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1028700" cy="1038225"/>
            <wp:effectExtent b="0" l="0" r="0" t="0"/>
            <wp:docPr descr="circrest1.jpg" id="4" name="image2.jpg"/>
            <a:graphic>
              <a:graphicData uri="http://schemas.openxmlformats.org/drawingml/2006/picture">
                <pic:pic>
                  <pic:nvPicPr>
                    <pic:cNvPr descr="circrest1.jpg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 xml:space="preserve">         </w:t>
      </w:r>
      <w:r w:rsidDel="00000000" w:rsidR="00000000" w:rsidRPr="00000000">
        <w:rPr/>
        <w:drawing>
          <wp:inline distB="0" distT="0" distL="0" distR="0">
            <wp:extent cx="1028700" cy="1028700"/>
            <wp:effectExtent b="0" l="0" r="0" t="0"/>
            <wp:docPr descr="nlcircrest2.jpg" id="5" name="image1.jpg"/>
            <a:graphic>
              <a:graphicData uri="http://schemas.openxmlformats.org/drawingml/2006/picture">
                <pic:pic>
                  <pic:nvPicPr>
                    <pic:cNvPr descr="nlcircrest2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-317499</wp:posOffset>
                </wp:positionV>
                <wp:extent cx="4429125" cy="173926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3145725" y="2924655"/>
                          <a:ext cx="4400550" cy="17106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U. S. NAVAL SEA CADET CORPS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Grey Ghost Division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T.S. Kearsarge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  <w:t xml:space="preserve">Drill Location:			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3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USS Hornet, CVS-12					LCDR Kelly Norton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Pier 3, Alameda Point					Commanding Officer		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Alameda, CA  94501                                                                    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			  	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1155700</wp:posOffset>
                </wp:positionH>
                <wp:positionV relativeFrom="paragraph">
                  <wp:posOffset>-317499</wp:posOffset>
                </wp:positionV>
                <wp:extent cx="4429125" cy="173926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29125" cy="17392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60" w:before="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PLAN OF THE DAY: 17 MAY 25 - 18 MAY 25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64350" cy="3175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3350" y="3780000"/>
                          <a:ext cx="684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864350" cy="3175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3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6864350" cy="3175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923350" y="3780000"/>
                          <a:ext cx="68453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254000</wp:posOffset>
                </wp:positionV>
                <wp:extent cx="6864350" cy="31750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4350" cy="31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rFonts w:ascii="Arial Narrow" w:cs="Arial Narrow" w:eastAsia="Arial Narrow" w:hAnsi="Arial Narrow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sz w:val="16"/>
          <w:szCs w:val="16"/>
          <w:rtl w:val="0"/>
        </w:rPr>
        <w:t xml:space="preserve">This PLAN OF THE DAY (POD) is an official document of the UNITED STATES NAVAL SEA CADET CORPS: GREY GHOST DIVISION. </w:t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rFonts w:ascii="Arial Narrow" w:cs="Arial Narrow" w:eastAsia="Arial Narrow" w:hAnsi="Arial Narrow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sz w:val="16"/>
          <w:szCs w:val="16"/>
          <w:rtl w:val="0"/>
        </w:rPr>
        <w:t xml:space="preserve">Its information and directives herein are considered orders from the Commanding Officer and Official unit announcements. 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rFonts w:ascii="Arial Narrow" w:cs="Arial Narrow" w:eastAsia="Arial Narrow" w:hAnsi="Arial Narrow"/>
          <w:sz w:val="16"/>
          <w:szCs w:val="16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16"/>
          <w:szCs w:val="16"/>
          <w:rtl w:val="0"/>
        </w:rPr>
        <w:t xml:space="preserve">All Divisional personnel are responsible for reading and understanding its contents and will attend each event unless otherwise directed. </w:t>
      </w:r>
      <w:r w:rsidDel="00000000" w:rsidR="00000000" w:rsidRPr="00000000">
        <w:rPr>
          <w:rtl w:val="0"/>
        </w:rPr>
      </w:r>
    </w:p>
    <w:tbl>
      <w:tblPr>
        <w:tblStyle w:val="Table1"/>
        <w:tblW w:w="10908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400"/>
      </w:tblPr>
      <w:tblGrid>
        <w:gridCol w:w="3078"/>
        <w:gridCol w:w="3330"/>
        <w:gridCol w:w="3150"/>
        <w:gridCol w:w="1350"/>
        <w:tblGridChange w:id="0">
          <w:tblGrid>
            <w:gridCol w:w="3078"/>
            <w:gridCol w:w="3330"/>
            <w:gridCol w:w="3150"/>
            <w:gridCol w:w="135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COMMANDING OFFICER</w: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LCDR KELLY NORTON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knorton@seacadets.org</w:t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925-579-4755</w:t>
            </w:r>
          </w:p>
        </w:tc>
      </w:tr>
    </w:tbl>
    <w:p w:rsidR="00000000" w:rsidDel="00000000" w:rsidP="00000000" w:rsidRDefault="00000000" w:rsidRPr="00000000" w14:paraId="0000000C">
      <w:pPr>
        <w:pStyle w:val="Heading1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Uniform of the Day:</w:t>
      </w:r>
    </w:p>
    <w:tbl>
      <w:tblPr>
        <w:tblStyle w:val="Table2"/>
        <w:tblW w:w="11145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400"/>
      </w:tblPr>
      <w:tblGrid>
        <w:gridCol w:w="1860"/>
        <w:gridCol w:w="3450"/>
        <w:gridCol w:w="1972"/>
        <w:gridCol w:w="1898"/>
        <w:gridCol w:w="1965"/>
        <w:tblGridChange w:id="0">
          <w:tblGrid>
            <w:gridCol w:w="1860"/>
            <w:gridCol w:w="3450"/>
            <w:gridCol w:w="1972"/>
            <w:gridCol w:w="1898"/>
            <w:gridCol w:w="1965"/>
          </w:tblGrid>
        </w:tblGridChange>
      </w:tblGrid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OFFICERS/INSTRUCTORS/STAFF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NSCC CHIEFS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NSCC CADETS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NLCC CADETS</w:t>
            </w:r>
          </w:p>
        </w:tc>
      </w:tr>
      <w:tr>
        <w:trPr>
          <w:cantSplit w:val="0"/>
          <w:trHeight w:val="312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17 MAY 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III / ALTERNATES / KHAKIS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KHAKIS/WHITES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SERVICE DW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DRESS WHITES</w:t>
            </w:r>
          </w:p>
        </w:tc>
      </w:tr>
      <w:tr>
        <w:trPr>
          <w:cantSplit w:val="0"/>
          <w:trHeight w:val="354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18 MAY 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III / ALTERNATES / KHAKIS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KHAKIS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III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TYPE III</w:t>
            </w:r>
          </w:p>
        </w:tc>
      </w:tr>
    </w:tbl>
    <w:p w:rsidR="00000000" w:rsidDel="00000000" w:rsidP="00000000" w:rsidRDefault="00000000" w:rsidRPr="00000000" w14:paraId="0000001C">
      <w:pPr>
        <w:jc w:val="center"/>
        <w:rPr>
          <w:sz w:val="14"/>
          <w:szCs w:val="14"/>
        </w:rPr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1"/>
        </w:numPr>
        <w:spacing w:line="360" w:lineRule="auto"/>
        <w:ind w:left="720" w:hanging="360"/>
        <w:rPr/>
      </w:pPr>
      <w:r w:rsidDel="00000000" w:rsidR="00000000" w:rsidRPr="00000000">
        <w:rPr>
          <w:rtl w:val="0"/>
        </w:rPr>
        <w:t xml:space="preserve">FROM THE BRIDGE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rPr>
          <w:rFonts w:ascii="Times New Roman" w:cs="Times New Roman" w:eastAsia="Times New Roman" w:hAnsi="Times New Roman"/>
          <w:color w:val="00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FIX FINGERNAILS AND GET A 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HAIRCUT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18"/>
          <w:szCs w:val="18"/>
          <w:rtl w:val="0"/>
        </w:rPr>
        <w:t xml:space="preserve"> BEFORE DRIL</w:t>
      </w: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rtl w:val="0"/>
        </w:rPr>
        <w:t xml:space="preserve">L!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Times New Roman" w:cs="Times New Roman" w:eastAsia="Times New Roman" w:hAnsi="Times New Roman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If your grooming standards are not in regulation,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you WILL be sent home and not get credit for the drill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18"/>
          <w:szCs w:val="1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rPr>
          <w:rFonts w:ascii="Times New Roman" w:cs="Times New Roman" w:eastAsia="Times New Roman" w:hAnsi="Times New Roman"/>
          <w:color w:val="ff0000"/>
          <w:sz w:val="2"/>
          <w:szCs w:val="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color w:val="00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Bring a lunch for Saturday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8"/>
          <w:szCs w:val="18"/>
          <w:rtl w:val="0"/>
        </w:rPr>
        <w:t xml:space="preserve">PT gear (athletic clothes), a sleeping bag, pillow, toiletries, flashlight, a clean canteen and belt. 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18"/>
          <w:szCs w:val="18"/>
          <w:rtl w:val="0"/>
        </w:rPr>
        <w:t xml:space="preserve">It is recommended that you bring a sleeping pad or blow-up mattress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You may bring a laptop for homework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sz w:val="18"/>
          <w:szCs w:val="1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If you are arriving late or leaving early, you MUST sign out at the Admin Office after informing your chain of command.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sz w:val="18"/>
          <w:szCs w:val="1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highlight w:val="yellow"/>
          <w:rtl w:val="0"/>
        </w:rPr>
        <w:t xml:space="preserve">The unit is going out for a HIKE ON SATURDAY to celebrate our much deserved win at the Seamanship Challenge.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Make sure to bring AND SIGN the LOCALLY ARRANGED TRAINING ORDERS SENT VIA EMAIL. 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800" w:hanging="360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The hike will be at Tilden Park (see address and time on the next page).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MUSTER IS IN DRESS WHITES. IF YOU DO NOT HAVE DRESS WHITES ARRIVE IN NWU TYPE III.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1080" w:hanging="360"/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highlight w:val="yellow"/>
          <w:rtl w:val="0"/>
        </w:rPr>
        <w:t xml:space="preserve">IF YOU ARE GOING TO TRAINING bring your seabag with everything on the list specific for training.  You must also print out and bring your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ind w:left="360" w:firstLine="0"/>
        <w:jc w:val="center"/>
        <w:rPr>
          <w:smallCaps w:val="0"/>
          <w:color w:val="ff0000"/>
          <w:sz w:val="18"/>
          <w:szCs w:val="18"/>
        </w:rPr>
      </w:pPr>
      <w:r w:rsidDel="00000000" w:rsidR="00000000" w:rsidRPr="00000000">
        <w:rPr>
          <w:smallCaps w:val="0"/>
          <w:color w:val="ff0000"/>
          <w:sz w:val="18"/>
          <w:szCs w:val="18"/>
          <w:rtl w:val="0"/>
        </w:rPr>
        <w:t xml:space="preserve">**If you do not bring your canteen, you will be charged $5 for a water bottle. You must keep hydrated and this is to ensure you do not forget your hydration.**</w:t>
      </w:r>
    </w:p>
    <w:p w:rsidR="00000000" w:rsidDel="00000000" w:rsidP="00000000" w:rsidRDefault="00000000" w:rsidRPr="00000000" w14:paraId="0000002B">
      <w:pPr>
        <w:jc w:val="center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Activities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6"/>
          <w:szCs w:val="16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TRAINING PREPARATION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UNIT HIKE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80" w:right="0" w:hanging="360"/>
        <w:jc w:val="left"/>
        <w:rPr>
          <w:rFonts w:ascii="Times New Roman" w:cs="Times New Roman" w:eastAsia="Times New Roman" w:hAnsi="Times New Roman"/>
          <w:b w:val="1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6"/>
          <w:szCs w:val="16"/>
          <w:rtl w:val="0"/>
        </w:rPr>
        <w:t xml:space="preserve">CPO PINNING AND SENIOR SENDOFF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Should there be a last minute change in the POD, be prepared to ADAPT, IMPROVISE and OVERCOME.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SATURDAY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17 MAY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TIME</w:t>
        <w:tab/>
        <w:tab/>
        <w:tab/>
        <w:t xml:space="preserve">ACTIVITY </w:t>
        <w:tab/>
        <w:tab/>
        <w:tab/>
        <w:tab/>
        <w:tab/>
        <w:tab/>
        <w:tab/>
        <w:tab/>
        <w:t xml:space="preserve">LOCATION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07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MUSTE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 AT VETS HALL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VETS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COLORS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VETS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0810</w:t>
        <w:tab/>
        <w:tab/>
        <w:tab/>
        <w:t xml:space="preserve">DRESS WHITES INSPECTION</w:t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0830                             </w:t>
        <w:tab/>
        <w:t xml:space="preserve">CHANGE TO TYPE III</w:t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0900                             </w:t>
        <w:tab/>
        <w:t xml:space="preserve">SEABAG INSPECTION</w:t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LEADERSHIP CLASSROOM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VETS HALL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1130</w:t>
        <w:tab/>
        <w:tab/>
        <w:tab/>
        <w:t xml:space="preserve">CHANGE TO PT</w:t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CHOW</w:t>
        <w:tab/>
        <w:tab/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1300</w:t>
        <w:tab/>
        <w:tab/>
        <w:tab/>
        <w:t xml:space="preserve">PLATOON PT</w:t>
        <w:tab/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1400</w:t>
        <w:tab/>
        <w:tab/>
        <w:tab/>
        <w:t xml:space="preserve">CHANGE TO NWU</w:t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1430</w:t>
        <w:tab/>
        <w:tab/>
        <w:tab/>
        <w:t xml:space="preserve">TEAM BUILDING</w:t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1530</w:t>
        <w:tab/>
        <w:tab/>
        <w:tab/>
        <w:t xml:space="preserve">HOMEWORK TIME</w:t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CHOW</w:t>
        <w:tab/>
        <w:tab/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1715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LOAD IN CARS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1800</w:t>
        <w:tab/>
        <w:tab/>
        <w:tab/>
        <w:t xml:space="preserve">UNIT HIKE</w:t>
        <w:tab/>
        <w:tab/>
        <w:tab/>
        <w:tab/>
        <w:tab/>
        <w:tab/>
        <w:tab/>
        <w:tab/>
        <w:t xml:space="preserve">TILDEN PARK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2030</w:t>
        <w:tab/>
        <w:tab/>
        <w:tab/>
        <w:t xml:space="preserve">MUSTER/BACK TO VETS HALL</w:t>
        <w:tab/>
        <w:tab/>
        <w:tab/>
        <w:tab/>
        <w:tab/>
        <w:t xml:space="preserve">TILDEN PARK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 xml:space="preserve">LIGHTS OUT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VETS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SUNDAY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18 MAR 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u w:val="single"/>
          <w:rtl w:val="0"/>
        </w:rPr>
        <w:t xml:space="preserve">TIME</w:t>
        <w:tab/>
        <w:tab/>
        <w:tab/>
        <w:t xml:space="preserve">ACTIVITY </w:t>
        <w:tab/>
        <w:tab/>
        <w:tab/>
        <w:tab/>
        <w:tab/>
        <w:tab/>
        <w:tab/>
        <w:tab/>
        <w:t xml:space="preserve">LOCATION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0700</w:t>
        <w:tab/>
        <w:tab/>
        <w:tab/>
        <w:t xml:space="preserve">REVILLE</w:t>
        <w:tab/>
        <w:tab/>
        <w:tab/>
        <w:tab/>
        <w:tab/>
        <w:tab/>
        <w:t xml:space="preserve">                        </w:t>
        <w:tab/>
        <w:t xml:space="preserve">VETS HALL</w:t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0730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CHOW</w:t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VETS HALL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0800</w:t>
        <w:tab/>
        <w:tab/>
        <w:tab/>
        <w:t xml:space="preserve">COLORS</w:t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VETS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0810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CLOSE ORDER DRILL</w:t>
        <w:tab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  <w:tab/>
        <w:tab/>
        <w:tab/>
        <w:t xml:space="preserve">            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VETS HALL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0910</w:t>
        <w:tab/>
        <w:tab/>
        <w:tab/>
        <w:t xml:space="preserve">TEAM BUILDING</w:t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1015</w:t>
        <w:tab/>
        <w:tab/>
        <w:tab/>
        <w:t xml:space="preserve">SETUP FOR CPO PINNING AND POTLUCK</w:t>
        <w:tab/>
        <w:tab/>
        <w:tab/>
        <w:tab/>
        <w:t xml:space="preserve">VETS HALL</w:t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1100</w:t>
        <w:tab/>
        <w:tab/>
        <w:tab/>
        <w:t xml:space="preserve">AWARDS CEREMONY AND CPO PINNING</w:t>
        <w:tab/>
        <w:tab/>
        <w:tab/>
        <w:t xml:space="preserve">VETS HALL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Times New Roman" w:cs="Times New Roman" w:eastAsia="Times New Roman" w:hAnsi="Times New Roman"/>
          <w:b w:val="1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highlight w:val="yellow"/>
          <w:rtl w:val="0"/>
        </w:rPr>
        <w:t xml:space="preserve">1200</w:t>
        <w:tab/>
        <w:tab/>
        <w:tab/>
        <w:t xml:space="preserve">POTLUCK</w:t>
        <w:tab/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1400</w:t>
        <w:tab/>
        <w:tab/>
        <w:tab/>
        <w:t xml:space="preserve">SWEEPERS</w:t>
        <w:tab/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1500</w:t>
        <w:tab/>
        <w:tab/>
        <w:tab/>
        <w:t xml:space="preserve">DISMISSAL</w:t>
        <w:tab/>
        <w:tab/>
        <w:tab/>
        <w:tab/>
        <w:tab/>
        <w:tab/>
        <w:tab/>
        <w:tab/>
        <w:t xml:space="preserve">VETS HALL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SATURDAY DROP OFF/SUNDAY PICKUP LOCATION: VETERANS HALL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Address: 2203 Central Ave, Alameda, CA 94501</w:t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Times New Roman" w:cs="Times New Roman" w:eastAsia="Times New Roman" w:hAnsi="Times New Roman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yellow"/>
          <w:rtl w:val="0"/>
        </w:rPr>
        <w:t xml:space="preserve">HIKE LOCATION: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yellow"/>
          <w:rtl w:val="0"/>
        </w:rPr>
        <w:t xml:space="preserve">Address: 2501 Grizzly Peak Blvd, Orinda 94563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Pacifico" w:cs="Pacifico" w:eastAsia="Pacifico" w:hAnsi="Pacific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Pacifico" w:cs="Pacifico" w:eastAsia="Pacifico" w:hAnsi="Pacifico"/>
          <w:color w:val="000000"/>
        </w:rPr>
      </w:pPr>
      <w:r w:rsidDel="00000000" w:rsidR="00000000" w:rsidRPr="00000000">
        <w:rPr>
          <w:rFonts w:ascii="Pacifico" w:cs="Pacifico" w:eastAsia="Pacifico" w:hAnsi="Pacifico"/>
          <w:color w:val="000000"/>
          <w:rtl w:val="0"/>
        </w:rPr>
        <w:t xml:space="preserve">Kelly Norton</w:t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LCDR KELLY NORTON, NSCC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Commanding Officer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Grey Ghost Division / T.S. Kearsarge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  <w:sz w:val="16"/>
          <w:szCs w:val="1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16"/>
          <w:szCs w:val="16"/>
          <w:rtl w:val="0"/>
        </w:rPr>
        <w:t xml:space="preserve">US Naval Sea Cadet Corps</w:t>
      </w:r>
    </w:p>
    <w:sectPr>
      <w:footerReference r:id="rId9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Courier New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acifico">
    <w:embedRegular w:fontKey="{00000000-0000-0000-0000-000000000000}" r:id="rId5" w:subsetted="0"/>
  </w:font>
  <w:font w:name="Noto Sans Symbols">
    <w:embedRegular w:fontKey="{00000000-0000-0000-0000-000000000000}" r:id="rId6" w:subsetted="0"/>
    <w:embedBold w:fontKey="{00000000-0000-0000-0000-000000000000}" r:id="rId7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720" w:hanging="360"/>
    </w:pPr>
    <w:rPr>
      <w:rFonts w:ascii="Times New Roman" w:cs="Times New Roman" w:eastAsia="Times New Roman" w:hAnsi="Times New Roman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Relationship Id="rId5" Type="http://schemas.openxmlformats.org/officeDocument/2006/relationships/font" Target="fonts/Pacifico-regular.ttf"/><Relationship Id="rId6" Type="http://schemas.openxmlformats.org/officeDocument/2006/relationships/font" Target="fonts/NotoSansSymbols-regular.ttf"/><Relationship Id="rId7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