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58C76" w14:textId="50634AC2" w:rsidR="00A34B30" w:rsidRPr="00BB6F52" w:rsidRDefault="00A34B30" w:rsidP="00A34B30">
      <w:pPr>
        <w:pStyle w:val="Title"/>
        <w:rPr>
          <w:rFonts w:cs="Arial"/>
        </w:rPr>
      </w:pPr>
      <w:r w:rsidRPr="00BB6F52">
        <w:rPr>
          <w:rFonts w:cs="Arial"/>
        </w:rPr>
        <w:t>PocketBeagle</w:t>
      </w:r>
      <w:r w:rsidR="0004748C">
        <w:rPr>
          <w:rFonts w:cs="Arial"/>
        </w:rPr>
        <w:t>/BeagleBone</w:t>
      </w:r>
      <w:r w:rsidRPr="00BB6F52">
        <w:rPr>
          <w:rFonts w:cs="Arial"/>
        </w:rPr>
        <w:t xml:space="preserve"> Shared Network Setup Guide</w:t>
      </w:r>
    </w:p>
    <w:p w14:paraId="4677C381" w14:textId="7B940B52" w:rsidR="00A34B30" w:rsidRPr="00BB6F52" w:rsidRDefault="00A34B30" w:rsidP="00A34B30">
      <w:pPr>
        <w:rPr>
          <w:rFonts w:cs="Arial"/>
        </w:rPr>
      </w:pPr>
    </w:p>
    <w:p w14:paraId="19B72B19" w14:textId="06AE9F70" w:rsidR="008307A5" w:rsidRDefault="008307A5" w:rsidP="00A34B30">
      <w:pPr>
        <w:rPr>
          <w:rFonts w:cs="Arial"/>
        </w:rPr>
      </w:pPr>
      <w:r>
        <w:rPr>
          <w:rFonts w:cs="Arial"/>
        </w:rPr>
        <w:t>By Joseph Downing, Mouser Electronics</w:t>
      </w:r>
    </w:p>
    <w:p w14:paraId="742732B9" w14:textId="77777777" w:rsidR="008307A5" w:rsidRDefault="008307A5" w:rsidP="00A34B30">
      <w:pPr>
        <w:rPr>
          <w:rFonts w:cs="Arial"/>
        </w:rPr>
      </w:pPr>
    </w:p>
    <w:p w14:paraId="59C0A9A5" w14:textId="2AD2DBAF" w:rsidR="006D645A" w:rsidRDefault="008327E9" w:rsidP="00A34B30">
      <w:pPr>
        <w:rPr>
          <w:rFonts w:cs="Arial"/>
        </w:rPr>
      </w:pPr>
      <w:r>
        <w:rPr>
          <w:rFonts w:cs="Arial"/>
        </w:rPr>
        <w:t>This Guide accompanies Mouser Electronics’ Retro Arcade project article and provides</w:t>
      </w:r>
      <w:r w:rsidR="00A34B30" w:rsidRPr="00BB6F52">
        <w:rPr>
          <w:rFonts w:cs="Arial"/>
        </w:rPr>
        <w:t xml:space="preserve"> steps necessary to establish an external network connection for your </w:t>
      </w:r>
      <w:r w:rsidR="00D01531">
        <w:rPr>
          <w:rFonts w:cs="Arial"/>
        </w:rPr>
        <w:t xml:space="preserve">BeagleBone Black or </w:t>
      </w:r>
      <w:r w:rsidR="00A34B30" w:rsidRPr="00BB6F52">
        <w:rPr>
          <w:rFonts w:cs="Arial"/>
        </w:rPr>
        <w:t xml:space="preserve">PocketBeagle over a microUSB. </w:t>
      </w:r>
      <w:r w:rsidR="002F26BF" w:rsidRPr="00BB6F52">
        <w:rPr>
          <w:rFonts w:cs="Arial"/>
        </w:rPr>
        <w:t>These instructions were written for Windows 10 but sh</w:t>
      </w:r>
      <w:r w:rsidR="006D645A">
        <w:rPr>
          <w:rFonts w:cs="Arial"/>
        </w:rPr>
        <w:t>ould work for Windows 7 as well:</w:t>
      </w:r>
      <w:r w:rsidR="0022501D">
        <w:rPr>
          <w:rFonts w:cs="Arial"/>
        </w:rPr>
        <w:br/>
      </w:r>
      <w:bookmarkStart w:id="0" w:name="_GoBack"/>
      <w:bookmarkEnd w:id="0"/>
    </w:p>
    <w:p w14:paraId="2D615185" w14:textId="77777777" w:rsidR="006D645A" w:rsidRPr="0022501D" w:rsidRDefault="006D645A" w:rsidP="0022501D">
      <w:pPr>
        <w:pStyle w:val="ListParagraph"/>
        <w:numPr>
          <w:ilvl w:val="0"/>
          <w:numId w:val="10"/>
        </w:numPr>
        <w:rPr>
          <w:rFonts w:cs="Arial"/>
        </w:rPr>
      </w:pPr>
      <w:r w:rsidRPr="0022501D">
        <w:rPr>
          <w:rFonts w:cs="Arial"/>
        </w:rPr>
        <w:t>Get started</w:t>
      </w:r>
    </w:p>
    <w:p w14:paraId="74AA8725" w14:textId="77777777" w:rsidR="006D645A" w:rsidRPr="0022501D" w:rsidRDefault="006D645A" w:rsidP="0022501D">
      <w:pPr>
        <w:pStyle w:val="ListParagraph"/>
        <w:numPr>
          <w:ilvl w:val="0"/>
          <w:numId w:val="10"/>
        </w:numPr>
        <w:rPr>
          <w:rFonts w:cs="Arial"/>
        </w:rPr>
      </w:pPr>
      <w:r w:rsidRPr="0022501D">
        <w:rPr>
          <w:rFonts w:cs="Arial"/>
        </w:rPr>
        <w:t>Add network connections</w:t>
      </w:r>
    </w:p>
    <w:p w14:paraId="771AB5E1" w14:textId="77777777" w:rsidR="006D645A" w:rsidRPr="0022501D" w:rsidRDefault="006D645A" w:rsidP="0022501D">
      <w:pPr>
        <w:pStyle w:val="ListParagraph"/>
        <w:numPr>
          <w:ilvl w:val="0"/>
          <w:numId w:val="10"/>
        </w:numPr>
        <w:rPr>
          <w:rFonts w:cs="Arial"/>
        </w:rPr>
      </w:pPr>
      <w:r w:rsidRPr="0022501D">
        <w:rPr>
          <w:rFonts w:cs="Arial"/>
        </w:rPr>
        <w:t>Reset the default gateway</w:t>
      </w:r>
    </w:p>
    <w:p w14:paraId="7983325C" w14:textId="310A3036" w:rsidR="00A34B30" w:rsidRPr="0022501D" w:rsidRDefault="006D645A" w:rsidP="0022501D">
      <w:pPr>
        <w:pStyle w:val="ListParagraph"/>
        <w:numPr>
          <w:ilvl w:val="0"/>
          <w:numId w:val="10"/>
        </w:numPr>
        <w:rPr>
          <w:rFonts w:cs="Arial"/>
        </w:rPr>
      </w:pPr>
      <w:r w:rsidRPr="0022501D">
        <w:rPr>
          <w:rFonts w:cs="Arial"/>
        </w:rPr>
        <w:t xml:space="preserve">Configure the </w:t>
      </w:r>
      <w:r w:rsidR="0022501D" w:rsidRPr="0022501D">
        <w:rPr>
          <w:rFonts w:cs="Arial"/>
        </w:rPr>
        <w:t>server name</w:t>
      </w:r>
    </w:p>
    <w:p w14:paraId="6EE84475" w14:textId="2065F3C9" w:rsidR="0022501D" w:rsidRPr="0022501D" w:rsidRDefault="0022501D" w:rsidP="0022501D">
      <w:pPr>
        <w:pStyle w:val="ListParagraph"/>
        <w:numPr>
          <w:ilvl w:val="0"/>
          <w:numId w:val="10"/>
        </w:numPr>
        <w:rPr>
          <w:rFonts w:cs="Arial"/>
        </w:rPr>
      </w:pPr>
      <w:r w:rsidRPr="0022501D">
        <w:rPr>
          <w:rFonts w:cs="Arial"/>
        </w:rPr>
        <w:t>Add a start script</w:t>
      </w:r>
    </w:p>
    <w:p w14:paraId="5CB106FF" w14:textId="5E11C54D" w:rsidR="00A34B30" w:rsidRDefault="00A34B30" w:rsidP="00D50BEB">
      <w:pPr>
        <w:contextualSpacing/>
      </w:pPr>
    </w:p>
    <w:p w14:paraId="6ACAF69C" w14:textId="50F3BC35" w:rsidR="00775312" w:rsidRDefault="00C759B2" w:rsidP="00775312">
      <w:pPr>
        <w:pStyle w:val="Heading1"/>
      </w:pPr>
      <w:r>
        <w:t>Get Started</w:t>
      </w:r>
    </w:p>
    <w:p w14:paraId="72F47CFF" w14:textId="4B8644C3" w:rsidR="008307A5" w:rsidRDefault="008307A5" w:rsidP="00D50BEB">
      <w:pPr>
        <w:contextualSpacing/>
      </w:pPr>
      <w:r>
        <w:t xml:space="preserve">Using your terminal emulator, connect to your </w:t>
      </w:r>
      <w:r w:rsidR="005B5DFB">
        <w:t xml:space="preserve">BeagleBone </w:t>
      </w:r>
      <w:r>
        <w:t xml:space="preserve">device and the follow these instructions: </w:t>
      </w:r>
    </w:p>
    <w:p w14:paraId="02176099" w14:textId="77777777" w:rsidR="008307A5" w:rsidRDefault="008307A5" w:rsidP="00D50BEB">
      <w:pPr>
        <w:contextualSpacing/>
      </w:pPr>
    </w:p>
    <w:p w14:paraId="4C7479FE" w14:textId="1DDF5758" w:rsidR="00B2139D" w:rsidRDefault="008307A5" w:rsidP="008307A5">
      <w:pPr>
        <w:pStyle w:val="ListParagraph"/>
        <w:numPr>
          <w:ilvl w:val="0"/>
          <w:numId w:val="1"/>
        </w:numPr>
      </w:pPr>
      <w:r>
        <w:t xml:space="preserve">Type  </w:t>
      </w:r>
      <w:r w:rsidR="00D50BEB" w:rsidRPr="00DF48B3">
        <w:rPr>
          <w:rFonts w:ascii="Courier New" w:hAnsi="Courier New" w:cs="Courier New"/>
        </w:rPr>
        <w:t>ping 192.167.7.2</w:t>
      </w:r>
      <w:r w:rsidR="00D50BEB">
        <w:t xml:space="preserve"> and</w:t>
      </w:r>
      <w:r>
        <w:t xml:space="preserve"> </w:t>
      </w:r>
      <w:r w:rsidR="00A3029E">
        <w:t>press</w:t>
      </w:r>
      <w:r>
        <w:t xml:space="preserve"> E</w:t>
      </w:r>
      <w:r w:rsidR="00D50BEB">
        <w:t>nter.</w:t>
      </w:r>
      <w:r>
        <w:br/>
      </w:r>
      <w:r w:rsidR="00D50BEB">
        <w:t xml:space="preserve"> </w:t>
      </w:r>
    </w:p>
    <w:p w14:paraId="6757900F" w14:textId="3F454C03" w:rsidR="00D50BEB" w:rsidRDefault="008307A5" w:rsidP="008307A5">
      <w:pPr>
        <w:ind w:left="360"/>
      </w:pPr>
      <w:r>
        <w:t xml:space="preserve">Here, you’re testing to see if the </w:t>
      </w:r>
      <w:r w:rsidR="00D50BEB">
        <w:t>PocketBeagle</w:t>
      </w:r>
      <w:r w:rsidR="00EC639A">
        <w:t>/BeagleBone</w:t>
      </w:r>
      <w:r w:rsidR="00D50BEB">
        <w:t xml:space="preserve"> </w:t>
      </w:r>
      <w:r>
        <w:t xml:space="preserve">responds. </w:t>
      </w:r>
      <w:r w:rsidRPr="00775312">
        <w:t xml:space="preserve">Press </w:t>
      </w:r>
      <w:r w:rsidR="00BB1004" w:rsidRPr="00775312">
        <w:t xml:space="preserve">Ctrl-C to stop </w:t>
      </w:r>
      <w:r w:rsidR="00775312" w:rsidRPr="00775312">
        <w:t xml:space="preserve">the response </w:t>
      </w:r>
      <w:r w:rsidR="00BB1004" w:rsidRPr="00775312">
        <w:t>when ready.</w:t>
      </w:r>
    </w:p>
    <w:p w14:paraId="79040D59" w14:textId="77777777" w:rsidR="008307A5" w:rsidRDefault="008307A5" w:rsidP="008307A5"/>
    <w:p w14:paraId="5F312FBB" w14:textId="109F60CA" w:rsidR="00B2139D" w:rsidRDefault="008307A5" w:rsidP="008307A5">
      <w:pPr>
        <w:pStyle w:val="ListParagraph"/>
        <w:numPr>
          <w:ilvl w:val="0"/>
          <w:numId w:val="1"/>
        </w:numPr>
      </w:pPr>
      <w:r>
        <w:t xml:space="preserve">Type </w:t>
      </w:r>
      <w:r w:rsidR="00BB1004" w:rsidRPr="00DF48B3">
        <w:rPr>
          <w:rFonts w:ascii="Courier New" w:hAnsi="Courier New" w:cs="Courier New"/>
        </w:rPr>
        <w:t>ping 192.167.7.1</w:t>
      </w:r>
      <w:r w:rsidR="00D50BEB">
        <w:t xml:space="preserve"> </w:t>
      </w:r>
      <w:r w:rsidR="00775312">
        <w:t>and press Enter.</w:t>
      </w:r>
      <w:r w:rsidR="00775312">
        <w:br/>
      </w:r>
    </w:p>
    <w:p w14:paraId="253E8071" w14:textId="746FB182" w:rsidR="00D50BEB" w:rsidRDefault="00D50BEB" w:rsidP="00DF48B3">
      <w:pPr>
        <w:ind w:left="720"/>
      </w:pPr>
      <w:r>
        <w:t>You may or may not receive a response</w:t>
      </w:r>
      <w:r w:rsidR="00775312">
        <w:t>,</w:t>
      </w:r>
      <w:r>
        <w:t xml:space="preserve"> which is most likely caused by the firewall being used. Try disabling the firewall and attempting the ping again which should now work. </w:t>
      </w:r>
    </w:p>
    <w:p w14:paraId="7BF9B5FE" w14:textId="77777777" w:rsidR="00775312" w:rsidRDefault="00775312" w:rsidP="00B2139D">
      <w:pPr>
        <w:ind w:left="1080"/>
      </w:pPr>
    </w:p>
    <w:p w14:paraId="1B3ACCE5" w14:textId="3AD60C74" w:rsidR="00B2139D" w:rsidRPr="00702318" w:rsidRDefault="00D50BEB" w:rsidP="00D50BEB">
      <w:pPr>
        <w:pStyle w:val="ListParagraph"/>
        <w:numPr>
          <w:ilvl w:val="0"/>
          <w:numId w:val="1"/>
        </w:numPr>
        <w:rPr>
          <w:rFonts w:cs="Arial"/>
        </w:rPr>
      </w:pPr>
      <w:r>
        <w:t>Setup the default gateway on the PocketBeagle</w:t>
      </w:r>
      <w:r w:rsidR="00EC639A">
        <w:t>/BeagleBone</w:t>
      </w:r>
      <w:r>
        <w:t xml:space="preserve"> by typing the following command</w:t>
      </w:r>
      <w:r w:rsidR="00702318">
        <w:t>:</w:t>
      </w:r>
    </w:p>
    <w:p w14:paraId="40A88373" w14:textId="77777777" w:rsidR="00702318" w:rsidRPr="00B2139D" w:rsidRDefault="00702318" w:rsidP="00702318">
      <w:pPr>
        <w:pStyle w:val="ListParagraph"/>
        <w:rPr>
          <w:rFonts w:cs="Arial"/>
        </w:rPr>
      </w:pPr>
    </w:p>
    <w:p w14:paraId="0FC8EA14" w14:textId="4D50DF27" w:rsidR="00B2139D" w:rsidRPr="00DF48B3" w:rsidRDefault="00D50BEB" w:rsidP="00DF48B3">
      <w:pPr>
        <w:ind w:left="720"/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sudo /sbin/route add default gw 192.168.7.1</w:t>
      </w:r>
      <w:r w:rsidR="00775312" w:rsidRPr="00DF48B3">
        <w:rPr>
          <w:rFonts w:ascii="Courier New" w:hAnsi="Courier New" w:cs="Courier New"/>
        </w:rPr>
        <w:br/>
      </w:r>
    </w:p>
    <w:p w14:paraId="69D24597" w14:textId="0EDB1740" w:rsidR="00D50BEB" w:rsidRPr="00B2139D" w:rsidRDefault="00D50BEB" w:rsidP="00DF48B3">
      <w:pPr>
        <w:ind w:left="720"/>
        <w:rPr>
          <w:rFonts w:cs="Arial"/>
        </w:rPr>
      </w:pPr>
      <w:r w:rsidRPr="00B2139D">
        <w:rPr>
          <w:rFonts w:cs="Arial"/>
        </w:rPr>
        <w:t>This tells the PocketBeagle</w:t>
      </w:r>
      <w:r w:rsidR="00EC639A">
        <w:rPr>
          <w:rFonts w:cs="Arial"/>
        </w:rPr>
        <w:t>/BeagleBone</w:t>
      </w:r>
      <w:r w:rsidRPr="00B2139D">
        <w:rPr>
          <w:rFonts w:cs="Arial"/>
        </w:rPr>
        <w:t xml:space="preserve"> how to route any IP address it’s unfamiliar with. </w:t>
      </w:r>
    </w:p>
    <w:p w14:paraId="42C4AA31" w14:textId="77777777" w:rsidR="00D50BEB" w:rsidRDefault="00D50BEB" w:rsidP="00D50BEB">
      <w:pPr>
        <w:pStyle w:val="ListParagraph"/>
      </w:pPr>
    </w:p>
    <w:p w14:paraId="302755C9" w14:textId="1AFD378E" w:rsidR="00775312" w:rsidRDefault="00C759B2" w:rsidP="00775312">
      <w:pPr>
        <w:pStyle w:val="Heading1"/>
      </w:pPr>
      <w:r>
        <w:t xml:space="preserve">Add </w:t>
      </w:r>
      <w:r w:rsidR="00775312">
        <w:t>Network Connections</w:t>
      </w:r>
    </w:p>
    <w:p w14:paraId="0DC1E8B4" w14:textId="028E748B" w:rsidR="00D50BEB" w:rsidRDefault="00D50BEB" w:rsidP="00D50BEB">
      <w:r>
        <w:t xml:space="preserve">Now we need to tell Windows how to handle the network connection so </w:t>
      </w:r>
      <w:r w:rsidR="00775312">
        <w:t xml:space="preserve">that </w:t>
      </w:r>
      <w:r>
        <w:t>we can route the traffic from one network to another. We will accomplish this by network sharing</w:t>
      </w:r>
      <w:r w:rsidR="00950C3B">
        <w:t xml:space="preserve"> from the Network Connections section of the control panel</w:t>
      </w:r>
      <w:r w:rsidR="00775312">
        <w:t>:</w:t>
      </w:r>
    </w:p>
    <w:p w14:paraId="01A7FC6E" w14:textId="77777777" w:rsidR="00775312" w:rsidRDefault="00775312" w:rsidP="00D50BEB"/>
    <w:p w14:paraId="420D68FC" w14:textId="69DE2A44" w:rsidR="004E3794" w:rsidRDefault="00D50BEB" w:rsidP="00775312">
      <w:pPr>
        <w:pStyle w:val="ListParagraph"/>
        <w:numPr>
          <w:ilvl w:val="0"/>
          <w:numId w:val="5"/>
        </w:numPr>
      </w:pPr>
      <w:r>
        <w:t xml:space="preserve">Open your </w:t>
      </w:r>
      <w:r w:rsidR="00950C3B">
        <w:t>control panel</w:t>
      </w:r>
      <w:r>
        <w:t xml:space="preserve"> in Windows</w:t>
      </w:r>
      <w:r w:rsidR="00950C3B">
        <w:t xml:space="preserve"> </w:t>
      </w:r>
      <w:r w:rsidR="004E3794">
        <w:t>and select Network and Internet.</w:t>
      </w:r>
    </w:p>
    <w:p w14:paraId="0B086D24" w14:textId="77777777" w:rsidR="003B60AC" w:rsidRDefault="003B60AC" w:rsidP="003B60AC">
      <w:pPr>
        <w:pStyle w:val="ListParagraph"/>
      </w:pPr>
    </w:p>
    <w:p w14:paraId="6308FF21" w14:textId="37D38C1C" w:rsidR="00D50BEB" w:rsidRDefault="00152CC4" w:rsidP="001D471E">
      <w:pPr>
        <w:pStyle w:val="ListParagraph"/>
        <w:numPr>
          <w:ilvl w:val="0"/>
          <w:numId w:val="5"/>
        </w:numPr>
      </w:pPr>
      <w:r>
        <w:t>S</w:t>
      </w:r>
      <w:r w:rsidR="004E3794">
        <w:t>elect Network and Sharing Center and click change adapter settings along the left side of the new screen</w:t>
      </w:r>
      <w:r>
        <w:t>.</w:t>
      </w:r>
      <w:r>
        <w:br/>
      </w:r>
      <w:r>
        <w:br/>
      </w:r>
      <w:r w:rsidR="004E3794">
        <w:t>You should now see several available networks displayed</w:t>
      </w:r>
      <w:r w:rsidR="00D50BEB">
        <w:t>. The number can vary dependi</w:t>
      </w:r>
      <w:r>
        <w:t xml:space="preserve">ng on the system such as in </w:t>
      </w:r>
      <w:r w:rsidRPr="00152CC4">
        <w:rPr>
          <w:b/>
        </w:rPr>
        <w:t>Figure 1</w:t>
      </w:r>
      <w:r>
        <w:t xml:space="preserve"> </w:t>
      </w:r>
      <w:r w:rsidR="00D50BEB">
        <w:t>with four network connections shown.</w:t>
      </w:r>
    </w:p>
    <w:p w14:paraId="17B77174" w14:textId="77777777" w:rsidR="003B60AC" w:rsidRDefault="003B60AC" w:rsidP="003B60AC">
      <w:pPr>
        <w:pStyle w:val="ListParagraph"/>
      </w:pPr>
    </w:p>
    <w:p w14:paraId="6B30889A" w14:textId="4B4D0983" w:rsidR="00D50BEB" w:rsidRDefault="00D50BEB" w:rsidP="00775312">
      <w:pPr>
        <w:pStyle w:val="ListParagraph"/>
        <w:numPr>
          <w:ilvl w:val="0"/>
          <w:numId w:val="5"/>
        </w:numPr>
      </w:pPr>
      <w:r>
        <w:t>Locate the one named Linux USB Ethernet/RNDIS Gadget</w:t>
      </w:r>
      <w:r w:rsidR="00152CC4">
        <w:t xml:space="preserve"> (</w:t>
      </w:r>
      <w:r w:rsidR="00152CC4" w:rsidRPr="00DF48B3">
        <w:rPr>
          <w:b/>
        </w:rPr>
        <w:t>F</w:t>
      </w:r>
      <w:r w:rsidR="00471989" w:rsidRPr="00DF48B3">
        <w:rPr>
          <w:b/>
        </w:rPr>
        <w:t>igure 1</w:t>
      </w:r>
      <w:r w:rsidR="00471989">
        <w:t>)</w:t>
      </w:r>
      <w:r>
        <w:t>. This is your PocketBeagle</w:t>
      </w:r>
      <w:r w:rsidR="00EC639A">
        <w:t>/BeagleBone</w:t>
      </w:r>
      <w:r>
        <w:t xml:space="preserve">. </w:t>
      </w:r>
      <w:r w:rsidR="00152CC4">
        <w:br/>
      </w:r>
    </w:p>
    <w:p w14:paraId="3906E526" w14:textId="77777777" w:rsidR="00471989" w:rsidRDefault="00471989" w:rsidP="00152CC4">
      <w:pPr>
        <w:keepNext/>
        <w:ind w:firstLine="720"/>
      </w:pPr>
      <w:r>
        <w:rPr>
          <w:noProof/>
        </w:rPr>
        <w:drawing>
          <wp:inline distT="0" distB="0" distL="0" distR="0" wp14:anchorId="4F0F7C83" wp14:editId="135ED26C">
            <wp:extent cx="1785257" cy="1057542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ketBeagle Network Conn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68" cy="10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D79" w14:textId="18637353" w:rsidR="00B2139D" w:rsidRPr="00C759B2" w:rsidRDefault="00471989" w:rsidP="00152CC4">
      <w:pPr>
        <w:pStyle w:val="FigureCaption"/>
        <w:rPr>
          <w:b w:val="0"/>
        </w:rPr>
      </w:pPr>
      <w:r>
        <w:t xml:space="preserve">Figure </w:t>
      </w:r>
      <w:r w:rsidR="0022501D">
        <w:fldChar w:fldCharType="begin"/>
      </w:r>
      <w:r w:rsidR="0022501D">
        <w:instrText xml:space="preserve"> SEQ Figure \* ARABI</w:instrText>
      </w:r>
      <w:r w:rsidR="0022501D">
        <w:instrText xml:space="preserve">C </w:instrText>
      </w:r>
      <w:r w:rsidR="0022501D">
        <w:fldChar w:fldCharType="separate"/>
      </w:r>
      <w:r>
        <w:rPr>
          <w:noProof/>
        </w:rPr>
        <w:t>1</w:t>
      </w:r>
      <w:r w:rsidR="0022501D">
        <w:rPr>
          <w:noProof/>
        </w:rPr>
        <w:fldChar w:fldCharType="end"/>
      </w:r>
      <w:r w:rsidR="00152CC4">
        <w:rPr>
          <w:noProof/>
        </w:rPr>
        <w:t>:</w:t>
      </w:r>
      <w:r>
        <w:t xml:space="preserve"> </w:t>
      </w:r>
      <w:r w:rsidRPr="00C759B2">
        <w:rPr>
          <w:b w:val="0"/>
        </w:rPr>
        <w:t>Linux USB Ethernet/RNDIS Gadget</w:t>
      </w:r>
      <w:r w:rsidR="00152CC4" w:rsidRPr="00C759B2">
        <w:rPr>
          <w:b w:val="0"/>
        </w:rPr>
        <w:t xml:space="preserve">. </w:t>
      </w:r>
    </w:p>
    <w:p w14:paraId="55E3382F" w14:textId="77777777" w:rsidR="00152CC4" w:rsidRDefault="00152CC4" w:rsidP="00152CC4">
      <w:pPr>
        <w:pStyle w:val="FigureCaption"/>
      </w:pPr>
    </w:p>
    <w:p w14:paraId="3FF56033" w14:textId="6C99E89D" w:rsidR="00D50BEB" w:rsidRDefault="00D50BEB" w:rsidP="00775312">
      <w:pPr>
        <w:pStyle w:val="ListParagraph"/>
        <w:numPr>
          <w:ilvl w:val="0"/>
          <w:numId w:val="5"/>
        </w:numPr>
      </w:pPr>
      <w:r>
        <w:t>Select the network you are currently using to connect to the internet. T</w:t>
      </w:r>
      <w:r w:rsidR="00152CC4">
        <w:t xml:space="preserve">his will most likely be either </w:t>
      </w:r>
      <w:r>
        <w:t>Local Area Connection</w:t>
      </w:r>
      <w:r w:rsidR="00152CC4">
        <w:t xml:space="preserve">, </w:t>
      </w:r>
      <w:r>
        <w:t>Ethernet</w:t>
      </w:r>
      <w:r w:rsidR="00152CC4">
        <w:t xml:space="preserve">, or </w:t>
      </w:r>
      <w:r>
        <w:t>Wireless</w:t>
      </w:r>
      <w:r w:rsidR="00152CC4">
        <w:t>. Right-</w:t>
      </w:r>
      <w:r>
        <w:t>click the selected n</w:t>
      </w:r>
      <w:r w:rsidR="00152CC4">
        <w:t>etwork and choose P</w:t>
      </w:r>
      <w:r>
        <w:t xml:space="preserve">roperties from the pop-up menu. </w:t>
      </w:r>
    </w:p>
    <w:p w14:paraId="4D1FC578" w14:textId="77777777" w:rsidR="003B60AC" w:rsidRDefault="003B60AC" w:rsidP="003B60AC">
      <w:pPr>
        <w:pStyle w:val="ListParagraph"/>
      </w:pPr>
    </w:p>
    <w:p w14:paraId="43785FDD" w14:textId="5B646D0C" w:rsidR="00D50BEB" w:rsidRDefault="00152CC4" w:rsidP="00775312">
      <w:pPr>
        <w:pStyle w:val="ListParagraph"/>
        <w:numPr>
          <w:ilvl w:val="0"/>
          <w:numId w:val="5"/>
        </w:numPr>
      </w:pPr>
      <w:r>
        <w:t>Select the S</w:t>
      </w:r>
      <w:r w:rsidR="00D50BEB">
        <w:t>haring tab from top of the new screen an</w:t>
      </w:r>
      <w:r>
        <w:t>d select the check box labeled Allow Other Network Users to Connect Through This Computer’s Internet C</w:t>
      </w:r>
      <w:r w:rsidR="00D50BEB">
        <w:t>onnection</w:t>
      </w:r>
      <w:r>
        <w:t>” (</w:t>
      </w:r>
      <w:r w:rsidRPr="00152CC4">
        <w:rPr>
          <w:b/>
        </w:rPr>
        <w:t>F</w:t>
      </w:r>
      <w:r w:rsidR="00471989" w:rsidRPr="00152CC4">
        <w:rPr>
          <w:b/>
        </w:rPr>
        <w:t>igure 2</w:t>
      </w:r>
      <w:r w:rsidR="00471989">
        <w:t>)</w:t>
      </w:r>
      <w:r>
        <w:t>.</w:t>
      </w:r>
    </w:p>
    <w:p w14:paraId="60301564" w14:textId="77777777" w:rsidR="00471989" w:rsidRDefault="00471989" w:rsidP="00152CC4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667CD35B" wp14:editId="624731AF">
            <wp:extent cx="2100943" cy="27363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Sha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11" cy="27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4F7" w14:textId="7F7BC4CA" w:rsidR="00471989" w:rsidRDefault="00471989" w:rsidP="00152CC4">
      <w:pPr>
        <w:pStyle w:val="FigureCaption"/>
      </w:pPr>
      <w:r>
        <w:t xml:space="preserve">Figure </w:t>
      </w:r>
      <w:r w:rsidR="0022501D">
        <w:fldChar w:fldCharType="begin"/>
      </w:r>
      <w:r w:rsidR="0022501D">
        <w:instrText xml:space="preserve"> SEQ Figure \* </w:instrText>
      </w:r>
      <w:r w:rsidR="0022501D">
        <w:instrText xml:space="preserve">ARABIC </w:instrText>
      </w:r>
      <w:r w:rsidR="0022501D">
        <w:fldChar w:fldCharType="separate"/>
      </w:r>
      <w:r>
        <w:rPr>
          <w:noProof/>
        </w:rPr>
        <w:t>2</w:t>
      </w:r>
      <w:r w:rsidR="0022501D">
        <w:rPr>
          <w:noProof/>
        </w:rPr>
        <w:fldChar w:fldCharType="end"/>
      </w:r>
      <w:r w:rsidR="00152CC4">
        <w:rPr>
          <w:noProof/>
        </w:rPr>
        <w:t>:</w:t>
      </w:r>
      <w:r>
        <w:t xml:space="preserve"> </w:t>
      </w:r>
      <w:r w:rsidRPr="00C759B2">
        <w:rPr>
          <w:b w:val="0"/>
        </w:rPr>
        <w:t>Network Sharing Tab</w:t>
      </w:r>
      <w:r w:rsidR="00152CC4" w:rsidRPr="00C759B2">
        <w:rPr>
          <w:b w:val="0"/>
        </w:rPr>
        <w:t>.</w:t>
      </w:r>
      <w:r>
        <w:t xml:space="preserve"> </w:t>
      </w:r>
      <w:r w:rsidR="00152CC4">
        <w:br/>
      </w:r>
    </w:p>
    <w:p w14:paraId="7C028B3B" w14:textId="68C56D87" w:rsidR="00D50BEB" w:rsidRDefault="00D50BEB" w:rsidP="00775312">
      <w:pPr>
        <w:pStyle w:val="ListParagraph"/>
        <w:numPr>
          <w:ilvl w:val="0"/>
          <w:numId w:val="5"/>
        </w:numPr>
      </w:pPr>
      <w:r>
        <w:t xml:space="preserve">From the drop-down box below this, </w:t>
      </w:r>
      <w:r w:rsidR="00152CC4">
        <w:t>select</w:t>
      </w:r>
      <w:r>
        <w:t xml:space="preserve"> the name of the network connection associated with the Linux USB Ethernet/RNDIS Gadget. </w:t>
      </w:r>
      <w:r w:rsidR="00152CC4">
        <w:t>Press</w:t>
      </w:r>
      <w:r>
        <w:t xml:space="preserve"> OK at the bottom of the dialog box.</w:t>
      </w:r>
      <w:r w:rsidR="00152CC4">
        <w:br/>
      </w:r>
    </w:p>
    <w:p w14:paraId="31A14D1C" w14:textId="063D11E6" w:rsidR="00C759B2" w:rsidRDefault="00C759B2" w:rsidP="00C759B2">
      <w:pPr>
        <w:pStyle w:val="Heading1"/>
      </w:pPr>
      <w:r>
        <w:t>Reset the Default Gateway</w:t>
      </w:r>
    </w:p>
    <w:p w14:paraId="08A4507F" w14:textId="4B164D53" w:rsidR="00D50BEB" w:rsidRDefault="00D50BEB" w:rsidP="00D50BEB">
      <w:r>
        <w:t>Once you’ve completed this portion</w:t>
      </w:r>
      <w:r w:rsidR="00152CC4">
        <w:t>,</w:t>
      </w:r>
      <w:r>
        <w:t xml:space="preserve"> you may notice </w:t>
      </w:r>
      <w:r w:rsidR="00152CC4">
        <w:t xml:space="preserve">that </w:t>
      </w:r>
      <w:r>
        <w:t>your SSH connection to the PocketBeagle</w:t>
      </w:r>
      <w:r w:rsidR="00EC639A">
        <w:t>/BeagleBone</w:t>
      </w:r>
      <w:r>
        <w:t xml:space="preserve"> is disrupted and does not reconnect. For some reason after completing the network sharing</w:t>
      </w:r>
      <w:r w:rsidR="00953D72">
        <w:t>,</w:t>
      </w:r>
      <w:r>
        <w:t xml:space="preserve"> the default gateway address assigned by Windows is incorrect and will need to be </w:t>
      </w:r>
      <w:r w:rsidR="00953D72">
        <w:t>fixed</w:t>
      </w:r>
      <w:r w:rsidR="00152CC4">
        <w:t>:</w:t>
      </w:r>
    </w:p>
    <w:p w14:paraId="3A5A924D" w14:textId="77777777" w:rsidR="00152CC4" w:rsidRDefault="00152CC4" w:rsidP="00D50BEB"/>
    <w:p w14:paraId="22B0C792" w14:textId="0528A50C" w:rsidR="00D50BEB" w:rsidRDefault="00D50BEB" w:rsidP="00C759B2">
      <w:pPr>
        <w:pStyle w:val="ListParagraph"/>
        <w:numPr>
          <w:ilvl w:val="0"/>
          <w:numId w:val="6"/>
        </w:numPr>
      </w:pPr>
      <w:r>
        <w:t>Once again in your network connections</w:t>
      </w:r>
      <w:r w:rsidR="00152CC4">
        <w:t>,</w:t>
      </w:r>
      <w:r>
        <w:t xml:space="preserve"> </w:t>
      </w:r>
      <w:r w:rsidR="00152CC4">
        <w:t>right-</w:t>
      </w:r>
      <w:r>
        <w:t>click on the PocketBeagle</w:t>
      </w:r>
      <w:r w:rsidR="00EC639A">
        <w:t>/Beaglebone</w:t>
      </w:r>
      <w:r>
        <w:t>’s</w:t>
      </w:r>
      <w:r w:rsidR="00152CC4">
        <w:t xml:space="preserve"> network connection and select P</w:t>
      </w:r>
      <w:r>
        <w:t xml:space="preserve">roperties. </w:t>
      </w:r>
    </w:p>
    <w:p w14:paraId="070F3977" w14:textId="77777777" w:rsidR="003B60AC" w:rsidRDefault="003B60AC" w:rsidP="003B60AC">
      <w:pPr>
        <w:pStyle w:val="ListParagraph"/>
      </w:pPr>
    </w:p>
    <w:p w14:paraId="72E4DEB0" w14:textId="46189955" w:rsidR="00D50BEB" w:rsidRDefault="00152CC4" w:rsidP="00C759B2">
      <w:pPr>
        <w:pStyle w:val="ListParagraph"/>
        <w:numPr>
          <w:ilvl w:val="0"/>
          <w:numId w:val="6"/>
        </w:numPr>
      </w:pPr>
      <w:r>
        <w:t xml:space="preserve">Select </w:t>
      </w:r>
      <w:r w:rsidR="00D50BEB">
        <w:t>Interne</w:t>
      </w:r>
      <w:r>
        <w:t>t Protocol Version 4 (TCP/IPv4) and click P</w:t>
      </w:r>
      <w:r w:rsidR="00D50BEB">
        <w:t>roperties</w:t>
      </w:r>
      <w:r>
        <w:t xml:space="preserve"> (</w:t>
      </w:r>
      <w:r w:rsidRPr="00DF48B3">
        <w:rPr>
          <w:b/>
        </w:rPr>
        <w:t>F</w:t>
      </w:r>
      <w:r w:rsidR="00471989" w:rsidRPr="00DF48B3">
        <w:rPr>
          <w:b/>
        </w:rPr>
        <w:t>igure 3</w:t>
      </w:r>
      <w:r w:rsidR="00471989">
        <w:t>)</w:t>
      </w:r>
      <w:r>
        <w:t>.</w:t>
      </w:r>
    </w:p>
    <w:p w14:paraId="49FBAF5F" w14:textId="77777777" w:rsidR="00471989" w:rsidRDefault="00471989" w:rsidP="00471989">
      <w:pPr>
        <w:keepNext/>
        <w:ind w:left="2160" w:firstLine="720"/>
      </w:pPr>
      <w:r>
        <w:rPr>
          <w:noProof/>
        </w:rPr>
        <w:lastRenderedPageBreak/>
        <w:drawing>
          <wp:inline distT="0" distB="0" distL="0" distR="0" wp14:anchorId="27AF5CA9" wp14:editId="60657454">
            <wp:extent cx="1792349" cy="2328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cketbeagle IP set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357" cy="23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6F0" w14:textId="02A7381B" w:rsidR="00471989" w:rsidRDefault="00471989" w:rsidP="00152CC4">
      <w:pPr>
        <w:pStyle w:val="FigureCaption"/>
      </w:pPr>
      <w:r>
        <w:t xml:space="preserve">Figure </w:t>
      </w:r>
      <w:r w:rsidR="0022501D">
        <w:fldChar w:fldCharType="begin"/>
      </w:r>
      <w:r w:rsidR="0022501D">
        <w:instrText xml:space="preserve"> SEQ Figure \* ARABIC </w:instrText>
      </w:r>
      <w:r w:rsidR="0022501D">
        <w:fldChar w:fldCharType="separate"/>
      </w:r>
      <w:r>
        <w:rPr>
          <w:noProof/>
        </w:rPr>
        <w:t>3</w:t>
      </w:r>
      <w:r w:rsidR="0022501D">
        <w:rPr>
          <w:noProof/>
        </w:rPr>
        <w:fldChar w:fldCharType="end"/>
      </w:r>
      <w:r w:rsidR="00152CC4">
        <w:rPr>
          <w:noProof/>
        </w:rPr>
        <w:t>:</w:t>
      </w:r>
      <w:r w:rsidR="00152CC4">
        <w:t xml:space="preserve"> </w:t>
      </w:r>
      <w:r w:rsidR="00152CC4" w:rsidRPr="00152CC4">
        <w:rPr>
          <w:b w:val="0"/>
        </w:rPr>
        <w:t>PocketBeagle IP Configuration.</w:t>
      </w:r>
      <w:r w:rsidR="00C759B2">
        <w:rPr>
          <w:b w:val="0"/>
        </w:rPr>
        <w:br/>
      </w:r>
    </w:p>
    <w:p w14:paraId="09200DDA" w14:textId="3D4A9039" w:rsidR="00C759B2" w:rsidRDefault="00D50BEB" w:rsidP="00C759B2">
      <w:pPr>
        <w:pStyle w:val="ListParagraph"/>
        <w:numPr>
          <w:ilvl w:val="0"/>
          <w:numId w:val="6"/>
        </w:numPr>
      </w:pPr>
      <w:r>
        <w:t>Change the IP address show</w:t>
      </w:r>
      <w:r w:rsidR="00953D72">
        <w:t>n</w:t>
      </w:r>
      <w:r>
        <w:t xml:space="preserve"> to </w:t>
      </w:r>
      <w:r w:rsidRPr="00C759B2">
        <w:rPr>
          <w:rFonts w:ascii="Courier New" w:hAnsi="Courier New" w:cs="Courier New"/>
        </w:rPr>
        <w:t xml:space="preserve">192.168.7.1 </w:t>
      </w:r>
      <w:r>
        <w:t xml:space="preserve">and click OK at the bottom. </w:t>
      </w:r>
      <w:r w:rsidR="006D645A">
        <w:br/>
      </w:r>
    </w:p>
    <w:p w14:paraId="513FFE0C" w14:textId="533E08E4" w:rsidR="00D50BEB" w:rsidRDefault="00C759B2" w:rsidP="00C759B2">
      <w:pPr>
        <w:pStyle w:val="Heading1"/>
      </w:pPr>
      <w:r>
        <w:t>Configure the Server Name</w:t>
      </w:r>
    </w:p>
    <w:p w14:paraId="1F01F2CB" w14:textId="35F60EC0" w:rsidR="00D50BEB" w:rsidRDefault="00D50BEB" w:rsidP="00D50BEB">
      <w:r>
        <w:t>Give it just a moment to update and reconnect</w:t>
      </w:r>
      <w:r w:rsidR="00152CC4">
        <w:t>. Then</w:t>
      </w:r>
      <w:r>
        <w:t xml:space="preserve"> you should be able to ping any IP address such as 8.8.8.8</w:t>
      </w:r>
      <w:r w:rsidR="00152CC4">
        <w:t>;</w:t>
      </w:r>
      <w:r>
        <w:t xml:space="preserve"> however</w:t>
      </w:r>
      <w:r w:rsidR="00152CC4">
        <w:t>,</w:t>
      </w:r>
      <w:r>
        <w:t xml:space="preserve"> if you try pinging something like </w:t>
      </w:r>
      <w:r w:rsidR="00152CC4" w:rsidRPr="00152CC4">
        <w:t>www.google.com</w:t>
      </w:r>
      <w:r w:rsidR="00152CC4">
        <w:t xml:space="preserve">, </w:t>
      </w:r>
      <w:r>
        <w:t xml:space="preserve">you will get an error. We need to configure a name server which will allow us to translate </w:t>
      </w:r>
      <w:r w:rsidR="00C759B2">
        <w:t>a name to an IP address:</w:t>
      </w:r>
    </w:p>
    <w:p w14:paraId="3BA0A8C7" w14:textId="77777777" w:rsidR="00C759B2" w:rsidRDefault="00C759B2" w:rsidP="00D50BEB"/>
    <w:p w14:paraId="28CC26D2" w14:textId="41FA4181" w:rsidR="00D50BEB" w:rsidRPr="003B60AC" w:rsidRDefault="00D50BEB" w:rsidP="00C759B2">
      <w:pPr>
        <w:pStyle w:val="ListParagraph"/>
        <w:numPr>
          <w:ilvl w:val="0"/>
          <w:numId w:val="8"/>
        </w:numPr>
      </w:pPr>
      <w:r>
        <w:t xml:space="preserve">Type </w:t>
      </w:r>
      <w:r w:rsidRPr="00DF48B3">
        <w:rPr>
          <w:rFonts w:ascii="Courier New" w:hAnsi="Courier New" w:cs="Courier New"/>
        </w:rPr>
        <w:t>sudo nano /etc/resolv.conf</w:t>
      </w:r>
      <w:r w:rsidR="00C759B2" w:rsidRPr="00C759B2">
        <w:t xml:space="preserve">. This </w:t>
      </w:r>
      <w:r>
        <w:rPr>
          <w:rFonts w:cs="Arial"/>
        </w:rPr>
        <w:t>will open up an editor screen</w:t>
      </w:r>
      <w:r w:rsidR="00C759B2">
        <w:rPr>
          <w:rFonts w:cs="Arial"/>
        </w:rPr>
        <w:t>.</w:t>
      </w:r>
    </w:p>
    <w:p w14:paraId="4BE2A126" w14:textId="77777777" w:rsidR="003B60AC" w:rsidRPr="00EB7EAC" w:rsidRDefault="003B60AC" w:rsidP="003B60AC">
      <w:pPr>
        <w:pStyle w:val="ListParagraph"/>
      </w:pPr>
    </w:p>
    <w:p w14:paraId="3AFA0E4C" w14:textId="063B3421" w:rsidR="00D50BEB" w:rsidRDefault="00D50BEB" w:rsidP="00C759B2">
      <w:pPr>
        <w:pStyle w:val="ListParagraph"/>
        <w:numPr>
          <w:ilvl w:val="0"/>
          <w:numId w:val="8"/>
        </w:numPr>
      </w:pPr>
      <w:r>
        <w:t xml:space="preserve">Add the following lines of code </w:t>
      </w:r>
      <w:r w:rsidR="00C759B2">
        <w:t>to</w:t>
      </w:r>
      <w:r>
        <w:t xml:space="preserve"> the editor</w:t>
      </w:r>
      <w:r w:rsidR="00C759B2">
        <w:t>:</w:t>
      </w:r>
      <w:r>
        <w:t xml:space="preserve"> </w:t>
      </w:r>
    </w:p>
    <w:p w14:paraId="26034271" w14:textId="77777777" w:rsidR="00D50BEB" w:rsidRPr="00DF48B3" w:rsidRDefault="00D50BEB" w:rsidP="008307A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nameserver 8.8.8.8</w:t>
      </w:r>
    </w:p>
    <w:p w14:paraId="6618B1CE" w14:textId="77777777" w:rsidR="00D50BEB" w:rsidRPr="00DF48B3" w:rsidRDefault="00D50BEB" w:rsidP="008307A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nameserver 8.8.4.4</w:t>
      </w:r>
    </w:p>
    <w:p w14:paraId="5C6A13FC" w14:textId="504D1ED2" w:rsidR="00D50BEB" w:rsidRPr="00DF48B3" w:rsidRDefault="00D50BEB" w:rsidP="008307A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nameserver 192.168.7.1</w:t>
      </w:r>
    </w:p>
    <w:p w14:paraId="39A44D55" w14:textId="77777777" w:rsidR="003B60AC" w:rsidRDefault="003B60AC" w:rsidP="003B60AC">
      <w:pPr>
        <w:pStyle w:val="ListParagraph"/>
        <w:ind w:left="1440"/>
        <w:rPr>
          <w:rFonts w:ascii="Consolas" w:hAnsi="Consolas"/>
        </w:rPr>
      </w:pPr>
    </w:p>
    <w:p w14:paraId="6C8D96D1" w14:textId="741BAFBC" w:rsidR="00D50BEB" w:rsidRPr="00C759B2" w:rsidRDefault="00C759B2" w:rsidP="00C759B2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>Press</w:t>
      </w:r>
      <w:r w:rsidR="00D50BEB">
        <w:t xml:space="preserve"> Ctrl-X to </w:t>
      </w:r>
      <w:r w:rsidR="00D0657A">
        <w:t>exit and</w:t>
      </w:r>
      <w:r w:rsidR="00D50BEB">
        <w:t xml:space="preserve"> </w:t>
      </w:r>
      <w:r>
        <w:t>press</w:t>
      </w:r>
      <w:r w:rsidR="00D50BEB">
        <w:t xml:space="preserve"> </w:t>
      </w:r>
      <w:r w:rsidR="00D50BEB" w:rsidRPr="00C759B2">
        <w:rPr>
          <w:rFonts w:ascii="Courier New" w:hAnsi="Courier New" w:cs="Courier New"/>
        </w:rPr>
        <w:t>Y</w:t>
      </w:r>
      <w:r w:rsidR="00D50BEB">
        <w:t xml:space="preserve"> to save. </w:t>
      </w:r>
      <w:r>
        <w:br/>
      </w:r>
    </w:p>
    <w:p w14:paraId="41867812" w14:textId="77777777" w:rsidR="00C759B2" w:rsidRDefault="00D50BEB" w:rsidP="00D50BEB">
      <w:pPr>
        <w:rPr>
          <w:rFonts w:cs="Arial"/>
        </w:rPr>
      </w:pPr>
      <w:r>
        <w:rPr>
          <w:rFonts w:cs="Arial"/>
        </w:rPr>
        <w:t xml:space="preserve">Once these steps are complete, you should be able to ping addresses such as google.com and receive </w:t>
      </w:r>
      <w:r w:rsidR="00D0657A">
        <w:rPr>
          <w:rFonts w:cs="Arial"/>
        </w:rPr>
        <w:t xml:space="preserve">a </w:t>
      </w:r>
      <w:r w:rsidR="00953D72">
        <w:rPr>
          <w:rFonts w:cs="Arial"/>
        </w:rPr>
        <w:t>response</w:t>
      </w:r>
      <w:r>
        <w:rPr>
          <w:rFonts w:cs="Arial"/>
        </w:rPr>
        <w:t xml:space="preserve">. </w:t>
      </w:r>
    </w:p>
    <w:p w14:paraId="7FBE0E85" w14:textId="393FF7B5" w:rsidR="00C759B2" w:rsidRDefault="00C759B2" w:rsidP="00D50BEB">
      <w:pPr>
        <w:rPr>
          <w:rFonts w:cs="Arial"/>
        </w:rPr>
      </w:pPr>
    </w:p>
    <w:p w14:paraId="660EAA1A" w14:textId="6DDAF349" w:rsidR="00C759B2" w:rsidRDefault="00C759B2" w:rsidP="00C759B2">
      <w:pPr>
        <w:pStyle w:val="Heading1"/>
      </w:pPr>
      <w:r>
        <w:lastRenderedPageBreak/>
        <w:t>Add a Start Script</w:t>
      </w:r>
    </w:p>
    <w:p w14:paraId="0EDFBBD3" w14:textId="3BB2DF9E" w:rsidR="00D50BEB" w:rsidRDefault="00C759B2" w:rsidP="00D50BEB">
      <w:pPr>
        <w:rPr>
          <w:rFonts w:cs="Arial"/>
        </w:rPr>
      </w:pPr>
      <w:r>
        <w:rPr>
          <w:rFonts w:cs="Arial"/>
        </w:rPr>
        <w:t>A</w:t>
      </w:r>
      <w:r w:rsidR="00D50BEB">
        <w:rPr>
          <w:rFonts w:cs="Arial"/>
        </w:rPr>
        <w:t xml:space="preserve">nytime you unplug or reset the </w:t>
      </w:r>
      <w:r w:rsidR="0004748C">
        <w:rPr>
          <w:rFonts w:cs="Arial"/>
        </w:rPr>
        <w:t>device</w:t>
      </w:r>
      <w:r w:rsidR="00D50BEB">
        <w:rPr>
          <w:rFonts w:cs="Arial"/>
        </w:rPr>
        <w:t xml:space="preserve">, you will need to re-setup your default gateway and name servers. On the </w:t>
      </w:r>
      <w:hyperlink r:id="rId8" w:history="1">
        <w:r w:rsidR="00D50BEB" w:rsidRPr="00A57597">
          <w:rPr>
            <w:rStyle w:val="Hyperlink"/>
            <w:rFonts w:cs="Arial"/>
          </w:rPr>
          <w:t>Mouser Electronics Github</w:t>
        </w:r>
      </w:hyperlink>
      <w:r w:rsidR="00D50BEB">
        <w:rPr>
          <w:rFonts w:cs="Arial"/>
        </w:rPr>
        <w:t xml:space="preserve"> page</w:t>
      </w:r>
      <w:r>
        <w:rPr>
          <w:rFonts w:cs="Arial"/>
        </w:rPr>
        <w:t>,</w:t>
      </w:r>
      <w:r w:rsidR="00D50BEB">
        <w:rPr>
          <w:rFonts w:cs="Arial"/>
        </w:rPr>
        <w:t xml:space="preserve"> </w:t>
      </w:r>
      <w:r>
        <w:rPr>
          <w:rFonts w:cs="Arial"/>
        </w:rPr>
        <w:t xml:space="preserve">you’ll find </w:t>
      </w:r>
      <w:r w:rsidR="00D50BEB">
        <w:rPr>
          <w:rFonts w:cs="Arial"/>
        </w:rPr>
        <w:t xml:space="preserve">a script called </w:t>
      </w:r>
      <w:r w:rsidR="00D50BEB" w:rsidRPr="00C759B2">
        <w:rPr>
          <w:rFonts w:ascii="Courier New" w:hAnsi="Courier New" w:cs="Courier New"/>
        </w:rPr>
        <w:t>StartUSBNetwork.sh</w:t>
      </w:r>
      <w:r w:rsidR="00D50BEB">
        <w:rPr>
          <w:rFonts w:cs="Arial"/>
        </w:rPr>
        <w:t xml:space="preserve"> that will automatically set these for you. Now that your network is setup, you can gr</w:t>
      </w:r>
      <w:r>
        <w:rPr>
          <w:rFonts w:cs="Arial"/>
        </w:rPr>
        <w:t>ab this by typing the following:</w:t>
      </w:r>
      <w:r>
        <w:rPr>
          <w:rFonts w:cs="Arial"/>
        </w:rPr>
        <w:br/>
      </w:r>
    </w:p>
    <w:p w14:paraId="383556B5" w14:textId="43B082BE" w:rsidR="00D50BEB" w:rsidRPr="00DF48B3" w:rsidRDefault="00D50BEB" w:rsidP="008307A5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u w:val="none"/>
        </w:rPr>
      </w:pPr>
      <w:r w:rsidRPr="00DF48B3">
        <w:rPr>
          <w:rFonts w:ascii="Courier New" w:hAnsi="Courier New" w:cs="Courier New"/>
        </w:rPr>
        <w:t>sudo wget https://github.com/Mouser-Electronics/Pocket-Arcade/blob/master/StartUSBNetwork.sh</w:t>
      </w:r>
    </w:p>
    <w:p w14:paraId="42AB0AD8" w14:textId="77777777" w:rsidR="003B60AC" w:rsidRPr="00DF48B3" w:rsidRDefault="003B60AC" w:rsidP="003B60AC">
      <w:pPr>
        <w:pStyle w:val="ListParagraph"/>
        <w:rPr>
          <w:rFonts w:ascii="Courier New" w:hAnsi="Courier New" w:cs="Courier New"/>
        </w:rPr>
      </w:pPr>
    </w:p>
    <w:p w14:paraId="560928BF" w14:textId="6594910E" w:rsidR="00770642" w:rsidRPr="00DF48B3" w:rsidRDefault="00770642" w:rsidP="008307A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sudo apt-get install ntpdate</w:t>
      </w:r>
    </w:p>
    <w:p w14:paraId="42697E11" w14:textId="0123627B" w:rsidR="003B60AC" w:rsidRPr="00DF48B3" w:rsidRDefault="003B60AC" w:rsidP="00C759B2">
      <w:pPr>
        <w:rPr>
          <w:rFonts w:ascii="Courier New" w:hAnsi="Courier New" w:cs="Courier New"/>
        </w:rPr>
      </w:pPr>
    </w:p>
    <w:p w14:paraId="714C3B69" w14:textId="4585C23A" w:rsidR="00D50BEB" w:rsidRPr="00DF48B3" w:rsidRDefault="00D50BEB" w:rsidP="008307A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48B3">
        <w:rPr>
          <w:rFonts w:ascii="Courier New" w:hAnsi="Courier New" w:cs="Courier New"/>
        </w:rPr>
        <w:t>sudo chmod +x StartUSBNetwork.sh</w:t>
      </w:r>
    </w:p>
    <w:p w14:paraId="3B9E1AAC" w14:textId="77777777" w:rsidR="00C759B2" w:rsidRDefault="00C759B2" w:rsidP="002F26BF">
      <w:pPr>
        <w:rPr>
          <w:rFonts w:cs="Arial"/>
        </w:rPr>
      </w:pPr>
    </w:p>
    <w:p w14:paraId="2B7560E0" w14:textId="390326C6" w:rsidR="005D0FA4" w:rsidRPr="00C759B2" w:rsidRDefault="002F26BF" w:rsidP="00C759B2">
      <w:pPr>
        <w:rPr>
          <w:rFonts w:cs="Arial"/>
        </w:rPr>
      </w:pPr>
      <w:r>
        <w:rPr>
          <w:rFonts w:cs="Arial"/>
        </w:rPr>
        <w:t xml:space="preserve">Now every time you reboot your system, you will simply need to type </w:t>
      </w:r>
      <w:r w:rsidR="005D0FA4" w:rsidRPr="00DF48B3">
        <w:rPr>
          <w:rFonts w:ascii="Courier New" w:hAnsi="Courier New" w:cs="Courier New"/>
        </w:rPr>
        <w:t>sudo ./StartUSBNetwork.sh</w:t>
      </w:r>
      <w:r w:rsidR="00DF48B3" w:rsidRPr="00DF48B3">
        <w:t>.</w:t>
      </w:r>
    </w:p>
    <w:p w14:paraId="1D11D323" w14:textId="77777777" w:rsidR="00C759B2" w:rsidRDefault="00C759B2" w:rsidP="00770642">
      <w:pPr>
        <w:rPr>
          <w:rFonts w:cs="Arial"/>
        </w:rPr>
      </w:pPr>
    </w:p>
    <w:p w14:paraId="721AA967" w14:textId="25180397" w:rsidR="005D0FA4" w:rsidRPr="002F26BF" w:rsidRDefault="00770642" w:rsidP="002F26BF">
      <w:pPr>
        <w:rPr>
          <w:rFonts w:cs="Arial"/>
        </w:rPr>
      </w:pPr>
      <w:r w:rsidRPr="00C759B2">
        <w:rPr>
          <w:rFonts w:cs="Arial"/>
          <w:b/>
        </w:rPr>
        <w:t>Note:</w:t>
      </w:r>
      <w:r>
        <w:rPr>
          <w:rFonts w:cs="Arial"/>
        </w:rPr>
        <w:t xml:space="preserve"> I’ve included </w:t>
      </w:r>
      <w:r w:rsidRPr="00C759B2">
        <w:rPr>
          <w:rFonts w:ascii="Courier New" w:hAnsi="Courier New" w:cs="Courier New"/>
        </w:rPr>
        <w:t>ntpdate</w:t>
      </w:r>
      <w:r>
        <w:rPr>
          <w:rFonts w:cs="Arial"/>
        </w:rPr>
        <w:t xml:space="preserve"> in the script to help update the time and date every time </w:t>
      </w:r>
      <w:r w:rsidR="00C759B2">
        <w:rPr>
          <w:rFonts w:cs="Arial"/>
        </w:rPr>
        <w:t>the script</w:t>
      </w:r>
      <w:r>
        <w:rPr>
          <w:rFonts w:cs="Arial"/>
        </w:rPr>
        <w:t xml:space="preserve"> run</w:t>
      </w:r>
      <w:r w:rsidR="00C759B2">
        <w:rPr>
          <w:rFonts w:cs="Arial"/>
        </w:rPr>
        <w:t>s</w:t>
      </w:r>
      <w:r>
        <w:rPr>
          <w:rFonts w:cs="Arial"/>
        </w:rPr>
        <w:t xml:space="preserve">. This is why the step for installation is included. </w:t>
      </w:r>
    </w:p>
    <w:p w14:paraId="753BEFA1" w14:textId="77777777" w:rsidR="005D0D48" w:rsidRDefault="005D0D48"/>
    <w:sectPr w:rsidR="005D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FC8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358AF"/>
    <w:multiLevelType w:val="hybridMultilevel"/>
    <w:tmpl w:val="D87A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577A"/>
    <w:multiLevelType w:val="hybridMultilevel"/>
    <w:tmpl w:val="36A6E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014E3"/>
    <w:multiLevelType w:val="hybridMultilevel"/>
    <w:tmpl w:val="B270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167E6"/>
    <w:multiLevelType w:val="hybridMultilevel"/>
    <w:tmpl w:val="C20C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712B3"/>
    <w:multiLevelType w:val="hybridMultilevel"/>
    <w:tmpl w:val="D940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4284"/>
    <w:multiLevelType w:val="hybridMultilevel"/>
    <w:tmpl w:val="4D5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2A7B"/>
    <w:multiLevelType w:val="hybridMultilevel"/>
    <w:tmpl w:val="B270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500F"/>
    <w:multiLevelType w:val="hybridMultilevel"/>
    <w:tmpl w:val="FB8A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24CA3"/>
    <w:multiLevelType w:val="hybridMultilevel"/>
    <w:tmpl w:val="B108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NTA2NjIzMQYiYyUdpeDU4uLM/DyQAqNaAN9OGXAsAAAA"/>
  </w:docVars>
  <w:rsids>
    <w:rsidRoot w:val="00CF5F12"/>
    <w:rsid w:val="0004748C"/>
    <w:rsid w:val="00152CC4"/>
    <w:rsid w:val="0022501D"/>
    <w:rsid w:val="002A6F0A"/>
    <w:rsid w:val="002F26BF"/>
    <w:rsid w:val="003B60AC"/>
    <w:rsid w:val="00471989"/>
    <w:rsid w:val="004E3794"/>
    <w:rsid w:val="00580724"/>
    <w:rsid w:val="005B5DFB"/>
    <w:rsid w:val="005D0D48"/>
    <w:rsid w:val="005D0FA4"/>
    <w:rsid w:val="006659C2"/>
    <w:rsid w:val="006D645A"/>
    <w:rsid w:val="00702318"/>
    <w:rsid w:val="00751164"/>
    <w:rsid w:val="00770642"/>
    <w:rsid w:val="00775312"/>
    <w:rsid w:val="008307A5"/>
    <w:rsid w:val="008327E9"/>
    <w:rsid w:val="00950C3B"/>
    <w:rsid w:val="00953D72"/>
    <w:rsid w:val="009920B7"/>
    <w:rsid w:val="009E6314"/>
    <w:rsid w:val="00A3029E"/>
    <w:rsid w:val="00A34B30"/>
    <w:rsid w:val="00A47400"/>
    <w:rsid w:val="00AB4F3C"/>
    <w:rsid w:val="00B2139D"/>
    <w:rsid w:val="00BB1004"/>
    <w:rsid w:val="00BB6F52"/>
    <w:rsid w:val="00C759B2"/>
    <w:rsid w:val="00CF5F12"/>
    <w:rsid w:val="00D01531"/>
    <w:rsid w:val="00D0657A"/>
    <w:rsid w:val="00D50BEB"/>
    <w:rsid w:val="00DF48B3"/>
    <w:rsid w:val="00E97F4D"/>
    <w:rsid w:val="00E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AB56"/>
  <w15:chartTrackingRefBased/>
  <w15:docId w15:val="{1B0598EF-A9D2-4FDE-9D9A-17307F3E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FB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DFB"/>
    <w:pPr>
      <w:keepNext/>
      <w:keepLines/>
      <w:pBdr>
        <w:bottom w:val="single" w:sz="4" w:space="1" w:color="2E74B5" w:themeColor="accent5" w:themeShade="BF"/>
      </w:pBdr>
      <w:spacing w:before="240" w:after="240"/>
      <w:outlineLvl w:val="0"/>
    </w:pPr>
    <w:rPr>
      <w:rFonts w:eastAsiaTheme="majorEastAsia" w:cstheme="majorBidi"/>
      <w:b/>
      <w:color w:val="004A8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DFB"/>
    <w:pPr>
      <w:keepNext/>
      <w:keepLines/>
      <w:spacing w:before="40"/>
      <w:outlineLvl w:val="1"/>
    </w:pPr>
    <w:rPr>
      <w:rFonts w:eastAsiaTheme="majorEastAsia" w:cstheme="majorBidi"/>
      <w:color w:val="0099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5DFB"/>
    <w:pPr>
      <w:keepNext/>
      <w:keepLines/>
      <w:spacing w:before="40"/>
      <w:outlineLvl w:val="2"/>
    </w:pPr>
    <w:rPr>
      <w:rFonts w:eastAsiaTheme="majorEastAsia" w:cstheme="majorBidi"/>
      <w:b/>
      <w:i/>
      <w:color w:val="0070BB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B5DFB"/>
    <w:pPr>
      <w:keepNext/>
      <w:keepLines/>
      <w:spacing w:before="40"/>
      <w:outlineLvl w:val="3"/>
    </w:pPr>
    <w:rPr>
      <w:rFonts w:ascii="Arial Unicode MS" w:eastAsiaTheme="majorEastAsia" w:hAnsi="Arial Unicode MS" w:cstheme="majorBidi"/>
      <w:i/>
      <w:iCs/>
      <w:color w:val="0070BB"/>
    </w:rPr>
  </w:style>
  <w:style w:type="character" w:default="1" w:styleId="DefaultParagraphFont">
    <w:name w:val="Default Paragraph Font"/>
    <w:uiPriority w:val="1"/>
    <w:unhideWhenUsed/>
    <w:rsid w:val="005B5DF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5DFB"/>
  </w:style>
  <w:style w:type="character" w:styleId="Hyperlink">
    <w:name w:val="Hyperlink"/>
    <w:basedOn w:val="DefaultParagraphFont"/>
    <w:uiPriority w:val="99"/>
    <w:unhideWhenUsed/>
    <w:qFormat/>
    <w:rsid w:val="005B5DFB"/>
    <w:rPr>
      <w:rFonts w:ascii="Arial Unicode MS" w:hAnsi="Arial Unicode MS"/>
      <w:color w:val="0099FF"/>
      <w:u w:val="single"/>
    </w:rPr>
  </w:style>
  <w:style w:type="paragraph" w:styleId="ListParagraph">
    <w:name w:val="List Paragraph"/>
    <w:basedOn w:val="Normal"/>
    <w:uiPriority w:val="34"/>
    <w:qFormat/>
    <w:rsid w:val="005B5D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DFB"/>
    <w:pPr>
      <w:spacing w:before="120" w:after="120" w:line="240" w:lineRule="auto"/>
      <w:contextualSpacing/>
    </w:pPr>
    <w:rPr>
      <w:rFonts w:eastAsiaTheme="majorEastAsia" w:cstheme="majorBidi"/>
      <w:b/>
      <w:color w:val="004A8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FB"/>
    <w:rPr>
      <w:rFonts w:ascii="Arial" w:eastAsiaTheme="majorEastAsia" w:hAnsi="Arial" w:cstheme="majorBidi"/>
      <w:b/>
      <w:color w:val="004A85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71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DFB"/>
    <w:rPr>
      <w:rFonts w:ascii="Arial" w:eastAsiaTheme="majorEastAsia" w:hAnsi="Arial" w:cstheme="majorBidi"/>
      <w:b/>
      <w:color w:val="004A8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DFB"/>
    <w:rPr>
      <w:rFonts w:ascii="Arial" w:eastAsiaTheme="majorEastAsia" w:hAnsi="Arial" w:cstheme="majorBidi"/>
      <w:color w:val="0099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DFB"/>
    <w:rPr>
      <w:rFonts w:ascii="Arial" w:eastAsiaTheme="majorEastAsia" w:hAnsi="Arial" w:cstheme="majorBidi"/>
      <w:b/>
      <w:i/>
      <w:color w:val="0070BB"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DFB"/>
    <w:rPr>
      <w:rFonts w:ascii="Arial Unicode MS" w:eastAsiaTheme="majorEastAsia" w:hAnsi="Arial Unicode MS" w:cstheme="majorBidi"/>
      <w:i/>
      <w:iCs/>
      <w:color w:val="0070BB"/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B5DFB"/>
    <w:pPr>
      <w:numPr>
        <w:ilvl w:val="1"/>
      </w:numPr>
    </w:pPr>
    <w:rPr>
      <w:rFonts w:eastAsiaTheme="minorEastAsia"/>
      <w:b/>
      <w:color w:val="0070BB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FB"/>
    <w:rPr>
      <w:rFonts w:ascii="Arial" w:eastAsiaTheme="minorEastAsia" w:hAnsi="Arial"/>
      <w:b/>
      <w:color w:val="0070BB"/>
      <w:spacing w:val="15"/>
      <w:sz w:val="20"/>
    </w:rPr>
  </w:style>
  <w:style w:type="table" w:styleId="TableGrid">
    <w:name w:val="Table Grid"/>
    <w:basedOn w:val="TableNormal"/>
    <w:uiPriority w:val="39"/>
    <w:rsid w:val="005B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5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5D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FB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5B5DFB"/>
    <w:pPr>
      <w:tabs>
        <w:tab w:val="center" w:pos="4680"/>
        <w:tab w:val="right" w:pos="9360"/>
      </w:tabs>
      <w:spacing w:line="240" w:lineRule="auto"/>
    </w:pPr>
    <w:rPr>
      <w:color w:val="0070C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B5DFB"/>
    <w:rPr>
      <w:rFonts w:ascii="Arial" w:hAnsi="Arial"/>
      <w:color w:val="0070C0"/>
      <w:sz w:val="18"/>
    </w:rPr>
  </w:style>
  <w:style w:type="paragraph" w:customStyle="1" w:styleId="Example">
    <w:name w:val="Example"/>
    <w:basedOn w:val="Normal"/>
    <w:autoRedefine/>
    <w:qFormat/>
    <w:rsid w:val="005B5DFB"/>
    <w:pPr>
      <w:spacing w:before="120" w:line="240" w:lineRule="auto"/>
    </w:pPr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DF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DFB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D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FB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B5DFB"/>
    <w:pPr>
      <w:spacing w:after="0" w:line="240" w:lineRule="auto"/>
    </w:pPr>
    <w:rPr>
      <w:rFonts w:ascii="Arial" w:hAnsi="Arial"/>
      <w:color w:val="7F7F7F" w:themeColor="text1" w:themeTint="80"/>
      <w:sz w:val="20"/>
    </w:rPr>
  </w:style>
  <w:style w:type="paragraph" w:customStyle="1" w:styleId="FigureCaption">
    <w:name w:val="Figure Caption"/>
    <w:basedOn w:val="Normal"/>
    <w:autoRedefine/>
    <w:qFormat/>
    <w:rsid w:val="00152CC4"/>
    <w:pPr>
      <w:ind w:left="720"/>
    </w:pPr>
    <w:rPr>
      <w:b/>
      <w:sz w:val="16"/>
    </w:rPr>
  </w:style>
  <w:style w:type="paragraph" w:customStyle="1" w:styleId="SidebarNofrmal">
    <w:name w:val="Sidebar Nofrmal"/>
    <w:basedOn w:val="Normal"/>
    <w:autoRedefine/>
    <w:qFormat/>
    <w:rsid w:val="005B5DFB"/>
    <w:rPr>
      <w:color w:val="004A85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B5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DFB"/>
    <w:rPr>
      <w:rFonts w:ascii="Arial" w:hAnsi="Arial"/>
      <w:i/>
      <w:iCs/>
      <w:color w:val="404040" w:themeColor="text1" w:themeTint="B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B5DF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5B5DFB"/>
    <w:rPr>
      <w:color w:val="61136D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B5DFB"/>
    <w:rPr>
      <w:rFonts w:ascii="Courier New" w:hAnsi="Courier New"/>
      <w:b w:val="0"/>
      <w:bCs w:val="0"/>
      <w:i w:val="0"/>
      <w:iCs w:val="0"/>
      <w:color w:val="7F7F7F" w:themeColor="text1" w:themeTint="80"/>
      <w:sz w:val="20"/>
      <w:szCs w:val="20"/>
    </w:rPr>
  </w:style>
  <w:style w:type="paragraph" w:styleId="ListBullet">
    <w:name w:val="List Bullet"/>
    <w:basedOn w:val="Normal"/>
    <w:autoRedefine/>
    <w:uiPriority w:val="99"/>
    <w:semiHidden/>
    <w:unhideWhenUsed/>
    <w:qFormat/>
    <w:rsid w:val="005B5DFB"/>
    <w:pPr>
      <w:numPr>
        <w:numId w:val="4"/>
      </w:numPr>
      <w:contextualSpacing/>
    </w:pPr>
  </w:style>
  <w:style w:type="character" w:customStyle="1" w:styleId="SmartHyperlink">
    <w:name w:val="Smart Hyperlink"/>
    <w:basedOn w:val="DefaultParagraphFont"/>
    <w:uiPriority w:val="99"/>
    <w:semiHidden/>
    <w:unhideWhenUsed/>
    <w:qFormat/>
    <w:rsid w:val="005B5DFB"/>
    <w:rPr>
      <w:rFonts w:ascii="Arial" w:hAnsi="Arial"/>
      <w:b w:val="0"/>
      <w:bCs w:val="0"/>
      <w:i w:val="0"/>
      <w:iCs w:val="0"/>
      <w:color w:val="0099FF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5B5DFB"/>
    <w:rPr>
      <w:rFonts w:ascii="Arial" w:hAnsi="Arial"/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r-Electronics/Pocket-Arca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rah.ray\AppData\Roaming\Microsoft\Templates\Mouser%20Technincal%20Cont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Mouser Technincal Content Template</Template>
  <TotalTime>32</TotalTime>
  <Pages>5</Pages>
  <Words>691</Words>
  <Characters>4039</Characters>
  <Application>Microsoft Office Word</Application>
  <DocSecurity>0</DocSecurity>
  <Lines>82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Downing</dc:creator>
  <cp:keywords/>
  <dc:description/>
  <cp:lastModifiedBy>Deborah Ray</cp:lastModifiedBy>
  <cp:revision>6</cp:revision>
  <dcterms:created xsi:type="dcterms:W3CDTF">2018-04-20T14:54:00Z</dcterms:created>
  <dcterms:modified xsi:type="dcterms:W3CDTF">2018-04-20T15:25:00Z</dcterms:modified>
</cp:coreProperties>
</file>