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Nom du projet :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Automatisation des paiements des amendes des infractions routières</w:t>
      </w:r>
    </w:p>
    <w:p w:rsidR="00000000" w:rsidDel="00000000" w:rsidP="00000000" w:rsidRDefault="00000000" w:rsidRPr="00000000" w14:paraId="000000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Description générale du projet :</w:t>
      </w:r>
    </w:p>
    <w:p w:rsidR="00000000" w:rsidDel="00000000" w:rsidP="00000000" w:rsidRDefault="00000000" w:rsidRPr="00000000" w14:paraId="000000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projet consiste à faire une analyse, dans le contexte malien, comment peut-on mettre en place un outil informatique pour la gestion des amendes des infractions routières au Mali à l’image d’autres pays tel que le Maroc. Les amandes de la circulation routière représentent un manque à gagner cruel pour l’État malien. Faute de moyen de paiement adéquat ou autres raisons des citoyens et des agents de sécurité, bon nombre de citoyens ont recours à des pratiques peu recommandées.</w:t>
      </w:r>
    </w:p>
    <w:p w:rsidR="00000000" w:rsidDel="00000000" w:rsidP="00000000" w:rsidRDefault="00000000" w:rsidRPr="00000000" w14:paraId="000000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L’objectif de ce projet est de mettre en place, après une analyse approfondie de la question, un outil informatique pour le paiement des infractions routières au Mali.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Les différentes fonctionnalités :</w:t>
      </w:r>
    </w:p>
    <w:p w:rsidR="00000000" w:rsidDel="00000000" w:rsidP="00000000" w:rsidRDefault="00000000" w:rsidRPr="00000000" w14:paraId="0000000A">
      <w:pPr>
        <w:spacing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Fonctionnalités principales 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consultation des infractions de la route : 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L’application offre aux utilisateurs la possibilité de consulter un ensemble d’informations relatives à leurs infractions de la route, payées ou non. Il s'agit de la date, l'heure et le lieu de l’infraction. Ainsi que le type de l’infraction, l’organisme verbalisateur, le montant à payer.</w:t>
      </w:r>
    </w:p>
    <w:p w:rsidR="00000000" w:rsidDel="00000000" w:rsidP="00000000" w:rsidRDefault="00000000" w:rsidRPr="00000000" w14:paraId="0000000E">
      <w:pPr>
        <w:spacing w:before="24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Enregistrements des policiers et usagers</w:t>
      </w:r>
    </w:p>
    <w:p w:rsidR="00000000" w:rsidDel="00000000" w:rsidP="00000000" w:rsidRDefault="00000000" w:rsidRPr="00000000" w14:paraId="0000000F">
      <w:pPr>
        <w:spacing w:before="24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Affichage des tarifs de différents types d’amande</w:t>
      </w:r>
    </w:p>
    <w:p w:rsidR="00000000" w:rsidDel="00000000" w:rsidP="00000000" w:rsidRDefault="00000000" w:rsidRPr="00000000" w14:paraId="00000010">
      <w:pPr>
        <w:spacing w:before="24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Envoi d’une notification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celui qui commettra l’infraction</w:t>
      </w:r>
    </w:p>
    <w:p w:rsidR="00000000" w:rsidDel="00000000" w:rsidP="00000000" w:rsidRDefault="00000000" w:rsidRPr="00000000" w14:paraId="00000011">
      <w:pPr>
        <w:spacing w:before="24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Paiement des amendes</w:t>
      </w:r>
    </w:p>
    <w:p w:rsidR="00000000" w:rsidDel="00000000" w:rsidP="00000000" w:rsidRDefault="00000000" w:rsidRPr="00000000" w14:paraId="00000012">
      <w:pPr>
        <w:spacing w:before="24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Affichage d’une guide des infractions</w:t>
      </w:r>
    </w:p>
    <w:p w:rsidR="00000000" w:rsidDel="00000000" w:rsidP="00000000" w:rsidRDefault="00000000" w:rsidRPr="00000000" w14:paraId="00000013">
      <w:pPr>
        <w:spacing w:before="240" w:lineRule="auto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Les différents utilisateurs du projet et leurs permissions :</w:t>
      </w:r>
    </w:p>
    <w:p w:rsidR="00000000" w:rsidDel="00000000" w:rsidP="00000000" w:rsidRDefault="00000000" w:rsidRPr="00000000" w14:paraId="00000015">
      <w:pPr>
        <w:spacing w:befor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ind w:left="36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Les policiers</w:t>
      </w:r>
    </w:p>
    <w:p w:rsidR="00000000" w:rsidDel="00000000" w:rsidP="00000000" w:rsidRDefault="00000000" w:rsidRPr="00000000" w14:paraId="00000017">
      <w:pPr>
        <w:spacing w:before="240" w:lineRule="auto"/>
        <w:ind w:left="36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Les usagers de la circulation</w:t>
      </w:r>
    </w:p>
    <w:p w:rsidR="00000000" w:rsidDel="00000000" w:rsidP="00000000" w:rsidRDefault="00000000" w:rsidRPr="00000000" w14:paraId="00000018">
      <w:pPr>
        <w:spacing w:before="240" w:lineRule="auto"/>
        <w:ind w:left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Les usagers peuvent créer un compte et payer les amendes qui leur sont imposées.</w:t>
      </w:r>
    </w:p>
    <w:p w:rsidR="00000000" w:rsidDel="00000000" w:rsidP="00000000" w:rsidRDefault="00000000" w:rsidRPr="00000000" w14:paraId="00000019">
      <w:pPr>
        <w:spacing w:before="240" w:lineRule="auto"/>
        <w:ind w:left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Les policiers peuvent créer leur propre compte et pour les usagers aussi. Ils signalent les infractions et imposent l’amende aux usagers.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