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Rapport Individuel — Annuaire des Startups et Incubateurs</w:t>
      </w:r>
    </w:p>
    <w:p>
      <w:pPr>
        <w:spacing w:after="20"/>
        <w:jc w:val="center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ODD 9 — Industrie, innovation et infrastructure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Moussa Ndao — DAR26 — ESMT — Juin 2026</w:t>
      </w:r>
    </w:p>
    <w:p>
      <w:pPr>
        <w:spacing w:after="160"/>
        <w:jc w:val="center"/>
      </w:pPr>
      <w:r>
        <w:rPr>
          <w:rFonts w:ascii="Arial" w:cs="Arial" w:eastAsia="Arial" w:hAnsi="Arial"/>
          <w:color w:val="2E6DA4"/>
          <w:sz w:val="16"/>
          <w:szCs w:val="16"/>
        </w:rPr>
        <w:t xml:space="preserve">https://github.com/MoussaNdaodev/Annuaire_Startup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 Présentation</w:t>
      </w:r>
    </w:p>
    <w:p>
      <w:pPr>
        <w:pBdr>
          <w:bottom w:val="single" w:color="1A3A5C" w:sz="4" w:space="1"/>
        </w:pBdr>
        <w:spacing w:after="60" w:before="1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L'application </w:t>
      </w:r>
      <w:r>
        <w:rPr>
          <w:rFonts w:ascii="Arial" w:cs="Arial" w:eastAsia="Arial" w:hAnsi="Arial"/>
          <w:sz w:val="21"/>
          <w:szCs w:val="21"/>
        </w:rPr>
        <w:t xml:space="preserve">"Annuaire des Startups et Incubateurs" est un répertoire numérique développé avec Flutter qui recense des startups sénégalaises réelles. Elle offre un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CRUD complet</w:t>
      </w:r>
      <w:r>
        <w:rPr>
          <w:rFonts w:ascii="Arial" w:cs="Arial" w:eastAsia="Arial" w:hAnsi="Arial"/>
          <w:sz w:val="21"/>
          <w:szCs w:val="21"/>
        </w:rPr>
        <w:t xml:space="preserve"> (Créer, Lire, Modifier, Supprimer) avec recherche par nom, filtrage par secteur d'activité (Fintech, Agritech, Edtech, Autre) et tri par année de création. Les données sont persistées localement via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SharedPreferences.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0" w:before="2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ODD 9</w:t>
      </w:r>
      <w:r>
        <w:rPr>
          <w:rFonts w:ascii="Arial" w:cs="Arial" w:eastAsia="Arial" w:hAnsi="Arial"/>
          <w:sz w:val="21"/>
          <w:szCs w:val="21"/>
        </w:rPr>
        <w:t xml:space="preserve"> — Industrie, innovation et infrastructure. En rendant visible l'écosystème startup sénégalais, l'application contribue à promouvoir l'innovation et le développement industriel local.</w:t>
      </w:r>
    </w:p>
    <w:p>
      <w:pPr>
        <w:spacing w:after="20" w:before="2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Technologies utilisées</w:t>
      </w:r>
      <w:r>
        <w:rPr>
          <w:rFonts w:ascii="Arial" w:cs="Arial" w:eastAsia="Arial" w:hAnsi="Arial"/>
          <w:sz w:val="21"/>
          <w:szCs w:val="21"/>
        </w:rPr>
        <w:t xml:space="preserve"> : Flutter (Dart), Material 3, google_fonts (Inter), uuid, shared_preferences.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 Données collectées</w:t>
      </w:r>
    </w:p>
    <w:p>
      <w:pPr>
        <w:pBdr>
          <w:bottom w:val="single" w:color="1A3A5C" w:sz="4" w:space="1"/>
        </w:pBdr>
        <w:spacing w:after="60" w:before="1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 startups sénégalaises réelles</w:t>
      </w:r>
      <w:r>
        <w:rPr>
          <w:rFonts w:ascii="Arial" w:cs="Arial" w:eastAsia="Arial" w:hAnsi="Arial"/>
          <w:sz w:val="21"/>
          <w:szCs w:val="21"/>
        </w:rPr>
        <w:t xml:space="preserve"> ont été collectées en juin 2026 depuis startupsenegal.com, cto.sn et digitalbusiness.africa :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A5C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shd w:fill="1A3A5C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Secteur</w:t>
            </w:r>
          </w:p>
        </w:tc>
        <w:tc>
          <w:tcPr>
            <w:shd w:fill="1A3A5C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Ville</w:t>
            </w:r>
          </w:p>
        </w:tc>
        <w:tc>
          <w:tcPr>
            <w:shd w:fill="1A3A5C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Année</w:t>
            </w:r>
          </w:p>
        </w:tc>
        <w:tc>
          <w:tcPr>
            <w:shd w:fill="1A3A5C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Incubée</w:t>
            </w:r>
          </w:p>
        </w:tc>
      </w:tr>
      <w:tr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Wave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Fintech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Dakar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2018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</w:t>
            </w:r>
          </w:p>
        </w:tc>
      </w:tr>
      <w:tr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Mlouma</w:t>
            </w:r>
          </w:p>
        </w:tc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Agritech</w:t>
            </w:r>
          </w:p>
        </w:tc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Dakar</w:t>
            </w:r>
          </w:p>
        </w:tc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2012</w:t>
            </w:r>
          </w:p>
        </w:tc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Starlink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Autre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Dakar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</w:t>
            </w:r>
          </w:p>
        </w:tc>
      </w:tr>
      <w:tr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Volkeno</w:t>
            </w:r>
          </w:p>
        </w:tc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Autre</w:t>
            </w:r>
          </w:p>
        </w:tc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Dakar</w:t>
            </w:r>
          </w:p>
        </w:tc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2015</w:t>
            </w:r>
          </w:p>
        </w:tc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PayDunya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Fintech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Dakar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 Modèle de données</w:t>
      </w:r>
    </w:p>
    <w:p>
      <w:pPr>
        <w:pBdr>
          <w:bottom w:val="single" w:color="1A3A5C" w:sz="4" w:space="1"/>
        </w:pBdr>
        <w:spacing w:after="60" w:before="1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Classe Startup</w:t>
      </w:r>
      <w:r>
        <w:rPr>
          <w:rFonts w:ascii="Arial" w:cs="Arial" w:eastAsia="Arial" w:hAnsi="Arial"/>
          <w:sz w:val="21"/>
          <w:szCs w:val="21"/>
        </w:rPr>
        <w:t xml:space="preserve"> (lib/models/startup.dart:3) : 7 champs typés —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</w:t>
      </w:r>
      <w:r>
        <w:rPr>
          <w:rFonts w:ascii="Arial" w:cs="Arial" w:eastAsia="Arial" w:hAnsi="Arial"/>
          <w:sz w:val="21"/>
          <w:szCs w:val="21"/>
        </w:rPr>
        <w:t xml:space="preserve"> (String, UUID v4),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</w:t>
      </w:r>
      <w:r>
        <w:rPr>
          <w:rFonts w:ascii="Arial" w:cs="Arial" w:eastAsia="Arial" w:hAnsi="Arial"/>
          <w:sz w:val="21"/>
          <w:szCs w:val="21"/>
        </w:rPr>
        <w:t xml:space="preserve"> (String),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secteur</w:t>
      </w:r>
      <w:r>
        <w:rPr>
          <w:rFonts w:ascii="Arial" w:cs="Arial" w:eastAsia="Arial" w:hAnsi="Arial"/>
          <w:sz w:val="21"/>
          <w:szCs w:val="21"/>
        </w:rPr>
        <w:t xml:space="preserve"> (enum Sector),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ville</w:t>
      </w:r>
      <w:r>
        <w:rPr>
          <w:rFonts w:ascii="Arial" w:cs="Arial" w:eastAsia="Arial" w:hAnsi="Arial"/>
          <w:sz w:val="21"/>
          <w:szCs w:val="21"/>
        </w:rPr>
        <w:t xml:space="preserve"> (String),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anneeCreation</w:t>
      </w:r>
      <w:r>
        <w:rPr>
          <w:rFonts w:ascii="Arial" w:cs="Arial" w:eastAsia="Arial" w:hAnsi="Arial"/>
          <w:sz w:val="21"/>
          <w:szCs w:val="21"/>
        </w:rPr>
        <w:t xml:space="preserve"> (int),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incubee</w:t>
      </w:r>
      <w:r>
        <w:rPr>
          <w:rFonts w:ascii="Arial" w:cs="Arial" w:eastAsia="Arial" w:hAnsi="Arial"/>
          <w:sz w:val="21"/>
          <w:szCs w:val="21"/>
        </w:rPr>
        <w:t xml:space="preserve"> (bool, défaut false),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</w:t>
      </w:r>
      <w:r>
        <w:rPr>
          <w:rFonts w:ascii="Arial" w:cs="Arial" w:eastAsia="Arial" w:hAnsi="Arial"/>
          <w:sz w:val="21"/>
          <w:szCs w:val="21"/>
        </w:rPr>
        <w:t xml:space="preserve"> (String?, nullable).</w:t>
      </w:r>
    </w:p>
    <w:p>
      <w:pPr>
        <w:spacing w:after="20" w:before="2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Enum Sector</w:t>
      </w:r>
      <w:r>
        <w:rPr>
          <w:rFonts w:ascii="Arial" w:cs="Arial" w:eastAsia="Arial" w:hAnsi="Arial"/>
          <w:sz w:val="21"/>
          <w:szCs w:val="21"/>
        </w:rPr>
        <w:t xml:space="preserve"> (lib/enums/startup_enums.dart:3) : 4 valeurs — fintech (💳 bleu), agritech (🌱 vert), edtech (📚 violet), other (🚀 orange). Chaque valeur possède un label français, un emoji et une couleur associée.</w:t>
      </w:r>
    </w:p>
    <w:p>
      <w:pPr>
        <w:spacing w:after="20" w:before="2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Propriétés et méthodes</w:t>
      </w:r>
      <w:r>
        <w:rPr>
          <w:rFonts w:ascii="Arial" w:cs="Arial" w:eastAsia="Arial" w:hAnsi="Arial"/>
          <w:sz w:val="21"/>
          <w:szCs w:val="21"/>
        </w:rPr>
        <w:t xml:space="preserve"> : getter calculé age, méthodes toJson()/fromJson() pour la sérialisation, copyWith() pour la modification par copie.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 StatelessWidget / StatefulWidget</w:t>
      </w:r>
    </w:p>
    <w:p>
      <w:pPr>
        <w:pBdr>
          <w:bottom w:val="single" w:color="1A3A5C" w:sz="4" w:space="1"/>
        </w:pBdr>
        <w:spacing w:after="60" w:before="1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StatefulWidget</w:t>
      </w:r>
      <w:r>
        <w:rPr>
          <w:rFonts w:ascii="Arial" w:cs="Arial" w:eastAsia="Arial" w:hAnsi="Arial"/>
          <w:sz w:val="21"/>
          <w:szCs w:val="21"/>
        </w:rPr>
        <w:t xml:space="preserve"> —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StartupListScreen</w:t>
      </w:r>
      <w:r>
        <w:rPr>
          <w:rFonts w:ascii="Arial" w:cs="Arial" w:eastAsia="Arial" w:hAnsi="Arial"/>
          <w:sz w:val="21"/>
          <w:szCs w:val="21"/>
        </w:rPr>
        <w:t xml:space="preserve"> (lib/screens/startup_list_screen.dart:12) : gère trois états (_selectedSector, _sortAscending, _searchQuery).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setState()</w:t>
      </w:r>
      <w:r>
        <w:rPr>
          <w:rFonts w:ascii="Arial" w:cs="Arial" w:eastAsia="Arial" w:hAnsi="Arial"/>
          <w:sz w:val="21"/>
          <w:szCs w:val="21"/>
        </w:rPr>
        <w:t xml:space="preserve"> est appelé dans trois contextes : via _onDataChanged() (ligne 44) lors des notifications du repository, via le TextField de recherche (ligne 76) à chaque saisie, et via les filtres/tri (lignes 101-102) pour mettre à jour l'affichage.</w:t>
      </w:r>
    </w:p>
    <w:p>
      <w:pPr>
        <w:spacing w:after="20" w:before="2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StatelessWidget</w:t>
      </w:r>
      <w:r>
        <w:rPr>
          <w:rFonts w:ascii="Arial" w:cs="Arial" w:eastAsia="Arial" w:hAnsi="Arial"/>
          <w:sz w:val="21"/>
          <w:szCs w:val="21"/>
        </w:rPr>
        <w:t xml:space="preserve"> —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SectorTag</w:t>
      </w:r>
      <w:r>
        <w:rPr>
          <w:rFonts w:ascii="Arial" w:cs="Arial" w:eastAsia="Arial" w:hAnsi="Arial"/>
          <w:sz w:val="21"/>
          <w:szCs w:val="21"/>
        </w:rPr>
        <w:t xml:space="preserve"> (lib/widgets/sector_tag.dart:5) : widget d'affichage pur. Reçoit ses données via le constructeur, ne gère aucun état. Même principe pour StartupCard, IncubatedBadge, StatsHeader.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 CRUD</w:t>
      </w:r>
    </w:p>
    <w:p>
      <w:pPr>
        <w:pBdr>
          <w:bottom w:val="single" w:color="1A3A5C" w:sz="4" w:space="1"/>
        </w:pBdr>
        <w:spacing w:after="60" w:before="1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Create</w:t>
      </w:r>
      <w:r>
        <w:rPr>
          <w:rFonts w:ascii="Arial" w:cs="Arial" w:eastAsia="Arial" w:hAnsi="Arial"/>
          <w:sz w:val="21"/>
          <w:szCs w:val="21"/>
        </w:rPr>
        <w:t xml:space="preserve"> — StartupFormScreen (lib/screens/startup_form_screen.dart:51). Validation via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GlobalKey&lt;FormState&gt;</w:t>
      </w:r>
      <w:r>
        <w:rPr>
          <w:rFonts w:ascii="Arial" w:cs="Arial" w:eastAsia="Arial" w:hAnsi="Arial"/>
          <w:sz w:val="21"/>
          <w:szCs w:val="21"/>
        </w:rPr>
        <w:t xml:space="preserve"> : nom requis (1-100 car.), ville requise, secteur requis (DropdownButtonFormField), année requise (1900 - année courante), description optionnelle (max 500 car.). Appel à repository.add(), SnackBar de confirmation.</w:t>
      </w:r>
    </w:p>
    <w:p>
      <w:pPr>
        <w:spacing w:after="20" w:before="2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Update</w:t>
      </w:r>
      <w:r>
        <w:rPr>
          <w:rFonts w:ascii="Arial" w:cs="Arial" w:eastAsia="Arial" w:hAnsi="Arial"/>
          <w:sz w:val="21"/>
          <w:szCs w:val="21"/>
        </w:rPr>
        <w:t xml:space="preserve"> — Depuis StartupDetailScreen (lib/screens/startup_detail_screen.dart:26), bouton d'édition → formulaire pré-rempli avec l'objet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Startup</w:t>
      </w:r>
      <w:r>
        <w:rPr>
          <w:rFonts w:ascii="Arial" w:cs="Arial" w:eastAsia="Arial" w:hAnsi="Arial"/>
          <w:sz w:val="21"/>
          <w:szCs w:val="21"/>
        </w:rPr>
        <w:t xml:space="preserve"> passé en argument (ligne 29). Appel à repository.update().</w:t>
      </w:r>
    </w:p>
    <w:p>
      <w:pPr>
        <w:spacing w:after="20" w:before="2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Delete</w:t>
      </w:r>
      <w:r>
        <w:rPr>
          <w:rFonts w:ascii="Arial" w:cs="Arial" w:eastAsia="Arial" w:hAnsi="Arial"/>
          <w:sz w:val="21"/>
          <w:szCs w:val="21"/>
        </w:rPr>
        <w:t xml:space="preserve"> — Dialogue ConfirmationDialog (lib/widgets/confirmation_dialog.dart:20) avant suppression (startup_detail_screen.dart:68-82). Deux actions : Annuler (gris) ou Supprimer (rouge). Appel à repository.remove() après confirmation.</w:t>
      </w:r>
    </w:p>
    <w:p>
      <w:pPr>
        <w:spacing w:after="20" w:before="2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StartupRepository</w:t>
      </w:r>
      <w:r>
        <w:rPr>
          <w:rFonts w:ascii="Arial" w:cs="Arial" w:eastAsia="Arial" w:hAnsi="Arial"/>
          <w:sz w:val="21"/>
          <w:szCs w:val="21"/>
        </w:rPr>
        <w:t xml:space="preserve"> (lib/data/startup_repository.dart) : hérite de ChangeNotifier, persistance via SharedPreferences (sérialisation JSON).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 Routage</w:t>
      </w:r>
    </w:p>
    <w:p>
      <w:pPr>
        <w:pBdr>
          <w:bottom w:val="single" w:color="1A3A5C" w:sz="4" w:space="1"/>
        </w:pBdr>
        <w:spacing w:after="60" w:before="1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onGenerateRoute</w:t>
      </w:r>
      <w:r>
        <w:rPr>
          <w:rFonts w:ascii="Arial" w:cs="Arial" w:eastAsia="Arial" w:hAnsi="Arial"/>
          <w:sz w:val="21"/>
          <w:szCs w:val="21"/>
        </w:rPr>
        <w:t xml:space="preserve"> avec 4 routes nommées (lib/routes/app_router.dart:16-39) :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A5C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shd w:fill="1A3A5C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Écran</w:t>
            </w:r>
          </w:p>
        </w:tc>
        <w:tc>
          <w:tcPr>
            <w:shd w:fill="1A3A5C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Arguments</w:t>
            </w:r>
          </w:p>
        </w:tc>
      </w:tr>
      <w:tr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StartupListScreen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Aucun</w:t>
            </w:r>
          </w:p>
        </w:tc>
      </w:tr>
      <w:tr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/detail</w:t>
            </w:r>
          </w:p>
        </w:tc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StartupDetailScreen</w:t>
            </w:r>
          </w:p>
        </w:tc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Objet Startup</w:t>
            </w:r>
          </w:p>
        </w:tc>
      </w:tr>
      <w:tr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/form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StartupFormScreen</w:t>
            </w:r>
          </w:p>
        </w:tc>
        <w:tc>
          <w:tcPr>
            <w:shd w:fill="EBF3FB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Startup? (nullable)</w:t>
            </w:r>
          </w:p>
        </w:tc>
      </w:tr>
      <w:tr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/about</w:t>
            </w:r>
          </w:p>
        </w:tc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AboutScreen</w:t>
            </w:r>
          </w:p>
        </w:tc>
        <w:tc>
          <w:tcPr>
            <w:shd w:fill="FFFFFF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Aucun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Passage d'arguments</w:t>
      </w:r>
      <w:r>
        <w:rPr>
          <w:rFonts w:ascii="Arial" w:cs="Arial" w:eastAsia="Arial" w:hAnsi="Arial"/>
          <w:sz w:val="21"/>
          <w:szCs w:val="21"/>
        </w:rPr>
        <w:t xml:space="preserve"> :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Navigator.pushNamed(context, AppRouter.detail, arguments: startup)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Récupération</w:t>
      </w:r>
      <w:r>
        <w:rPr>
          <w:rFonts w:ascii="Arial" w:cs="Arial" w:eastAsia="Arial" w:hAnsi="Arial"/>
          <w:sz w:val="21"/>
          <w:szCs w:val="21"/>
        </w:rPr>
        <w:t xml:space="preserve"> : settings.arguments as Startup (ligne 22). Pour le formulaire, Startup? distingue ajout vs modification.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 Personnalisation de l'interface</w:t>
      </w:r>
    </w:p>
    <w:p>
      <w:pPr>
        <w:pBdr>
          <w:bottom w:val="single" w:color="1A3A5C" w:sz="4" w:space="1"/>
        </w:pBdr>
        <w:spacing w:after="60" w:before="1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ThemeData Material 3</w:t>
      </w:r>
      <w:r>
        <w:rPr>
          <w:rFonts w:ascii="Arial" w:cs="Arial" w:eastAsia="Arial" w:hAnsi="Arial"/>
          <w:sz w:val="21"/>
          <w:szCs w:val="21"/>
        </w:rPr>
        <w:t xml:space="preserve"> (lib/theme/app_theme.dart) : ColorScheme personnalisé — primaire bleu #2D9CDB, secondaire orange #F2994A, fond #F8F9FA. Police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</w:t>
      </w:r>
      <w:r>
        <w:rPr>
          <w:rFonts w:ascii="Arial" w:cs="Arial" w:eastAsia="Arial" w:hAnsi="Arial"/>
          <w:sz w:val="21"/>
          <w:szCs w:val="21"/>
        </w:rPr>
        <w:t xml:space="preserve"> via Google Fonts sur toute la hiérarchie typographique.</w:t>
      </w:r>
    </w:p>
    <w:p>
      <w:pPr>
        <w:spacing w:after="20" w:before="2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Widgets réutilisables</w:t>
      </w:r>
      <w:r>
        <w:rPr>
          <w:rFonts w:ascii="Arial" w:cs="Arial" w:eastAsia="Arial" w:hAnsi="Arial"/>
          <w:sz w:val="21"/>
          <w:szCs w:val="21"/>
        </w:rPr>
        <w:t xml:space="preserve"> :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StartupCard</w:t>
      </w:r>
      <w:r>
        <w:rPr>
          <w:rFonts w:ascii="Arial" w:cs="Arial" w:eastAsia="Arial" w:hAnsi="Arial"/>
          <w:sz w:val="21"/>
          <w:szCs w:val="21"/>
        </w:rPr>
        <w:t xml:space="preserve"> (carte startup avec emoji, nom, ville, année),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SectorTag</w:t>
      </w:r>
      <w:r>
        <w:rPr>
          <w:rFonts w:ascii="Arial" w:cs="Arial" w:eastAsia="Arial" w:hAnsi="Arial"/>
          <w:sz w:val="21"/>
          <w:szCs w:val="21"/>
        </w:rPr>
        <w:t xml:space="preserve"> (badge secteur coloré),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IncubatedBadge</w:t>
      </w:r>
      <w:r>
        <w:rPr>
          <w:rFonts w:ascii="Arial" w:cs="Arial" w:eastAsia="Arial" w:hAnsi="Arial"/>
          <w:sz w:val="21"/>
          <w:szCs w:val="21"/>
        </w:rPr>
        <w:t xml:space="preserve"> (badge vert "Incubée"),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StatsHeader</w:t>
      </w:r>
      <w:r>
        <w:rPr>
          <w:rFonts w:ascii="Arial" w:cs="Arial" w:eastAsia="Arial" w:hAnsi="Arial"/>
          <w:sz w:val="21"/>
          <w:szCs w:val="21"/>
        </w:rPr>
        <w:t xml:space="preserve"> (statistiques total + répartition),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EmptyStateWidget</w:t>
      </w:r>
      <w:r>
        <w:rPr>
          <w:rFonts w:ascii="Arial" w:cs="Arial" w:eastAsia="Arial" w:hAnsi="Arial"/>
          <w:sz w:val="21"/>
          <w:szCs w:val="21"/>
        </w:rPr>
        <w:t xml:space="preserve"> (état vide),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ConfirmationDialog</w:t>
      </w:r>
      <w:r>
        <w:rPr>
          <w:rFonts w:ascii="Arial" w:cs="Arial" w:eastAsia="Arial" w:hAnsi="Arial"/>
          <w:sz w:val="21"/>
          <w:szCs w:val="21"/>
        </w:rPr>
        <w:t xml:space="preserve"> (dialogue suppression).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 Difficulté rencontrée</w:t>
      </w:r>
    </w:p>
    <w:p>
      <w:pPr>
        <w:pBdr>
          <w:bottom w:val="single" w:color="1A3A5C" w:sz="4" w:space="1"/>
        </w:pBdr>
        <w:spacing w:after="60" w:before="1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Filtres combinés</w:t>
      </w:r>
      <w:r>
        <w:rPr>
          <w:rFonts w:ascii="Arial" w:cs="Arial" w:eastAsia="Arial" w:hAnsi="Arial"/>
          <w:sz w:val="21"/>
          <w:szCs w:val="21"/>
        </w:rPr>
        <w:t xml:space="preserve"> : faire fonctionner simultanément recherche par nom, filtre par secteur et tri par année sans conflit.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Solution</w:t>
      </w:r>
      <w:r>
        <w:rPr>
          <w:rFonts w:ascii="Arial" w:cs="Arial" w:eastAsia="Arial" w:hAnsi="Arial"/>
          <w:sz w:val="21"/>
          <w:szCs w:val="21"/>
        </w:rPr>
        <w:t xml:space="preserve"> : propriété get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_filteredAndSortedStartups</w:t>
      </w:r>
      <w:r>
        <w:rPr>
          <w:rFonts w:ascii="Arial" w:cs="Arial" w:eastAsia="Arial" w:hAnsi="Arial"/>
          <w:sz w:val="21"/>
          <w:szCs w:val="21"/>
        </w:rPr>
        <w:t xml:space="preserve"> (startup_list_screen.dart:48-52) qui chaîne les trois opérations séquentiellement : recherche textuelle → filtre secteur → tri par année. Chaque modification déclenche </w:t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setState()</w:t>
      </w:r>
      <w:r>
        <w:rPr>
          <w:rFonts w:ascii="Arial" w:cs="Arial" w:eastAsia="Arial" w:hAnsi="Arial"/>
          <w:sz w:val="21"/>
          <w:szCs w:val="21"/>
        </w:rPr>
        <w:t xml:space="preserve"> qui réévalue la chaîne complète.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 Captures d'écran</w:t>
      </w:r>
    </w:p>
    <w:p>
      <w:pPr>
        <w:pBdr>
          <w:bottom w:val="single" w:color="1A3A5C" w:sz="4" w:space="1"/>
        </w:pBdr>
        <w:spacing w:after="60" w:before="10"/>
      </w:pPr>
      <w:r>
        <w:t xml:space="preserve"/>
      </w:r>
    </w:p>
    <w:p>
      <w:pPr>
        <w:spacing w:after="40" w:before="4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Les captures</w:t>
      </w:r>
      <w:r>
        <w:rPr>
          <w:rFonts w:ascii="Arial" w:cs="Arial" w:eastAsia="Arial" w:hAnsi="Arial"/>
          <w:sz w:val="21"/>
          <w:szCs w:val="21"/>
        </w:rPr>
        <w:t xml:space="preserve"> des six écrans (accueil, détail, formulaire ajout, formulaire modification, dialogue suppression, filtre secteur) sont disponibles dans le dossier captures/ du projet et sur le dépôt GitHub.</w:t>
      </w:r>
    </w:p>
    <w:sectPr>
      <w:headerReference w:type="default" r:id="rId7"/>
      <w:footerReference w:type="default" r:id="rId8"/>
      <w:pgSz w:w="11906" w:h="16838" w:orient="portrait"/>
      <w:pgMar w:top="1134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30"/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/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30"/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Annuaire Startups - Flutter | Moussa NDAO - DAR26 - ESMT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2026-06-11T13:19:03.229Z</dcterms:created>
  <dcterms:modified xsi:type="dcterms:W3CDTF">2026-06-11T13:19:03.231Z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