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77777777" w:rsidR="00F23135" w:rsidRPr="009334D2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Product Backlog</w:t>
      </w:r>
      <w:bookmarkStart w:id="0" w:name="_bluh41bdldrt" w:colFirst="0" w:colLast="0"/>
      <w:bookmarkEnd w:id="0"/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8931" w:type="dxa"/>
        <w:tblInd w:w="-5" w:type="dxa"/>
        <w:tblLook w:val="04A0" w:firstRow="1" w:lastRow="0" w:firstColumn="1" w:lastColumn="0" w:noHBand="0" w:noVBand="1"/>
      </w:tblPr>
      <w:tblGrid>
        <w:gridCol w:w="2669"/>
        <w:gridCol w:w="6262"/>
      </w:tblGrid>
      <w:tr w:rsidR="00B95B97" w14:paraId="2EB928D4" w14:textId="77777777" w:rsidTr="00324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5D38B68" w14:textId="77777777" w:rsidR="00B95B97" w:rsidRDefault="00B95B97" w:rsidP="0032402A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262" w:type="dxa"/>
          </w:tcPr>
          <w:p w14:paraId="6F97D451" w14:textId="77777777" w:rsidR="00B95B97" w:rsidRDefault="00B95B97" w:rsidP="0032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B95B97" w14:paraId="17EAABB1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1FF0568" w14:textId="38559ACB" w:rsidR="00B95B97" w:rsidRDefault="00F55681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JEUDI 22 JUIN</w:t>
            </w:r>
          </w:p>
        </w:tc>
        <w:tc>
          <w:tcPr>
            <w:tcW w:w="6262" w:type="dxa"/>
          </w:tcPr>
          <w:p w14:paraId="5F695E8B" w14:textId="77777777" w:rsidR="00B95B97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RECHERCHE</w:t>
            </w:r>
          </w:p>
          <w:p w14:paraId="393ADEE4" w14:textId="77777777" w:rsidR="00F55681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LOGO</w:t>
            </w:r>
          </w:p>
          <w:p w14:paraId="45F21CE3" w14:textId="77777777" w:rsidR="00F55681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CREATION DE L’ENVIRONNEMENT DE TRAVAIL</w:t>
            </w:r>
          </w:p>
          <w:p w14:paraId="4ADEBB60" w14:textId="77777777" w:rsidR="00F55681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Bahnschrift" w:hAnsi="Bahnschrift"/>
              </w:rPr>
              <w:t>C</w:t>
            </w:r>
            <w:r>
              <w:t>REATION DU BACKLOG</w:t>
            </w:r>
          </w:p>
          <w:p w14:paraId="0871FC5A" w14:textId="3E664FDE" w:rsidR="00F55681" w:rsidRPr="009A69DE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  <w:tr w:rsidR="00B95B97" w14:paraId="47AA0690" w14:textId="77777777" w:rsidTr="0032402A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665FC779" w14:textId="2A1DB011" w:rsidR="00B95B97" w:rsidRDefault="00F55681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VENDREDI 23 JUIN</w:t>
            </w:r>
          </w:p>
        </w:tc>
        <w:tc>
          <w:tcPr>
            <w:tcW w:w="6262" w:type="dxa"/>
          </w:tcPr>
          <w:p w14:paraId="2A1C164B" w14:textId="77777777" w:rsidR="00B95B97" w:rsidRDefault="00F55681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MAQUETAGE </w:t>
            </w:r>
          </w:p>
          <w:p w14:paraId="029D5FCE" w14:textId="77777777" w:rsidR="00F55681" w:rsidRDefault="00F55681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CREATION DU DEPOT GIT</w:t>
            </w:r>
          </w:p>
          <w:p w14:paraId="0CDB1F05" w14:textId="77777777" w:rsidR="00F55681" w:rsidRDefault="00F55681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CAHIER DE CHARGE</w:t>
            </w:r>
          </w:p>
          <w:p w14:paraId="3DE2FA53" w14:textId="7DC1A5C6" w:rsidR="00F55681" w:rsidRPr="00E8021B" w:rsidRDefault="00F55681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DIAGRAMME DE CAS D’UTILISATION</w:t>
            </w:r>
          </w:p>
        </w:tc>
      </w:tr>
      <w:tr w:rsidR="00B95B97" w14:paraId="53F857D2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56E6C093" w14:textId="5A13005F" w:rsidR="00B95B97" w:rsidRDefault="00F55681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LUNDI 26 JUIN</w:t>
            </w:r>
          </w:p>
        </w:tc>
        <w:tc>
          <w:tcPr>
            <w:tcW w:w="6262" w:type="dxa"/>
          </w:tcPr>
          <w:p w14:paraId="5AF8D77A" w14:textId="77777777" w:rsidR="00B95B97" w:rsidRPr="00F55681" w:rsidRDefault="00F55681" w:rsidP="00B95B97">
            <w:pPr>
              <w:pStyle w:val="Paragraphedeliste"/>
              <w:numPr>
                <w:ilvl w:val="0"/>
                <w:numId w:val="1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C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>REATION DE LA BASE DE DONNEES</w:t>
            </w:r>
          </w:p>
          <w:p w14:paraId="38B07C62" w14:textId="77777777" w:rsidR="00F55681" w:rsidRPr="00F55681" w:rsidRDefault="00F55681" w:rsidP="00B95B97">
            <w:pPr>
              <w:pStyle w:val="Paragraphedeliste"/>
              <w:numPr>
                <w:ilvl w:val="0"/>
                <w:numId w:val="1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C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>ODAGE FRONTEND PAGE SIGN UP</w:t>
            </w:r>
          </w:p>
          <w:p w14:paraId="5DDBBF29" w14:textId="77777777" w:rsidR="00F55681" w:rsidRPr="00F55681" w:rsidRDefault="00F55681" w:rsidP="00B95B97">
            <w:pPr>
              <w:pStyle w:val="Paragraphedeliste"/>
              <w:numPr>
                <w:ilvl w:val="0"/>
                <w:numId w:val="1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C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 xml:space="preserve">ODAGE FRONTEND PAGE SIGN 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>IN</w:t>
            </w:r>
          </w:p>
          <w:p w14:paraId="0272DF55" w14:textId="77777777" w:rsidR="00F55681" w:rsidRPr="00F55681" w:rsidRDefault="00F55681" w:rsidP="00B95B97">
            <w:pPr>
              <w:pStyle w:val="Paragraphedeliste"/>
              <w:numPr>
                <w:ilvl w:val="0"/>
                <w:numId w:val="19"/>
              </w:num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C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 xml:space="preserve">ODAGE 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>BACK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>END PAGE SIGN UP</w:t>
            </w:r>
          </w:p>
          <w:p w14:paraId="44CBA7FC" w14:textId="5DC72E1C" w:rsidR="00F55681" w:rsidRPr="00B95B97" w:rsidRDefault="00F55681" w:rsidP="00F55681">
            <w:pPr>
              <w:pStyle w:val="Paragraphedeliste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</w:pPr>
          </w:p>
        </w:tc>
      </w:tr>
      <w:tr w:rsidR="00B95B97" w14:paraId="331F49B5" w14:textId="77777777" w:rsidTr="0032402A">
        <w:trPr>
          <w:trHeight w:val="2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EBCAF15" w14:textId="4D2E64F2" w:rsidR="00B95B97" w:rsidRDefault="00F55681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mardi 27 juin 2023</w:t>
            </w:r>
          </w:p>
        </w:tc>
        <w:tc>
          <w:tcPr>
            <w:tcW w:w="6262" w:type="dxa"/>
          </w:tcPr>
          <w:p w14:paraId="7CE48A36" w14:textId="77777777" w:rsidR="00B95B97" w:rsidRDefault="00F55681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  <w:t xml:space="preserve">REVISION DU PARTI FRONTEND </w:t>
            </w:r>
          </w:p>
          <w:p w14:paraId="4A9714AA" w14:textId="11E82B30" w:rsidR="00F55681" w:rsidRPr="00F55681" w:rsidRDefault="00F55681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C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 xml:space="preserve">ODAGE 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>BACK</w:t>
            </w:r>
            <w:r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>END PAGE SIGN UP</w:t>
            </w:r>
          </w:p>
          <w:p w14:paraId="4EDA08F0" w14:textId="77777777" w:rsidR="00F55681" w:rsidRDefault="00F55681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  <w:t>CODAGE DES PAGES ABOUT ET CONTACT</w:t>
            </w:r>
          </w:p>
          <w:p w14:paraId="55658800" w14:textId="72F1D495" w:rsidR="00F55681" w:rsidRPr="0094232A" w:rsidRDefault="00F55681" w:rsidP="00B95B97">
            <w:pPr>
              <w:pStyle w:val="Paragraphedeliste"/>
              <w:numPr>
                <w:ilvl w:val="0"/>
                <w:numId w:val="17"/>
              </w:num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  <w:t>CODAGE DE LA FONCTION DECONNEXION</w:t>
            </w:r>
          </w:p>
        </w:tc>
      </w:tr>
      <w:tr w:rsidR="00B95B97" w14:paraId="1394F68A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1A456834" w14:textId="4855502D" w:rsidR="00B95B97" w:rsidRDefault="009421C6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t>jeudi</w:t>
            </w:r>
            <w:r w:rsidR="00F55681">
              <w:t xml:space="preserve"> 2</w:t>
            </w:r>
            <w:r>
              <w:t>9</w:t>
            </w:r>
            <w:r w:rsidR="00F55681">
              <w:t xml:space="preserve"> juin 2023</w:t>
            </w:r>
          </w:p>
        </w:tc>
        <w:tc>
          <w:tcPr>
            <w:tcW w:w="6262" w:type="dxa"/>
          </w:tcPr>
          <w:p w14:paraId="2EB93E3A" w14:textId="27F93307" w:rsidR="00B95B97" w:rsidRPr="00B95B97" w:rsidRDefault="00F55681" w:rsidP="00B95B97">
            <w:pPr>
              <w:pStyle w:val="Paragraphedeliste"/>
              <w:numPr>
                <w:ilvl w:val="0"/>
                <w:numId w:val="2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eastAsia="Noto Sans Symbols" w:hAnsi="Bahnschrift" w:cs="Noto Sans Symbols"/>
                <w:sz w:val="22"/>
                <w:szCs w:val="22"/>
              </w:rPr>
            </w:pPr>
            <w:r>
              <w:rPr>
                <w:rStyle w:val="pioqzyzb8-s09pcuyzuvb"/>
                <w:rFonts w:ascii="Bahnschrift" w:eastAsia="Noto Sans Symbols" w:hAnsi="Bahnschrift" w:cs="Noto Sans Symbols"/>
                <w:sz w:val="22"/>
                <w:szCs w:val="22"/>
              </w:rPr>
              <w:t>REVISION GENER</w:t>
            </w:r>
            <w:r w:rsidR="00AF0DDD">
              <w:rPr>
                <w:rStyle w:val="pioqzyzb8-s09pcuyzuvb"/>
                <w:rFonts w:ascii="Bahnschrift" w:eastAsia="Noto Sans Symbols" w:hAnsi="Bahnschrift" w:cs="Noto Sans Symbols"/>
                <w:sz w:val="22"/>
                <w:szCs w:val="22"/>
              </w:rPr>
              <w:t xml:space="preserve">AL </w:t>
            </w:r>
          </w:p>
        </w:tc>
      </w:tr>
      <w:tr w:rsidR="00B95B97" w14:paraId="1189B9A6" w14:textId="77777777" w:rsidTr="0032402A">
        <w:trPr>
          <w:trHeight w:val="1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D603F4D" w14:textId="40B93EE9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634CBA08" w14:textId="255ECBB2" w:rsidR="00B95B97" w:rsidRPr="00042E4E" w:rsidRDefault="00B95B97" w:rsidP="00324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color w:val="0E1318"/>
              </w:rPr>
            </w:pPr>
          </w:p>
        </w:tc>
      </w:tr>
      <w:tr w:rsidR="00B95B97" w14:paraId="0F338A17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077C99C3" w14:textId="67A6F5C7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34B7EE08" w14:textId="1DAF42EB" w:rsidR="00B95B97" w:rsidRDefault="00B95B97" w:rsidP="00324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  <w:tr w:rsidR="00B95B97" w14:paraId="5807E0A9" w14:textId="77777777" w:rsidTr="0032402A">
        <w:trPr>
          <w:trHeight w:val="1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4B42C120" w14:textId="43E2EB8B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6BEF57CA" w14:textId="0B2FCD48" w:rsidR="00B95B97" w:rsidRDefault="00B95B97" w:rsidP="003240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  <w:tr w:rsidR="00B95B97" w14:paraId="1E7FDA88" w14:textId="77777777" w:rsidTr="00324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</w:tcPr>
          <w:p w14:paraId="31030A8A" w14:textId="1F469441" w:rsidR="00B95B97" w:rsidRDefault="00B95B97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</w:p>
        </w:tc>
        <w:tc>
          <w:tcPr>
            <w:tcW w:w="6262" w:type="dxa"/>
          </w:tcPr>
          <w:p w14:paraId="5CB81EBB" w14:textId="737309A9" w:rsidR="00B95B97" w:rsidRDefault="00B95B97" w:rsidP="0032402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  <w:b/>
                <w:bCs/>
                <w:color w:val="0E1318"/>
              </w:rPr>
            </w:pPr>
          </w:p>
        </w:tc>
      </w:tr>
    </w:tbl>
    <w:p w14:paraId="29EF4AC8" w14:textId="77777777" w:rsidR="00B95B97" w:rsidRDefault="00B95B97" w:rsidP="00B95B97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41B109BF" w14:textId="77777777" w:rsidR="00B47114" w:rsidRPr="00135F2A" w:rsidRDefault="00B47114">
      <w:pPr>
        <w:rPr>
          <w:rFonts w:ascii="Bahnschrift" w:eastAsia="Noto Sans Symbols" w:hAnsi="Bahnschrift" w:cs="Noto Sans Symbols"/>
          <w:sz w:val="30"/>
          <w:szCs w:val="30"/>
        </w:rPr>
      </w:pPr>
    </w:p>
    <w:p w14:paraId="4B65C862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3FCFCA11" w14:textId="4B13A31F" w:rsidR="00B47114" w:rsidRDefault="00135F2A" w:rsidP="00CC757F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lastRenderedPageBreak/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Gestion de compte super-admin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et configurations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344"/>
        <w:gridCol w:w="1484"/>
        <w:gridCol w:w="1417"/>
        <w:gridCol w:w="2126"/>
      </w:tblGrid>
      <w:tr w:rsidR="00B47114" w:rsidRPr="00135F2A" w14:paraId="1A4029E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B47114" w:rsidRPr="00135F2A" w14:paraId="22F59F63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374B" w14:textId="7CFE7D30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 w:rsidR="008952CB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accéder à mon espace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10D0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 d’un formulaire de connexion</w:t>
            </w:r>
          </w:p>
        </w:tc>
        <w:tc>
          <w:tcPr>
            <w:tcW w:w="1484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C9DC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F602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7295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se connecter et est redirigé vers son espace</w:t>
            </w:r>
          </w:p>
        </w:tc>
      </w:tr>
      <w:tr w:rsidR="00B47114" w:rsidRPr="00135F2A" w14:paraId="40575C5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69F6" w14:textId="06C87EE6" w:rsidR="00B47114" w:rsidRPr="00135F2A" w:rsidRDefault="008952CB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 w:rsidR="00135F2A"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je dois pouvoir me déconnecter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E9C4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Réalisation d’un bouton de déconnexion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F785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</w:pPr>
          </w:p>
          <w:p w14:paraId="462D71C6" w14:textId="77777777" w:rsidR="00B47114" w:rsidRPr="00135F2A" w:rsidRDefault="00B47114" w:rsidP="004002F9">
            <w:pPr>
              <w:widowControl w:val="0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8535" w14:textId="77777777" w:rsidR="00B47114" w:rsidRPr="00135F2A" w:rsidRDefault="00B47114" w:rsidP="00400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18A6" w14:textId="77777777" w:rsidR="00B47114" w:rsidRPr="00135F2A" w:rsidRDefault="00135F2A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fermer sa session et se déconnecte</w:t>
            </w:r>
          </w:p>
        </w:tc>
      </w:tr>
      <w:tr w:rsidR="00F05A7D" w:rsidRPr="00135F2A" w14:paraId="48D8CDA6" w14:textId="77777777" w:rsidTr="0065749F">
        <w:trPr>
          <w:trHeight w:val="1301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CBF" w14:textId="588D345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modifier mes information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1EBD" w14:textId="2638396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des formulaires de modification d’information </w:t>
            </w:r>
          </w:p>
        </w:tc>
        <w:tc>
          <w:tcPr>
            <w:tcW w:w="1484" w:type="dxa"/>
            <w:vMerge w:val="restart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6A6E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8"/>
                <w:szCs w:val="38"/>
              </w:rPr>
              <w:t>Sprint 1</w:t>
            </w:r>
          </w:p>
          <w:p w14:paraId="6D02C7EA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1EBC4090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3705A52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  <w:p w14:paraId="79CF3377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5159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B14" w14:textId="58F23189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L’utilisateur arrive à changer ses informations (nom, prénom, email, numéro,)</w:t>
            </w:r>
          </w:p>
        </w:tc>
      </w:tr>
      <w:tr w:rsidR="00F05A7D" w:rsidRPr="00135F2A" w14:paraId="799B0E4F" w14:textId="77777777" w:rsidTr="0065749F">
        <w:trPr>
          <w:trHeight w:val="1189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BE9" w14:textId="3D7693DD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compte prestataire,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4FB" w14:textId="619BD318" w:rsidR="00F05A7D" w:rsidRPr="00135F2A" w:rsidRDefault="00F05A7D" w:rsidP="00657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prestataires</w:t>
            </w:r>
          </w:p>
        </w:tc>
        <w:tc>
          <w:tcPr>
            <w:tcW w:w="148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E6B22" w14:textId="77777777" w:rsidR="00F05A7D" w:rsidRPr="00135F2A" w:rsidRDefault="00F05A7D" w:rsidP="00AE68D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CB0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6114" w14:textId="09135264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3357044" w14:textId="77777777" w:rsidTr="0065749F">
        <w:trPr>
          <w:trHeight w:val="1202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E8EE" w14:textId="6A0ED02A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 compte client,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299" w14:textId="79B8AD30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d’inscription pour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prestataires</w:t>
            </w:r>
          </w:p>
        </w:tc>
        <w:tc>
          <w:tcPr>
            <w:tcW w:w="1484" w:type="dxa"/>
            <w:vMerge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BF8F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986F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98BD" w14:textId="3CD90C24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F05A7D" w:rsidRPr="00135F2A" w14:paraId="305CAA2E" w14:textId="77777777" w:rsidTr="00AF0DDD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38AA" w14:textId="3E11D047" w:rsidR="00F05A7D" w:rsidRPr="00135F2A" w:rsidRDefault="00F05A7D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 super admin</w:t>
            </w:r>
            <w:r w:rsidRPr="00135F2A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ajouter une structure, le modifier et retirer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9A37" w14:textId="77777777" w:rsidR="00F05A7D" w:rsidRPr="00135F2A" w:rsidRDefault="00F05A7D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07C3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827C" w14:textId="77777777" w:rsidR="00F05A7D" w:rsidRPr="00135F2A" w:rsidRDefault="00F05A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7CD4" w14:textId="77777777" w:rsidR="00F05A7D" w:rsidRPr="00135F2A" w:rsidRDefault="00F05A7D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</w:p>
        </w:tc>
      </w:tr>
      <w:tr w:rsidR="00AF0DDD" w:rsidRPr="00135F2A" w14:paraId="2DDB1FD0" w14:textId="77777777" w:rsidTr="00AF0DDD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62EB" w14:textId="00A8222D" w:rsidR="00AF0DDD" w:rsidRPr="00135F2A" w:rsidRDefault="005D0110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qu’utilisateur</w:t>
            </w:r>
            <w:r w:rsidR="00AF0DDD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m’inscrire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499D" w14:textId="3B46B340" w:rsidR="00AF0DDD" w:rsidRDefault="005D0110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</w:t>
            </w:r>
            <w:r w:rsidR="00AF0DDD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d’un formulaire d’inscription</w:t>
            </w:r>
          </w:p>
          <w:p w14:paraId="07139376" w14:textId="6C7E5821" w:rsidR="00AF0DDD" w:rsidRPr="00135F2A" w:rsidRDefault="00AF0DDD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Pour </w:t>
            </w:r>
            <w:r w:rsidR="005D0110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les utilisateurs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D14A" w14:textId="77777777" w:rsidR="00AF0DDD" w:rsidRPr="00135F2A" w:rsidRDefault="00AF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B8EF" w14:textId="77777777" w:rsidR="00AF0DDD" w:rsidRPr="00135F2A" w:rsidRDefault="00AF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7360" w14:textId="12BC60D1" w:rsidR="00AF0DDD" w:rsidRPr="00135F2A" w:rsidRDefault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s’inscrire</w:t>
            </w:r>
          </w:p>
        </w:tc>
      </w:tr>
      <w:tr w:rsidR="005D0110" w:rsidRPr="00135F2A" w14:paraId="7BA5D848" w14:textId="77777777" w:rsidTr="00AF0DDD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866C" w14:textId="127739A5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lastRenderedPageBreak/>
              <w:t xml:space="preserve">En tant qu’utilisateur je dois pouvoir me connecter 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BB1E" w14:textId="09FC6550" w:rsidR="005D0110" w:rsidRPr="00135F2A" w:rsidRDefault="005D0110" w:rsidP="005D0110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de connexion pour les utilisateurs 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5E97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A7E2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91EB" w14:textId="29B61D2D" w:rsidR="005D0110" w:rsidRPr="00135F2A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se connecter</w:t>
            </w:r>
          </w:p>
        </w:tc>
      </w:tr>
      <w:tr w:rsidR="005D0110" w:rsidRPr="00135F2A" w14:paraId="2E88DD6D" w14:textId="77777777" w:rsidTr="00AF0DDD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0943" w14:textId="051468B4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En tant qu’utilisateur je dois pouvoir me déconnecter 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1F3" w14:textId="1D6AF807" w:rsidR="005D0110" w:rsidRPr="00135F2A" w:rsidRDefault="005D0110" w:rsidP="005D0110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Création d’un bouton de déconnexion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EC41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3D33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A139" w14:textId="7B22BAD8" w:rsidR="005D0110" w:rsidRPr="00135F2A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fermer sa session et se déconnecte</w:t>
            </w:r>
          </w:p>
        </w:tc>
      </w:tr>
      <w:tr w:rsidR="005D0110" w:rsidRPr="00135F2A" w14:paraId="68AACC91" w14:textId="77777777" w:rsidTr="0065749F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4C64" w14:textId="674216E3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En tant qu’utilisateur je dois pouvoir poser une question 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6EDE" w14:textId="4529632A" w:rsidR="005D0110" w:rsidRPr="00135F2A" w:rsidRDefault="005D0110" w:rsidP="005D0110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Création d’une fonction d’insertions de question</w:t>
            </w: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32FB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BC71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4584" w14:textId="463B7885" w:rsidR="005D0110" w:rsidRPr="00135F2A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poser des questions</w:t>
            </w:r>
          </w:p>
        </w:tc>
      </w:tr>
      <w:tr w:rsidR="005D0110" w:rsidRPr="00135F2A" w14:paraId="7B9C5F2C" w14:textId="77777777" w:rsidTr="00AF0DDD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56A3" w14:textId="62F7CC9D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qu’utilisateur je dois pouvoir poser ou répondre à des commentaires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68F5" w14:textId="5AAB4D51" w:rsidR="005D0110" w:rsidRPr="00135F2A" w:rsidRDefault="005D0110" w:rsidP="005D0110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Création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d’une fonction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d’insertions de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commentaire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4C42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64954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150D" w14:textId="0762D6A8" w:rsidR="005D0110" w:rsidRPr="00135F2A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poser des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commentaires</w:t>
            </w:r>
          </w:p>
        </w:tc>
      </w:tr>
      <w:tr w:rsidR="005D0110" w:rsidRPr="00135F2A" w14:paraId="43DA4D6E" w14:textId="77777777" w:rsidTr="0065749F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9D7" w14:textId="0CFBDCD0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En tant qu’utilisateur </w:t>
            </w:r>
          </w:p>
          <w:p w14:paraId="09E8EE04" w14:textId="4AE0791F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, je dois pouvoir lire les questions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C3D4" w14:textId="01A89F31" w:rsidR="005D0110" w:rsidRDefault="005D0110" w:rsidP="005D0110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Création d’une fonction pour afficher les questions</w:t>
            </w: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87495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D466D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BCAF" w14:textId="67C855CC" w:rsidR="005D0110" w:rsidRPr="00135F2A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voir des questions</w:t>
            </w:r>
          </w:p>
        </w:tc>
      </w:tr>
      <w:tr w:rsidR="005D0110" w:rsidRPr="00135F2A" w14:paraId="34906491" w14:textId="77777777" w:rsidTr="0065749F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11DD" w14:textId="48CD12CE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qu’utilisateur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</w:t>
            </w:r>
          </w:p>
          <w:p w14:paraId="21366E00" w14:textId="1C5F4D25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, je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dois pouvoir lire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commentaires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B756" w14:textId="70D31ADD" w:rsidR="005D0110" w:rsidRDefault="005D0110" w:rsidP="005D0110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Création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d’une fonction pour afficher les </w:t>
            </w: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commentaires</w:t>
            </w:r>
          </w:p>
        </w:tc>
        <w:tc>
          <w:tcPr>
            <w:tcW w:w="1484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4712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3570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D07F" w14:textId="3E6C6871" w:rsidR="005D0110" w:rsidRPr="00135F2A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voir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les commentaires</w:t>
            </w: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92C3798" w14:textId="405D9D55" w:rsidR="00331B67" w:rsidRDefault="00331B67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1AA4A69D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4C127E36" w14:textId="5E213437" w:rsidR="009D08B5" w:rsidRPr="00135F2A" w:rsidRDefault="009D08B5" w:rsidP="008D217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6F26B" w14:textId="77777777" w:rsidR="004F4E97" w:rsidRDefault="004F4E97">
      <w:r>
        <w:separator/>
      </w:r>
    </w:p>
  </w:endnote>
  <w:endnote w:type="continuationSeparator" w:id="0">
    <w:p w14:paraId="25792A6C" w14:textId="77777777" w:rsidR="004F4E97" w:rsidRDefault="004F4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9ECE" w14:textId="77777777" w:rsidR="004F4E97" w:rsidRDefault="004F4E97">
      <w:r>
        <w:separator/>
      </w:r>
    </w:p>
  </w:footnote>
  <w:footnote w:type="continuationSeparator" w:id="0">
    <w:p w14:paraId="27E51577" w14:textId="77777777" w:rsidR="004F4E97" w:rsidRDefault="004F4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6379" w14:textId="6610F5B6" w:rsidR="00B47114" w:rsidRDefault="00135F2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3963D606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5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7"/>
  </w:num>
  <w:num w:numId="2" w16cid:durableId="894467470">
    <w:abstractNumId w:val="14"/>
  </w:num>
  <w:num w:numId="3" w16cid:durableId="39675694">
    <w:abstractNumId w:val="19"/>
  </w:num>
  <w:num w:numId="4" w16cid:durableId="1835955337">
    <w:abstractNumId w:val="18"/>
  </w:num>
  <w:num w:numId="5" w16cid:durableId="139884976">
    <w:abstractNumId w:val="2"/>
  </w:num>
  <w:num w:numId="6" w16cid:durableId="1878354135">
    <w:abstractNumId w:val="9"/>
  </w:num>
  <w:num w:numId="7" w16cid:durableId="829949472">
    <w:abstractNumId w:val="13"/>
  </w:num>
  <w:num w:numId="8" w16cid:durableId="247496025">
    <w:abstractNumId w:val="11"/>
  </w:num>
  <w:num w:numId="9" w16cid:durableId="219875049">
    <w:abstractNumId w:val="12"/>
  </w:num>
  <w:num w:numId="10" w16cid:durableId="13189763">
    <w:abstractNumId w:val="4"/>
  </w:num>
  <w:num w:numId="11" w16cid:durableId="850148598">
    <w:abstractNumId w:val="1"/>
  </w:num>
  <w:num w:numId="12" w16cid:durableId="2121139366">
    <w:abstractNumId w:val="6"/>
  </w:num>
  <w:num w:numId="13" w16cid:durableId="858466642">
    <w:abstractNumId w:val="10"/>
  </w:num>
  <w:num w:numId="14" w16cid:durableId="1681350630">
    <w:abstractNumId w:val="17"/>
  </w:num>
  <w:num w:numId="15" w16cid:durableId="687145866">
    <w:abstractNumId w:val="3"/>
  </w:num>
  <w:num w:numId="16" w16cid:durableId="937446832">
    <w:abstractNumId w:val="0"/>
  </w:num>
  <w:num w:numId="17" w16cid:durableId="575210655">
    <w:abstractNumId w:val="5"/>
  </w:num>
  <w:num w:numId="18" w16cid:durableId="803350592">
    <w:abstractNumId w:val="8"/>
  </w:num>
  <w:num w:numId="19" w16cid:durableId="147792680">
    <w:abstractNumId w:val="16"/>
  </w:num>
  <w:num w:numId="20" w16cid:durableId="462237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25C24"/>
    <w:rsid w:val="00042E4E"/>
    <w:rsid w:val="000842DE"/>
    <w:rsid w:val="00085D3D"/>
    <w:rsid w:val="000A4893"/>
    <w:rsid w:val="000B2578"/>
    <w:rsid w:val="000B3988"/>
    <w:rsid w:val="000B67C9"/>
    <w:rsid w:val="000D268B"/>
    <w:rsid w:val="001001EB"/>
    <w:rsid w:val="00102D39"/>
    <w:rsid w:val="00110F3B"/>
    <w:rsid w:val="00127B71"/>
    <w:rsid w:val="00135F2A"/>
    <w:rsid w:val="00143D92"/>
    <w:rsid w:val="001450FA"/>
    <w:rsid w:val="00184BB7"/>
    <w:rsid w:val="0018595B"/>
    <w:rsid w:val="00186B60"/>
    <w:rsid w:val="001C1EBD"/>
    <w:rsid w:val="001C7346"/>
    <w:rsid w:val="001E18D7"/>
    <w:rsid w:val="002331F2"/>
    <w:rsid w:val="00277A99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D0D54"/>
    <w:rsid w:val="004002F9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F1FB9"/>
    <w:rsid w:val="004F4E97"/>
    <w:rsid w:val="0051054F"/>
    <w:rsid w:val="005106ED"/>
    <w:rsid w:val="0051775A"/>
    <w:rsid w:val="005213DD"/>
    <w:rsid w:val="0053458E"/>
    <w:rsid w:val="00582874"/>
    <w:rsid w:val="00586FE9"/>
    <w:rsid w:val="0059333D"/>
    <w:rsid w:val="005C421E"/>
    <w:rsid w:val="005D0110"/>
    <w:rsid w:val="005D5AC7"/>
    <w:rsid w:val="00636B12"/>
    <w:rsid w:val="0065749F"/>
    <w:rsid w:val="00677A1C"/>
    <w:rsid w:val="00682840"/>
    <w:rsid w:val="006A2F63"/>
    <w:rsid w:val="006A415A"/>
    <w:rsid w:val="0070208F"/>
    <w:rsid w:val="00711880"/>
    <w:rsid w:val="00750F99"/>
    <w:rsid w:val="00773E4A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334D2"/>
    <w:rsid w:val="009421C6"/>
    <w:rsid w:val="0094232A"/>
    <w:rsid w:val="00945F78"/>
    <w:rsid w:val="009C6DC2"/>
    <w:rsid w:val="009D08B5"/>
    <w:rsid w:val="009E0A07"/>
    <w:rsid w:val="00A14180"/>
    <w:rsid w:val="00A6383E"/>
    <w:rsid w:val="00A652F5"/>
    <w:rsid w:val="00A87509"/>
    <w:rsid w:val="00AA3678"/>
    <w:rsid w:val="00AB3EE6"/>
    <w:rsid w:val="00AB6E10"/>
    <w:rsid w:val="00AB7017"/>
    <w:rsid w:val="00AE39AF"/>
    <w:rsid w:val="00AE68DD"/>
    <w:rsid w:val="00AF0DDD"/>
    <w:rsid w:val="00B03283"/>
    <w:rsid w:val="00B03A6D"/>
    <w:rsid w:val="00B120E4"/>
    <w:rsid w:val="00B236CC"/>
    <w:rsid w:val="00B31B3F"/>
    <w:rsid w:val="00B40357"/>
    <w:rsid w:val="00B47114"/>
    <w:rsid w:val="00B66E2B"/>
    <w:rsid w:val="00B85145"/>
    <w:rsid w:val="00B9444E"/>
    <w:rsid w:val="00B95B97"/>
    <w:rsid w:val="00BB6C6C"/>
    <w:rsid w:val="00C03837"/>
    <w:rsid w:val="00C30C95"/>
    <w:rsid w:val="00C53BF9"/>
    <w:rsid w:val="00C6549F"/>
    <w:rsid w:val="00C96013"/>
    <w:rsid w:val="00CB4E26"/>
    <w:rsid w:val="00CC757F"/>
    <w:rsid w:val="00CD450E"/>
    <w:rsid w:val="00CD48D0"/>
    <w:rsid w:val="00CE6306"/>
    <w:rsid w:val="00CF2115"/>
    <w:rsid w:val="00D13CF4"/>
    <w:rsid w:val="00D34835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3135"/>
    <w:rsid w:val="00F43F57"/>
    <w:rsid w:val="00F509D3"/>
    <w:rsid w:val="00F55681"/>
    <w:rsid w:val="00F61C6F"/>
    <w:rsid w:val="00F63FD5"/>
    <w:rsid w:val="00F77212"/>
    <w:rsid w:val="00FB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425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goubamoussa74@gmail.com</cp:lastModifiedBy>
  <cp:revision>34</cp:revision>
  <dcterms:created xsi:type="dcterms:W3CDTF">2021-11-23T17:02:00Z</dcterms:created>
  <dcterms:modified xsi:type="dcterms:W3CDTF">2023-06-27T12:15:00Z</dcterms:modified>
</cp:coreProperties>
</file>