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4B63C" w14:textId="77777777" w:rsidR="00386291" w:rsidRDefault="00386291">
      <w:pPr>
        <w:spacing w:before="1440"/>
      </w:pPr>
    </w:p>
    <w:p w14:paraId="5BBFE048" w14:textId="77777777" w:rsidR="00386291" w:rsidRDefault="00000000">
      <w:pPr>
        <w:spacing w:after="120"/>
        <w:jc w:val="center"/>
      </w:pPr>
      <w:r>
        <w:rPr>
          <w:b/>
          <w:bCs/>
          <w:sz w:val="40"/>
          <w:szCs w:val="40"/>
        </w:rPr>
        <w:t>Python String Case Methods:</w:t>
      </w:r>
    </w:p>
    <w:p w14:paraId="6B0C04BE" w14:textId="77777777" w:rsidR="00386291" w:rsidRDefault="00000000">
      <w:pPr>
        <w:spacing w:after="400"/>
        <w:jc w:val="center"/>
      </w:pPr>
      <w:r>
        <w:rPr>
          <w:b/>
          <w:bCs/>
          <w:sz w:val="36"/>
          <w:szCs w:val="36"/>
        </w:rPr>
        <w:t xml:space="preserve">A Comparative Technical Analysis of </w:t>
      </w:r>
      <w:proofErr w:type="spellStart"/>
      <w:proofErr w:type="gramStart"/>
      <w:r>
        <w:rPr>
          <w:b/>
          <w:bCs/>
          <w:sz w:val="36"/>
          <w:szCs w:val="36"/>
        </w:rPr>
        <w:t>str.title</w:t>
      </w:r>
      <w:proofErr w:type="spellEnd"/>
      <w:proofErr w:type="gramEnd"/>
      <w:r>
        <w:rPr>
          <w:b/>
          <w:bCs/>
          <w:sz w:val="36"/>
          <w:szCs w:val="36"/>
        </w:rPr>
        <w:t xml:space="preserve">() and </w:t>
      </w:r>
      <w:proofErr w:type="spellStart"/>
      <w:proofErr w:type="gramStart"/>
      <w:r>
        <w:rPr>
          <w:b/>
          <w:bCs/>
          <w:sz w:val="36"/>
          <w:szCs w:val="36"/>
        </w:rPr>
        <w:t>str.capitalize</w:t>
      </w:r>
      <w:proofErr w:type="spellEnd"/>
      <w:proofErr w:type="gramEnd"/>
      <w:r>
        <w:rPr>
          <w:b/>
          <w:bCs/>
          <w:sz w:val="36"/>
          <w:szCs w:val="36"/>
        </w:rPr>
        <w:t>()</w:t>
      </w:r>
    </w:p>
    <w:p w14:paraId="471EDE04" w14:textId="77777777" w:rsidR="00386291" w:rsidRDefault="00000000">
      <w:pPr>
        <w:spacing w:after="120"/>
        <w:jc w:val="center"/>
      </w:pPr>
      <w:r>
        <w:rPr>
          <w:i/>
          <w:iCs/>
        </w:rPr>
        <w:t>Faculty of Artificial Intelligence — Menoufia University</w:t>
      </w:r>
    </w:p>
    <w:p w14:paraId="06381600" w14:textId="77777777" w:rsidR="00386291" w:rsidRDefault="00000000">
      <w:pPr>
        <w:spacing w:after="2400"/>
        <w:jc w:val="center"/>
      </w:pPr>
      <w:r>
        <w:t>Data Science Fundamentals | 2025–2026</w:t>
      </w:r>
    </w:p>
    <w:p w14:paraId="30B0A99C" w14:textId="77777777" w:rsidR="00386291" w:rsidRDefault="00000000">
      <w:pPr>
        <w:pBdr>
          <w:bottom w:val="single" w:sz="4" w:space="1" w:color="000000"/>
        </w:pBdr>
        <w:spacing w:after="120"/>
      </w:pPr>
      <w:r>
        <w:rPr>
          <w:b/>
          <w:bCs/>
          <w:sz w:val="26"/>
          <w:szCs w:val="26"/>
        </w:rPr>
        <w:t>Abstract</w:t>
      </w:r>
    </w:p>
    <w:p w14:paraId="04679493" w14:textId="77777777" w:rsidR="00386291" w:rsidRDefault="00000000">
      <w:pPr>
        <w:spacing w:before="60" w:after="120"/>
      </w:pPr>
      <w:r>
        <w:t xml:space="preserve">Python's built-in string library provides two superficially similar methods for capitalizing text: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str.title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  <w: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str.capitalize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  <w:r>
        <w:t xml:space="preserve">. Despite their apparent similarity, these methods differ fundamentally in their scope of operation, treatment of non-initial characters, word boundary detection, and behavioral edge cases. Incorrect substitution of one for the other is a common source of subtle bugs in text processing pipelines, data cleaning workflows, and natural language preprocessing. This paper provides a rigorous, example-driven comparison of both methods, covering their formal specifications, internal character-level behavior, delimiter sensitivity, known quirks (particularly the apostrophe edge case in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str.title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  <w:r>
        <w:t>), recommended use cases, and practical workarounds. A comprehensive decision guide, edge case catalogue, and reference implementation examples are provided to equip practitioners with the knowledge to select the correct method for every string formatting scenario.</w:t>
      </w:r>
    </w:p>
    <w:p w14:paraId="14BB8925" w14:textId="77777777" w:rsidR="00386291" w:rsidRDefault="00000000">
      <w:r>
        <w:br w:type="page"/>
      </w:r>
    </w:p>
    <w:p w14:paraId="79891DB0" w14:textId="77777777" w:rsidR="00386291" w:rsidRDefault="00000000">
      <w:pPr>
        <w:pStyle w:val="Heading1"/>
      </w:pPr>
      <w:r>
        <w:lastRenderedPageBreak/>
        <w:t>1.  Introduction</w:t>
      </w:r>
    </w:p>
    <w:p w14:paraId="1C44F38F" w14:textId="77777777" w:rsidR="00386291" w:rsidRDefault="00000000">
      <w:pPr>
        <w:spacing w:before="60" w:after="120"/>
      </w:pPr>
      <w:r>
        <w:t xml:space="preserve">String manipulation is among the most frequent operations in Python programming, appearing in data preprocessing, natural language processing, web development, report generation, and user interface design. Python's </w:t>
      </w:r>
      <w:r>
        <w:rPr>
          <w:rFonts w:ascii="Courier New" w:eastAsia="Courier New" w:hAnsi="Courier New" w:cs="Courier New"/>
          <w:sz w:val="21"/>
          <w:szCs w:val="21"/>
        </w:rPr>
        <w:t>str</w:t>
      </w:r>
      <w:r>
        <w:t xml:space="preserve"> class provides a rich set of case-transformation methods — among them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upper(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,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lower(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),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title(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, and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capitalize(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. Of these,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title(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and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capitalize(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are particularly prone to confusion because both produce strings that begin with an uppercase letter, yet their behavior diverges significantly across a wide range of inputs.</w:t>
      </w:r>
    </w:p>
    <w:p w14:paraId="1C4069ED" w14:textId="77777777" w:rsidR="00386291" w:rsidRDefault="00000000">
      <w:pPr>
        <w:spacing w:before="60" w:after="120"/>
      </w:pPr>
      <w:r>
        <w:t xml:space="preserve">The core distinction can be stated concisely: </w:t>
      </w:r>
      <w:proofErr w:type="spellStart"/>
      <w:proofErr w:type="gramStart"/>
      <w:r>
        <w:rPr>
          <w:b/>
          <w:bCs/>
        </w:rPr>
        <w:t>str.capitalize</w:t>
      </w:r>
      <w:proofErr w:type="spellEnd"/>
      <w:proofErr w:type="gramEnd"/>
      <w:r>
        <w:rPr>
          <w:b/>
          <w:bCs/>
        </w:rPr>
        <w:t>()</w:t>
      </w:r>
      <w:r>
        <w:t xml:space="preserve"> treats the entire string as a single unit and capitalizes only its very first character, lowercasing all others. </w:t>
      </w:r>
      <w:proofErr w:type="spellStart"/>
      <w:proofErr w:type="gramStart"/>
      <w:r>
        <w:rPr>
          <w:b/>
          <w:bCs/>
        </w:rPr>
        <w:t>str.title</w:t>
      </w:r>
      <w:proofErr w:type="spellEnd"/>
      <w:proofErr w:type="gramEnd"/>
      <w:r>
        <w:rPr>
          <w:b/>
          <w:bCs/>
        </w:rPr>
        <w:t>()</w:t>
      </w:r>
      <w:r>
        <w:t xml:space="preserve"> treats the string as a sequence of words delimited by any non-alphabetic character and capitalizes the first character of each such word, leaving non-initial characters unchanged. This difference, while simple to state, has non-trivial consequences for inputs containing uppercase letters, apostrophes, hyphens, underscores, digits, and other special characters.</w:t>
      </w:r>
    </w:p>
    <w:p w14:paraId="6E2C6CAE" w14:textId="77777777" w:rsidR="00386291" w:rsidRDefault="00000000">
      <w:pPr>
        <w:spacing w:before="60" w:after="120"/>
      </w:pPr>
      <w:r>
        <w:t xml:space="preserve">This paper is organized as follows: Section 2 reviews Python's string model. Section 3 specifies </w:t>
      </w:r>
      <w:proofErr w:type="spellStart"/>
      <w:proofErr w:type="gramStart"/>
      <w:r>
        <w:t>str.title</w:t>
      </w:r>
      <w:proofErr w:type="spellEnd"/>
      <w:proofErr w:type="gramEnd"/>
      <w:r>
        <w:t xml:space="preserve">() formally. Section 4 specifies </w:t>
      </w:r>
      <w:proofErr w:type="spellStart"/>
      <w:proofErr w:type="gramStart"/>
      <w:r>
        <w:t>str.capitalize</w:t>
      </w:r>
      <w:proofErr w:type="spellEnd"/>
      <w:proofErr w:type="gramEnd"/>
      <w:r>
        <w:t>() formally. Section 5 provides a comprehensive side-by-side comparison. Section 6 details edge cases and known quirks. Section 7 discusses use-case guidance. Section 8 presents workarounds for common pitfalls. Section 9 concludes.</w:t>
      </w:r>
    </w:p>
    <w:p w14:paraId="39524945" w14:textId="77777777" w:rsidR="00386291" w:rsidRDefault="00000000">
      <w:pPr>
        <w:pStyle w:val="Heading1"/>
      </w:pPr>
      <w:r>
        <w:t>2.  Python String Model</w:t>
      </w:r>
    </w:p>
    <w:p w14:paraId="24D1B1DC" w14:textId="77777777" w:rsidR="00386291" w:rsidRDefault="00000000">
      <w:pPr>
        <w:pStyle w:val="Heading2"/>
      </w:pPr>
      <w:proofErr w:type="gramStart"/>
      <w:r>
        <w:t>2.1  String</w:t>
      </w:r>
      <w:proofErr w:type="gramEnd"/>
      <w:r>
        <w:t xml:space="preserve"> Immutability</w:t>
      </w:r>
    </w:p>
    <w:p w14:paraId="1BA11DF0" w14:textId="77777777" w:rsidR="00386291" w:rsidRDefault="00000000">
      <w:pPr>
        <w:spacing w:before="60" w:after="120"/>
      </w:pPr>
      <w:r>
        <w:t xml:space="preserve">In Python, strings are </w:t>
      </w:r>
      <w:r>
        <w:rPr>
          <w:b/>
          <w:bCs/>
        </w:rPr>
        <w:t>immutable sequences of Unicode code points</w:t>
      </w:r>
      <w:r>
        <w:t xml:space="preserve">. Every string method — including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title(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and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capitalize(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— returns a </w:t>
      </w:r>
      <w:r>
        <w:rPr>
          <w:i/>
          <w:iCs/>
        </w:rPr>
        <w:t>new</w:t>
      </w:r>
      <w:r>
        <w:t xml:space="preserve"> string object; the original is never modified. This immutability has two important implications: (1) the methods are safe to call in any context without side effects, and (2) the return value must be explicitly captured.</w:t>
      </w:r>
    </w:p>
    <w:p w14:paraId="0F0651F0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>s = "hello world"</w:t>
      </w:r>
    </w:p>
    <w:p w14:paraId="00821E30" w14:textId="77777777" w:rsidR="00386291" w:rsidRDefault="00000000">
      <w:pPr>
        <w:shd w:val="clear" w:color="auto" w:fill="F4F4F4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s.title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()   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       # Returns "Hello World" — s is unchanged</w:t>
      </w:r>
    </w:p>
    <w:p w14:paraId="1ACCBB2E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 xml:space="preserve">result =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s.title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()   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# Correct: capture the result</w:t>
      </w:r>
    </w:p>
    <w:p w14:paraId="3B359FD7" w14:textId="77777777" w:rsidR="00386291" w:rsidRDefault="00000000">
      <w:pPr>
        <w:pStyle w:val="Heading2"/>
      </w:pPr>
      <w:proofErr w:type="gramStart"/>
      <w:r>
        <w:t>2.2  Unicode</w:t>
      </w:r>
      <w:proofErr w:type="gramEnd"/>
      <w:r>
        <w:t xml:space="preserve"> Awareness</w:t>
      </w:r>
    </w:p>
    <w:p w14:paraId="1341CF11" w14:textId="77777777" w:rsidR="00386291" w:rsidRDefault="00000000">
      <w:pPr>
        <w:spacing w:before="60" w:after="120"/>
      </w:pPr>
      <w:r>
        <w:t xml:space="preserve">Both methods operate on Unicode strings and handle non-ASCII characters according to Unicode case folding rules. The definition of "alphabetic" is Unicode-aware: characters such as 'é', 'ñ', 'ü' are treated as alphabetic and will be subject to capitalization. Non-alphabetic Unicode characters (digits, punctuation, emoji) serve as delimiters for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title(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and are passed through unchanged by both methods.</w:t>
      </w:r>
    </w:p>
    <w:p w14:paraId="5EB173C6" w14:textId="77777777" w:rsidR="00386291" w:rsidRDefault="00000000">
      <w:pPr>
        <w:pStyle w:val="Heading2"/>
      </w:pPr>
      <w:proofErr w:type="gramStart"/>
      <w:r>
        <w:t>2.3  Available</w:t>
      </w:r>
      <w:proofErr w:type="gramEnd"/>
      <w:r>
        <w:t xml:space="preserve"> Case Methods</w:t>
      </w:r>
    </w:p>
    <w:p w14:paraId="58B36066" w14:textId="77777777" w:rsidR="00386291" w:rsidRDefault="00000000">
      <w:pPr>
        <w:spacing w:before="60" w:after="120"/>
      </w:pPr>
      <w:r>
        <w:t>Python's str class provides four primary case-transformation methods:</w:t>
      </w:r>
    </w:p>
    <w:p w14:paraId="7486115A" w14:textId="77777777" w:rsidR="00386291" w:rsidRDefault="00000000">
      <w:pPr>
        <w:pStyle w:val="ListParagraph"/>
        <w:numPr>
          <w:ilvl w:val="0"/>
          <w:numId w:val="2"/>
        </w:numPr>
        <w:spacing w:before="40" w:after="80"/>
      </w:pP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str.upper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  <w:r>
        <w:t xml:space="preserve"> — converts all characters to uppercase.</w:t>
      </w:r>
    </w:p>
    <w:p w14:paraId="5654A3E7" w14:textId="77777777" w:rsidR="00386291" w:rsidRDefault="00000000">
      <w:pPr>
        <w:pStyle w:val="ListParagraph"/>
        <w:numPr>
          <w:ilvl w:val="0"/>
          <w:numId w:val="2"/>
        </w:numPr>
        <w:spacing w:before="40" w:after="80"/>
      </w:pP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str.lower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  <w:r>
        <w:t xml:space="preserve"> — converts all characters to lowercase.</w:t>
      </w:r>
    </w:p>
    <w:p w14:paraId="0820B8A7" w14:textId="77777777" w:rsidR="00386291" w:rsidRDefault="00000000">
      <w:pPr>
        <w:pStyle w:val="ListParagraph"/>
        <w:numPr>
          <w:ilvl w:val="0"/>
          <w:numId w:val="2"/>
        </w:numPr>
        <w:spacing w:before="40" w:after="80"/>
      </w:pP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str.title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  <w:r>
        <w:t xml:space="preserve"> — title-cases the string (first char of each word uppercased).</w:t>
      </w:r>
    </w:p>
    <w:p w14:paraId="6A588913" w14:textId="77777777" w:rsidR="00386291" w:rsidRDefault="00000000">
      <w:pPr>
        <w:pStyle w:val="ListParagraph"/>
        <w:numPr>
          <w:ilvl w:val="0"/>
          <w:numId w:val="2"/>
        </w:numPr>
        <w:spacing w:before="40" w:after="80"/>
      </w:pP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str.capitalize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  <w:r>
        <w:t xml:space="preserve"> — capitalizes only the first character; lowercases all others.</w:t>
      </w:r>
    </w:p>
    <w:p w14:paraId="618F96C3" w14:textId="77777777" w:rsidR="00386291" w:rsidRDefault="00000000">
      <w:pPr>
        <w:pStyle w:val="ListParagraph"/>
        <w:numPr>
          <w:ilvl w:val="0"/>
          <w:numId w:val="2"/>
        </w:numPr>
        <w:spacing w:before="40" w:after="80"/>
      </w:pP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str.casefold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  <w:r>
        <w:t xml:space="preserve"> — aggressive lowercasing for case-insensitive comparisons (handles German ß, etc.).</w:t>
      </w:r>
    </w:p>
    <w:p w14:paraId="5C979027" w14:textId="77777777" w:rsidR="00386291" w:rsidRDefault="00000000">
      <w:pPr>
        <w:spacing w:before="60" w:after="120"/>
      </w:pPr>
      <w:r>
        <w:lastRenderedPageBreak/>
        <w:t xml:space="preserve">This paper focuses exclusively on the comparison between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title(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and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capitalize(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>, as these are the most commonly confused pair.</w:t>
      </w:r>
    </w:p>
    <w:p w14:paraId="3D8215CA" w14:textId="77777777" w:rsidR="00386291" w:rsidRDefault="00000000">
      <w:pPr>
        <w:pStyle w:val="Heading1"/>
      </w:pPr>
      <w:r>
        <w:t xml:space="preserve">3.  </w:t>
      </w:r>
      <w:proofErr w:type="spellStart"/>
      <w:proofErr w:type="gramStart"/>
      <w:r>
        <w:t>str.title</w:t>
      </w:r>
      <w:proofErr w:type="spellEnd"/>
      <w:proofErr w:type="gramEnd"/>
      <w:r>
        <w:t>() — Specification and Behavior</w:t>
      </w:r>
    </w:p>
    <w:p w14:paraId="428AB642" w14:textId="77777777" w:rsidR="00386291" w:rsidRDefault="00000000">
      <w:pPr>
        <w:pStyle w:val="Heading2"/>
      </w:pPr>
      <w:proofErr w:type="gramStart"/>
      <w:r>
        <w:t>3.1  Formal</w:t>
      </w:r>
      <w:proofErr w:type="gramEnd"/>
      <w:r>
        <w:t xml:space="preserve"> Definition</w:t>
      </w:r>
    </w:p>
    <w:p w14:paraId="5E7ECD94" w14:textId="77777777" w:rsidR="00386291" w:rsidRDefault="00000000">
      <w:pPr>
        <w:spacing w:before="60" w:after="120"/>
      </w:pPr>
      <w:r>
        <w:t xml:space="preserve">According to the Python documentation: </w:t>
      </w:r>
      <w:r>
        <w:rPr>
          <w:i/>
          <w:iCs/>
        </w:rPr>
        <w:t xml:space="preserve">"Return a </w:t>
      </w:r>
      <w:proofErr w:type="spellStart"/>
      <w:r>
        <w:rPr>
          <w:i/>
          <w:iCs/>
        </w:rPr>
        <w:t>titlecased</w:t>
      </w:r>
      <w:proofErr w:type="spellEnd"/>
      <w:r>
        <w:rPr>
          <w:i/>
          <w:iCs/>
        </w:rPr>
        <w:t xml:space="preserve"> version of the string where words start with an </w:t>
      </w:r>
      <w:proofErr w:type="gramStart"/>
      <w:r>
        <w:rPr>
          <w:i/>
          <w:iCs/>
        </w:rPr>
        <w:t>upper case</w:t>
      </w:r>
      <w:proofErr w:type="gramEnd"/>
      <w:r>
        <w:rPr>
          <w:i/>
          <w:iCs/>
        </w:rPr>
        <w:t xml:space="preserve"> character and the remaining characters are lower case."</w:t>
      </w:r>
      <w:r>
        <w:t xml:space="preserve"> More precisely,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str.title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  <w:r>
        <w:t xml:space="preserve"> scans the string left-to-right and applies the following rule to each character:</w:t>
      </w:r>
    </w:p>
    <w:p w14:paraId="41A18B2B" w14:textId="77777777" w:rsidR="00386291" w:rsidRDefault="00000000">
      <w:pPr>
        <w:pStyle w:val="ListParagraph"/>
        <w:numPr>
          <w:ilvl w:val="0"/>
          <w:numId w:val="2"/>
        </w:numPr>
        <w:spacing w:before="40" w:after="80"/>
      </w:pPr>
      <w:r>
        <w:t xml:space="preserve">If the character is alphabetic AND immediately follows a non-alphabetic character (or is the first character of the string), </w:t>
      </w:r>
      <w:r>
        <w:rPr>
          <w:b/>
          <w:bCs/>
        </w:rPr>
        <w:t>uppercase it.</w:t>
      </w:r>
    </w:p>
    <w:p w14:paraId="6D64D9BE" w14:textId="77777777" w:rsidR="00386291" w:rsidRDefault="00000000">
      <w:pPr>
        <w:pStyle w:val="ListParagraph"/>
        <w:numPr>
          <w:ilvl w:val="0"/>
          <w:numId w:val="2"/>
        </w:numPr>
        <w:spacing w:before="40" w:after="80"/>
      </w:pPr>
      <w:r>
        <w:t xml:space="preserve">Otherwise, leave it </w:t>
      </w:r>
      <w:r>
        <w:rPr>
          <w:b/>
          <w:bCs/>
        </w:rPr>
        <w:t>unchanged.</w:t>
      </w:r>
    </w:p>
    <w:p w14:paraId="51024828" w14:textId="77777777" w:rsidR="00386291" w:rsidRDefault="00000000">
      <w:pPr>
        <w:pStyle w:val="Heading2"/>
      </w:pPr>
      <w:proofErr w:type="gramStart"/>
      <w:r>
        <w:t>3.2  Word</w:t>
      </w:r>
      <w:proofErr w:type="gramEnd"/>
      <w:r>
        <w:t xml:space="preserve"> Boundary Detection</w:t>
      </w:r>
    </w:p>
    <w:p w14:paraId="5F97035E" w14:textId="77777777" w:rsidR="00386291" w:rsidRDefault="00000000">
      <w:pPr>
        <w:spacing w:before="60" w:after="120"/>
      </w:pPr>
      <w:r>
        <w:t xml:space="preserve">A critical aspect of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str.title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  <w:r>
        <w:t xml:space="preserve">'s behavior is its definition of a "word boundary." Unlike human intuition or NLP tokenizers, Python's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title(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considers </w:t>
      </w:r>
      <w:r>
        <w:rPr>
          <w:b/>
          <w:bCs/>
        </w:rPr>
        <w:t>any non-alphabetic character</w:t>
      </w:r>
      <w:r>
        <w:t xml:space="preserve"> as a word separator. This includes:</w:t>
      </w:r>
    </w:p>
    <w:p w14:paraId="3F690903" w14:textId="77777777" w:rsidR="00386291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Whitespace: </w:t>
      </w:r>
      <w:r>
        <w:rPr>
          <w:rFonts w:ascii="Courier New" w:eastAsia="Courier New" w:hAnsi="Courier New" w:cs="Courier New"/>
          <w:sz w:val="21"/>
          <w:szCs w:val="21"/>
        </w:rPr>
        <w:t>" "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"\t"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"\n"</w:t>
      </w:r>
      <w:r>
        <w:t xml:space="preserve"> — expected word boundaries.</w:t>
      </w:r>
    </w:p>
    <w:p w14:paraId="3B8B8617" w14:textId="77777777" w:rsidR="00386291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Hyphens: </w:t>
      </w:r>
      <w:r>
        <w:rPr>
          <w:rFonts w:ascii="Courier New" w:eastAsia="Courier New" w:hAnsi="Courier New" w:cs="Courier New"/>
          <w:sz w:val="21"/>
          <w:szCs w:val="21"/>
        </w:rPr>
        <w:t>"-"</w:t>
      </w:r>
      <w:r>
        <w:t xml:space="preserve"> — treats hyphenated compounds as multiple words: </w:t>
      </w:r>
      <w:r>
        <w:rPr>
          <w:rFonts w:ascii="Courier New" w:eastAsia="Courier New" w:hAnsi="Courier New" w:cs="Courier New"/>
          <w:sz w:val="21"/>
          <w:szCs w:val="21"/>
        </w:rPr>
        <w:t>"well-known" → "Well-Known"</w:t>
      </w:r>
      <w:r>
        <w:t>.</w:t>
      </w:r>
    </w:p>
    <w:p w14:paraId="72A3FD90" w14:textId="77777777" w:rsidR="00386291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Underscores: </w:t>
      </w:r>
      <w:r>
        <w:rPr>
          <w:rFonts w:ascii="Courier New" w:eastAsia="Courier New" w:hAnsi="Courier New" w:cs="Courier New"/>
          <w:sz w:val="21"/>
          <w:szCs w:val="21"/>
        </w:rPr>
        <w:t>"_"</w:t>
      </w:r>
      <w:r>
        <w:t xml:space="preserve"> — treats </w:t>
      </w:r>
      <w:proofErr w:type="spellStart"/>
      <w:r>
        <w:t>snake_case</w:t>
      </w:r>
      <w:proofErr w:type="spellEnd"/>
      <w:r>
        <w:t xml:space="preserve"> as multiple words: </w:t>
      </w:r>
      <w:r>
        <w:rPr>
          <w:rFonts w:ascii="Courier New" w:eastAsia="Courier New" w:hAnsi="Courier New" w:cs="Courier New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snake_case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" → "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Snake_Case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"</w:t>
      </w:r>
      <w:r>
        <w:t>.</w:t>
      </w:r>
    </w:p>
    <w:p w14:paraId="18437C05" w14:textId="77777777" w:rsidR="00386291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Digits: </w:t>
      </w:r>
      <w:r>
        <w:rPr>
          <w:rFonts w:ascii="Courier New" w:eastAsia="Courier New" w:hAnsi="Courier New" w:cs="Courier New"/>
          <w:sz w:val="21"/>
          <w:szCs w:val="21"/>
        </w:rPr>
        <w:t>"0"–"9"</w:t>
      </w:r>
      <w:r>
        <w:t xml:space="preserve"> — digits reset the "word boundary" flag: </w:t>
      </w:r>
      <w:r>
        <w:rPr>
          <w:rFonts w:ascii="Courier New" w:eastAsia="Courier New" w:hAnsi="Courier New" w:cs="Courier New"/>
          <w:sz w:val="21"/>
          <w:szCs w:val="21"/>
        </w:rPr>
        <w:t>"2fast" → "2Fast"</w:t>
      </w:r>
      <w:r>
        <w:t>.</w:t>
      </w:r>
    </w:p>
    <w:p w14:paraId="6FF98549" w14:textId="77777777" w:rsidR="00386291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Apostrophes: </w:t>
      </w:r>
      <w:r>
        <w:rPr>
          <w:rFonts w:ascii="Courier New" w:eastAsia="Courier New" w:hAnsi="Courier New" w:cs="Courier New"/>
          <w:sz w:val="21"/>
          <w:szCs w:val="21"/>
        </w:rPr>
        <w:t>"'"</w:t>
      </w:r>
      <w:r>
        <w:t xml:space="preserve"> — this is the most surprising case: </w:t>
      </w:r>
      <w:r>
        <w:rPr>
          <w:rFonts w:ascii="Courier New" w:eastAsia="Courier New" w:hAnsi="Courier New" w:cs="Courier New"/>
          <w:sz w:val="21"/>
          <w:szCs w:val="21"/>
        </w:rPr>
        <w:t>"it's" → "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It'S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"</w:t>
      </w:r>
      <w:r>
        <w:t xml:space="preserve"> — discussed in detail in Section 6.</w:t>
      </w:r>
    </w:p>
    <w:p w14:paraId="527B2792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 xml:space="preserve">&gt;&gt;&gt; "hello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world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".title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</w:p>
    <w:p w14:paraId="59A9F52A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>"Hello World"</w:t>
      </w:r>
    </w:p>
    <w:p w14:paraId="682F2007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 xml:space="preserve">&gt;&gt;&gt; "HELLO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WORLD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".title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</w:p>
    <w:p w14:paraId="72EC893A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>"HELLO WORLD"    # Non-initial chars left unchanged!</w:t>
      </w:r>
    </w:p>
    <w:p w14:paraId="77596A5B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 xml:space="preserve">&gt;&gt;&gt; "well-known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fact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".title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</w:p>
    <w:p w14:paraId="3C5221AA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>"Well-Known Fact"</w:t>
      </w:r>
    </w:p>
    <w:p w14:paraId="35E2534C" w14:textId="77777777" w:rsidR="00386291" w:rsidRDefault="00000000">
      <w:pPr>
        <w:pStyle w:val="Heading1"/>
      </w:pPr>
      <w:r>
        <w:t xml:space="preserve">4.  </w:t>
      </w:r>
      <w:proofErr w:type="spellStart"/>
      <w:proofErr w:type="gramStart"/>
      <w:r>
        <w:t>str.capitalize</w:t>
      </w:r>
      <w:proofErr w:type="spellEnd"/>
      <w:proofErr w:type="gramEnd"/>
      <w:r>
        <w:t>() — Specification and Behavior</w:t>
      </w:r>
    </w:p>
    <w:p w14:paraId="46A24A99" w14:textId="77777777" w:rsidR="00386291" w:rsidRDefault="00000000">
      <w:pPr>
        <w:pStyle w:val="Heading2"/>
      </w:pPr>
      <w:proofErr w:type="gramStart"/>
      <w:r>
        <w:t>4.1  Formal</w:t>
      </w:r>
      <w:proofErr w:type="gramEnd"/>
      <w:r>
        <w:t xml:space="preserve"> Definition</w:t>
      </w:r>
    </w:p>
    <w:p w14:paraId="5B14AE11" w14:textId="77777777" w:rsidR="00386291" w:rsidRDefault="00000000">
      <w:pPr>
        <w:spacing w:before="60" w:after="120"/>
      </w:pPr>
      <w:r>
        <w:t xml:space="preserve">According to the Python documentation: </w:t>
      </w:r>
      <w:r>
        <w:rPr>
          <w:i/>
          <w:iCs/>
        </w:rPr>
        <w:t>"Return a copy of the string with its first character capitalized and the rest lowercased."</w:t>
      </w:r>
      <w:r>
        <w:t xml:space="preserve"> The entire string is treated as a single unit. The rule is:</w:t>
      </w:r>
    </w:p>
    <w:p w14:paraId="43669DE3" w14:textId="77777777" w:rsidR="00386291" w:rsidRDefault="00000000">
      <w:pPr>
        <w:pStyle w:val="ListParagraph"/>
        <w:numPr>
          <w:ilvl w:val="0"/>
          <w:numId w:val="2"/>
        </w:numPr>
        <w:spacing w:before="40" w:after="80"/>
      </w:pPr>
      <w:r>
        <w:t xml:space="preserve">The </w:t>
      </w:r>
      <w:r>
        <w:rPr>
          <w:b/>
          <w:bCs/>
        </w:rPr>
        <w:t>first character</w:t>
      </w:r>
      <w:r>
        <w:t>: if alphabetic, uppercase it; if non-alphabetic, leave it unchanged.</w:t>
      </w:r>
    </w:p>
    <w:p w14:paraId="52C3F3E4" w14:textId="77777777" w:rsidR="00386291" w:rsidRDefault="00000000">
      <w:pPr>
        <w:pStyle w:val="ListParagraph"/>
        <w:numPr>
          <w:ilvl w:val="0"/>
          <w:numId w:val="2"/>
        </w:numPr>
        <w:spacing w:before="40" w:after="80"/>
      </w:pPr>
      <w:r>
        <w:t xml:space="preserve">All </w:t>
      </w:r>
      <w:r>
        <w:rPr>
          <w:b/>
          <w:bCs/>
        </w:rPr>
        <w:t>remaining characters</w:t>
      </w:r>
      <w:r>
        <w:t>: convert to lowercase, regardless of position or word boundaries.</w:t>
      </w:r>
    </w:p>
    <w:p w14:paraId="551ED23C" w14:textId="77777777" w:rsidR="00302FB4" w:rsidRDefault="00302FB4">
      <w:pPr>
        <w:pStyle w:val="Heading2"/>
        <w:rPr>
          <w:rtl/>
        </w:rPr>
      </w:pPr>
    </w:p>
    <w:p w14:paraId="77B0940D" w14:textId="77777777" w:rsidR="00302FB4" w:rsidRDefault="00302FB4">
      <w:pPr>
        <w:pStyle w:val="Heading2"/>
        <w:rPr>
          <w:rtl/>
        </w:rPr>
      </w:pPr>
    </w:p>
    <w:p w14:paraId="42705748" w14:textId="1A7438B7" w:rsidR="00386291" w:rsidRDefault="00000000">
      <w:pPr>
        <w:pStyle w:val="Heading2"/>
      </w:pPr>
      <w:proofErr w:type="gramStart"/>
      <w:r>
        <w:lastRenderedPageBreak/>
        <w:t>4.2  Key</w:t>
      </w:r>
      <w:proofErr w:type="gramEnd"/>
      <w:r>
        <w:t xml:space="preserve"> Behavioral Properties</w:t>
      </w:r>
    </w:p>
    <w:p w14:paraId="6AD13CBF" w14:textId="77777777" w:rsidR="00386291" w:rsidRDefault="00000000">
      <w:pPr>
        <w:spacing w:before="60" w:after="120"/>
      </w:pPr>
      <w:r>
        <w:t xml:space="preserve">The lowercasing of all non-first characters is the defining behavior of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str.capitalize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  <w:r>
        <w:t xml:space="preserve"> and the primary source of difference from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str.title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  <w:r>
        <w:t>:</w:t>
      </w:r>
    </w:p>
    <w:p w14:paraId="7814522F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 xml:space="preserve">&gt;&gt;&gt; "HELLO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WORLD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".capitalize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</w:p>
    <w:p w14:paraId="3EA1DD5F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>"Hello world"    # ALL subsequent chars lowercased</w:t>
      </w:r>
    </w:p>
    <w:p w14:paraId="62B64892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 xml:space="preserve">&gt;&gt;&gt; "hello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WORLD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".capitalize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</w:p>
    <w:p w14:paraId="060AF8B0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>"Hello world"    # Same result regardless of input case</w:t>
      </w:r>
    </w:p>
    <w:p w14:paraId="6DF31DC6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 xml:space="preserve">&gt;&gt;&gt; "123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hello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".capitalize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</w:p>
    <w:p w14:paraId="22CA2AB8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>"123 hello"      # First char is digit, unchanged; rest lowercased</w:t>
      </w:r>
    </w:p>
    <w:p w14:paraId="40D59D00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 xml:space="preserve">&gt;&gt;&gt;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"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hello".capitalize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</w:p>
    <w:p w14:paraId="5DF4DFC4" w14:textId="77777777" w:rsidR="00386291" w:rsidRDefault="00000000">
      <w:pPr>
        <w:shd w:val="clear" w:color="auto" w:fill="F4F4F4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sz w:val="21"/>
          <w:szCs w:val="21"/>
        </w:rPr>
        <w:t>"  hello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"        # First char is space — no capitalization occurs</w:t>
      </w:r>
    </w:p>
    <w:p w14:paraId="16394915" w14:textId="77777777" w:rsidR="00386291" w:rsidRDefault="00000000">
      <w:pPr>
        <w:spacing w:before="60" w:after="120"/>
      </w:pPr>
      <w:r>
        <w:t xml:space="preserve">Note the important edge case: if the string begins with a non-alphabetic character (digit, space, punctuation),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capitalize(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produces no visible capitalization effect, since the first character cannot be uppercased. The remaining characters are still lowercased.</w:t>
      </w:r>
    </w:p>
    <w:p w14:paraId="2EB56D2B" w14:textId="77777777" w:rsidR="0038629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A67764A" wp14:editId="7E31C221">
            <wp:extent cx="4457700" cy="1781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C97D" w14:textId="77777777" w:rsidR="00386291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Figure 1. Side-by-side transformation tables for </w:t>
      </w:r>
      <w:proofErr w:type="spellStart"/>
      <w:proofErr w:type="gramStart"/>
      <w:r>
        <w:rPr>
          <w:i/>
          <w:iCs/>
          <w:sz w:val="20"/>
          <w:szCs w:val="20"/>
        </w:rPr>
        <w:t>str.title</w:t>
      </w:r>
      <w:proofErr w:type="spellEnd"/>
      <w:proofErr w:type="gramEnd"/>
      <w:r>
        <w:rPr>
          <w:i/>
          <w:iCs/>
          <w:sz w:val="20"/>
          <w:szCs w:val="20"/>
        </w:rPr>
        <w:t xml:space="preserve">() (left) and </w:t>
      </w:r>
      <w:proofErr w:type="spellStart"/>
      <w:proofErr w:type="gramStart"/>
      <w:r>
        <w:rPr>
          <w:i/>
          <w:iCs/>
          <w:sz w:val="20"/>
          <w:szCs w:val="20"/>
        </w:rPr>
        <w:t>str.capitalize</w:t>
      </w:r>
      <w:proofErr w:type="spellEnd"/>
      <w:proofErr w:type="gramEnd"/>
      <w:r>
        <w:rPr>
          <w:i/>
          <w:iCs/>
          <w:sz w:val="20"/>
          <w:szCs w:val="20"/>
        </w:rPr>
        <w:t xml:space="preserve">() (right) across five representative inputs. Note that "HELLO WORLD" produces different outputs: </w:t>
      </w:r>
      <w:proofErr w:type="gramStart"/>
      <w:r>
        <w:rPr>
          <w:i/>
          <w:iCs/>
          <w:sz w:val="20"/>
          <w:szCs w:val="20"/>
        </w:rPr>
        <w:t>title(</w:t>
      </w:r>
      <w:proofErr w:type="gramEnd"/>
      <w:r>
        <w:rPr>
          <w:i/>
          <w:iCs/>
          <w:sz w:val="20"/>
          <w:szCs w:val="20"/>
        </w:rPr>
        <w:t xml:space="preserve">) leaves non-initial characters unchanged, while </w:t>
      </w:r>
      <w:proofErr w:type="gramStart"/>
      <w:r>
        <w:rPr>
          <w:i/>
          <w:iCs/>
          <w:sz w:val="20"/>
          <w:szCs w:val="20"/>
        </w:rPr>
        <w:t>capitalize(</w:t>
      </w:r>
      <w:proofErr w:type="gramEnd"/>
      <w:r>
        <w:rPr>
          <w:i/>
          <w:iCs/>
          <w:sz w:val="20"/>
          <w:szCs w:val="20"/>
        </w:rPr>
        <w:t>) lowercases everything after the first character.</w:t>
      </w:r>
    </w:p>
    <w:p w14:paraId="3B238319" w14:textId="77777777" w:rsidR="0038629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55F1769B" wp14:editId="2B5FF3A6">
            <wp:extent cx="4457700" cy="2190750"/>
            <wp:effectExtent l="0" t="0" r="0" b="0"/>
            <wp:docPr id="1731930090" name="Picture 1731930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22E2" w14:textId="77777777" w:rsidR="00386291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Figure 2. Character-level breakdown of both methods applied to "hello world". For </w:t>
      </w:r>
      <w:proofErr w:type="spellStart"/>
      <w:proofErr w:type="gramStart"/>
      <w:r>
        <w:rPr>
          <w:i/>
          <w:iCs/>
          <w:sz w:val="20"/>
          <w:szCs w:val="20"/>
        </w:rPr>
        <w:t>str.title</w:t>
      </w:r>
      <w:proofErr w:type="spellEnd"/>
      <w:proofErr w:type="gramEnd"/>
      <w:r>
        <w:rPr>
          <w:i/>
          <w:iCs/>
          <w:sz w:val="20"/>
          <w:szCs w:val="20"/>
        </w:rPr>
        <w:t xml:space="preserve">() (top): positions 0 and 6 (first chars of each word) are uppercased (black); all others are unchanged (white). For </w:t>
      </w:r>
      <w:proofErr w:type="spellStart"/>
      <w:proofErr w:type="gramStart"/>
      <w:r>
        <w:rPr>
          <w:i/>
          <w:iCs/>
          <w:sz w:val="20"/>
          <w:szCs w:val="20"/>
        </w:rPr>
        <w:t>str.capitalize</w:t>
      </w:r>
      <w:proofErr w:type="spellEnd"/>
      <w:proofErr w:type="gramEnd"/>
      <w:r>
        <w:rPr>
          <w:i/>
          <w:iCs/>
          <w:sz w:val="20"/>
          <w:szCs w:val="20"/>
        </w:rPr>
        <w:t xml:space="preserve">() (bottom): position 0 is uppercased (black); positions 1–10 (excluding space) </w:t>
      </w:r>
      <w:proofErr w:type="gramStart"/>
      <w:r>
        <w:rPr>
          <w:i/>
          <w:iCs/>
          <w:sz w:val="20"/>
          <w:szCs w:val="20"/>
        </w:rPr>
        <w:t>are</w:t>
      </w:r>
      <w:proofErr w:type="gramEnd"/>
      <w:r>
        <w:rPr>
          <w:i/>
          <w:iCs/>
          <w:sz w:val="20"/>
          <w:szCs w:val="20"/>
        </w:rPr>
        <w:t xml:space="preserve"> lowercased (gray).</w:t>
      </w:r>
    </w:p>
    <w:p w14:paraId="486C245F" w14:textId="77777777" w:rsidR="00386291" w:rsidRDefault="00000000">
      <w:pPr>
        <w:pStyle w:val="Heading1"/>
      </w:pPr>
      <w:r>
        <w:lastRenderedPageBreak/>
        <w:t>5.  Comprehensive Comparison</w:t>
      </w:r>
    </w:p>
    <w:p w14:paraId="77BC3C68" w14:textId="77777777" w:rsidR="00386291" w:rsidRDefault="003862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386291" w14:paraId="29EE42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665134" w14:textId="77777777" w:rsidR="00386291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Criterion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45EF43" w14:textId="77777777" w:rsidR="00386291" w:rsidRDefault="00000000">
            <w:pPr>
              <w:spacing w:before="20" w:after="20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str.title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F8C018" w14:textId="77777777" w:rsidR="00386291" w:rsidRDefault="00000000">
            <w:pPr>
              <w:spacing w:before="20" w:after="20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str.capitalize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>()</w:t>
            </w:r>
          </w:p>
        </w:tc>
      </w:tr>
      <w:tr w:rsidR="00386291" w14:paraId="16321B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6C4EB9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Scope of capitalization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4DB69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First character of every word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321A91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First character of entire string only</w:t>
            </w:r>
          </w:p>
        </w:tc>
      </w:tr>
      <w:tr w:rsidR="00386291" w14:paraId="77B2EE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4A23EF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Effect on other characters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514857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Leaves non-initial characters unchanged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50F424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Converts ALL other characters to lowercase</w:t>
            </w:r>
          </w:p>
        </w:tc>
      </w:tr>
      <w:tr w:rsidR="00386291" w14:paraId="0E9EB7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6D0F76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Word delimiter handling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F6F5B6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Any non-alpha char acts as delimiter (space, hyphen, underscore, digit, apostrophe)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3D2AC5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Does not recognize word boundaries at all</w:t>
            </w:r>
          </w:p>
        </w:tc>
      </w:tr>
      <w:tr w:rsidR="00386291" w14:paraId="3B0480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FB7DE9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Unit of processing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1A52F3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Each word independently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ECFF21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Entire string as one unit</w:t>
            </w:r>
          </w:p>
        </w:tc>
      </w:tr>
      <w:tr w:rsidR="00386291" w14:paraId="51AFC9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C00E4C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Apostrophe handling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F149A3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Treats apostrophe as delimiter → uppercases letter after it (quirk)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2A564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No special handling — apostrophe unchanged</w:t>
            </w:r>
          </w:p>
        </w:tc>
      </w:tr>
      <w:tr w:rsidR="00386291" w14:paraId="52EE39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D1B5BF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Input "HELLO WORLD"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364B76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"HELLO WORLD" (non-initial chars unchanged)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F9B6FF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"Hello world" (lowercases everything else)</w:t>
            </w:r>
          </w:p>
        </w:tc>
      </w:tr>
      <w:tr w:rsidR="00386291" w14:paraId="60347B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17BD5F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Input "hello world"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C8ACEB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"Hello World"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9E912E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"Hello world"</w:t>
            </w:r>
          </w:p>
        </w:tc>
      </w:tr>
      <w:tr w:rsidR="00386291" w14:paraId="2FB832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70367A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Input "it's fine"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E6C866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It'S</w:t>
            </w:r>
            <w:proofErr w:type="spellEnd"/>
            <w:r>
              <w:rPr>
                <w:sz w:val="20"/>
                <w:szCs w:val="20"/>
              </w:rPr>
              <w:t xml:space="preserve"> Fine</w:t>
            </w:r>
            <w:proofErr w:type="gramStart"/>
            <w:r>
              <w:rPr>
                <w:sz w:val="20"/>
                <w:szCs w:val="20"/>
              </w:rPr>
              <w:t>"  ←</w:t>
            </w:r>
            <w:proofErr w:type="gramEnd"/>
            <w:r>
              <w:rPr>
                <w:sz w:val="20"/>
                <w:szCs w:val="20"/>
              </w:rPr>
              <w:t xml:space="preserve"> unexpected uppercase S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A2E858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"It's fine</w:t>
            </w:r>
            <w:proofErr w:type="gramStart"/>
            <w:r>
              <w:rPr>
                <w:sz w:val="20"/>
                <w:szCs w:val="20"/>
              </w:rPr>
              <w:t>"  ←</w:t>
            </w:r>
            <w:proofErr w:type="gramEnd"/>
            <w:r>
              <w:rPr>
                <w:sz w:val="20"/>
                <w:szCs w:val="20"/>
              </w:rPr>
              <w:t xml:space="preserve"> no word boundary issue</w:t>
            </w:r>
          </w:p>
        </w:tc>
      </w:tr>
      <w:tr w:rsidR="00386291" w14:paraId="4DB4AD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647AB4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Primary use case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C439C2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Book/article titles, headings, proper nouns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E8B6AB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First word of a sentence, simple names</w:t>
            </w:r>
          </w:p>
        </w:tc>
      </w:tr>
      <w:tr w:rsidR="00386291" w14:paraId="216395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66E563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Python syntax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7AD3D8" w14:textId="77777777" w:rsidR="00386291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20"/>
                <w:szCs w:val="20"/>
              </w:rPr>
              <w:t>string.title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1DC6E1" w14:textId="77777777" w:rsidR="00386291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20"/>
                <w:szCs w:val="20"/>
              </w:rPr>
              <w:t>string.capitalize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</w:tr>
    </w:tbl>
    <w:p w14:paraId="046C5C8D" w14:textId="77777777" w:rsidR="00386291" w:rsidRDefault="00386291">
      <w:pPr>
        <w:spacing w:after="240"/>
      </w:pPr>
    </w:p>
    <w:p w14:paraId="4C272E0A" w14:textId="77777777" w:rsidR="00386291" w:rsidRDefault="00000000">
      <w:pPr>
        <w:pStyle w:val="Heading1"/>
      </w:pPr>
      <w:r>
        <w:t>6.  Edge Cases and Known Quirks</w:t>
      </w:r>
    </w:p>
    <w:p w14:paraId="161E24E7" w14:textId="77777777" w:rsidR="00386291" w:rsidRDefault="00000000">
      <w:pPr>
        <w:pStyle w:val="Heading2"/>
      </w:pPr>
      <w:r>
        <w:t>6.</w:t>
      </w:r>
      <w:proofErr w:type="gramStart"/>
      <w:r>
        <w:t>1  The</w:t>
      </w:r>
      <w:proofErr w:type="gramEnd"/>
      <w:r>
        <w:t xml:space="preserve"> Apostrophe Quirk in </w:t>
      </w:r>
      <w:proofErr w:type="spellStart"/>
      <w:proofErr w:type="gramStart"/>
      <w:r>
        <w:t>str.title</w:t>
      </w:r>
      <w:proofErr w:type="spellEnd"/>
      <w:proofErr w:type="gramEnd"/>
      <w:r>
        <w:t>()</w:t>
      </w:r>
    </w:p>
    <w:p w14:paraId="1D7A81A5" w14:textId="77777777" w:rsidR="00386291" w:rsidRDefault="00000000">
      <w:pPr>
        <w:spacing w:before="60" w:after="120"/>
      </w:pPr>
      <w:r>
        <w:t xml:space="preserve">The most widely encountered and surprising behavior of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str.title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  <w:r>
        <w:t xml:space="preserve"> is its treatment of apostrophes in contractions. Since an apostrophe (</w:t>
      </w:r>
      <w:r>
        <w:rPr>
          <w:rFonts w:ascii="Courier New" w:eastAsia="Courier New" w:hAnsi="Courier New" w:cs="Courier New"/>
          <w:sz w:val="21"/>
          <w:szCs w:val="21"/>
        </w:rPr>
        <w:t>'</w:t>
      </w:r>
      <w:r>
        <w:t xml:space="preserve">) is a non-alphabetic character,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title(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treats it as a word boundary. The character immediately following the apostrophe is therefore considered the "first character of a new word" and is uppercased:</w:t>
      </w:r>
    </w:p>
    <w:p w14:paraId="7FCC549B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 xml:space="preserve">&gt;&gt;&gt; "it's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fine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".title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</w:p>
    <w:p w14:paraId="5CD6AAF4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It'S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Fine"      # Unexpected: 's' is uppercased</w:t>
      </w:r>
    </w:p>
    <w:p w14:paraId="32693B2B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 xml:space="preserve">&gt;&gt;&gt; "don't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stop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".title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</w:p>
    <w:p w14:paraId="0A0FA303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Don'T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Stop"     # Same issue</w:t>
      </w:r>
    </w:p>
    <w:p w14:paraId="14ED5B05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>&gt;&gt;&gt; "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o'clock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".title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</w:p>
    <w:p w14:paraId="70C999BE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O'Clock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"        # Acceptable in this case</w:t>
      </w:r>
    </w:p>
    <w:p w14:paraId="011C0071" w14:textId="77777777" w:rsidR="00386291" w:rsidRDefault="00000000">
      <w:pPr>
        <w:spacing w:before="60" w:after="120"/>
      </w:pPr>
      <w:r>
        <w:t xml:space="preserve">This is not a bug — it is the documented behavior — but it violates the natural expectation for contractions in English text. The issue does not arise with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str.capitalize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  <w:r>
        <w:t>, which does not attempt word boundary detection.</w:t>
      </w:r>
    </w:p>
    <w:p w14:paraId="2A49B09D" w14:textId="77777777" w:rsidR="00386291" w:rsidRDefault="00000000">
      <w:pPr>
        <w:pStyle w:val="Heading2"/>
      </w:pPr>
      <w:proofErr w:type="gramStart"/>
      <w:r>
        <w:lastRenderedPageBreak/>
        <w:t>6.2  Behavior</w:t>
      </w:r>
      <w:proofErr w:type="gramEnd"/>
      <w:r>
        <w:t xml:space="preserve"> with All-Uppercase Input</w:t>
      </w:r>
    </w:p>
    <w:p w14:paraId="68094E67" w14:textId="77777777" w:rsidR="00386291" w:rsidRDefault="00000000">
      <w:pPr>
        <w:spacing w:before="60" w:after="120"/>
      </w:pPr>
      <w:r>
        <w:t>The two methods diverge dramatically on all-uppercase input:</w:t>
      </w:r>
    </w:p>
    <w:p w14:paraId="4811A2D1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 xml:space="preserve">&gt;&gt;&gt; "HELLO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WORLD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".title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</w:p>
    <w:p w14:paraId="67A0028A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>"HELLO WORLD"    # Non-initial chars unchanged — stays uppercase!</w:t>
      </w:r>
    </w:p>
    <w:p w14:paraId="008E6771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 xml:space="preserve">&gt;&gt;&gt; "HELLO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WORLD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".capitalize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</w:p>
    <w:p w14:paraId="7222FE77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>"Hello world"    # Lowercases everything after first char</w:t>
      </w:r>
    </w:p>
    <w:p w14:paraId="4388FFB6" w14:textId="77777777" w:rsidR="00386291" w:rsidRDefault="00000000">
      <w:pPr>
        <w:spacing w:before="60" w:after="120"/>
      </w:pPr>
      <w:r>
        <w:t xml:space="preserve">This means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title(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is </w:t>
      </w:r>
      <w:r>
        <w:rPr>
          <w:b/>
          <w:bCs/>
        </w:rPr>
        <w:t>not idempotent</w:t>
      </w:r>
      <w:r>
        <w:t xml:space="preserve"> when applied to already-uppercase strings — the result depends on the input case, not just the word structure. If the goal is to normalize an input that might be in any case,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capitalize(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or a manual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lower(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+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title(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pipeline is more appropriate.</w:t>
      </w:r>
    </w:p>
    <w:p w14:paraId="79C6BE75" w14:textId="77777777" w:rsidR="00386291" w:rsidRDefault="00000000">
      <w:pPr>
        <w:pStyle w:val="Heading2"/>
      </w:pPr>
      <w:proofErr w:type="gramStart"/>
      <w:r>
        <w:t>6.3  Digit</w:t>
      </w:r>
      <w:proofErr w:type="gramEnd"/>
      <w:r>
        <w:t xml:space="preserve"> and Special Character Delimiters</w:t>
      </w:r>
    </w:p>
    <w:p w14:paraId="58858A6F" w14:textId="77777777" w:rsidR="00386291" w:rsidRDefault="00000000">
      <w:pPr>
        <w:spacing w:before="60" w:after="120"/>
      </w:pPr>
      <w:r>
        <w:t xml:space="preserve">Any non-alphabetic character in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title(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triggers capitalization of the next alphabetic character:</w:t>
      </w:r>
    </w:p>
    <w:p w14:paraId="161CAEF3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>&gt;&gt;&gt; "2fast2furious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".title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</w:p>
    <w:p w14:paraId="657065F5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>"2Fast2Furious"   # Each digit triggers a new "word"</w:t>
      </w:r>
    </w:p>
    <w:p w14:paraId="2404655C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>&gt;&gt;&gt; "abc123def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".title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</w:p>
    <w:p w14:paraId="57B14FD7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>"Abc123Def"       # Digit triggers capitalization of 'd'</w:t>
      </w:r>
    </w:p>
    <w:p w14:paraId="4850C7A4" w14:textId="77777777" w:rsidR="0038629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B12EAE5" wp14:editId="3FCA0086">
            <wp:extent cx="4457700" cy="1714500"/>
            <wp:effectExtent l="0" t="0" r="0" b="0"/>
            <wp:docPr id="404794972" name="Picture 404794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C4EE" w14:textId="77777777" w:rsidR="00386291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Figure 3. </w:t>
      </w:r>
      <w:proofErr w:type="spellStart"/>
      <w:proofErr w:type="gramStart"/>
      <w:r>
        <w:rPr>
          <w:i/>
          <w:iCs/>
          <w:sz w:val="20"/>
          <w:szCs w:val="20"/>
        </w:rPr>
        <w:t>str.title</w:t>
      </w:r>
      <w:proofErr w:type="spellEnd"/>
      <w:proofErr w:type="gramEnd"/>
      <w:r>
        <w:rPr>
          <w:i/>
          <w:iCs/>
          <w:sz w:val="20"/>
          <w:szCs w:val="20"/>
        </w:rPr>
        <w:t>() delimiter sensitivity across five input types. Any non-alphabetic character — space, hyphen, underscore, apostrophe, or digit — acts as a word boundary, triggering capitalization of the immediately following alphabetic character. The apostrophe case (row 4) produces the commonly unexpected "</w:t>
      </w:r>
      <w:proofErr w:type="spellStart"/>
      <w:r>
        <w:rPr>
          <w:i/>
          <w:iCs/>
          <w:sz w:val="20"/>
          <w:szCs w:val="20"/>
        </w:rPr>
        <w:t>It'S</w:t>
      </w:r>
      <w:proofErr w:type="spellEnd"/>
      <w:r>
        <w:rPr>
          <w:i/>
          <w:iCs/>
          <w:sz w:val="20"/>
          <w:szCs w:val="20"/>
        </w:rPr>
        <w:t xml:space="preserve"> Fine" output.</w:t>
      </w:r>
    </w:p>
    <w:p w14:paraId="6B1ABCF1" w14:textId="77777777" w:rsidR="00386291" w:rsidRDefault="00000000">
      <w:pPr>
        <w:pStyle w:val="Heading2"/>
      </w:pPr>
      <w:proofErr w:type="gramStart"/>
      <w:r>
        <w:t>6.4  Leading</w:t>
      </w:r>
      <w:proofErr w:type="gramEnd"/>
      <w:r>
        <w:t xml:space="preserve"> Non-Alphabetic Characters</w:t>
      </w:r>
    </w:p>
    <w:p w14:paraId="7BCF6B9F" w14:textId="77777777" w:rsidR="00386291" w:rsidRDefault="00000000">
      <w:pPr>
        <w:spacing w:before="60" w:after="120"/>
      </w:pPr>
      <w:r>
        <w:t>When a string begins with a non-alphabetic character, the methods behave differently:</w:t>
      </w:r>
    </w:p>
    <w:p w14:paraId="5F60BF8D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 xml:space="preserve">&gt;&gt;&gt;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"  hello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world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".title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</w:p>
    <w:p w14:paraId="1DA169C1" w14:textId="77777777" w:rsidR="00386291" w:rsidRDefault="00000000">
      <w:pPr>
        <w:shd w:val="clear" w:color="auto" w:fill="F4F4F4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sz w:val="21"/>
          <w:szCs w:val="21"/>
        </w:rPr>
        <w:t>"  Hello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World"   # First alpha char after spaces is capitalized</w:t>
      </w:r>
    </w:p>
    <w:p w14:paraId="5462C94F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 xml:space="preserve">&gt;&gt;&gt;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"  hello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world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".capitalize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</w:p>
    <w:p w14:paraId="6CD1BE61" w14:textId="77777777" w:rsidR="00386291" w:rsidRDefault="00000000">
      <w:pPr>
        <w:shd w:val="clear" w:color="auto" w:fill="F4F4F4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sz w:val="21"/>
          <w:szCs w:val="21"/>
        </w:rPr>
        <w:t>"  hello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world"   # First char is space; no capitalization; rest lowercased</w:t>
      </w:r>
    </w:p>
    <w:p w14:paraId="4581718B" w14:textId="77777777" w:rsidR="00386291" w:rsidRDefault="00000000">
      <w:pPr>
        <w:spacing w:before="60" w:after="120"/>
      </w:pPr>
      <w:r>
        <w:t xml:space="preserve">The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capitalize(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behavior here is particularly subtle: the string is not unchanged — the remaining characters </w:t>
      </w:r>
      <w:r>
        <w:rPr>
          <w:i/>
          <w:iCs/>
        </w:rPr>
        <w:t>are</w:t>
      </w:r>
      <w:r>
        <w:t xml:space="preserve"> still lowercased — but because the string already starts with spaces (which are not alphabetic), no visible capitalization occurs. This can lead to silent errors when cleaning strings that may have leading whitespace.</w:t>
      </w:r>
    </w:p>
    <w:p w14:paraId="11EDC754" w14:textId="77777777" w:rsidR="00386291" w:rsidRDefault="003862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86291" w14:paraId="76635C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048F38" w14:textId="77777777" w:rsidR="00386291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lastRenderedPageBreak/>
              <w:t>Input</w:t>
            </w:r>
          </w:p>
        </w:tc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F74FE7" w14:textId="77777777" w:rsidR="00386291" w:rsidRDefault="00000000">
            <w:pPr>
              <w:spacing w:before="20" w:after="20"/>
            </w:pPr>
            <w:proofErr w:type="gramStart"/>
            <w:r>
              <w:rPr>
                <w:b/>
                <w:bCs/>
                <w:sz w:val="20"/>
                <w:szCs w:val="20"/>
              </w:rPr>
              <w:t>.title</w:t>
            </w:r>
            <w:proofErr w:type="gramEnd"/>
            <w:r>
              <w:rPr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C134B8" w14:textId="77777777" w:rsidR="00386291" w:rsidRDefault="00000000">
            <w:pPr>
              <w:spacing w:before="20" w:after="20"/>
            </w:pPr>
            <w:proofErr w:type="gramStart"/>
            <w:r>
              <w:rPr>
                <w:b/>
                <w:bCs/>
                <w:sz w:val="20"/>
                <w:szCs w:val="20"/>
              </w:rPr>
              <w:t>.capitalize</w:t>
            </w:r>
            <w:proofErr w:type="gramEnd"/>
            <w:r>
              <w:rPr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1074F3" w14:textId="77777777" w:rsidR="00386291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386291" w14:paraId="186BB4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E64C5B" w14:textId="77777777" w:rsidR="0038629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hello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world"</w:t>
            </w:r>
          </w:p>
        </w:tc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0C293C" w14:textId="77777777" w:rsidR="0038629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"Hello World"</w:t>
            </w:r>
          </w:p>
        </w:tc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96A509" w14:textId="77777777" w:rsidR="0038629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"Hello world"</w:t>
            </w:r>
          </w:p>
        </w:tc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4613A0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Standard case</w:t>
            </w:r>
          </w:p>
        </w:tc>
      </w:tr>
      <w:tr w:rsidR="00386291" w14:paraId="35BA2D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F092E9" w14:textId="77777777" w:rsidR="0038629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"HELLO WORLD"</w:t>
            </w:r>
          </w:p>
        </w:tc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40E38B" w14:textId="77777777" w:rsidR="0038629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"HELLO WORLD"</w:t>
            </w:r>
          </w:p>
        </w:tc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65F862" w14:textId="77777777" w:rsidR="0038629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"Hello world"</w:t>
            </w:r>
          </w:p>
        </w:tc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F67383" w14:textId="77777777" w:rsidR="00386291" w:rsidRDefault="00000000">
            <w:pPr>
              <w:spacing w:before="20" w:after="20"/>
            </w:pPr>
            <w:proofErr w:type="gramStart"/>
            <w:r>
              <w:rPr>
                <w:sz w:val="20"/>
                <w:szCs w:val="20"/>
              </w:rPr>
              <w:t>.title</w:t>
            </w:r>
            <w:proofErr w:type="gramEnd"/>
            <w:r>
              <w:rPr>
                <w:sz w:val="20"/>
                <w:szCs w:val="20"/>
              </w:rPr>
              <w:t>() leaves non-initials</w:t>
            </w:r>
            <w:proofErr w:type="gramStart"/>
            <w:r>
              <w:rPr>
                <w:sz w:val="20"/>
                <w:szCs w:val="20"/>
              </w:rPr>
              <w:t>; .capitalize</w:t>
            </w:r>
            <w:proofErr w:type="gramEnd"/>
            <w:r>
              <w:rPr>
                <w:sz w:val="20"/>
                <w:szCs w:val="20"/>
              </w:rPr>
              <w:t>() lowercases all</w:t>
            </w:r>
          </w:p>
        </w:tc>
      </w:tr>
      <w:tr w:rsidR="00386291" w14:paraId="08FBC3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5D43A0" w14:textId="77777777" w:rsidR="0038629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"it's fine"</w:t>
            </w:r>
          </w:p>
        </w:tc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F816D0" w14:textId="77777777" w:rsidR="0038629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It'S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Fine"</w:t>
            </w:r>
          </w:p>
        </w:tc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8FDA30" w14:textId="77777777" w:rsidR="0038629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"It's fine"</w:t>
            </w:r>
          </w:p>
        </w:tc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B25F38" w14:textId="77777777" w:rsidR="00386291" w:rsidRDefault="00000000">
            <w:pPr>
              <w:spacing w:before="20" w:after="20"/>
            </w:pPr>
            <w:proofErr w:type="gramStart"/>
            <w:r>
              <w:rPr>
                <w:sz w:val="20"/>
                <w:szCs w:val="20"/>
              </w:rPr>
              <w:t>.title</w:t>
            </w:r>
            <w:proofErr w:type="gramEnd"/>
            <w:r>
              <w:rPr>
                <w:sz w:val="20"/>
                <w:szCs w:val="20"/>
              </w:rPr>
              <w:t>() apostrophe quirk — unexpected uppercase</w:t>
            </w:r>
          </w:p>
        </w:tc>
      </w:tr>
      <w:tr w:rsidR="00386291" w14:paraId="7B9FBA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67517" w14:textId="77777777" w:rsidR="0038629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snake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_case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16D1D7" w14:textId="77777777" w:rsidR="0038629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Snake_Case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7D00D2" w14:textId="77777777" w:rsidR="0038629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Snake_case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95385A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Underscore acts as delimiter only </w:t>
            </w:r>
            <w:proofErr w:type="gramStart"/>
            <w:r>
              <w:rPr>
                <w:sz w:val="20"/>
                <w:szCs w:val="20"/>
              </w:rPr>
              <w:t>for .title</w:t>
            </w:r>
            <w:proofErr w:type="gramEnd"/>
            <w:r>
              <w:rPr>
                <w:sz w:val="20"/>
                <w:szCs w:val="20"/>
              </w:rPr>
              <w:t>()</w:t>
            </w:r>
          </w:p>
        </w:tc>
      </w:tr>
      <w:tr w:rsidR="00386291" w14:paraId="57B1F8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B51B66" w14:textId="77777777" w:rsidR="0038629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"123abc def"</w:t>
            </w:r>
          </w:p>
        </w:tc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E8D891" w14:textId="77777777" w:rsidR="0038629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"123Abc Def"</w:t>
            </w:r>
          </w:p>
        </w:tc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C91B93" w14:textId="77777777" w:rsidR="0038629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"123abc def"</w:t>
            </w:r>
          </w:p>
        </w:tc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33BBA2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Digit is delimiter </w:t>
            </w:r>
            <w:proofErr w:type="gramStart"/>
            <w:r>
              <w:rPr>
                <w:sz w:val="20"/>
                <w:szCs w:val="20"/>
              </w:rPr>
              <w:t>for .title</w:t>
            </w:r>
            <w:proofErr w:type="gramEnd"/>
            <w:r>
              <w:rPr>
                <w:sz w:val="20"/>
                <w:szCs w:val="20"/>
              </w:rPr>
              <w:t>()</w:t>
            </w:r>
            <w:proofErr w:type="gramStart"/>
            <w:r>
              <w:rPr>
                <w:sz w:val="20"/>
                <w:szCs w:val="20"/>
              </w:rPr>
              <w:t>; .capitalize</w:t>
            </w:r>
            <w:proofErr w:type="gramEnd"/>
            <w:r>
              <w:rPr>
                <w:sz w:val="20"/>
                <w:szCs w:val="20"/>
              </w:rPr>
              <w:t>() needs alpha first char</w:t>
            </w:r>
          </w:p>
        </w:tc>
      </w:tr>
      <w:tr w:rsidR="00386291" w14:paraId="0899B5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9892EF" w14:textId="77777777" w:rsidR="00386291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 hello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49BBA2" w14:textId="77777777" w:rsidR="00386291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 Hello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B00366" w14:textId="77777777" w:rsidR="00386291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 hello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7F602F" w14:textId="77777777" w:rsidR="00386291" w:rsidRDefault="00000000">
            <w:pPr>
              <w:spacing w:before="20" w:after="20"/>
            </w:pPr>
            <w:proofErr w:type="gramStart"/>
            <w:r>
              <w:rPr>
                <w:sz w:val="20"/>
                <w:szCs w:val="20"/>
              </w:rPr>
              <w:t>.capitalize</w:t>
            </w:r>
            <w:proofErr w:type="gramEnd"/>
            <w:r>
              <w:rPr>
                <w:sz w:val="20"/>
                <w:szCs w:val="20"/>
              </w:rPr>
              <w:t>() skips leading spaces — no effect</w:t>
            </w:r>
          </w:p>
        </w:tc>
      </w:tr>
      <w:tr w:rsidR="00386291" w14:paraId="60AE4E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DF70CF" w14:textId="77777777" w:rsidR="0038629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""</w:t>
            </w:r>
          </w:p>
        </w:tc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F75CB0" w14:textId="77777777" w:rsidR="0038629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""</w:t>
            </w:r>
          </w:p>
        </w:tc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AB9B36" w14:textId="77777777" w:rsidR="0038629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""</w:t>
            </w:r>
          </w:p>
        </w:tc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6E4733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Both return empty string safely</w:t>
            </w:r>
          </w:p>
        </w:tc>
      </w:tr>
      <w:tr w:rsidR="00386291" w14:paraId="1C0AF1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7C3E6" w14:textId="77777777" w:rsidR="0038629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"well-known"</w:t>
            </w:r>
          </w:p>
        </w:tc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F31823" w14:textId="77777777" w:rsidR="0038629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"Well-Known"</w:t>
            </w:r>
          </w:p>
        </w:tc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F1B86E" w14:textId="77777777" w:rsidR="0038629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"Well-known"</w:t>
            </w:r>
          </w:p>
        </w:tc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3D12E7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Hyphen is delimiter </w:t>
            </w:r>
            <w:proofErr w:type="gramStart"/>
            <w:r>
              <w:rPr>
                <w:sz w:val="20"/>
                <w:szCs w:val="20"/>
              </w:rPr>
              <w:t>for .title</w:t>
            </w:r>
            <w:proofErr w:type="gramEnd"/>
            <w:r>
              <w:rPr>
                <w:sz w:val="20"/>
                <w:szCs w:val="20"/>
              </w:rPr>
              <w:t>() only</w:t>
            </w:r>
          </w:p>
        </w:tc>
      </w:tr>
    </w:tbl>
    <w:p w14:paraId="6AE25D15" w14:textId="77777777" w:rsidR="00386291" w:rsidRDefault="00386291">
      <w:pPr>
        <w:spacing w:after="240"/>
      </w:pPr>
    </w:p>
    <w:p w14:paraId="0919CFD1" w14:textId="77777777" w:rsidR="0038629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382EA66" wp14:editId="10671D1B">
            <wp:extent cx="4457700" cy="1924050"/>
            <wp:effectExtent l="0" t="0" r="0" b="0"/>
            <wp:docPr id="1446912203" name="Picture 1446912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28AB" w14:textId="77777777" w:rsidR="00386291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Figure 4. Left: </w:t>
      </w:r>
      <w:proofErr w:type="spellStart"/>
      <w:proofErr w:type="gramStart"/>
      <w:r>
        <w:rPr>
          <w:i/>
          <w:iCs/>
          <w:sz w:val="20"/>
          <w:szCs w:val="20"/>
        </w:rPr>
        <w:t>str.title</w:t>
      </w:r>
      <w:proofErr w:type="spellEnd"/>
      <w:proofErr w:type="gramEnd"/>
      <w:r>
        <w:rPr>
          <w:i/>
          <w:iCs/>
          <w:sz w:val="20"/>
          <w:szCs w:val="20"/>
        </w:rPr>
        <w:t>() apostrophe quirk across five inputs — shaded cells indicate unexpected uppercase output (e.g., "</w:t>
      </w:r>
      <w:proofErr w:type="spellStart"/>
      <w:r>
        <w:rPr>
          <w:i/>
          <w:iCs/>
          <w:sz w:val="20"/>
          <w:szCs w:val="20"/>
        </w:rPr>
        <w:t>It'S</w:t>
      </w:r>
      <w:proofErr w:type="spellEnd"/>
      <w:r>
        <w:rPr>
          <w:i/>
          <w:iCs/>
          <w:sz w:val="20"/>
          <w:szCs w:val="20"/>
        </w:rPr>
        <w:t xml:space="preserve"> Fine"). Right: </w:t>
      </w:r>
      <w:proofErr w:type="spellStart"/>
      <w:proofErr w:type="gramStart"/>
      <w:r>
        <w:rPr>
          <w:i/>
          <w:iCs/>
          <w:sz w:val="20"/>
          <w:szCs w:val="20"/>
        </w:rPr>
        <w:t>str.capitalize</w:t>
      </w:r>
      <w:proofErr w:type="spellEnd"/>
      <w:proofErr w:type="gramEnd"/>
      <w:r>
        <w:rPr>
          <w:i/>
          <w:iCs/>
          <w:sz w:val="20"/>
          <w:szCs w:val="20"/>
        </w:rPr>
        <w:t>() edge cases — note that "HELLO WORLD" is fully lowercased except the first character, and strings starting with digits or spaces receive no capitalization.</w:t>
      </w:r>
    </w:p>
    <w:p w14:paraId="69E2BA4F" w14:textId="77777777" w:rsidR="00302FB4" w:rsidRDefault="00302FB4">
      <w:pPr>
        <w:pStyle w:val="Heading1"/>
        <w:rPr>
          <w:rtl/>
        </w:rPr>
      </w:pPr>
    </w:p>
    <w:p w14:paraId="6CABB5FB" w14:textId="77777777" w:rsidR="00302FB4" w:rsidRDefault="00302FB4">
      <w:pPr>
        <w:pStyle w:val="Heading1"/>
        <w:rPr>
          <w:rtl/>
        </w:rPr>
      </w:pPr>
    </w:p>
    <w:p w14:paraId="1DD5209D" w14:textId="77777777" w:rsidR="00302FB4" w:rsidRDefault="00302FB4">
      <w:pPr>
        <w:pStyle w:val="Heading1"/>
        <w:rPr>
          <w:rtl/>
        </w:rPr>
      </w:pPr>
    </w:p>
    <w:p w14:paraId="2492F440" w14:textId="127140F1" w:rsidR="00386291" w:rsidRDefault="00000000">
      <w:pPr>
        <w:pStyle w:val="Heading1"/>
      </w:pPr>
      <w:r>
        <w:lastRenderedPageBreak/>
        <w:t>7.  Use-Case Guidance</w:t>
      </w:r>
    </w:p>
    <w:p w14:paraId="34B103B5" w14:textId="77777777" w:rsidR="00386291" w:rsidRDefault="00000000">
      <w:pPr>
        <w:pStyle w:val="Heading2"/>
      </w:pPr>
      <w:r>
        <w:t>7.</w:t>
      </w:r>
      <w:proofErr w:type="gramStart"/>
      <w:r>
        <w:t>1  When</w:t>
      </w:r>
      <w:proofErr w:type="gramEnd"/>
      <w:r>
        <w:t xml:space="preserve"> to Use </w:t>
      </w:r>
      <w:proofErr w:type="spellStart"/>
      <w:proofErr w:type="gramStart"/>
      <w:r>
        <w:t>str.title</w:t>
      </w:r>
      <w:proofErr w:type="spellEnd"/>
      <w:proofErr w:type="gramEnd"/>
      <w:r>
        <w:t>()</w:t>
      </w:r>
    </w:p>
    <w:p w14:paraId="05E80309" w14:textId="77777777" w:rsidR="00386291" w:rsidRDefault="00000000">
      <w:pPr>
        <w:spacing w:before="60" w:after="120"/>
      </w:pPr>
      <w:proofErr w:type="spellStart"/>
      <w:proofErr w:type="gramStart"/>
      <w:r>
        <w:rPr>
          <w:b/>
          <w:bCs/>
        </w:rPr>
        <w:t>str.title</w:t>
      </w:r>
      <w:proofErr w:type="spellEnd"/>
      <w:proofErr w:type="gramEnd"/>
      <w:r>
        <w:rPr>
          <w:b/>
          <w:bCs/>
        </w:rPr>
        <w:t>()</w:t>
      </w:r>
      <w:r>
        <w:t xml:space="preserve"> is appropriate when:</w:t>
      </w:r>
    </w:p>
    <w:p w14:paraId="30C9204D" w14:textId="77777777" w:rsidR="00386291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Formatting book, article, or section titles: </w:t>
      </w:r>
      <w:r>
        <w:rPr>
          <w:rFonts w:ascii="Courier New" w:eastAsia="Courier New" w:hAnsi="Courier New" w:cs="Courier New"/>
          <w:sz w:val="21"/>
          <w:szCs w:val="21"/>
        </w:rPr>
        <w:t xml:space="preserve">"introduction to machine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learning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".title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  <w:r>
        <w:t xml:space="preserve"> → </w:t>
      </w:r>
      <w:r>
        <w:rPr>
          <w:rFonts w:ascii="Courier New" w:eastAsia="Courier New" w:hAnsi="Courier New" w:cs="Courier New"/>
          <w:sz w:val="21"/>
          <w:szCs w:val="21"/>
        </w:rPr>
        <w:t xml:space="preserve">"Introduction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To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Machine Learning"</w:t>
      </w:r>
    </w:p>
    <w:p w14:paraId="2EE8EE02" w14:textId="77777777" w:rsidR="00386291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Rendering proper noun lists: </w:t>
      </w:r>
      <w:r>
        <w:t>Names of people, places, or organizations stored in lowercase.</w:t>
      </w:r>
    </w:p>
    <w:p w14:paraId="38FF99DE" w14:textId="77777777" w:rsidR="00386291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Display formatting of category labels: </w:t>
      </w:r>
      <w:r>
        <w:t xml:space="preserve">Converting database values like </w:t>
      </w:r>
      <w:r>
        <w:rPr>
          <w:rFonts w:ascii="Courier New" w:eastAsia="Courier New" w:hAnsi="Courier New" w:cs="Courier New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data_science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"</w:t>
      </w:r>
      <w:r>
        <w:t xml:space="preserve"> to </w:t>
      </w:r>
      <w:r>
        <w:rPr>
          <w:rFonts w:ascii="Courier New" w:eastAsia="Courier New" w:hAnsi="Courier New" w:cs="Courier New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Data_Science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"</w:t>
      </w:r>
      <w:r>
        <w:t xml:space="preserve"> for UI display.</w:t>
      </w:r>
    </w:p>
    <w:p w14:paraId="40BEBD01" w14:textId="77777777" w:rsidR="00386291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Column headers in reports: </w:t>
      </w:r>
      <w:r>
        <w:t>Quick capitalization of programmatically generated header names.</w:t>
      </w:r>
    </w:p>
    <w:p w14:paraId="7065A3A8" w14:textId="77777777" w:rsidR="00386291" w:rsidRDefault="00000000">
      <w:pPr>
        <w:spacing w:before="60" w:after="120"/>
      </w:pPr>
      <w:r>
        <w:rPr>
          <w:b/>
          <w:bCs/>
        </w:rPr>
        <w:t>Caution:</w:t>
      </w:r>
      <w:r>
        <w:t xml:space="preserve"> Do not use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title(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on text containing contractions (</w:t>
      </w:r>
      <w:r>
        <w:rPr>
          <w:rFonts w:ascii="Courier New" w:eastAsia="Courier New" w:hAnsi="Courier New" w:cs="Courier New"/>
          <w:sz w:val="21"/>
          <w:szCs w:val="21"/>
        </w:rPr>
        <w:t>it's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don't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can't</w:t>
      </w:r>
      <w:r>
        <w:t>) or possessives without being aware of the apostrophe quirk.</w:t>
      </w:r>
    </w:p>
    <w:p w14:paraId="06444B23" w14:textId="77777777" w:rsidR="00386291" w:rsidRDefault="00000000">
      <w:pPr>
        <w:pStyle w:val="Heading2"/>
      </w:pPr>
      <w:r>
        <w:t>7.</w:t>
      </w:r>
      <w:proofErr w:type="gramStart"/>
      <w:r>
        <w:t>2  When</w:t>
      </w:r>
      <w:proofErr w:type="gramEnd"/>
      <w:r>
        <w:t xml:space="preserve"> to Use </w:t>
      </w:r>
      <w:proofErr w:type="spellStart"/>
      <w:proofErr w:type="gramStart"/>
      <w:r>
        <w:t>str.capitalize</w:t>
      </w:r>
      <w:proofErr w:type="spellEnd"/>
      <w:proofErr w:type="gramEnd"/>
      <w:r>
        <w:t>()</w:t>
      </w:r>
    </w:p>
    <w:p w14:paraId="05032ECC" w14:textId="77777777" w:rsidR="00386291" w:rsidRDefault="00000000">
      <w:pPr>
        <w:spacing w:before="60" w:after="120"/>
      </w:pPr>
      <w:proofErr w:type="spellStart"/>
      <w:proofErr w:type="gramStart"/>
      <w:r>
        <w:rPr>
          <w:b/>
          <w:bCs/>
        </w:rPr>
        <w:t>str.capitalize</w:t>
      </w:r>
      <w:proofErr w:type="spellEnd"/>
      <w:proofErr w:type="gramEnd"/>
      <w:r>
        <w:rPr>
          <w:b/>
          <w:bCs/>
        </w:rPr>
        <w:t>()</w:t>
      </w:r>
      <w:r>
        <w:t xml:space="preserve"> is appropriate when:</w:t>
      </w:r>
    </w:p>
    <w:p w14:paraId="6626FA9C" w14:textId="77777777" w:rsidR="00386291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Capitalizing the first word of a sentence: </w:t>
      </w:r>
      <w:r>
        <w:t>User-entered text that may be in any case needs sentence-start normalization.</w:t>
      </w:r>
    </w:p>
    <w:p w14:paraId="00691CD9" w14:textId="77777777" w:rsidR="00386291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Normalizing names stored in all-caps: </w:t>
      </w:r>
      <w:r>
        <w:rPr>
          <w:rFonts w:ascii="Courier New" w:eastAsia="Courier New" w:hAnsi="Courier New" w:cs="Courier New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SMITH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".capitalize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  <w:r>
        <w:t xml:space="preserve"> → </w:t>
      </w:r>
      <w:r>
        <w:rPr>
          <w:rFonts w:ascii="Courier New" w:eastAsia="Courier New" w:hAnsi="Courier New" w:cs="Courier New"/>
          <w:sz w:val="21"/>
          <w:szCs w:val="21"/>
        </w:rPr>
        <w:t>"Smith"</w:t>
      </w:r>
      <w:r>
        <w:t xml:space="preserve"> — correct for single-word names.</w:t>
      </w:r>
    </w:p>
    <w:p w14:paraId="5B847311" w14:textId="77777777" w:rsidR="00386291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Formatting error messages or log entries: </w:t>
      </w:r>
      <w:r>
        <w:t>Ensure the first letter is uppercase regardless of how the message string was constructed.</w:t>
      </w:r>
    </w:p>
    <w:p w14:paraId="033F42E6" w14:textId="77777777" w:rsidR="00386291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Cleaning database fields: </w:t>
      </w:r>
      <w:r>
        <w:t>When the entire string should be lowercased except for the very first character.</w:t>
      </w:r>
    </w:p>
    <w:p w14:paraId="2CF62CC0" w14:textId="77777777" w:rsidR="00386291" w:rsidRDefault="00000000">
      <w:pPr>
        <w:spacing w:before="60" w:after="120"/>
      </w:pPr>
      <w:r>
        <w:rPr>
          <w:b/>
          <w:bCs/>
        </w:rPr>
        <w:t>Caution:</w:t>
      </w:r>
      <w:r>
        <w:t xml:space="preserve"> Do not use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capitalize(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on multi-word strings when capitalization of each word is desired — it will lowercase all words after the first.</w:t>
      </w:r>
    </w:p>
    <w:p w14:paraId="7B1F8842" w14:textId="77777777" w:rsidR="0038629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5ED44450" wp14:editId="104D910D">
            <wp:extent cx="3771900" cy="2057400"/>
            <wp:effectExtent l="0" t="0" r="0" b="0"/>
            <wp:docPr id="196832678" name="Picture 196832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39E6" w14:textId="77777777" w:rsidR="00386291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Figure 5. Decision flowchart for choosing between </w:t>
      </w:r>
      <w:proofErr w:type="spellStart"/>
      <w:proofErr w:type="gramStart"/>
      <w:r>
        <w:rPr>
          <w:i/>
          <w:iCs/>
          <w:sz w:val="20"/>
          <w:szCs w:val="20"/>
        </w:rPr>
        <w:t>str.title</w:t>
      </w:r>
      <w:proofErr w:type="spellEnd"/>
      <w:proofErr w:type="gramEnd"/>
      <w:r>
        <w:rPr>
          <w:i/>
          <w:iCs/>
          <w:sz w:val="20"/>
          <w:szCs w:val="20"/>
        </w:rPr>
        <w:t xml:space="preserve">() and </w:t>
      </w:r>
      <w:proofErr w:type="spellStart"/>
      <w:proofErr w:type="gramStart"/>
      <w:r>
        <w:rPr>
          <w:i/>
          <w:iCs/>
          <w:sz w:val="20"/>
          <w:szCs w:val="20"/>
        </w:rPr>
        <w:t>str.capitalize</w:t>
      </w:r>
      <w:proofErr w:type="spellEnd"/>
      <w:proofErr w:type="gramEnd"/>
      <w:r>
        <w:rPr>
          <w:i/>
          <w:iCs/>
          <w:sz w:val="20"/>
          <w:szCs w:val="20"/>
        </w:rPr>
        <w:t xml:space="preserve">(). The key question is the scope: capitalizing the entire string as one unit → </w:t>
      </w:r>
      <w:proofErr w:type="gramStart"/>
      <w:r>
        <w:rPr>
          <w:i/>
          <w:iCs/>
          <w:sz w:val="20"/>
          <w:szCs w:val="20"/>
        </w:rPr>
        <w:t>capitalize(</w:t>
      </w:r>
      <w:proofErr w:type="gramEnd"/>
      <w:r>
        <w:rPr>
          <w:i/>
          <w:iCs/>
          <w:sz w:val="20"/>
          <w:szCs w:val="20"/>
        </w:rPr>
        <w:t xml:space="preserve">); capitalizing each word independently → </w:t>
      </w:r>
      <w:proofErr w:type="gramStart"/>
      <w:r>
        <w:rPr>
          <w:i/>
          <w:iCs/>
          <w:sz w:val="20"/>
          <w:szCs w:val="20"/>
        </w:rPr>
        <w:t>title(</w:t>
      </w:r>
      <w:proofErr w:type="gramEnd"/>
      <w:r>
        <w:rPr>
          <w:i/>
          <w:iCs/>
          <w:sz w:val="20"/>
          <w:szCs w:val="20"/>
        </w:rPr>
        <w:t xml:space="preserve">). When neither </w:t>
      </w:r>
      <w:proofErr w:type="gramStart"/>
      <w:r>
        <w:rPr>
          <w:i/>
          <w:iCs/>
          <w:sz w:val="20"/>
          <w:szCs w:val="20"/>
        </w:rPr>
        <w:t>fits</w:t>
      </w:r>
      <w:proofErr w:type="gramEnd"/>
      <w:r>
        <w:rPr>
          <w:i/>
          <w:iCs/>
          <w:sz w:val="20"/>
          <w:szCs w:val="20"/>
        </w:rPr>
        <w:t xml:space="preserve"> (e.g., smart title casing), consider </w:t>
      </w:r>
      <w:proofErr w:type="spellStart"/>
      <w:proofErr w:type="gramStart"/>
      <w:r>
        <w:rPr>
          <w:i/>
          <w:iCs/>
          <w:sz w:val="20"/>
          <w:szCs w:val="20"/>
        </w:rPr>
        <w:t>str.upper</w:t>
      </w:r>
      <w:proofErr w:type="spellEnd"/>
      <w:proofErr w:type="gramEnd"/>
      <w:r>
        <w:rPr>
          <w:i/>
          <w:iCs/>
          <w:sz w:val="20"/>
          <w:szCs w:val="20"/>
        </w:rPr>
        <w:t xml:space="preserve">(), manual regex, or the third-party </w:t>
      </w:r>
      <w:proofErr w:type="spellStart"/>
      <w:r>
        <w:rPr>
          <w:i/>
          <w:iCs/>
          <w:sz w:val="20"/>
          <w:szCs w:val="20"/>
        </w:rPr>
        <w:t>titlecase</w:t>
      </w:r>
      <w:proofErr w:type="spellEnd"/>
      <w:r>
        <w:rPr>
          <w:i/>
          <w:iCs/>
          <w:sz w:val="20"/>
          <w:szCs w:val="20"/>
        </w:rPr>
        <w:t xml:space="preserve"> library.</w:t>
      </w:r>
    </w:p>
    <w:p w14:paraId="00201FA2" w14:textId="77777777" w:rsidR="00302FB4" w:rsidRDefault="00302FB4">
      <w:pPr>
        <w:pStyle w:val="Heading1"/>
        <w:rPr>
          <w:rtl/>
        </w:rPr>
      </w:pPr>
    </w:p>
    <w:p w14:paraId="40A8F203" w14:textId="1450F051" w:rsidR="00386291" w:rsidRDefault="00000000">
      <w:pPr>
        <w:pStyle w:val="Heading1"/>
      </w:pPr>
      <w:r>
        <w:lastRenderedPageBreak/>
        <w:t>8.  Workarounds for Common Pitfalls</w:t>
      </w:r>
    </w:p>
    <w:p w14:paraId="2C59458B" w14:textId="77777777" w:rsidR="00386291" w:rsidRDefault="003862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386291" w14:paraId="6B87F5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CDA0E9" w14:textId="77777777" w:rsidR="00386291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Goal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A30C6C" w14:textId="77777777" w:rsidR="00386291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Naive approach (problem)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2055C9" w14:textId="77777777" w:rsidR="00386291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Recommended workaround</w:t>
            </w:r>
          </w:p>
        </w:tc>
      </w:tr>
      <w:tr w:rsidR="00386291" w14:paraId="004694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F38E18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Title case without apostrophe quirk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9F23AE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"it's </w:t>
            </w:r>
            <w:proofErr w:type="spellStart"/>
            <w:r>
              <w:rPr>
                <w:sz w:val="20"/>
                <w:szCs w:val="20"/>
              </w:rPr>
              <w:t>fine</w:t>
            </w:r>
            <w:proofErr w:type="gramStart"/>
            <w:r>
              <w:rPr>
                <w:sz w:val="20"/>
                <w:szCs w:val="20"/>
              </w:rPr>
              <w:t>".title</w:t>
            </w:r>
            <w:proofErr w:type="spellEnd"/>
            <w:r>
              <w:rPr>
                <w:sz w:val="20"/>
                <w:szCs w:val="20"/>
              </w:rPr>
              <w:t>()  →</w:t>
            </w:r>
            <w:proofErr w:type="gramEnd"/>
            <w:r>
              <w:rPr>
                <w:sz w:val="20"/>
                <w:szCs w:val="20"/>
              </w:rPr>
              <w:t xml:space="preserve">  "</w:t>
            </w:r>
            <w:proofErr w:type="spellStart"/>
            <w:r>
              <w:rPr>
                <w:sz w:val="20"/>
                <w:szCs w:val="20"/>
              </w:rPr>
              <w:t>It'S</w:t>
            </w:r>
            <w:proofErr w:type="spellEnd"/>
            <w:r>
              <w:rPr>
                <w:sz w:val="20"/>
                <w:szCs w:val="20"/>
              </w:rPr>
              <w:t xml:space="preserve"> Fine</w:t>
            </w:r>
            <w:proofErr w:type="gramStart"/>
            <w:r>
              <w:rPr>
                <w:sz w:val="20"/>
                <w:szCs w:val="20"/>
              </w:rPr>
              <w:t>"  ✗</w:t>
            </w:r>
            <w:proofErr w:type="gramEnd"/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28B8CE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import re </w:t>
            </w:r>
            <w:proofErr w:type="spellStart"/>
            <w:r>
              <w:rPr>
                <w:sz w:val="20"/>
                <w:szCs w:val="20"/>
              </w:rPr>
              <w:t>re.sub</w:t>
            </w:r>
            <w:proofErr w:type="spellEnd"/>
            <w:r>
              <w:rPr>
                <w:sz w:val="20"/>
                <w:szCs w:val="20"/>
              </w:rPr>
              <w:t>(r"[A-Za-</w:t>
            </w:r>
            <w:proofErr w:type="gramStart"/>
            <w:r>
              <w:rPr>
                <w:sz w:val="20"/>
                <w:szCs w:val="20"/>
              </w:rPr>
              <w:t>z]+</w:t>
            </w:r>
            <w:proofErr w:type="gramEnd"/>
            <w:r>
              <w:rPr>
                <w:sz w:val="20"/>
                <w:szCs w:val="20"/>
              </w:rPr>
              <w:t xml:space="preserve">", lambda m: </w:t>
            </w:r>
            <w:proofErr w:type="spellStart"/>
            <w:proofErr w:type="gramStart"/>
            <w:r>
              <w:rPr>
                <w:sz w:val="20"/>
                <w:szCs w:val="20"/>
              </w:rPr>
              <w:t>m.group</w:t>
            </w:r>
            <w:proofErr w:type="spellEnd"/>
            <w:proofErr w:type="gramEnd"/>
            <w:r>
              <w:rPr>
                <w:sz w:val="20"/>
                <w:szCs w:val="20"/>
              </w:rPr>
              <w:t>(0</w:t>
            </w:r>
            <w:proofErr w:type="gramStart"/>
            <w:r>
              <w:rPr>
                <w:sz w:val="20"/>
                <w:szCs w:val="20"/>
              </w:rPr>
              <w:t>).capitalize</w:t>
            </w:r>
            <w:proofErr w:type="gramEnd"/>
            <w:r>
              <w:rPr>
                <w:sz w:val="20"/>
                <w:szCs w:val="20"/>
              </w:rPr>
              <w:t>(), s)</w:t>
            </w:r>
          </w:p>
        </w:tc>
      </w:tr>
      <w:tr w:rsidR="00386291" w14:paraId="3D19AD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BE87CC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Capitalize only first word of multi-word string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6C6005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"</w:t>
            </w:r>
            <w:proofErr w:type="gramStart"/>
            <w:r>
              <w:rPr>
                <w:sz w:val="20"/>
                <w:szCs w:val="20"/>
              </w:rPr>
              <w:t>hello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world</w:t>
            </w:r>
            <w:proofErr w:type="gramStart"/>
            <w:r>
              <w:rPr>
                <w:sz w:val="20"/>
                <w:szCs w:val="20"/>
              </w:rPr>
              <w:t>".capitalize</w:t>
            </w:r>
            <w:proofErr w:type="spellEnd"/>
            <w:r>
              <w:rPr>
                <w:sz w:val="20"/>
                <w:szCs w:val="20"/>
              </w:rPr>
              <w:t>()  →</w:t>
            </w:r>
            <w:proofErr w:type="gramEnd"/>
            <w:r>
              <w:rPr>
                <w:sz w:val="20"/>
                <w:szCs w:val="20"/>
              </w:rPr>
              <w:t xml:space="preserve">  "Hello world</w:t>
            </w:r>
            <w:proofErr w:type="gramStart"/>
            <w:r>
              <w:rPr>
                <w:sz w:val="20"/>
                <w:szCs w:val="20"/>
              </w:rPr>
              <w:t>"  ✓</w:t>
            </w:r>
            <w:proofErr w:type="gramEnd"/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AC8FE8" w14:textId="77777777" w:rsidR="00386291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20"/>
                <w:szCs w:val="20"/>
              </w:rPr>
              <w:t>str.capitalize</w:t>
            </w:r>
            <w:proofErr w:type="spellEnd"/>
            <w:proofErr w:type="gramEnd"/>
            <w:r>
              <w:rPr>
                <w:sz w:val="20"/>
                <w:szCs w:val="20"/>
              </w:rPr>
              <w:t>() — this is the correct tool</w:t>
            </w:r>
          </w:p>
        </w:tc>
      </w:tr>
      <w:tr w:rsidR="00386291" w14:paraId="267FE4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19F362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True title case (respect existing caps)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9AC7FA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"MacBook </w:t>
            </w:r>
            <w:proofErr w:type="spellStart"/>
            <w:r>
              <w:rPr>
                <w:sz w:val="20"/>
                <w:szCs w:val="20"/>
              </w:rPr>
              <w:t>Pro</w:t>
            </w:r>
            <w:proofErr w:type="gramStart"/>
            <w:r>
              <w:rPr>
                <w:sz w:val="20"/>
                <w:szCs w:val="20"/>
              </w:rPr>
              <w:t>".title</w:t>
            </w:r>
            <w:proofErr w:type="spellEnd"/>
            <w:r>
              <w:rPr>
                <w:sz w:val="20"/>
                <w:szCs w:val="20"/>
              </w:rPr>
              <w:t>()  →</w:t>
            </w:r>
            <w:proofErr w:type="gramEnd"/>
            <w:r>
              <w:rPr>
                <w:sz w:val="20"/>
                <w:szCs w:val="20"/>
              </w:rPr>
              <w:t xml:space="preserve">  "</w:t>
            </w:r>
            <w:proofErr w:type="spellStart"/>
            <w:r>
              <w:rPr>
                <w:sz w:val="20"/>
                <w:szCs w:val="20"/>
              </w:rPr>
              <w:t>Macbook</w:t>
            </w:r>
            <w:proofErr w:type="spellEnd"/>
            <w:r>
              <w:rPr>
                <w:sz w:val="20"/>
                <w:szCs w:val="20"/>
              </w:rPr>
              <w:t xml:space="preserve"> Pro</w:t>
            </w:r>
            <w:proofErr w:type="gramStart"/>
            <w:r>
              <w:rPr>
                <w:sz w:val="20"/>
                <w:szCs w:val="20"/>
              </w:rPr>
              <w:t>"  ✗</w:t>
            </w:r>
            <w:proofErr w:type="gramEnd"/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F67F56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Use </w:t>
            </w:r>
            <w:proofErr w:type="spellStart"/>
            <w:r>
              <w:rPr>
                <w:sz w:val="20"/>
                <w:szCs w:val="20"/>
              </w:rPr>
              <w:t>titlecase</w:t>
            </w:r>
            <w:proofErr w:type="spellEnd"/>
            <w:r>
              <w:rPr>
                <w:sz w:val="20"/>
                <w:szCs w:val="20"/>
              </w:rPr>
              <w:t xml:space="preserve"> library: </w:t>
            </w:r>
            <w:proofErr w:type="spellStart"/>
            <w:proofErr w:type="gramStart"/>
            <w:r>
              <w:rPr>
                <w:sz w:val="20"/>
                <w:szCs w:val="20"/>
              </w:rPr>
              <w:t>titlecase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"MacBook Pro")</w:t>
            </w:r>
          </w:p>
        </w:tc>
      </w:tr>
      <w:tr w:rsidR="00386291" w14:paraId="35D961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7F2EE6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>Capitalize every word, lower rest</w:t>
            </w:r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36E142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"HELLO </w:t>
            </w:r>
            <w:proofErr w:type="spellStart"/>
            <w:r>
              <w:rPr>
                <w:sz w:val="20"/>
                <w:szCs w:val="20"/>
              </w:rPr>
              <w:t>WORLD</w:t>
            </w:r>
            <w:proofErr w:type="gramStart"/>
            <w:r>
              <w:rPr>
                <w:sz w:val="20"/>
                <w:szCs w:val="20"/>
              </w:rPr>
              <w:t>".title</w:t>
            </w:r>
            <w:proofErr w:type="spellEnd"/>
            <w:r>
              <w:rPr>
                <w:sz w:val="20"/>
                <w:szCs w:val="20"/>
              </w:rPr>
              <w:t>()  →</w:t>
            </w:r>
            <w:proofErr w:type="gramEnd"/>
            <w:r>
              <w:rPr>
                <w:sz w:val="20"/>
                <w:szCs w:val="20"/>
              </w:rPr>
              <w:t xml:space="preserve">  "HELLO WORLD</w:t>
            </w:r>
            <w:proofErr w:type="gramStart"/>
            <w:r>
              <w:rPr>
                <w:sz w:val="20"/>
                <w:szCs w:val="20"/>
              </w:rPr>
              <w:t>"  ✗</w:t>
            </w:r>
            <w:proofErr w:type="gramEnd"/>
          </w:p>
        </w:tc>
        <w:tc>
          <w:tcPr>
            <w:tcW w:w="3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6C6132" w14:textId="77777777" w:rsidR="00386291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" </w:t>
            </w:r>
            <w:proofErr w:type="gramStart"/>
            <w:r>
              <w:rPr>
                <w:sz w:val="20"/>
                <w:szCs w:val="20"/>
              </w:rPr>
              <w:t>".join</w:t>
            </w:r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w.capitalize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for w in </w:t>
            </w:r>
            <w:proofErr w:type="spellStart"/>
            <w:proofErr w:type="gramStart"/>
            <w:r>
              <w:rPr>
                <w:sz w:val="20"/>
                <w:szCs w:val="20"/>
              </w:rPr>
              <w:t>s.split</w:t>
            </w:r>
            <w:proofErr w:type="spellEnd"/>
            <w:proofErr w:type="gramEnd"/>
            <w:r>
              <w:rPr>
                <w:sz w:val="20"/>
                <w:szCs w:val="20"/>
              </w:rPr>
              <w:t>())</w:t>
            </w:r>
          </w:p>
        </w:tc>
      </w:tr>
    </w:tbl>
    <w:p w14:paraId="6F8AD15D" w14:textId="77777777" w:rsidR="00386291" w:rsidRDefault="00386291">
      <w:pPr>
        <w:spacing w:after="200"/>
      </w:pPr>
    </w:p>
    <w:p w14:paraId="3B8ECFCD" w14:textId="77777777" w:rsidR="00386291" w:rsidRDefault="00000000">
      <w:pPr>
        <w:pStyle w:val="Heading2"/>
      </w:pPr>
      <w:r>
        <w:t>8.</w:t>
      </w:r>
      <w:proofErr w:type="gramStart"/>
      <w:r>
        <w:t>1  Fixing</w:t>
      </w:r>
      <w:proofErr w:type="gramEnd"/>
      <w:r>
        <w:t xml:space="preserve"> the Apostrophe Quirk in </w:t>
      </w:r>
      <w:proofErr w:type="spellStart"/>
      <w:proofErr w:type="gramStart"/>
      <w:r>
        <w:t>str.title</w:t>
      </w:r>
      <w:proofErr w:type="spellEnd"/>
      <w:proofErr w:type="gramEnd"/>
      <w:r>
        <w:t>()</w:t>
      </w:r>
    </w:p>
    <w:p w14:paraId="70C6BE6A" w14:textId="77777777" w:rsidR="00386291" w:rsidRDefault="00000000">
      <w:pPr>
        <w:spacing w:before="60" w:after="120"/>
      </w:pPr>
      <w:r>
        <w:t>The standard workaround for the apostrophe problem is to use a regular expression that splits on spaces only, then capitalizes each token:</w:t>
      </w:r>
    </w:p>
    <w:p w14:paraId="1383EBA3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>import re</w:t>
      </w:r>
    </w:p>
    <w:p w14:paraId="46F37AE5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smart_title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(s):</w:t>
      </w:r>
    </w:p>
    <w:p w14:paraId="05BE8341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re.sub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(r"[A-Za-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z]+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'*[A-Za-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z]*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",</w:t>
      </w:r>
    </w:p>
    <w:p w14:paraId="78BE02D7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lambda m: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m.group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(0)[0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].upper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() +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m.group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0)[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1:],</w:t>
      </w:r>
    </w:p>
    <w:p w14:paraId="2C7FF515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s)</w:t>
      </w:r>
    </w:p>
    <w:p w14:paraId="43E9ED96" w14:textId="77777777" w:rsidR="00386291" w:rsidRDefault="00386291">
      <w:pPr>
        <w:shd w:val="clear" w:color="auto" w:fill="F4F4F4"/>
        <w:spacing w:before="80" w:after="80"/>
        <w:ind w:left="360"/>
      </w:pPr>
    </w:p>
    <w:p w14:paraId="004C6DDC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 xml:space="preserve">&gt;&gt;&gt;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smart_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title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"it's a fine day")</w:t>
      </w:r>
    </w:p>
    <w:p w14:paraId="0F1F46A6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>"It's A Fine Day"    # Apostrophe handled correctly</w:t>
      </w:r>
    </w:p>
    <w:p w14:paraId="3DE60AD9" w14:textId="77777777" w:rsidR="00386291" w:rsidRDefault="00000000">
      <w:pPr>
        <w:spacing w:before="60" w:after="120"/>
      </w:pPr>
      <w:r>
        <w:t xml:space="preserve">Alternatively, the third-party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titlecase</w:t>
      </w:r>
      <w:proofErr w:type="spellEnd"/>
      <w:r>
        <w:t xml:space="preserve"> library implements full AP/Chicago style title casing including proper handling of articles, prepositions, and contractions.</w:t>
      </w:r>
    </w:p>
    <w:p w14:paraId="3D3B060C" w14:textId="77777777" w:rsidR="00386291" w:rsidRDefault="00000000">
      <w:pPr>
        <w:pStyle w:val="Heading2"/>
      </w:pPr>
      <w:proofErr w:type="gramStart"/>
      <w:r>
        <w:t>8.2  Capitalizing</w:t>
      </w:r>
      <w:proofErr w:type="gramEnd"/>
      <w:r>
        <w:t xml:space="preserve"> Every Word While Lowercasing Non-Initials</w:t>
      </w:r>
    </w:p>
    <w:p w14:paraId="1C63D6E6" w14:textId="77777777" w:rsidR="00386291" w:rsidRDefault="00000000">
      <w:pPr>
        <w:spacing w:before="60" w:after="120"/>
      </w:pPr>
      <w:r>
        <w:t xml:space="preserve">When the goal is to capitalize every word AND lowercase all non-initial characters (which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title(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does not do for non-initial chars):</w:t>
      </w:r>
    </w:p>
    <w:p w14:paraId="3D37F58B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>s = "HELLO WORLD"</w:t>
      </w:r>
    </w:p>
    <w:p w14:paraId="26D3B3FC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 xml:space="preserve">"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".join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word.capitalize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() for word in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s.split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())</w:t>
      </w:r>
    </w:p>
    <w:p w14:paraId="22AC7FE6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>"Hello World"    # Each word normalized independently</w:t>
      </w:r>
    </w:p>
    <w:p w14:paraId="4EB35A9E" w14:textId="77777777" w:rsidR="00386291" w:rsidRDefault="00000000">
      <w:pPr>
        <w:pStyle w:val="Heading1"/>
      </w:pPr>
      <w:r>
        <w:t>9.  Performance Considerations</w:t>
      </w:r>
    </w:p>
    <w:p w14:paraId="51A844DA" w14:textId="77777777" w:rsidR="00386291" w:rsidRDefault="00000000">
      <w:pPr>
        <w:spacing w:before="60" w:after="120"/>
      </w:pPr>
      <w:r>
        <w:t xml:space="preserve">Both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str.title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  <w: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str.capitalize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  <w:r>
        <w:t xml:space="preserve"> are implemented in </w:t>
      </w:r>
      <w:proofErr w:type="spellStart"/>
      <w:r>
        <w:t>CPython's</w:t>
      </w:r>
      <w:proofErr w:type="spellEnd"/>
      <w:r>
        <w:t xml:space="preserve"> C layer, giving them </w:t>
      </w:r>
      <w:r>
        <w:rPr>
          <w:rFonts w:ascii="Courier New" w:eastAsia="Courier New" w:hAnsi="Courier New" w:cs="Courier New"/>
          <w:sz w:val="21"/>
          <w:szCs w:val="21"/>
        </w:rPr>
        <w:t>O(n)</w:t>
      </w:r>
      <w:r>
        <w:t xml:space="preserve"> time complexity where </w:t>
      </w:r>
      <w:r>
        <w:rPr>
          <w:rFonts w:ascii="Courier New" w:eastAsia="Courier New" w:hAnsi="Courier New" w:cs="Courier New"/>
          <w:sz w:val="21"/>
          <w:szCs w:val="21"/>
        </w:rPr>
        <w:t>n</w:t>
      </w:r>
      <w:r>
        <w:t xml:space="preserve"> is the length of the string. In practice, both methods are extremely fast and will not be the bottleneck in any typical application.</w:t>
      </w:r>
    </w:p>
    <w:p w14:paraId="3F6636C9" w14:textId="77777777" w:rsidR="00386291" w:rsidRDefault="00000000">
      <w:pPr>
        <w:spacing w:before="60" w:after="120"/>
      </w:pPr>
      <w:r>
        <w:lastRenderedPageBreak/>
        <w:t xml:space="preserve">For bulk operations on large datasets (e.g., millions of strings in a </w:t>
      </w:r>
      <w:proofErr w:type="gramStart"/>
      <w:r>
        <w:t xml:space="preserve">pandas </w:t>
      </w:r>
      <w:proofErr w:type="spellStart"/>
      <w:r>
        <w:t>DataFrame</w:t>
      </w:r>
      <w:proofErr w:type="spellEnd"/>
      <w:proofErr w:type="gramEnd"/>
      <w:r>
        <w:t>), use vectorized string methods:</w:t>
      </w:r>
    </w:p>
    <w:p w14:paraId="4F50A3D2" w14:textId="77777777" w:rsidR="00386291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1"/>
          <w:szCs w:val="21"/>
        </w:rPr>
        <w:t>import pandas as pd</w:t>
      </w:r>
    </w:p>
    <w:p w14:paraId="63A99138" w14:textId="77777777" w:rsidR="00386291" w:rsidRDefault="00000000">
      <w:pPr>
        <w:shd w:val="clear" w:color="auto" w:fill="F4F4F4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["name"]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["name"].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str.title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()   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  # Vectorized</w:t>
      </w:r>
    </w:p>
    <w:p w14:paraId="7B34FAB1" w14:textId="77777777" w:rsidR="00386291" w:rsidRDefault="00000000">
      <w:pPr>
        <w:shd w:val="clear" w:color="auto" w:fill="F4F4F4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["name"]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["name"].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str.capitalize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()  #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Vectorized</w:t>
      </w:r>
    </w:p>
    <w:p w14:paraId="3A8240FA" w14:textId="77777777" w:rsidR="00386291" w:rsidRDefault="00000000">
      <w:pPr>
        <w:spacing w:before="60" w:after="120"/>
      </w:pPr>
      <w:r>
        <w:t xml:space="preserve">Pandas'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str.title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  <w: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str.capitalize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  <w:r>
        <w:t xml:space="preserve"> are thin wrappers around Python's built-in methods and carry the same behavioral semantics, including the apostrophe quirk.</w:t>
      </w:r>
    </w:p>
    <w:p w14:paraId="32038738" w14:textId="77777777" w:rsidR="00386291" w:rsidRDefault="00000000">
      <w:pPr>
        <w:pStyle w:val="Heading1"/>
      </w:pPr>
      <w:r>
        <w:t>10.  Conclusion</w:t>
      </w:r>
    </w:p>
    <w:p w14:paraId="4C67455C" w14:textId="77777777" w:rsidR="00386291" w:rsidRDefault="00000000">
      <w:pPr>
        <w:spacing w:before="60" w:after="120"/>
      </w:pPr>
      <w:proofErr w:type="spellStart"/>
      <w:proofErr w:type="gramStart"/>
      <w:r>
        <w:rPr>
          <w:b/>
          <w:bCs/>
        </w:rPr>
        <w:t>str.title</w:t>
      </w:r>
      <w:proofErr w:type="spellEnd"/>
      <w:proofErr w:type="gramEnd"/>
      <w:r>
        <w:rPr>
          <w:b/>
          <w:bCs/>
        </w:rPr>
        <w:t>()</w:t>
      </w:r>
      <w:r>
        <w:t xml:space="preserve"> and </w:t>
      </w:r>
      <w:proofErr w:type="spellStart"/>
      <w:proofErr w:type="gramStart"/>
      <w:r>
        <w:rPr>
          <w:b/>
          <w:bCs/>
        </w:rPr>
        <w:t>str.capitalize</w:t>
      </w:r>
      <w:proofErr w:type="spellEnd"/>
      <w:proofErr w:type="gramEnd"/>
      <w:r>
        <w:rPr>
          <w:b/>
          <w:bCs/>
        </w:rPr>
        <w:t>()</w:t>
      </w:r>
      <w:r>
        <w:t xml:space="preserve"> are both string case-transformation methods in Python, but they operate at fundamentally different scopes and with different treatment of non-initial characters. The key distinctions are:</w:t>
      </w:r>
    </w:p>
    <w:p w14:paraId="30DCC858" w14:textId="77777777" w:rsidR="00386291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Scope: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title(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processes each word;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capitalize(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processes the entire string as one unit.</w:t>
      </w:r>
    </w:p>
    <w:p w14:paraId="20FE9D5B" w14:textId="77777777" w:rsidR="00386291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Non-initial characters: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title(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leaves them unchanged;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capitalize(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lowercases them all.</w:t>
      </w:r>
    </w:p>
    <w:p w14:paraId="62E7672D" w14:textId="77777777" w:rsidR="00386291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Word boundaries: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title(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uses any non-alphabetic character as a delimiter;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capitalize(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ignores word boundaries entirely.</w:t>
      </w:r>
    </w:p>
    <w:p w14:paraId="626E0F40" w14:textId="77777777" w:rsidR="00386291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The apostrophe quirk: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title(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uppercases the character following an apostrophe — a documented but frequently unexpected behavior.</w:t>
      </w:r>
    </w:p>
    <w:p w14:paraId="334BE54A" w14:textId="77777777" w:rsidR="00386291" w:rsidRDefault="00000000">
      <w:pPr>
        <w:spacing w:before="60" w:after="120"/>
      </w:pPr>
      <w:r>
        <w:t xml:space="preserve">The practical guidance is straightforward: use </w:t>
      </w:r>
      <w:proofErr w:type="spellStart"/>
      <w:proofErr w:type="gramStart"/>
      <w:r>
        <w:rPr>
          <w:b/>
          <w:bCs/>
        </w:rPr>
        <w:t>str.capitalize</w:t>
      </w:r>
      <w:proofErr w:type="spellEnd"/>
      <w:proofErr w:type="gramEnd"/>
      <w:r>
        <w:rPr>
          <w:b/>
          <w:bCs/>
        </w:rPr>
        <w:t>()</w:t>
      </w:r>
      <w:r>
        <w:t xml:space="preserve"> when formatting the start of a sentence or normalizing a single-word string. Use </w:t>
      </w:r>
      <w:proofErr w:type="spellStart"/>
      <w:proofErr w:type="gramStart"/>
      <w:r>
        <w:rPr>
          <w:b/>
          <w:bCs/>
        </w:rPr>
        <w:t>str.title</w:t>
      </w:r>
      <w:proofErr w:type="spellEnd"/>
      <w:proofErr w:type="gramEnd"/>
      <w:r>
        <w:rPr>
          <w:b/>
          <w:bCs/>
        </w:rPr>
        <w:t>()</w:t>
      </w:r>
      <w:r>
        <w:t xml:space="preserve"> when formatting multi-word headings or labels — but be aware of the apostrophe and digit delimiter behaviors. For more precise control, use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str.split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  <w:r>
        <w:t xml:space="preserve"> with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str.capitalize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</w:t>
      </w:r>
      <w:r>
        <w:t xml:space="preserve"> per token, or the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titlecase</w:t>
      </w:r>
      <w:proofErr w:type="spellEnd"/>
      <w:r>
        <w:t xml:space="preserve"> library for publication-quality title casing.</w:t>
      </w:r>
    </w:p>
    <w:p w14:paraId="01A815F6" w14:textId="77777777" w:rsidR="00386291" w:rsidRDefault="00000000">
      <w:r>
        <w:br w:type="page"/>
      </w:r>
    </w:p>
    <w:p w14:paraId="285F3C2F" w14:textId="77777777" w:rsidR="00386291" w:rsidRDefault="00000000">
      <w:pPr>
        <w:pStyle w:val="Heading1"/>
      </w:pPr>
      <w:r>
        <w:lastRenderedPageBreak/>
        <w:t>References</w:t>
      </w:r>
    </w:p>
    <w:p w14:paraId="6894AB4B" w14:textId="77777777" w:rsidR="00386291" w:rsidRDefault="00000000">
      <w:pPr>
        <w:spacing w:before="60" w:after="100"/>
      </w:pPr>
      <w:r>
        <w:rPr>
          <w:b/>
          <w:bCs/>
        </w:rPr>
        <w:t xml:space="preserve">[1] </w:t>
      </w:r>
      <w:r>
        <w:t xml:space="preserve">Python Software Foundation (2024). </w:t>
      </w:r>
      <w:r>
        <w:rPr>
          <w:i/>
          <w:iCs/>
        </w:rPr>
        <w:t xml:space="preserve">Python 3.12 Documentation: Built-in Types — </w:t>
      </w:r>
      <w:proofErr w:type="spellStart"/>
      <w:proofErr w:type="gramStart"/>
      <w:r>
        <w:rPr>
          <w:i/>
          <w:iCs/>
        </w:rPr>
        <w:t>str.title</w:t>
      </w:r>
      <w:proofErr w:type="spellEnd"/>
      <w:proofErr w:type="gramEnd"/>
      <w:r>
        <w:rPr>
          <w:i/>
          <w:iCs/>
        </w:rPr>
        <w:t>()</w:t>
      </w:r>
      <w:r>
        <w:t xml:space="preserve">. </w:t>
      </w:r>
      <w:hyperlink r:id="rId12" w:anchor="str.title" w:history="1">
        <w:r>
          <w:rPr>
            <w:rStyle w:val="Hyperlink"/>
            <w:color w:val="000000"/>
            <w:sz w:val="20"/>
            <w:szCs w:val="20"/>
          </w:rPr>
          <w:t>https://docs.python.org/3/library/stdtypes.html#str.title</w:t>
        </w:r>
      </w:hyperlink>
    </w:p>
    <w:p w14:paraId="2A7C47E2" w14:textId="77777777" w:rsidR="00386291" w:rsidRDefault="00000000">
      <w:pPr>
        <w:spacing w:before="60" w:after="100"/>
      </w:pPr>
      <w:r>
        <w:rPr>
          <w:b/>
          <w:bCs/>
        </w:rPr>
        <w:t xml:space="preserve">[2] </w:t>
      </w:r>
      <w:r>
        <w:t xml:space="preserve">Python Software Foundation (2024). </w:t>
      </w:r>
      <w:r>
        <w:rPr>
          <w:i/>
          <w:iCs/>
        </w:rPr>
        <w:t xml:space="preserve">Python 3.12 Documentation: Built-in Types — </w:t>
      </w:r>
      <w:proofErr w:type="spellStart"/>
      <w:proofErr w:type="gramStart"/>
      <w:r>
        <w:rPr>
          <w:i/>
          <w:iCs/>
        </w:rPr>
        <w:t>str.capitalize</w:t>
      </w:r>
      <w:proofErr w:type="spellEnd"/>
      <w:proofErr w:type="gramEnd"/>
      <w:r>
        <w:rPr>
          <w:i/>
          <w:iCs/>
        </w:rPr>
        <w:t>()</w:t>
      </w:r>
      <w:r>
        <w:t xml:space="preserve">. </w:t>
      </w:r>
      <w:hyperlink r:id="rId13" w:anchor="str.capitalize" w:history="1">
        <w:r>
          <w:rPr>
            <w:rStyle w:val="Hyperlink"/>
            <w:color w:val="000000"/>
            <w:sz w:val="20"/>
            <w:szCs w:val="20"/>
          </w:rPr>
          <w:t>https://docs.python.org/3/library/stdtypes.html#str.capitalize</w:t>
        </w:r>
      </w:hyperlink>
    </w:p>
    <w:p w14:paraId="7CDE6CFC" w14:textId="77777777" w:rsidR="00386291" w:rsidRDefault="00000000">
      <w:pPr>
        <w:spacing w:before="60" w:after="100"/>
      </w:pPr>
      <w:r>
        <w:rPr>
          <w:b/>
          <w:bCs/>
        </w:rPr>
        <w:t xml:space="preserve">[3] </w:t>
      </w:r>
      <w:r>
        <w:t xml:space="preserve">Unicode Consortium (2023). </w:t>
      </w:r>
      <w:r>
        <w:rPr>
          <w:i/>
          <w:iCs/>
        </w:rPr>
        <w:t>Unicode Standard, Version 15.1: Chapter 4 — Character Properties (Case Folding)</w:t>
      </w:r>
      <w:r>
        <w:t xml:space="preserve">. </w:t>
      </w:r>
      <w:hyperlink r:id="rId14" w:history="1">
        <w:r>
          <w:rPr>
            <w:rStyle w:val="Hyperlink"/>
            <w:color w:val="000000"/>
            <w:sz w:val="20"/>
            <w:szCs w:val="20"/>
          </w:rPr>
          <w:t>https://www.unicode.org/versions/Unicode15.1.0/</w:t>
        </w:r>
      </w:hyperlink>
    </w:p>
    <w:p w14:paraId="7C07EF1D" w14:textId="77777777" w:rsidR="00386291" w:rsidRDefault="00000000">
      <w:pPr>
        <w:spacing w:before="60" w:after="100"/>
      </w:pPr>
      <w:r>
        <w:rPr>
          <w:b/>
          <w:bCs/>
        </w:rPr>
        <w:t xml:space="preserve">[4] </w:t>
      </w:r>
      <w:r>
        <w:t xml:space="preserve">Lutz, M. (2013). </w:t>
      </w:r>
      <w:r>
        <w:rPr>
          <w:i/>
          <w:iCs/>
        </w:rPr>
        <w:t>Learning Python, 5th Edition</w:t>
      </w:r>
      <w:r>
        <w:t xml:space="preserve">. O'Reilly Media. Chapter 7: String Fundamentals. </w:t>
      </w:r>
      <w:hyperlink r:id="rId15" w:history="1">
        <w:r>
          <w:rPr>
            <w:rStyle w:val="Hyperlink"/>
            <w:color w:val="000000"/>
            <w:sz w:val="20"/>
            <w:szCs w:val="20"/>
          </w:rPr>
          <w:t>https://www.oreilly.com/library/view/learning-python-5th/9781449355722/</w:t>
        </w:r>
      </w:hyperlink>
    </w:p>
    <w:p w14:paraId="576D1735" w14:textId="77777777" w:rsidR="00386291" w:rsidRDefault="00000000">
      <w:pPr>
        <w:spacing w:before="60" w:after="100"/>
      </w:pPr>
      <w:r>
        <w:rPr>
          <w:b/>
          <w:bCs/>
        </w:rPr>
        <w:t xml:space="preserve">[5] </w:t>
      </w:r>
      <w:r>
        <w:t xml:space="preserve">Ramalho, L. (2022). </w:t>
      </w:r>
      <w:r>
        <w:rPr>
          <w:i/>
          <w:iCs/>
        </w:rPr>
        <w:t>Fluent Python, 2nd Edition</w:t>
      </w:r>
      <w:r>
        <w:t xml:space="preserve">. O'Reilly Media. Chapter 4: Unicode Text Versus Bytes. </w:t>
      </w:r>
      <w:hyperlink r:id="rId16" w:history="1">
        <w:r>
          <w:rPr>
            <w:rStyle w:val="Hyperlink"/>
            <w:color w:val="000000"/>
            <w:sz w:val="20"/>
            <w:szCs w:val="20"/>
          </w:rPr>
          <w:t>https://www.oreilly.com/library/view/fluent-python-2nd/9781492056348/</w:t>
        </w:r>
      </w:hyperlink>
    </w:p>
    <w:p w14:paraId="0F2026D8" w14:textId="77777777" w:rsidR="00386291" w:rsidRDefault="00000000">
      <w:pPr>
        <w:spacing w:before="60" w:after="100"/>
      </w:pPr>
      <w:r>
        <w:rPr>
          <w:b/>
          <w:bCs/>
        </w:rPr>
        <w:t xml:space="preserve">[6] </w:t>
      </w:r>
      <w:proofErr w:type="spellStart"/>
      <w:r>
        <w:t>CPython</w:t>
      </w:r>
      <w:proofErr w:type="spellEnd"/>
      <w:r>
        <w:t xml:space="preserve"> Source Code: Objects/</w:t>
      </w:r>
      <w:proofErr w:type="spellStart"/>
      <w:r>
        <w:t>unicodeobject.c</w:t>
      </w:r>
      <w:proofErr w:type="spellEnd"/>
      <w:r>
        <w:t xml:space="preserve"> — </w:t>
      </w:r>
      <w:proofErr w:type="spellStart"/>
      <w:r>
        <w:t>unicode_title_</w:t>
      </w:r>
      <w:proofErr w:type="gramStart"/>
      <w:r>
        <w:t>impl</w:t>
      </w:r>
      <w:proofErr w:type="spellEnd"/>
      <w:r>
        <w:t>(</w:t>
      </w:r>
      <w:proofErr w:type="gramEnd"/>
      <w:r>
        <w:t xml:space="preserve">), </w:t>
      </w:r>
      <w:proofErr w:type="spellStart"/>
      <w:r>
        <w:t>unicode_capitalize_</w:t>
      </w:r>
      <w:proofErr w:type="gramStart"/>
      <w:r>
        <w:t>impl</w:t>
      </w:r>
      <w:proofErr w:type="spellEnd"/>
      <w:r>
        <w:t>(</w:t>
      </w:r>
      <w:proofErr w:type="gramEnd"/>
      <w:r>
        <w:t xml:space="preserve">). </w:t>
      </w:r>
      <w:hyperlink r:id="rId17" w:history="1">
        <w:r>
          <w:rPr>
            <w:rStyle w:val="Hyperlink"/>
            <w:color w:val="000000"/>
            <w:sz w:val="20"/>
            <w:szCs w:val="20"/>
          </w:rPr>
          <w:t>https://github.com/python/cpython/blob/main/Objects/unicodeobject.c</w:t>
        </w:r>
      </w:hyperlink>
    </w:p>
    <w:p w14:paraId="5F7EF719" w14:textId="77777777" w:rsidR="00386291" w:rsidRDefault="00000000">
      <w:pPr>
        <w:spacing w:before="60" w:after="100"/>
      </w:pPr>
      <w:r>
        <w:rPr>
          <w:b/>
          <w:bCs/>
        </w:rPr>
        <w:t xml:space="preserve">[7] </w:t>
      </w:r>
      <w:r>
        <w:t>Python Stack Overflow Community (2023). "</w:t>
      </w:r>
      <w:proofErr w:type="spellStart"/>
      <w:proofErr w:type="gramStart"/>
      <w:r>
        <w:t>str.title</w:t>
      </w:r>
      <w:proofErr w:type="spellEnd"/>
      <w:proofErr w:type="gramEnd"/>
      <w:r>
        <w:t xml:space="preserve">() apostrophe behavior" — Discussion of known quirk. </w:t>
      </w:r>
      <w:hyperlink r:id="rId18" w:history="1">
        <w:r>
          <w:rPr>
            <w:rStyle w:val="Hyperlink"/>
            <w:color w:val="000000"/>
            <w:sz w:val="20"/>
            <w:szCs w:val="20"/>
          </w:rPr>
          <w:t>https://stackoverflow.com/questions/1549641/how-can-i-capitalise-the-first-letter-of-each-word-in-a-string</w:t>
        </w:r>
      </w:hyperlink>
    </w:p>
    <w:p w14:paraId="24DA50A0" w14:textId="77777777" w:rsidR="00386291" w:rsidRDefault="00000000">
      <w:pPr>
        <w:spacing w:before="60" w:after="100"/>
      </w:pPr>
      <w:r>
        <w:rPr>
          <w:b/>
          <w:bCs/>
        </w:rPr>
        <w:t xml:space="preserve">[8] </w:t>
      </w:r>
      <w:r>
        <w:t xml:space="preserve">McKinney, W. (2022). </w:t>
      </w:r>
      <w:r>
        <w:rPr>
          <w:i/>
          <w:iCs/>
        </w:rPr>
        <w:t>Python for Data Analysis, 3rd Edition</w:t>
      </w:r>
      <w:r>
        <w:t xml:space="preserve">. O'Reilly Media. Chapter 7: Data Cleaning and Preparation — String Manipulation. </w:t>
      </w:r>
      <w:hyperlink r:id="rId19" w:history="1">
        <w:r>
          <w:rPr>
            <w:rStyle w:val="Hyperlink"/>
            <w:color w:val="000000"/>
            <w:sz w:val="20"/>
            <w:szCs w:val="20"/>
          </w:rPr>
          <w:t>https://wesmckinney.com/book/data-wrangling</w:t>
        </w:r>
      </w:hyperlink>
    </w:p>
    <w:p w14:paraId="6653DC18" w14:textId="77777777" w:rsidR="00386291" w:rsidRDefault="00000000">
      <w:pPr>
        <w:spacing w:before="60" w:after="100"/>
      </w:pPr>
      <w:r>
        <w:rPr>
          <w:b/>
          <w:bCs/>
        </w:rPr>
        <w:t xml:space="preserve">[9] </w:t>
      </w:r>
      <w:proofErr w:type="spellStart"/>
      <w:r>
        <w:t>titlecase</w:t>
      </w:r>
      <w:proofErr w:type="spellEnd"/>
      <w:r>
        <w:t xml:space="preserve"> library — Stuart Colville (2023). </w:t>
      </w:r>
      <w:proofErr w:type="spellStart"/>
      <w:r>
        <w:rPr>
          <w:i/>
          <w:iCs/>
        </w:rPr>
        <w:t>titlecase</w:t>
      </w:r>
      <w:proofErr w:type="spellEnd"/>
      <w:r>
        <w:rPr>
          <w:i/>
          <w:iCs/>
        </w:rPr>
        <w:t xml:space="preserve">: Python </w:t>
      </w:r>
      <w:proofErr w:type="spellStart"/>
      <w:r>
        <w:rPr>
          <w:i/>
          <w:iCs/>
        </w:rPr>
        <w:t>titlecasing</w:t>
      </w:r>
      <w:proofErr w:type="spellEnd"/>
      <w:r>
        <w:rPr>
          <w:i/>
          <w:iCs/>
        </w:rPr>
        <w:t xml:space="preserve"> with AP/Chicago style rules</w:t>
      </w:r>
      <w:r>
        <w:t xml:space="preserve">. </w:t>
      </w:r>
      <w:hyperlink r:id="rId20" w:history="1">
        <w:r>
          <w:rPr>
            <w:rStyle w:val="Hyperlink"/>
            <w:color w:val="000000"/>
            <w:sz w:val="20"/>
            <w:szCs w:val="20"/>
          </w:rPr>
          <w:t>https://pypi.org/project/titlecase/</w:t>
        </w:r>
      </w:hyperlink>
    </w:p>
    <w:p w14:paraId="3A2F79FB" w14:textId="77777777" w:rsidR="00386291" w:rsidRDefault="00000000">
      <w:pPr>
        <w:spacing w:before="60" w:after="100"/>
      </w:pPr>
      <w:r>
        <w:rPr>
          <w:b/>
          <w:bCs/>
        </w:rPr>
        <w:t xml:space="preserve">[10] </w:t>
      </w:r>
      <w:r>
        <w:t xml:space="preserve">pandas Development Team (2024). </w:t>
      </w:r>
      <w:r>
        <w:rPr>
          <w:i/>
          <w:iCs/>
        </w:rPr>
        <w:t xml:space="preserve">pandas 2.2 Documentation: Working with Text Data — </w:t>
      </w:r>
      <w:proofErr w:type="spellStart"/>
      <w:proofErr w:type="gramStart"/>
      <w:r>
        <w:rPr>
          <w:i/>
          <w:iCs/>
        </w:rPr>
        <w:t>str.title</w:t>
      </w:r>
      <w:proofErr w:type="spellEnd"/>
      <w:proofErr w:type="gramEnd"/>
      <w:r>
        <w:rPr>
          <w:i/>
          <w:iCs/>
        </w:rPr>
        <w:t xml:space="preserve">() and </w:t>
      </w:r>
      <w:proofErr w:type="spellStart"/>
      <w:proofErr w:type="gramStart"/>
      <w:r>
        <w:rPr>
          <w:i/>
          <w:iCs/>
        </w:rPr>
        <w:t>str.capitalize</w:t>
      </w:r>
      <w:proofErr w:type="spellEnd"/>
      <w:proofErr w:type="gramEnd"/>
      <w:r>
        <w:rPr>
          <w:i/>
          <w:iCs/>
        </w:rPr>
        <w:t>()</w:t>
      </w:r>
      <w:r>
        <w:t xml:space="preserve">. </w:t>
      </w:r>
      <w:hyperlink r:id="rId21" w:history="1">
        <w:r>
          <w:rPr>
            <w:rStyle w:val="Hyperlink"/>
            <w:color w:val="000000"/>
            <w:sz w:val="20"/>
            <w:szCs w:val="20"/>
          </w:rPr>
          <w:t>https://pandas.pydata.org/docs/user_guide/text.html</w:t>
        </w:r>
      </w:hyperlink>
    </w:p>
    <w:sectPr w:rsidR="00386291">
      <w:headerReference w:type="default" r:id="rId22"/>
      <w:footerReference w:type="default" r:id="rId23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EB610" w14:textId="77777777" w:rsidR="000103F5" w:rsidRDefault="000103F5">
      <w:r>
        <w:separator/>
      </w:r>
    </w:p>
  </w:endnote>
  <w:endnote w:type="continuationSeparator" w:id="0">
    <w:p w14:paraId="5807CBED" w14:textId="77777777" w:rsidR="000103F5" w:rsidRDefault="00010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E9ABE" w14:textId="77777777" w:rsidR="00386291" w:rsidRDefault="00000000">
    <w:pPr>
      <w:pBdr>
        <w:top w:val="single" w:sz="4" w:space="1" w:color="000000"/>
      </w:pBdr>
      <w:spacing w:before="60"/>
      <w:jc w:val="center"/>
    </w:pPr>
    <w:r>
      <w:rPr>
        <w:color w:val="444444"/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02FB4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444444"/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302FB4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433C2" w14:textId="77777777" w:rsidR="000103F5" w:rsidRDefault="000103F5">
      <w:r>
        <w:separator/>
      </w:r>
    </w:p>
  </w:footnote>
  <w:footnote w:type="continuationSeparator" w:id="0">
    <w:p w14:paraId="42A79606" w14:textId="77777777" w:rsidR="000103F5" w:rsidRDefault="00010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1DEDE" w14:textId="77777777" w:rsidR="00386291" w:rsidRDefault="00000000">
    <w:pPr>
      <w:pBdr>
        <w:bottom w:val="single" w:sz="4" w:space="1" w:color="000000"/>
      </w:pBdr>
      <w:spacing w:after="60"/>
    </w:pPr>
    <w:r>
      <w:rPr>
        <w:color w:val="444444"/>
        <w:sz w:val="18"/>
        <w:szCs w:val="18"/>
      </w:rPr>
      <w:t xml:space="preserve">Python String Methods: </w:t>
    </w:r>
    <w:proofErr w:type="spellStart"/>
    <w:proofErr w:type="gramStart"/>
    <w:r>
      <w:rPr>
        <w:color w:val="444444"/>
        <w:sz w:val="18"/>
        <w:szCs w:val="18"/>
      </w:rPr>
      <w:t>str.title</w:t>
    </w:r>
    <w:proofErr w:type="spellEnd"/>
    <w:proofErr w:type="gramEnd"/>
    <w:r>
      <w:rPr>
        <w:color w:val="444444"/>
        <w:sz w:val="18"/>
        <w:szCs w:val="18"/>
      </w:rPr>
      <w:t xml:space="preserve">() vs </w:t>
    </w:r>
    <w:proofErr w:type="spellStart"/>
    <w:proofErr w:type="gramStart"/>
    <w:r>
      <w:rPr>
        <w:color w:val="444444"/>
        <w:sz w:val="18"/>
        <w:szCs w:val="18"/>
      </w:rPr>
      <w:t>str.capitalize</w:t>
    </w:r>
    <w:proofErr w:type="spellEnd"/>
    <w:proofErr w:type="gramEnd"/>
    <w:r>
      <w:rPr>
        <w:color w:val="444444"/>
        <w:sz w:val="18"/>
        <w:szCs w:val="18"/>
      </w:rPr>
      <w:t>() — A Comparative Technical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56D9"/>
    <w:multiLevelType w:val="hybridMultilevel"/>
    <w:tmpl w:val="0DD2A6CE"/>
    <w:lvl w:ilvl="0" w:tplc="BDA605DA">
      <w:start w:val="1"/>
      <w:numFmt w:val="bullet"/>
      <w:lvlText w:val="•"/>
      <w:lvlJc w:val="left"/>
      <w:pPr>
        <w:ind w:left="720" w:hanging="360"/>
      </w:pPr>
    </w:lvl>
    <w:lvl w:ilvl="1" w:tplc="CECAD1C0">
      <w:numFmt w:val="decimal"/>
      <w:lvlText w:val=""/>
      <w:lvlJc w:val="left"/>
    </w:lvl>
    <w:lvl w:ilvl="2" w:tplc="673CFC60">
      <w:numFmt w:val="decimal"/>
      <w:lvlText w:val=""/>
      <w:lvlJc w:val="left"/>
    </w:lvl>
    <w:lvl w:ilvl="3" w:tplc="781E8CF2">
      <w:numFmt w:val="decimal"/>
      <w:lvlText w:val=""/>
      <w:lvlJc w:val="left"/>
    </w:lvl>
    <w:lvl w:ilvl="4" w:tplc="99B6632C">
      <w:numFmt w:val="decimal"/>
      <w:lvlText w:val=""/>
      <w:lvlJc w:val="left"/>
    </w:lvl>
    <w:lvl w:ilvl="5" w:tplc="09BCC45E">
      <w:numFmt w:val="decimal"/>
      <w:lvlText w:val=""/>
      <w:lvlJc w:val="left"/>
    </w:lvl>
    <w:lvl w:ilvl="6" w:tplc="E1504B5A">
      <w:numFmt w:val="decimal"/>
      <w:lvlText w:val=""/>
      <w:lvlJc w:val="left"/>
    </w:lvl>
    <w:lvl w:ilvl="7" w:tplc="4B9AEAE6">
      <w:numFmt w:val="decimal"/>
      <w:lvlText w:val=""/>
      <w:lvlJc w:val="left"/>
    </w:lvl>
    <w:lvl w:ilvl="8" w:tplc="03B20D68">
      <w:numFmt w:val="decimal"/>
      <w:lvlText w:val=""/>
      <w:lvlJc w:val="left"/>
    </w:lvl>
  </w:abstractNum>
  <w:abstractNum w:abstractNumId="1" w15:restartNumberingAfterBreak="0">
    <w:nsid w:val="290F6B0D"/>
    <w:multiLevelType w:val="hybridMultilevel"/>
    <w:tmpl w:val="620AB31E"/>
    <w:lvl w:ilvl="0" w:tplc="301647A0">
      <w:start w:val="1"/>
      <w:numFmt w:val="decimal"/>
      <w:lvlText w:val="%1."/>
      <w:lvlJc w:val="left"/>
      <w:pPr>
        <w:ind w:left="720" w:hanging="360"/>
      </w:pPr>
    </w:lvl>
    <w:lvl w:ilvl="1" w:tplc="5B121EC4">
      <w:numFmt w:val="decimal"/>
      <w:lvlText w:val=""/>
      <w:lvlJc w:val="left"/>
    </w:lvl>
    <w:lvl w:ilvl="2" w:tplc="CF78AC6A">
      <w:numFmt w:val="decimal"/>
      <w:lvlText w:val=""/>
      <w:lvlJc w:val="left"/>
    </w:lvl>
    <w:lvl w:ilvl="3" w:tplc="05EA25B0">
      <w:numFmt w:val="decimal"/>
      <w:lvlText w:val=""/>
      <w:lvlJc w:val="left"/>
    </w:lvl>
    <w:lvl w:ilvl="4" w:tplc="32F2BE80">
      <w:numFmt w:val="decimal"/>
      <w:lvlText w:val=""/>
      <w:lvlJc w:val="left"/>
    </w:lvl>
    <w:lvl w:ilvl="5" w:tplc="C1EACF78">
      <w:numFmt w:val="decimal"/>
      <w:lvlText w:val=""/>
      <w:lvlJc w:val="left"/>
    </w:lvl>
    <w:lvl w:ilvl="6" w:tplc="D5C694D6">
      <w:numFmt w:val="decimal"/>
      <w:lvlText w:val=""/>
      <w:lvlJc w:val="left"/>
    </w:lvl>
    <w:lvl w:ilvl="7" w:tplc="7C565054">
      <w:numFmt w:val="decimal"/>
      <w:lvlText w:val=""/>
      <w:lvlJc w:val="left"/>
    </w:lvl>
    <w:lvl w:ilvl="8" w:tplc="05FE3498">
      <w:numFmt w:val="decimal"/>
      <w:lvlText w:val=""/>
      <w:lvlJc w:val="left"/>
    </w:lvl>
  </w:abstractNum>
  <w:abstractNum w:abstractNumId="2" w15:restartNumberingAfterBreak="0">
    <w:nsid w:val="5D5E375C"/>
    <w:multiLevelType w:val="hybridMultilevel"/>
    <w:tmpl w:val="006EBA32"/>
    <w:lvl w:ilvl="0" w:tplc="9D7E950E">
      <w:start w:val="1"/>
      <w:numFmt w:val="bullet"/>
      <w:lvlText w:val="●"/>
      <w:lvlJc w:val="left"/>
      <w:pPr>
        <w:ind w:left="720" w:hanging="360"/>
      </w:pPr>
    </w:lvl>
    <w:lvl w:ilvl="1" w:tplc="C21AD830">
      <w:start w:val="1"/>
      <w:numFmt w:val="bullet"/>
      <w:lvlText w:val="○"/>
      <w:lvlJc w:val="left"/>
      <w:pPr>
        <w:ind w:left="1440" w:hanging="360"/>
      </w:pPr>
    </w:lvl>
    <w:lvl w:ilvl="2" w:tplc="56A80642">
      <w:start w:val="1"/>
      <w:numFmt w:val="bullet"/>
      <w:lvlText w:val="■"/>
      <w:lvlJc w:val="left"/>
      <w:pPr>
        <w:ind w:left="2160" w:hanging="360"/>
      </w:pPr>
    </w:lvl>
    <w:lvl w:ilvl="3" w:tplc="61FC5CC0">
      <w:start w:val="1"/>
      <w:numFmt w:val="bullet"/>
      <w:lvlText w:val="●"/>
      <w:lvlJc w:val="left"/>
      <w:pPr>
        <w:ind w:left="2880" w:hanging="360"/>
      </w:pPr>
    </w:lvl>
    <w:lvl w:ilvl="4" w:tplc="9FDE9EAC">
      <w:start w:val="1"/>
      <w:numFmt w:val="bullet"/>
      <w:lvlText w:val="○"/>
      <w:lvlJc w:val="left"/>
      <w:pPr>
        <w:ind w:left="3600" w:hanging="360"/>
      </w:pPr>
    </w:lvl>
    <w:lvl w:ilvl="5" w:tplc="9FA86C6A">
      <w:start w:val="1"/>
      <w:numFmt w:val="bullet"/>
      <w:lvlText w:val="■"/>
      <w:lvlJc w:val="left"/>
      <w:pPr>
        <w:ind w:left="4320" w:hanging="360"/>
      </w:pPr>
    </w:lvl>
    <w:lvl w:ilvl="6" w:tplc="755249A0">
      <w:start w:val="1"/>
      <w:numFmt w:val="bullet"/>
      <w:lvlText w:val="●"/>
      <w:lvlJc w:val="left"/>
      <w:pPr>
        <w:ind w:left="5040" w:hanging="360"/>
      </w:pPr>
    </w:lvl>
    <w:lvl w:ilvl="7" w:tplc="DA5EFBBE">
      <w:start w:val="1"/>
      <w:numFmt w:val="bullet"/>
      <w:lvlText w:val="●"/>
      <w:lvlJc w:val="left"/>
      <w:pPr>
        <w:ind w:left="5760" w:hanging="360"/>
      </w:pPr>
    </w:lvl>
    <w:lvl w:ilvl="8" w:tplc="4A24D512">
      <w:start w:val="1"/>
      <w:numFmt w:val="bullet"/>
      <w:lvlText w:val="●"/>
      <w:lvlJc w:val="left"/>
      <w:pPr>
        <w:ind w:left="6480" w:hanging="360"/>
      </w:pPr>
    </w:lvl>
  </w:abstractNum>
  <w:num w:numId="1" w16cid:durableId="2041389993">
    <w:abstractNumId w:val="2"/>
    <w:lvlOverride w:ilvl="0">
      <w:startOverride w:val="1"/>
    </w:lvlOverride>
  </w:num>
  <w:num w:numId="2" w16cid:durableId="5308743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291"/>
    <w:rsid w:val="000103F5"/>
    <w:rsid w:val="00302FB4"/>
    <w:rsid w:val="00386291"/>
    <w:rsid w:val="0050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64AED"/>
  <w15:docId w15:val="{41765956-F1BA-473E-BA21-5F557D831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python.org/3/library/stdtypes.html" TargetMode="External"/><Relationship Id="rId18" Type="http://schemas.openxmlformats.org/officeDocument/2006/relationships/hyperlink" Target="https://stackoverflow.com/questions/1549641/how-can-i-capitalise-the-first-letter-of-each-word-in-a-str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andas.pydata.org/docs/user_guide/text.html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docs.python.org/3/library/stdtypes.html" TargetMode="External"/><Relationship Id="rId17" Type="http://schemas.openxmlformats.org/officeDocument/2006/relationships/hyperlink" Target="https://github.com/python/cpython/blob/main/Objects/unicodeobject.c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oreilly.com/library/view/fluent-python-2nd/9781492056348/" TargetMode="External"/><Relationship Id="rId20" Type="http://schemas.openxmlformats.org/officeDocument/2006/relationships/hyperlink" Target="https://pypi.org/project/titlecas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oreilly.com/library/view/learning-python-5th/9781449355722/" TargetMode="External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hyperlink" Target="https://wesmckinney.com/book/data-wrangl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unicode.org/versions/Unicode15.1.0/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2938</Words>
  <Characters>16752</Characters>
  <Application>Microsoft Office Word</Application>
  <DocSecurity>0</DocSecurity>
  <Lines>139</Lines>
  <Paragraphs>39</Paragraphs>
  <ScaleCrop>false</ScaleCrop>
  <Company/>
  <LinksUpToDate>false</LinksUpToDate>
  <CharactersWithSpaces>19651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moustafa Fathalla</cp:lastModifiedBy>
  <cp:revision>2</cp:revision>
  <dcterms:created xsi:type="dcterms:W3CDTF">2026-06-16T21:34:00Z</dcterms:created>
  <dcterms:modified xsi:type="dcterms:W3CDTF">2026-06-16T21:35:00Z</dcterms:modified>
</cp:coreProperties>
</file>