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OFFRE TECHNIQUE</w:t>
      </w:r>
    </w:p>
    <w:p>
      <w:pPr>
        <w:spacing w:after="200"/>
        <w:jc w:val="center"/>
      </w:pPr>
      <w:r>
        <w:rPr>
          <w:b/>
          <w:bCs/>
          <w:sz w:val="28"/>
          <w:szCs w:val="28"/>
        </w:rPr>
        <w:t xml:space="preserve">Refonte, conception et développement du site internet</w:t>
      </w:r>
    </w:p>
    <w:p>
      <w:pPr>
        <w:spacing w:after="400"/>
        <w:jc w:val="center"/>
      </w:pPr>
      <w:r>
        <w:rPr>
          <w:b/>
          <w:bCs/>
          <w:color w:val="00A5AA"/>
          <w:sz w:val="24"/>
          <w:szCs w:val="24"/>
        </w:rPr>
        <w:t xml:space="preserve">Association Nébéday</w:t>
      </w:r>
    </w:p>
    <w:p>
      <w:pPr>
        <w:spacing w:after="600"/>
      </w:pPr>
    </w:p>
    <w:p>
      <w:pPr>
        <w:spacing w:after="200"/>
        <w:jc w:val="center"/>
      </w:pPr>
      <w:r>
        <w:rPr>
          <w:sz w:val="22"/>
          <w:szCs w:val="22"/>
        </w:rPr>
        <w:t xml:space="preserve">Présenté par :</w:t>
      </w:r>
    </w:p>
    <w:p>
      <w:pPr>
        <w:spacing w:after="200"/>
        <w:jc w:val="center"/>
      </w:pPr>
      <w:r>
        <w:rPr>
          <w:b/>
          <w:bCs/>
          <w:color w:val="513826"/>
          <w:sz w:val="32"/>
          <w:szCs w:val="32"/>
        </w:rPr>
        <w:t xml:space="preserve">GRAPELINK</w:t>
      </w:r>
    </w:p>
    <w:p>
      <w:pPr>
        <w:spacing w:after="800"/>
        <w:jc w:val="center"/>
      </w:pPr>
      <w:r>
        <w:rPr>
          <w:i/>
          <w:iCs/>
          <w:sz w:val="20"/>
          <w:szCs w:val="20"/>
        </w:rPr>
        <w:t xml:space="preserve">Agence digitale &amp; développement web</w:t>
      </w:r>
    </w:p>
    <w:p>
      <w:pPr>
        <w:pageBreakBefore/>
      </w:pPr>
    </w:p>
    <w:p>
      <w:pPr>
        <w:pStyle w:val="Heading1"/>
        <w:spacing w:after="400"/>
      </w:pPr>
      <w:r>
        <w:t xml:space="preserve">SOMMAIRE</w:t>
      </w:r>
    </w:p>
    <w:p>
      <w:pPr>
        <w:spacing w:after="150"/>
      </w:pPr>
      <w:r>
        <w:t xml:space="preserve">1. Compréhension du projet</w:t>
      </w:r>
    </w:p>
    <w:p>
      <w:pPr>
        <w:spacing w:after="150"/>
      </w:pPr>
      <w:r>
        <w:t xml:space="preserve">2. Méthodologie proposée</w:t>
      </w:r>
    </w:p>
    <w:p>
      <w:pPr>
        <w:spacing w:after="150"/>
      </w:pPr>
      <w:r>
        <w:t xml:space="preserve">3. Proposition de maquettes et design</w:t>
      </w:r>
    </w:p>
    <w:p>
      <w:pPr>
        <w:spacing w:after="150"/>
      </w:pPr>
      <w:r>
        <w:t xml:space="preserve">4. Technologies utilisées</w:t>
      </w:r>
    </w:p>
    <w:p>
      <w:pPr>
        <w:spacing w:after="150"/>
      </w:pPr>
      <w:r>
        <w:t xml:space="preserve">5. Calendrier détaillé</w:t>
      </w:r>
    </w:p>
    <w:p>
      <w:pPr>
        <w:spacing w:after="150"/>
      </w:pPr>
      <w:r>
        <w:t xml:space="preserve">6. Organisation de l'équipe</w:t>
      </w:r>
    </w:p>
    <w:p>
      <w:pPr>
        <w:spacing w:after="150"/>
      </w:pPr>
      <w:r>
        <w:t xml:space="preserve">7. Maintenance et support</w:t>
      </w:r>
    </w:p>
    <w:p>
      <w:pPr>
        <w:spacing w:after="600"/>
      </w:pPr>
      <w:r>
        <w:t xml:space="preserve">8. Engagements performance et sécurité</w:t>
      </w:r>
    </w:p>
    <w:p>
      <w:pPr>
        <w:pageBreakBefore/>
      </w:pPr>
    </w:p>
    <w:p>
      <w:pPr>
        <w:pStyle w:val="Heading1"/>
        <w:spacing w:after="300"/>
      </w:pPr>
      <w:r>
        <w:t xml:space="preserve">1. COMPRÉHENSION DU PROJET</w:t>
      </w:r>
    </w:p>
    <w:p>
      <w:pPr>
        <w:pStyle w:val="Heading2"/>
        <w:spacing w:before="200" w:after="200"/>
      </w:pPr>
      <w:r>
        <w:t xml:space="preserve">1.1 Contexte et enjeux</w:t>
      </w:r>
    </w:p>
    <w:p>
      <w:pPr>
        <w:spacing w:after="200"/>
      </w:pPr>
      <w:r>
        <w:t xml:space="preserve">Grapelink a pris connaissance avec grand intérêt du projet de refonte du site internet de l'Association Nébéday. Nous comprenons que ce projet s'inscrit dans une démarche stratégique visant à :</w:t>
      </w:r>
    </w:p>
    <w:p>
      <w:pPr>
        <w:pStyle w:val="ListParagraph"/>
        <w:numPr>
          <w:ilvl w:val="0"/>
          <w:numId w:val="1"/>
        </w:numPr>
        <w:spacing w:after="100"/>
      </w:pPr>
      <w:r>
        <w:t xml:space="preserve">• Renforcer la visibilité digitale de Nébéday au Sénégal et à l'international</w:t>
      </w:r>
    </w:p>
    <w:p>
      <w:pPr>
        <w:pStyle w:val="ListParagraph"/>
        <w:numPr>
          <w:ilvl w:val="0"/>
          <w:numId w:val="1"/>
        </w:numPr>
        <w:spacing w:after="100"/>
      </w:pPr>
      <w:r>
        <w:t xml:space="preserve">• Valoriser les actions de terrain et l'impact environnemental de l'association</w:t>
      </w:r>
    </w:p>
    <w:p>
      <w:pPr>
        <w:pStyle w:val="ListParagraph"/>
        <w:numPr>
          <w:ilvl w:val="0"/>
          <w:numId w:val="1"/>
        </w:numPr>
        <w:spacing w:after="100"/>
      </w:pPr>
      <w:r>
        <w:t xml:space="preserve">• Mobiliser une communauté engagée autour des enjeux écologiques</w:t>
      </w:r>
    </w:p>
    <w:p>
      <w:pPr>
        <w:pStyle w:val="ListParagraph"/>
        <w:numPr>
          <w:ilvl w:val="0"/>
          <w:numId w:val="1"/>
        </w:numPr>
        <w:spacing w:after="100"/>
      </w:pPr>
      <w:r>
        <w:t xml:space="preserve">• Faciliter la transparence et la collecte de dons en ligne</w:t>
      </w:r>
    </w:p>
    <w:p>
      <w:pPr>
        <w:pStyle w:val="ListParagraph"/>
        <w:numPr>
          <w:ilvl w:val="0"/>
          <w:numId w:val="1"/>
        </w:numPr>
        <w:spacing w:after="300"/>
      </w:pPr>
      <w:r>
        <w:t xml:space="preserve">• Intégrer pleinement la plateforme Reboisons le Sénégal</w:t>
      </w:r>
    </w:p>
    <w:p>
      <w:pPr>
        <w:pStyle w:val="Heading2"/>
        <w:spacing w:before="200" w:after="200"/>
      </w:pPr>
      <w:r>
        <w:t xml:space="preserve">1.2 Contraintes spécifiques identifiées</w:t>
      </w:r>
    </w:p>
    <w:p>
      <w:pPr>
        <w:spacing w:after="200"/>
      </w:pPr>
      <w:r>
        <w:rPr>
          <w:b/>
          <w:bCs/>
        </w:rPr>
        <w:t xml:space="preserve">Usage mobile prioritaire : </w:t>
      </w:r>
      <w:r>
        <w:t xml:space="preserve">Nous avons bien noté que la majorité des visiteurs sénégalais consulteront le site depuis leur smartphone. Notre approche sera donc 100% mobile-first.</w:t>
      </w:r>
    </w:p>
    <w:p>
      <w:pPr>
        <w:spacing w:after="200"/>
      </w:pPr>
      <w:r>
        <w:rPr>
          <w:b/>
          <w:bCs/>
        </w:rPr>
        <w:t xml:space="preserve">Connexion internet limitée : </w:t>
      </w:r>
      <w:r>
        <w:t xml:space="preserve">Le site sera optimisé pour des temps de chargement rapides même avec une connexion faible (compression d'images, lazy loading, code minifié).</w:t>
      </w:r>
    </w:p>
    <w:p>
      <w:pPr>
        <w:spacing w:after="300"/>
      </w:pPr>
      <w:r>
        <w:rPr>
          <w:b/>
          <w:bCs/>
        </w:rPr>
        <w:t xml:space="preserve">Sobriété numérique : </w:t>
      </w:r>
      <w:r>
        <w:t xml:space="preserve">En accord avec les valeurs écologiques de Nébéday, nous privilégierons une architecture légère et un hébergement respectueux de l'environnement.</w:t>
      </w:r>
    </w:p>
    <w:p>
      <w:pPr>
        <w:pStyle w:val="Heading2"/>
        <w:spacing w:before="200" w:after="200"/>
      </w:pPr>
      <w:r>
        <w:t xml:space="preserve">1.3 Publics cibles</w:t>
      </w:r>
    </w:p>
    <w:p>
      <w:pPr>
        <w:spacing w:after="150"/>
      </w:pPr>
      <w:r>
        <w:t xml:space="preserve">Le site devra répondre aux besoins de publics variés :</w:t>
      </w:r>
    </w:p>
    <w:p>
      <w:pPr>
        <w:pStyle w:val="ListParagraph"/>
        <w:numPr>
          <w:ilvl w:val="0"/>
          <w:numId w:val="1"/>
        </w:numPr>
        <w:spacing w:after="100"/>
      </w:pPr>
      <w:r>
        <w:t xml:space="preserve">• Grand public : découverte des actions et missions de Nébéday</w:t>
      </w:r>
    </w:p>
    <w:p>
      <w:pPr>
        <w:pStyle w:val="ListParagraph"/>
        <w:numPr>
          <w:ilvl w:val="0"/>
          <w:numId w:val="1"/>
        </w:numPr>
        <w:spacing w:after="100"/>
      </w:pPr>
      <w:r>
        <w:t xml:space="preserve">• Membres et futurs membres de la Nébéday Community</w:t>
      </w:r>
    </w:p>
    <w:p>
      <w:pPr>
        <w:pStyle w:val="ListParagraph"/>
        <w:numPr>
          <w:ilvl w:val="0"/>
          <w:numId w:val="1"/>
        </w:numPr>
        <w:spacing w:after="100"/>
      </w:pPr>
      <w:r>
        <w:t xml:space="preserve">• Partenaires financiers et donateurs : informations sur l'impact et la transparence</w:t>
      </w:r>
    </w:p>
    <w:p>
      <w:pPr>
        <w:pStyle w:val="ListParagraph"/>
        <w:numPr>
          <w:ilvl w:val="0"/>
          <w:numId w:val="1"/>
        </w:numPr>
        <w:spacing w:after="100"/>
      </w:pPr>
      <w:r>
        <w:t xml:space="preserve">• Institutions publiques et bailleurs : documents stratégiques et rapports</w:t>
      </w:r>
    </w:p>
    <w:p>
      <w:pPr>
        <w:pStyle w:val="ListParagraph"/>
        <w:numPr>
          <w:ilvl w:val="0"/>
          <w:numId w:val="1"/>
        </w:numPr>
        <w:spacing w:after="100"/>
      </w:pPr>
      <w:r>
        <w:t xml:space="preserve">• Journalistes et médias : dossier de presse et actualités</w:t>
      </w:r>
    </w:p>
    <w:p>
      <w:pPr>
        <w:pStyle w:val="ListParagraph"/>
        <w:numPr>
          <w:ilvl w:val="0"/>
          <w:numId w:val="1"/>
        </w:numPr>
        <w:spacing w:after="400"/>
      </w:pPr>
      <w:r>
        <w:t xml:space="preserve">• Étudiants, chercheurs : ressources pédagogiques</w:t>
      </w:r>
    </w:p>
    <w:p>
      <w:pPr>
        <w:pageBreakBefore/>
      </w:pPr>
    </w:p>
    <w:p>
      <w:pPr>
        <w:pStyle w:val="Heading1"/>
        <w:spacing w:after="300"/>
      </w:pPr>
      <w:r>
        <w:t xml:space="preserve">2. MÉTHODOLOGIE PROPOSÉE</w:t>
      </w:r>
    </w:p>
    <w:p>
      <w:pPr>
        <w:pStyle w:val="Heading2"/>
        <w:spacing w:before="200" w:after="200"/>
      </w:pPr>
      <w:r>
        <w:t xml:space="preserve">2.1 Approche Agile adaptée</w:t>
      </w:r>
    </w:p>
    <w:p>
      <w:pPr>
        <w:spacing w:after="300"/>
      </w:pPr>
      <w:r>
        <w:t xml:space="preserve">Grapelink propose une méthodologie agile en 6 phases clés, garantissant flexibilité, transparence et qualité :</w:t>
      </w:r>
    </w:p>
    <w:p>
      <w:pPr>
        <w:spacing w:after="150"/>
      </w:pPr>
      <w:r>
        <w:rPr>
          <w:b/>
          <w:bCs/>
          <w:color w:val="00A5AA"/>
        </w:rPr>
        <w:t xml:space="preserve">Phase 1 : Cadrage et audit (Semaine 1-2)</w:t>
      </w:r>
    </w:p>
    <w:p>
      <w:pPr>
        <w:pStyle w:val="ListParagraph"/>
        <w:numPr>
          <w:ilvl w:val="0"/>
          <w:numId w:val="1"/>
        </w:numPr>
        <w:spacing w:after="100"/>
      </w:pPr>
      <w:r>
        <w:t xml:space="preserve">• Atelier de lancement avec l'équipe Nébéday</w:t>
      </w:r>
    </w:p>
    <w:p>
      <w:pPr>
        <w:pStyle w:val="ListParagraph"/>
        <w:numPr>
          <w:ilvl w:val="0"/>
          <w:numId w:val="1"/>
        </w:numPr>
        <w:spacing w:after="100"/>
      </w:pPr>
      <w:r>
        <w:t xml:space="preserve">• Audit du site actuel (points forts, points faibles)</w:t>
      </w:r>
    </w:p>
    <w:p>
      <w:pPr>
        <w:pStyle w:val="ListParagraph"/>
        <w:numPr>
          <w:ilvl w:val="0"/>
          <w:numId w:val="1"/>
        </w:numPr>
        <w:spacing w:after="100"/>
      </w:pPr>
      <w:r>
        <w:t xml:space="preserve">• Validation de l'arborescence et des fonctionnalités</w:t>
      </w:r>
    </w:p>
    <w:p>
      <w:pPr>
        <w:pStyle w:val="ListParagraph"/>
        <w:numPr>
          <w:ilvl w:val="0"/>
          <w:numId w:val="1"/>
        </w:numPr>
        <w:spacing w:after="100"/>
      </w:pPr>
      <w:r>
        <w:t xml:space="preserve">• Définition des personas et parcours utilisateurs</w:t>
      </w:r>
    </w:p>
    <w:p>
      <w:pPr>
        <w:pStyle w:val="ListParagraph"/>
        <w:numPr>
          <w:ilvl w:val="0"/>
          <w:numId w:val="1"/>
        </w:numPr>
        <w:spacing w:after="300"/>
      </w:pPr>
      <w:r>
        <w:t xml:space="preserve">• Documentation des contenus à migrer</w:t>
      </w:r>
    </w:p>
    <w:p>
      <w:pPr>
        <w:spacing w:after="150"/>
      </w:pPr>
      <w:r>
        <w:rPr>
          <w:b/>
          <w:bCs/>
          <w:color w:val="00A5AA"/>
        </w:rPr>
        <w:t xml:space="preserve">Phase 2 : Conception UX/UI (Semaine 3-5)</w:t>
      </w:r>
    </w:p>
    <w:p>
      <w:pPr>
        <w:pStyle w:val="ListParagraph"/>
        <w:numPr>
          <w:ilvl w:val="0"/>
          <w:numId w:val="1"/>
        </w:numPr>
        <w:spacing w:after="100"/>
      </w:pPr>
      <w:r>
        <w:t xml:space="preserve">• Wireframes basse fidélité (structure des pages)</w:t>
      </w:r>
    </w:p>
    <w:p>
      <w:pPr>
        <w:pStyle w:val="ListParagraph"/>
        <w:numPr>
          <w:ilvl w:val="0"/>
          <w:numId w:val="1"/>
        </w:numPr>
        <w:spacing w:after="100"/>
      </w:pPr>
      <w:r>
        <w:t xml:space="preserve">• Maquettes graphiques haute fidélité (desktop, tablette, mobile)</w:t>
      </w:r>
    </w:p>
    <w:p>
      <w:pPr>
        <w:pStyle w:val="ListParagraph"/>
        <w:numPr>
          <w:ilvl w:val="0"/>
          <w:numId w:val="1"/>
        </w:numPr>
        <w:spacing w:after="100"/>
      </w:pPr>
      <w:r>
        <w:t xml:space="preserve">• Prototype interactif pour validation</w:t>
      </w:r>
    </w:p>
    <w:p>
      <w:pPr>
        <w:pStyle w:val="ListParagraph"/>
        <w:numPr>
          <w:ilvl w:val="0"/>
          <w:numId w:val="1"/>
        </w:numPr>
        <w:spacing w:after="100"/>
      </w:pPr>
      <w:r>
        <w:t xml:space="preserve">• Intégration de la charte graphique Nébéday</w:t>
      </w:r>
    </w:p>
    <w:p>
      <w:pPr>
        <w:pStyle w:val="ListParagraph"/>
        <w:numPr>
          <w:ilvl w:val="0"/>
          <w:numId w:val="1"/>
        </w:numPr>
        <w:spacing w:after="300"/>
      </w:pPr>
      <w:r>
        <w:t xml:space="preserve">• Points de validation réguliers</w:t>
      </w:r>
    </w:p>
    <w:p>
      <w:pPr>
        <w:spacing w:after="150"/>
      </w:pPr>
      <w:r>
        <w:rPr>
          <w:b/>
          <w:bCs/>
          <w:color w:val="00A5AA"/>
        </w:rPr>
        <w:t xml:space="preserve">Phase 3 : Développement (Semaine 6-10)</w:t>
      </w:r>
    </w:p>
    <w:p>
      <w:pPr>
        <w:pStyle w:val="ListParagraph"/>
        <w:numPr>
          <w:ilvl w:val="0"/>
          <w:numId w:val="1"/>
        </w:numPr>
        <w:spacing w:after="100"/>
      </w:pPr>
      <w:r>
        <w:t xml:space="preserve">• Installation et configuration de WordPress</w:t>
      </w:r>
    </w:p>
    <w:p>
      <w:pPr>
        <w:pStyle w:val="ListParagraph"/>
        <w:numPr>
          <w:ilvl w:val="0"/>
          <w:numId w:val="1"/>
        </w:numPr>
        <w:spacing w:after="100"/>
      </w:pPr>
      <w:r>
        <w:t xml:space="preserve">• Développement du thème sur mesure</w:t>
      </w:r>
    </w:p>
    <w:p>
      <w:pPr>
        <w:pStyle w:val="ListParagraph"/>
        <w:numPr>
          <w:ilvl w:val="0"/>
          <w:numId w:val="1"/>
        </w:numPr>
        <w:spacing w:after="100"/>
      </w:pPr>
      <w:r>
        <w:t xml:space="preserve">• Intégration des fonctionnalités (dons, formulaires, blog)</w:t>
      </w:r>
    </w:p>
    <w:p>
      <w:pPr>
        <w:pStyle w:val="ListParagraph"/>
        <w:numPr>
          <w:ilvl w:val="0"/>
          <w:numId w:val="1"/>
        </w:numPr>
        <w:spacing w:after="100"/>
      </w:pPr>
      <w:r>
        <w:t xml:space="preserve">• Connexion avec Reboisons le Sénégal (API)</w:t>
      </w:r>
    </w:p>
    <w:p>
      <w:pPr>
        <w:pStyle w:val="ListParagraph"/>
        <w:numPr>
          <w:ilvl w:val="0"/>
          <w:numId w:val="1"/>
        </w:numPr>
        <w:spacing w:after="100"/>
      </w:pPr>
      <w:r>
        <w:t xml:space="preserve">• Optimisation performance et SEO</w:t>
      </w:r>
    </w:p>
    <w:p>
      <w:pPr>
        <w:pStyle w:val="ListParagraph"/>
        <w:numPr>
          <w:ilvl w:val="0"/>
          <w:numId w:val="1"/>
        </w:numPr>
        <w:spacing w:after="300"/>
      </w:pPr>
      <w:r>
        <w:t xml:space="preserve">• Environnement de préproduction pour tests</w:t>
      </w:r>
    </w:p>
    <w:p>
      <w:pPr>
        <w:spacing w:after="150"/>
      </w:pPr>
      <w:r>
        <w:rPr>
          <w:b/>
          <w:bCs/>
          <w:color w:val="00A5AA"/>
        </w:rPr>
        <w:t xml:space="preserve">Phase 4 : Migration et intégration contenus (Semaine 11-12)</w:t>
      </w:r>
    </w:p>
    <w:p>
      <w:pPr>
        <w:pStyle w:val="ListParagraph"/>
        <w:numPr>
          <w:ilvl w:val="0"/>
          <w:numId w:val="1"/>
        </w:numPr>
        <w:spacing w:after="100"/>
      </w:pPr>
      <w:r>
        <w:t xml:space="preserve">• Migration des contenus de l'ancien site</w:t>
      </w:r>
    </w:p>
    <w:p>
      <w:pPr>
        <w:pStyle w:val="ListParagraph"/>
        <w:numPr>
          <w:ilvl w:val="0"/>
          <w:numId w:val="1"/>
        </w:numPr>
        <w:spacing w:after="100"/>
      </w:pPr>
      <w:r>
        <w:t xml:space="preserve">• Optimisation des images et médias</w:t>
      </w:r>
    </w:p>
    <w:p>
      <w:pPr>
        <w:pStyle w:val="ListParagraph"/>
        <w:numPr>
          <w:ilvl w:val="0"/>
          <w:numId w:val="1"/>
        </w:numPr>
        <w:spacing w:after="100"/>
      </w:pPr>
      <w:r>
        <w:t xml:space="preserve">• Intégration des nouveaux contenus fournis</w:t>
      </w:r>
    </w:p>
    <w:p>
      <w:pPr>
        <w:pStyle w:val="ListParagraph"/>
        <w:numPr>
          <w:ilvl w:val="0"/>
          <w:numId w:val="1"/>
        </w:numPr>
        <w:spacing w:after="100"/>
      </w:pPr>
      <w:r>
        <w:t xml:space="preserve">• Mise en place des redirections 301</w:t>
      </w:r>
    </w:p>
    <w:p>
      <w:pPr>
        <w:pStyle w:val="ListParagraph"/>
        <w:numPr>
          <w:ilvl w:val="0"/>
          <w:numId w:val="1"/>
        </w:numPr>
        <w:spacing w:after="300"/>
      </w:pPr>
      <w:r>
        <w:t xml:space="preserve">• Tests de cohérence et qualité des contenus</w:t>
      </w:r>
    </w:p>
    <w:p>
      <w:pPr>
        <w:spacing w:after="150"/>
      </w:pPr>
      <w:r>
        <w:rPr>
          <w:b/>
          <w:bCs/>
          <w:color w:val="00A5AA"/>
        </w:rPr>
        <w:t xml:space="preserve">Phase 5 : Tests et recette (Semaine 13-14)</w:t>
      </w:r>
    </w:p>
    <w:p>
      <w:pPr>
        <w:pStyle w:val="ListParagraph"/>
        <w:numPr>
          <w:ilvl w:val="0"/>
          <w:numId w:val="1"/>
        </w:numPr>
        <w:spacing w:after="100"/>
      </w:pPr>
      <w:r>
        <w:t xml:space="preserve">• Tests fonctionnels complets (tous navigateurs et devices)</w:t>
      </w:r>
    </w:p>
    <w:p>
      <w:pPr>
        <w:pStyle w:val="ListParagraph"/>
        <w:numPr>
          <w:ilvl w:val="0"/>
          <w:numId w:val="1"/>
        </w:numPr>
        <w:spacing w:after="100"/>
      </w:pPr>
      <w:r>
        <w:t xml:space="preserve">• Tests de performance et vitesse de chargement</w:t>
      </w:r>
    </w:p>
    <w:p>
      <w:pPr>
        <w:pStyle w:val="ListParagraph"/>
        <w:numPr>
          <w:ilvl w:val="0"/>
          <w:numId w:val="1"/>
        </w:numPr>
        <w:spacing w:after="100"/>
      </w:pPr>
      <w:r>
        <w:t xml:space="preserve">• Tests des paiements en ligne (Wave, Orange Money, CB)</w:t>
      </w:r>
    </w:p>
    <w:p>
      <w:pPr>
        <w:pStyle w:val="ListParagraph"/>
        <w:numPr>
          <w:ilvl w:val="0"/>
          <w:numId w:val="1"/>
        </w:numPr>
        <w:spacing w:after="100"/>
      </w:pPr>
      <w:r>
        <w:t xml:space="preserve">• Tests d'accessibilité et conformité RGPD</w:t>
      </w:r>
    </w:p>
    <w:p>
      <w:pPr>
        <w:pStyle w:val="ListParagraph"/>
        <w:numPr>
          <w:ilvl w:val="0"/>
          <w:numId w:val="1"/>
        </w:numPr>
        <w:spacing w:after="100"/>
      </w:pPr>
      <w:r>
        <w:t xml:space="preserve">• Validation finale par l'équipe Nébéday</w:t>
      </w:r>
    </w:p>
    <w:p>
      <w:pPr>
        <w:pStyle w:val="ListParagraph"/>
        <w:numPr>
          <w:ilvl w:val="0"/>
          <w:numId w:val="1"/>
        </w:numPr>
        <w:spacing w:after="300"/>
      </w:pPr>
      <w:r>
        <w:t xml:space="preserve">• Corrections et ajustements</w:t>
      </w:r>
    </w:p>
    <w:p>
      <w:pPr>
        <w:spacing w:after="150"/>
      </w:pPr>
      <w:r>
        <w:rPr>
          <w:b/>
          <w:bCs/>
          <w:color w:val="00A5AA"/>
        </w:rPr>
        <w:t xml:space="preserve">Phase 6 : Formation et mise en ligne (Semaine 15-16)</w:t>
      </w:r>
    </w:p>
    <w:p>
      <w:pPr>
        <w:pStyle w:val="ListParagraph"/>
        <w:numPr>
          <w:ilvl w:val="0"/>
          <w:numId w:val="1"/>
        </w:numPr>
        <w:spacing w:after="100"/>
      </w:pPr>
      <w:r>
        <w:t xml:space="preserve">• Formation de l'équipe Nébéday à l'administration du site</w:t>
      </w:r>
    </w:p>
    <w:p>
      <w:pPr>
        <w:pStyle w:val="ListParagraph"/>
        <w:numPr>
          <w:ilvl w:val="0"/>
          <w:numId w:val="1"/>
        </w:numPr>
        <w:spacing w:after="100"/>
      </w:pPr>
      <w:r>
        <w:t xml:space="preserve">• Documentation technique et guide utilisateur</w:t>
      </w:r>
    </w:p>
    <w:p>
      <w:pPr>
        <w:pStyle w:val="ListParagraph"/>
        <w:numPr>
          <w:ilvl w:val="0"/>
          <w:numId w:val="1"/>
        </w:numPr>
        <w:spacing w:after="100"/>
      </w:pPr>
      <w:r>
        <w:t xml:space="preserve">• Mise en ligne progressive (tests finaux)</w:t>
      </w:r>
    </w:p>
    <w:p>
      <w:pPr>
        <w:pStyle w:val="ListParagraph"/>
        <w:numPr>
          <w:ilvl w:val="0"/>
          <w:numId w:val="1"/>
        </w:numPr>
        <w:spacing w:after="100"/>
      </w:pPr>
      <w:r>
        <w:t xml:space="preserve">• Configuration des outils analytics (Google Analytics 4)</w:t>
      </w:r>
    </w:p>
    <w:p>
      <w:pPr>
        <w:pStyle w:val="ListParagraph"/>
        <w:numPr>
          <w:ilvl w:val="0"/>
          <w:numId w:val="1"/>
        </w:numPr>
        <w:spacing w:after="400"/>
      </w:pPr>
      <w:r>
        <w:t xml:space="preserve">• Accompagnement post-lancement (15 jours)</w:t>
      </w:r>
    </w:p>
    <w:p>
      <w:pPr>
        <w:pageBreakBefore/>
      </w:pPr>
    </w:p>
    <w:p>
      <w:pPr>
        <w:pStyle w:val="Heading1"/>
        <w:spacing w:after="300"/>
      </w:pPr>
      <w:r>
        <w:t xml:space="preserve">3. PROPOSITION DE MAQUETTES ET DESIGN</w:t>
      </w:r>
    </w:p>
    <w:p>
      <w:pPr>
        <w:pStyle w:val="Heading2"/>
        <w:spacing w:before="200" w:after="200"/>
      </w:pPr>
      <w:r>
        <w:t xml:space="preserve">3.1 Approche créative</w:t>
      </w:r>
    </w:p>
    <w:p>
      <w:pPr>
        <w:spacing w:after="300"/>
      </w:pPr>
      <w:r>
        <w:t xml:space="preserve">Notre approche design s'articule autour des valeurs de Nébéday : authenticité, engagement communautaire, clarté et convivialité. Nous proposons un design moderne, épuré et chaleureux qui met en valeur les actions de terrain et l'impact environnemental de l'association.</w:t>
      </w:r>
    </w:p>
    <w:p>
      <w:pPr>
        <w:pStyle w:val="Heading2"/>
        <w:spacing w:before="200" w:after="200"/>
      </w:pPr>
      <w:r>
        <w:t xml:space="preserve">3.2 Identité visuelle</w:t>
      </w:r>
    </w:p>
    <w:p>
      <w:pPr>
        <w:spacing w:after="150"/>
      </w:pPr>
      <w:r>
        <w:rPr>
          <w:b/>
          <w:bCs/>
        </w:rPr>
        <w:t xml:space="preserve">Palette de couleurs :</w:t>
      </w:r>
    </w:p>
    <w:p>
      <w:pPr>
        <w:pStyle w:val="ListParagraph"/>
        <w:numPr>
          <w:ilvl w:val="0"/>
          <w:numId w:val="1"/>
        </w:numPr>
        <w:spacing w:after="100"/>
      </w:pPr>
      <w:r>
        <w:t xml:space="preserve">• Bleu principal (#00A5AA) : pour les CTA et éléments interactifs</w:t>
      </w:r>
    </w:p>
    <w:p>
      <w:pPr>
        <w:pStyle w:val="ListParagraph"/>
        <w:numPr>
          <w:ilvl w:val="0"/>
          <w:numId w:val="1"/>
        </w:numPr>
        <w:spacing w:after="100"/>
      </w:pPr>
      <w:r>
        <w:t xml:space="preserve">• Vert (#CAD401) : pour les effets de survol et éléments secondaires</w:t>
      </w:r>
    </w:p>
    <w:p>
      <w:pPr>
        <w:pStyle w:val="ListParagraph"/>
        <w:numPr>
          <w:ilvl w:val="0"/>
          <w:numId w:val="1"/>
        </w:numPr>
        <w:spacing w:after="100"/>
      </w:pPr>
      <w:r>
        <w:t xml:space="preserve">• Marron (#513826) : pour le footer et éléments structurants</w:t>
      </w:r>
    </w:p>
    <w:p>
      <w:pPr>
        <w:pStyle w:val="ListParagraph"/>
        <w:numPr>
          <w:ilvl w:val="0"/>
          <w:numId w:val="1"/>
        </w:numPr>
        <w:spacing w:after="300"/>
      </w:pPr>
      <w:r>
        <w:t xml:space="preserve">• Fond blanc cassé (#F9F9F9) : pour le fond général</w:t>
      </w:r>
    </w:p>
    <w:p>
      <w:pPr>
        <w:spacing w:after="150"/>
      </w:pPr>
      <w:r>
        <w:rPr>
          <w:b/>
          <w:bCs/>
        </w:rPr>
        <w:t xml:space="preserve">Typographie :</w:t>
      </w:r>
    </w:p>
    <w:p>
      <w:pPr>
        <w:pStyle w:val="ListParagraph"/>
        <w:numPr>
          <w:ilvl w:val="0"/>
          <w:numId w:val="1"/>
        </w:numPr>
        <w:spacing w:after="100"/>
      </w:pPr>
      <w:r>
        <w:t xml:space="preserve">• Montserrat Bold : pour les titres (impact et modernité)</w:t>
      </w:r>
    </w:p>
    <w:p>
      <w:pPr>
        <w:pStyle w:val="ListParagraph"/>
        <w:numPr>
          <w:ilvl w:val="0"/>
          <w:numId w:val="1"/>
        </w:numPr>
        <w:spacing w:after="300"/>
      </w:pPr>
      <w:r>
        <w:t xml:space="preserve">• Verdana : pour le corps de texte (lisibilité optimale)</w:t>
      </w:r>
    </w:p>
    <w:p>
      <w:pPr>
        <w:pStyle w:val="Heading2"/>
        <w:spacing w:before="200" w:after="200"/>
      </w:pPr>
      <w:r>
        <w:t xml:space="preserve">3.3 Structure des pages principales</w:t>
      </w:r>
    </w:p>
    <w:p>
      <w:pPr>
        <w:spacing w:after="150"/>
      </w:pPr>
      <w:r>
        <w:rPr>
          <w:b/>
          <w:bCs/>
          <w:u w:val="single"/>
        </w:rPr>
        <w:t xml:space="preserve">Page d'accueil :</w:t>
      </w:r>
    </w:p>
    <w:p>
      <w:pPr>
        <w:pStyle w:val="ListParagraph"/>
        <w:numPr>
          <w:ilvl w:val="0"/>
          <w:numId w:val="1"/>
        </w:numPr>
        <w:spacing w:after="100"/>
      </w:pPr>
      <w:r>
        <w:t xml:space="preserve">• Hero section dynamique avec image forte et CTA 'Faire un don'</w:t>
      </w:r>
    </w:p>
    <w:p>
      <w:pPr>
        <w:pStyle w:val="ListParagraph"/>
        <w:numPr>
          <w:ilvl w:val="0"/>
          <w:numId w:val="1"/>
        </w:numPr>
        <w:spacing w:after="100"/>
      </w:pPr>
      <w:r>
        <w:t xml:space="preserve">• Présentation des missions et axes stratégiques</w:t>
      </w:r>
    </w:p>
    <w:p>
      <w:pPr>
        <w:pStyle w:val="ListParagraph"/>
        <w:numPr>
          <w:ilvl w:val="0"/>
          <w:numId w:val="1"/>
        </w:numPr>
        <w:spacing w:after="100"/>
      </w:pPr>
      <w:r>
        <w:t xml:space="preserve">• Section chiffres clés et impact (compteurs animés)</w:t>
      </w:r>
    </w:p>
    <w:p>
      <w:pPr>
        <w:pStyle w:val="ListParagraph"/>
        <w:numPr>
          <w:ilvl w:val="0"/>
          <w:numId w:val="1"/>
        </w:numPr>
        <w:spacing w:after="100"/>
      </w:pPr>
      <w:r>
        <w:t xml:space="preserve">• Actualités récentes (3 derniers articles)</w:t>
      </w:r>
    </w:p>
    <w:p>
      <w:pPr>
        <w:pStyle w:val="ListParagraph"/>
        <w:numPr>
          <w:ilvl w:val="0"/>
          <w:numId w:val="1"/>
        </w:numPr>
        <w:spacing w:after="100"/>
      </w:pPr>
      <w:r>
        <w:t xml:space="preserve">• Carte interactive des zones d'intervention</w:t>
      </w:r>
    </w:p>
    <w:p>
      <w:pPr>
        <w:pStyle w:val="ListParagraph"/>
        <w:numPr>
          <w:ilvl w:val="0"/>
          <w:numId w:val="1"/>
        </w:numPr>
        <w:spacing w:after="100"/>
      </w:pPr>
      <w:r>
        <w:t xml:space="preserve">• Témoignages et partenaires</w:t>
      </w:r>
    </w:p>
    <w:p>
      <w:pPr>
        <w:pStyle w:val="ListParagraph"/>
        <w:numPr>
          <w:ilvl w:val="0"/>
          <w:numId w:val="1"/>
        </w:numPr>
        <w:spacing w:after="300"/>
      </w:pPr>
      <w:r>
        <w:t xml:space="preserve">• Appel à l'action : rejoindre la communauté</w:t>
      </w:r>
    </w:p>
    <w:p>
      <w:pPr>
        <w:spacing w:after="150"/>
      </w:pPr>
      <w:r>
        <w:rPr>
          <w:b/>
          <w:bCs/>
          <w:u w:val="single"/>
        </w:rPr>
        <w:t xml:space="preserve">Pages de contenu :</w:t>
      </w:r>
    </w:p>
    <w:p>
      <w:pPr>
        <w:pStyle w:val="ListParagraph"/>
        <w:numPr>
          <w:ilvl w:val="0"/>
          <w:numId w:val="1"/>
        </w:numPr>
        <w:spacing w:after="100"/>
      </w:pPr>
      <w:r>
        <w:t xml:space="preserve">• Header avec fil d'Ariane</w:t>
      </w:r>
    </w:p>
    <w:p>
      <w:pPr>
        <w:pStyle w:val="ListParagraph"/>
        <w:numPr>
          <w:ilvl w:val="0"/>
          <w:numId w:val="1"/>
        </w:numPr>
        <w:spacing w:after="100"/>
      </w:pPr>
      <w:r>
        <w:t xml:space="preserve">• Contenu structuré et aéré</w:t>
      </w:r>
    </w:p>
    <w:p>
      <w:pPr>
        <w:pStyle w:val="ListParagraph"/>
        <w:numPr>
          <w:ilvl w:val="0"/>
          <w:numId w:val="1"/>
        </w:numPr>
        <w:spacing w:after="100"/>
      </w:pPr>
      <w:r>
        <w:t xml:space="preserve">• Sidebar avec contenus liés</w:t>
      </w:r>
    </w:p>
    <w:p>
      <w:pPr>
        <w:pStyle w:val="ListParagraph"/>
        <w:numPr>
          <w:ilvl w:val="0"/>
          <w:numId w:val="1"/>
        </w:numPr>
        <w:spacing w:after="300"/>
      </w:pPr>
      <w:r>
        <w:t xml:space="preserve">• Call-to-action contextuels</w:t>
      </w:r>
    </w:p>
    <w:p>
      <w:pPr>
        <w:spacing w:after="150"/>
      </w:pPr>
      <w:r>
        <w:rPr>
          <w:b/>
          <w:bCs/>
          <w:u w:val="single"/>
        </w:rPr>
        <w:t xml:space="preserve">Blog/Actualités :</w:t>
      </w:r>
    </w:p>
    <w:p>
      <w:pPr>
        <w:pStyle w:val="ListParagraph"/>
        <w:numPr>
          <w:ilvl w:val="0"/>
          <w:numId w:val="1"/>
        </w:numPr>
        <w:spacing w:after="100"/>
      </w:pPr>
      <w:r>
        <w:t xml:space="preserve">• Grille responsive d'articles</w:t>
      </w:r>
    </w:p>
    <w:p>
      <w:pPr>
        <w:pStyle w:val="ListParagraph"/>
        <w:numPr>
          <w:ilvl w:val="0"/>
          <w:numId w:val="1"/>
        </w:numPr>
        <w:spacing w:after="100"/>
      </w:pPr>
      <w:r>
        <w:t xml:space="preserve">• Filtres par catégories et mots-clés</w:t>
      </w:r>
    </w:p>
    <w:p>
      <w:pPr>
        <w:pStyle w:val="ListParagraph"/>
        <w:numPr>
          <w:ilvl w:val="0"/>
          <w:numId w:val="1"/>
        </w:numPr>
        <w:spacing w:after="100"/>
      </w:pPr>
      <w:r>
        <w:t xml:space="preserve">• Partage social intégré</w:t>
      </w:r>
    </w:p>
    <w:p>
      <w:pPr>
        <w:pStyle w:val="ListParagraph"/>
        <w:numPr>
          <w:ilvl w:val="0"/>
          <w:numId w:val="1"/>
        </w:numPr>
        <w:spacing w:after="300"/>
      </w:pPr>
      <w:r>
        <w:t xml:space="preserve">• Articles recommandés</w:t>
      </w:r>
    </w:p>
    <w:p>
      <w:pPr>
        <w:pStyle w:val="Heading2"/>
        <w:spacing w:before="200" w:after="200"/>
      </w:pPr>
      <w:r>
        <w:t xml:space="preserve">3.4 Maquettes à livrer</w:t>
      </w:r>
    </w:p>
    <w:p>
      <w:pPr>
        <w:spacing w:after="150"/>
      </w:pPr>
      <w:r>
        <w:t xml:space="preserve">Grapelink s'engage à livrer des maquettes complètes pour :</w:t>
      </w:r>
    </w:p>
    <w:p>
      <w:pPr>
        <w:pStyle w:val="ListParagraph"/>
        <w:numPr>
          <w:ilvl w:val="0"/>
          <w:numId w:val="1"/>
        </w:numPr>
        <w:spacing w:after="100"/>
      </w:pPr>
      <w:r>
        <w:t xml:space="preserve">• Page d'accueil (mobile + desktop)</w:t>
      </w:r>
    </w:p>
    <w:p>
      <w:pPr>
        <w:pStyle w:val="ListParagraph"/>
        <w:numPr>
          <w:ilvl w:val="0"/>
          <w:numId w:val="1"/>
        </w:numPr>
        <w:spacing w:after="100"/>
      </w:pPr>
      <w:r>
        <w:t xml:space="preserve">• Pages clés : À propos, Actualités, Page article, Faire un don</w:t>
      </w:r>
    </w:p>
    <w:p>
      <w:pPr>
        <w:pStyle w:val="ListParagraph"/>
        <w:numPr>
          <w:ilvl w:val="0"/>
          <w:numId w:val="1"/>
        </w:numPr>
        <w:spacing w:after="100"/>
      </w:pPr>
      <w:r>
        <w:t xml:space="preserve">• Template de page standard</w:t>
      </w:r>
    </w:p>
    <w:p>
      <w:pPr>
        <w:pStyle w:val="ListParagraph"/>
        <w:numPr>
          <w:ilvl w:val="0"/>
          <w:numId w:val="1"/>
        </w:numPr>
        <w:spacing w:after="400"/>
      </w:pPr>
      <w:r>
        <w:t xml:space="preserve">• Prototype interactif navigable (Figma)</w:t>
      </w:r>
    </w:p>
    <w:p>
      <w:pPr>
        <w:pageBreakBefore/>
      </w:pPr>
    </w:p>
    <w:p>
      <w:pPr>
        <w:pStyle w:val="Heading1"/>
        <w:spacing w:after="300"/>
      </w:pPr>
      <w:r>
        <w:t xml:space="preserve">4. TECHNOLOGIES UTILISÉES</w:t>
      </w:r>
    </w:p>
    <w:p>
      <w:pPr>
        <w:pStyle w:val="Heading2"/>
        <w:spacing w:before="200" w:after="200"/>
      </w:pPr>
      <w:r>
        <w:t xml:space="preserve">4.1 Stack technique recommandée</w:t>
      </w:r>
    </w:p>
    <w:p>
      <w:pPr>
        <w:spacing w:after="100"/>
      </w:pPr>
      <w:r>
        <w:rPr>
          <w:b/>
          <w:bCs/>
        </w:rPr>
        <w:t xml:space="preserve">CMS : WordPress 6.4+</w:t>
      </w:r>
    </w:p>
    <w:p>
      <w:pPr>
        <w:spacing w:after="150"/>
      </w:pPr>
      <w:r>
        <w:t xml:space="preserve">WordPress est notre choix stratégique pour ce projet en raison de :</w:t>
      </w:r>
    </w:p>
    <w:p>
      <w:pPr>
        <w:pStyle w:val="ListParagraph"/>
        <w:numPr>
          <w:ilvl w:val="0"/>
          <w:numId w:val="1"/>
        </w:numPr>
        <w:spacing w:after="100"/>
      </w:pPr>
      <w:r>
        <w:t xml:space="preserve">• Sa robustesse et sa fiabilité éprouvée</w:t>
      </w:r>
    </w:p>
    <w:p>
      <w:pPr>
        <w:pStyle w:val="ListParagraph"/>
        <w:numPr>
          <w:ilvl w:val="0"/>
          <w:numId w:val="1"/>
        </w:numPr>
        <w:spacing w:after="100"/>
      </w:pPr>
      <w:r>
        <w:t xml:space="preserve">• Son écosystème riche en plugins et extensions</w:t>
      </w:r>
    </w:p>
    <w:p>
      <w:pPr>
        <w:pStyle w:val="ListParagraph"/>
        <w:numPr>
          <w:ilvl w:val="0"/>
          <w:numId w:val="1"/>
        </w:numPr>
        <w:spacing w:after="100"/>
      </w:pPr>
      <w:r>
        <w:t xml:space="preserve">• Sa facilité de prise en main pour les équipes</w:t>
      </w:r>
    </w:p>
    <w:p>
      <w:pPr>
        <w:pStyle w:val="ListParagraph"/>
        <w:numPr>
          <w:ilvl w:val="0"/>
          <w:numId w:val="1"/>
        </w:numPr>
        <w:spacing w:after="100"/>
      </w:pPr>
      <w:r>
        <w:t xml:space="preserve">• Sa communauté active et le support disponible</w:t>
      </w:r>
    </w:p>
    <w:p>
      <w:pPr>
        <w:pStyle w:val="ListParagraph"/>
        <w:numPr>
          <w:ilvl w:val="0"/>
          <w:numId w:val="1"/>
        </w:numPr>
        <w:spacing w:after="300"/>
      </w:pPr>
      <w:r>
        <w:t xml:space="preserve">• Son coût de maintenance raisonnable</w:t>
      </w:r>
    </w:p>
    <w:p>
      <w:pPr>
        <w:spacing w:after="100"/>
      </w:pPr>
      <w:r>
        <w:rPr>
          <w:b/>
          <w:bCs/>
        </w:rPr>
        <w:t xml:space="preserve">Thème : Développement sur mesure</w:t>
      </w:r>
    </w:p>
    <w:p>
      <w:pPr>
        <w:spacing w:after="150"/>
      </w:pPr>
      <w:r>
        <w:t xml:space="preserve">Nous développerons un thème WordPress custom, optimisé et léger, basé sur :</w:t>
      </w:r>
    </w:p>
    <w:p>
      <w:pPr>
        <w:pStyle w:val="ListParagraph"/>
        <w:numPr>
          <w:ilvl w:val="0"/>
          <w:numId w:val="1"/>
        </w:numPr>
        <w:spacing w:after="100"/>
      </w:pPr>
      <w:r>
        <w:t xml:space="preserve">• HTML5 / CSS3 (Flexbox, Grid)</w:t>
      </w:r>
    </w:p>
    <w:p>
      <w:pPr>
        <w:pStyle w:val="ListParagraph"/>
        <w:numPr>
          <w:ilvl w:val="0"/>
          <w:numId w:val="1"/>
        </w:numPr>
        <w:spacing w:after="100"/>
      </w:pPr>
      <w:r>
        <w:t xml:space="preserve">• JavaScript ES6+ (vanilla JS + librairies légères si nécessaire)</w:t>
      </w:r>
    </w:p>
    <w:p>
      <w:pPr>
        <w:pStyle w:val="ListParagraph"/>
        <w:numPr>
          <w:ilvl w:val="0"/>
          <w:numId w:val="1"/>
        </w:numPr>
        <w:spacing w:after="100"/>
      </w:pPr>
      <w:r>
        <w:t xml:space="preserve">• PHP 8.1+ (respect des standards WordPress)</w:t>
      </w:r>
    </w:p>
    <w:p>
      <w:pPr>
        <w:pStyle w:val="ListParagraph"/>
        <w:numPr>
          <w:ilvl w:val="0"/>
          <w:numId w:val="1"/>
        </w:numPr>
        <w:spacing w:after="300"/>
      </w:pPr>
      <w:r>
        <w:t xml:space="preserve">• Sass pour la gestion avancée des styles</w:t>
      </w:r>
    </w:p>
    <w:p>
      <w:pPr>
        <w:spacing w:after="150"/>
      </w:pPr>
      <w:r>
        <w:rPr>
          <w:b/>
          <w:bCs/>
        </w:rPr>
        <w:t xml:space="preserve">Plugins essentiels :</w:t>
      </w:r>
    </w:p>
    <w:p>
      <w:pPr>
        <w:pStyle w:val="ListParagraph"/>
        <w:numPr>
          <w:ilvl w:val="0"/>
          <w:numId w:val="1"/>
        </w:numPr>
        <w:spacing w:after="100"/>
      </w:pPr>
      <w:r>
        <w:t xml:space="preserve">• Yoast SEO / RankMath : optimisation SEO</w:t>
      </w:r>
    </w:p>
    <w:p>
      <w:pPr>
        <w:pStyle w:val="ListParagraph"/>
        <w:numPr>
          <w:ilvl w:val="0"/>
          <w:numId w:val="1"/>
        </w:numPr>
        <w:spacing w:after="100"/>
      </w:pPr>
      <w:r>
        <w:t xml:space="preserve">• WP Rocket / W3 Total Cache : performance et cache</w:t>
      </w:r>
    </w:p>
    <w:p>
      <w:pPr>
        <w:pStyle w:val="ListParagraph"/>
        <w:numPr>
          <w:ilvl w:val="0"/>
          <w:numId w:val="1"/>
        </w:numPr>
        <w:spacing w:after="100"/>
      </w:pPr>
      <w:r>
        <w:t xml:space="preserve">• Wordfence Security : sécurité avancée</w:t>
      </w:r>
    </w:p>
    <w:p>
      <w:pPr>
        <w:pStyle w:val="ListParagraph"/>
        <w:numPr>
          <w:ilvl w:val="0"/>
          <w:numId w:val="1"/>
        </w:numPr>
        <w:spacing w:after="100"/>
      </w:pPr>
      <w:r>
        <w:t xml:space="preserve">• WPForms / Contact Form 7 : formulaires</w:t>
      </w:r>
    </w:p>
    <w:p>
      <w:pPr>
        <w:pStyle w:val="ListParagraph"/>
        <w:numPr>
          <w:ilvl w:val="0"/>
          <w:numId w:val="1"/>
        </w:numPr>
        <w:spacing w:after="100"/>
      </w:pPr>
      <w:r>
        <w:t xml:space="preserve">• Advanced Custom Fields Pro : champs personnalisés</w:t>
      </w:r>
    </w:p>
    <w:p>
      <w:pPr>
        <w:pStyle w:val="ListParagraph"/>
        <w:numPr>
          <w:ilvl w:val="0"/>
          <w:numId w:val="1"/>
        </w:numPr>
        <w:spacing w:after="100"/>
      </w:pPr>
      <w:r>
        <w:t xml:space="preserve">• WPML / Polylang : multilingue (si besoin futur)</w:t>
      </w:r>
    </w:p>
    <w:p>
      <w:pPr>
        <w:pStyle w:val="ListParagraph"/>
        <w:numPr>
          <w:ilvl w:val="0"/>
          <w:numId w:val="1"/>
        </w:numPr>
        <w:spacing w:after="300"/>
      </w:pPr>
      <w:r>
        <w:t xml:space="preserve">• UpdraftPlus : sauvegardes automatiques</w:t>
      </w:r>
    </w:p>
    <w:p>
      <w:pPr>
        <w:pStyle w:val="Heading2"/>
        <w:spacing w:before="200" w:after="200"/>
      </w:pPr>
      <w:r>
        <w:t xml:space="preserve">4.2 Intégrations spécifiques</w:t>
      </w:r>
    </w:p>
    <w:p>
      <w:pPr>
        <w:spacing w:after="150"/>
      </w:pPr>
      <w:r>
        <w:rPr>
          <w:b/>
          <w:bCs/>
        </w:rPr>
        <w:t xml:space="preserve">Module de paiement en ligne :</w:t>
      </w:r>
    </w:p>
    <w:p>
      <w:pPr>
        <w:pStyle w:val="ListParagraph"/>
        <w:numPr>
          <w:ilvl w:val="0"/>
          <w:numId w:val="1"/>
        </w:numPr>
        <w:spacing w:after="100"/>
      </w:pPr>
      <w:r>
        <w:t xml:space="preserve">• Wave (API REST)</w:t>
      </w:r>
    </w:p>
    <w:p>
      <w:pPr>
        <w:pStyle w:val="ListParagraph"/>
        <w:numPr>
          <w:ilvl w:val="0"/>
          <w:numId w:val="1"/>
        </w:numPr>
        <w:spacing w:after="100"/>
      </w:pPr>
      <w:r>
        <w:t xml:space="preserve">• Orange Money (API Orange)</w:t>
      </w:r>
    </w:p>
    <w:p>
      <w:pPr>
        <w:pStyle w:val="ListParagraph"/>
        <w:numPr>
          <w:ilvl w:val="0"/>
          <w:numId w:val="1"/>
        </w:numPr>
        <w:spacing w:after="100"/>
      </w:pPr>
      <w:r>
        <w:t xml:space="preserve">• Cartes bancaires (Stripe / PayPal)</w:t>
      </w:r>
    </w:p>
    <w:p>
      <w:pPr>
        <w:pStyle w:val="ListParagraph"/>
        <w:numPr>
          <w:ilvl w:val="0"/>
          <w:numId w:val="1"/>
        </w:numPr>
        <w:spacing w:after="300"/>
      </w:pPr>
      <w:r>
        <w:t xml:space="preserve">• Certificat SSL obligatoire pour sécuriser les transactions</w:t>
      </w:r>
    </w:p>
    <w:p>
      <w:pPr>
        <w:spacing w:after="150"/>
      </w:pPr>
      <w:r>
        <w:rPr>
          <w:b/>
          <w:bCs/>
        </w:rPr>
        <w:t xml:space="preserve">Intégration plateforme Reboisons le Sénégal :</w:t>
      </w:r>
    </w:p>
    <w:p>
      <w:pPr>
        <w:pStyle w:val="ListParagraph"/>
        <w:numPr>
          <w:ilvl w:val="0"/>
          <w:numId w:val="1"/>
        </w:numPr>
        <w:spacing w:after="100"/>
      </w:pPr>
      <w:r>
        <w:t xml:space="preserve">• Connexion via API REST</w:t>
      </w:r>
    </w:p>
    <w:p>
      <w:pPr>
        <w:pStyle w:val="ListParagraph"/>
        <w:numPr>
          <w:ilvl w:val="0"/>
          <w:numId w:val="1"/>
        </w:numPr>
        <w:spacing w:after="100"/>
      </w:pPr>
      <w:r>
        <w:t xml:space="preserve">• Synchronisation des données (arbres plantés, zones, projets)</w:t>
      </w:r>
    </w:p>
    <w:p>
      <w:pPr>
        <w:pStyle w:val="ListParagraph"/>
        <w:numPr>
          <w:ilvl w:val="0"/>
          <w:numId w:val="1"/>
        </w:numPr>
        <w:spacing w:after="300"/>
      </w:pPr>
      <w:r>
        <w:t xml:space="preserve">• Widgets dynamiques affichant les statistiques en temps réel</w:t>
      </w:r>
    </w:p>
    <w:p>
      <w:pPr>
        <w:spacing w:after="150"/>
      </w:pPr>
      <w:r>
        <w:rPr>
          <w:b/>
          <w:bCs/>
        </w:rPr>
        <w:t xml:space="preserve">Outils analytics et suivi :</w:t>
      </w:r>
    </w:p>
    <w:p>
      <w:pPr>
        <w:pStyle w:val="ListParagraph"/>
        <w:numPr>
          <w:ilvl w:val="0"/>
          <w:numId w:val="1"/>
        </w:numPr>
        <w:spacing w:after="100"/>
      </w:pPr>
      <w:r>
        <w:t xml:space="preserve">• Google Analytics 4 (suivi du trafic et comportements)</w:t>
      </w:r>
    </w:p>
    <w:p>
      <w:pPr>
        <w:pStyle w:val="ListParagraph"/>
        <w:numPr>
          <w:ilvl w:val="0"/>
          <w:numId w:val="1"/>
        </w:numPr>
        <w:spacing w:after="100"/>
      </w:pPr>
      <w:r>
        <w:t xml:space="preserve">• Google Search Console (suivi SEO)</w:t>
      </w:r>
    </w:p>
    <w:p>
      <w:pPr>
        <w:pStyle w:val="ListParagraph"/>
        <w:numPr>
          <w:ilvl w:val="0"/>
          <w:numId w:val="1"/>
        </w:numPr>
        <w:spacing w:after="100"/>
      </w:pPr>
      <w:r>
        <w:t xml:space="preserve">• Hotjar ou Microsoft Clarity (heatmaps et enregistrements)</w:t>
      </w:r>
    </w:p>
    <w:p>
      <w:pPr>
        <w:pStyle w:val="ListParagraph"/>
        <w:numPr>
          <w:ilvl w:val="0"/>
          <w:numId w:val="1"/>
        </w:numPr>
        <w:spacing w:after="300"/>
      </w:pPr>
      <w:r>
        <w:t xml:space="preserve">• Tableau de bord personnalisé dans l'admin WordPress</w:t>
      </w:r>
    </w:p>
    <w:p>
      <w:pPr>
        <w:pStyle w:val="Heading2"/>
        <w:spacing w:before="200" w:after="200"/>
      </w:pPr>
      <w:r>
        <w:t xml:space="preserve">4.3 Hébergement recommandé</w:t>
      </w:r>
    </w:p>
    <w:p>
      <w:pPr>
        <w:spacing w:after="150"/>
      </w:pPr>
      <w:r>
        <w:t xml:space="preserve">Nous recommandons un hébergement performant et écologique :</w:t>
      </w:r>
    </w:p>
    <w:p>
      <w:pPr>
        <w:pStyle w:val="ListParagraph"/>
        <w:numPr>
          <w:ilvl w:val="0"/>
          <w:numId w:val="1"/>
        </w:numPr>
        <w:spacing w:after="100"/>
      </w:pPr>
      <w:r>
        <w:t xml:space="preserve">• Hébergeur : OVH Cloud, Hostinger ou Infomaniak (datacenters éco-responsables)</w:t>
      </w:r>
    </w:p>
    <w:p>
      <w:pPr>
        <w:pStyle w:val="ListParagraph"/>
        <w:numPr>
          <w:ilvl w:val="0"/>
          <w:numId w:val="1"/>
        </w:numPr>
        <w:spacing w:after="100"/>
      </w:pPr>
      <w:r>
        <w:t xml:space="preserve">• Serveur : VPS ou Cloud (évolutif selon le trafic)</w:t>
      </w:r>
    </w:p>
    <w:p>
      <w:pPr>
        <w:pStyle w:val="ListParagraph"/>
        <w:numPr>
          <w:ilvl w:val="0"/>
          <w:numId w:val="1"/>
        </w:numPr>
        <w:spacing w:after="100"/>
      </w:pPr>
      <w:r>
        <w:t xml:space="preserve">• CDN : Cloudflare (gratuit) pour accélérer le chargement</w:t>
      </w:r>
    </w:p>
    <w:p>
      <w:pPr>
        <w:pStyle w:val="ListParagraph"/>
        <w:numPr>
          <w:ilvl w:val="0"/>
          <w:numId w:val="1"/>
        </w:numPr>
        <w:spacing w:after="100"/>
      </w:pPr>
      <w:r>
        <w:t xml:space="preserve">• Certificat SSL : Let's Encrypt (gratuit et renouvelé automatiquement)</w:t>
      </w:r>
    </w:p>
    <w:p>
      <w:pPr>
        <w:pStyle w:val="ListParagraph"/>
        <w:numPr>
          <w:ilvl w:val="0"/>
          <w:numId w:val="1"/>
        </w:numPr>
        <w:spacing w:after="400"/>
      </w:pPr>
      <w:r>
        <w:t xml:space="preserve">• Sauvegardes quotidiennes automatiques</w:t>
      </w:r>
    </w:p>
    <w:p>
      <w:pPr>
        <w:pageBreakBefore/>
      </w:pPr>
    </w:p>
    <w:p>
      <w:pPr>
        <w:pStyle w:val="Heading1"/>
        <w:spacing w:after="300"/>
      </w:pPr>
      <w:r>
        <w:t xml:space="preserve">5. CALENDRIER DÉTAILLÉ</w:t>
      </w:r>
    </w:p>
    <w:p>
      <w:pPr>
        <w:pStyle w:val="Heading2"/>
        <w:spacing w:before="200" w:after="200"/>
      </w:pPr>
      <w:r>
        <w:t xml:space="preserve">5.1 Planning prévisionnel - 16 semaines</w:t>
      </w:r>
    </w:p>
    <w:p>
      <w:pPr>
        <w:spacing w:after="300"/>
      </w:pPr>
      <w:r>
        <w:t xml:space="preserve">Le planning ci-dessous est indicatif et sera ajusté en fonction de la date de démarrage souhaitée par Nébéday.</w:t>
      </w:r>
    </w:p>
    <w:p>
      <w:pPr>
        <w:spacing w:after="150"/>
      </w:pPr>
      <w:r>
        <w:rPr>
          <w:b/>
          <w:bCs/>
          <w:color w:val="00A5AA"/>
        </w:rPr>
        <w:t xml:space="preserve">SEMAINES 1-2 : CADRAGE ET AUDIT</w:t>
      </w:r>
    </w:p>
    <w:p>
      <w:pPr>
        <w:pStyle w:val="ListParagraph"/>
        <w:numPr>
          <w:ilvl w:val="0"/>
          <w:numId w:val="1"/>
        </w:numPr>
        <w:spacing w:after="100"/>
      </w:pPr>
      <w:r>
        <w:t xml:space="preserve">• Réunion de lancement (jour 1)</w:t>
      </w:r>
    </w:p>
    <w:p>
      <w:pPr>
        <w:pStyle w:val="ListParagraph"/>
        <w:numPr>
          <w:ilvl w:val="0"/>
          <w:numId w:val="1"/>
        </w:numPr>
        <w:spacing w:after="100"/>
      </w:pPr>
      <w:r>
        <w:t xml:space="preserve">• Audit du site existant</w:t>
      </w:r>
    </w:p>
    <w:p>
      <w:pPr>
        <w:pStyle w:val="ListParagraph"/>
        <w:numPr>
          <w:ilvl w:val="0"/>
          <w:numId w:val="1"/>
        </w:numPr>
        <w:spacing w:after="100"/>
      </w:pPr>
      <w:r>
        <w:t xml:space="preserve">• Validation de l'arborescence</w:t>
      </w:r>
    </w:p>
    <w:p>
      <w:pPr>
        <w:pStyle w:val="ListParagraph"/>
        <w:numPr>
          <w:ilvl w:val="0"/>
          <w:numId w:val="1"/>
        </w:numPr>
        <w:spacing w:after="100"/>
      </w:pPr>
      <w:r>
        <w:t xml:space="preserve">• Définition des personas</w:t>
      </w:r>
    </w:p>
    <w:p>
      <w:pPr>
        <w:pStyle w:val="ListParagraph"/>
        <w:numPr>
          <w:ilvl w:val="0"/>
          <w:numId w:val="1"/>
        </w:numPr>
        <w:spacing w:after="300"/>
      </w:pPr>
      <w:r>
        <w:t xml:space="preserve">• Livrable : Document de cadrage validé</w:t>
      </w:r>
    </w:p>
    <w:p>
      <w:pPr>
        <w:spacing w:after="150"/>
      </w:pPr>
      <w:r>
        <w:rPr>
          <w:b/>
          <w:bCs/>
          <w:color w:val="00A5AA"/>
        </w:rPr>
        <w:t xml:space="preserve">SEMAINES 3-5 : CONCEPTION UX/UI</w:t>
      </w:r>
    </w:p>
    <w:p>
      <w:pPr>
        <w:pStyle w:val="ListParagraph"/>
        <w:numPr>
          <w:ilvl w:val="0"/>
          <w:numId w:val="1"/>
        </w:numPr>
        <w:spacing w:after="100"/>
      </w:pPr>
      <w:r>
        <w:t xml:space="preserve">• Wireframes (semaine 3)</w:t>
      </w:r>
    </w:p>
    <w:p>
      <w:pPr>
        <w:pStyle w:val="ListParagraph"/>
        <w:numPr>
          <w:ilvl w:val="0"/>
          <w:numId w:val="1"/>
        </w:numPr>
        <w:spacing w:after="100"/>
      </w:pPr>
      <w:r>
        <w:t xml:space="preserve">• Maquettes graphiques (semaines 4-5)</w:t>
      </w:r>
    </w:p>
    <w:p>
      <w:pPr>
        <w:pStyle w:val="ListParagraph"/>
        <w:numPr>
          <w:ilvl w:val="0"/>
          <w:numId w:val="1"/>
        </w:numPr>
        <w:spacing w:after="100"/>
      </w:pPr>
      <w:r>
        <w:t xml:space="preserve">• Prototype interactif (fin semaine 5)</w:t>
      </w:r>
    </w:p>
    <w:p>
      <w:pPr>
        <w:pStyle w:val="ListParagraph"/>
        <w:numPr>
          <w:ilvl w:val="0"/>
          <w:numId w:val="1"/>
        </w:numPr>
        <w:spacing w:after="300"/>
      </w:pPr>
      <w:r>
        <w:t xml:space="preserve">• Livrable : Maquettes validées + prototype Figma</w:t>
      </w:r>
    </w:p>
    <w:p>
      <w:pPr>
        <w:spacing w:after="150"/>
      </w:pPr>
      <w:r>
        <w:rPr>
          <w:b/>
          <w:bCs/>
          <w:color w:val="00A5AA"/>
        </w:rPr>
        <w:t xml:space="preserve">SEMAINES 6-10 : DÉVELOPPEMENT</w:t>
      </w:r>
    </w:p>
    <w:p>
      <w:pPr>
        <w:pStyle w:val="ListParagraph"/>
        <w:numPr>
          <w:ilvl w:val="0"/>
          <w:numId w:val="1"/>
        </w:numPr>
        <w:spacing w:after="100"/>
      </w:pPr>
      <w:r>
        <w:t xml:space="preserve">• Installation WordPress et environnements (semaine 6)</w:t>
      </w:r>
    </w:p>
    <w:p>
      <w:pPr>
        <w:pStyle w:val="ListParagraph"/>
        <w:numPr>
          <w:ilvl w:val="0"/>
          <w:numId w:val="1"/>
        </w:numPr>
        <w:spacing w:after="100"/>
      </w:pPr>
      <w:r>
        <w:t xml:space="preserve">• Développement du thème (semaines 6-8)</w:t>
      </w:r>
    </w:p>
    <w:p>
      <w:pPr>
        <w:pStyle w:val="ListParagraph"/>
        <w:numPr>
          <w:ilvl w:val="0"/>
          <w:numId w:val="1"/>
        </w:numPr>
        <w:spacing w:after="100"/>
      </w:pPr>
      <w:r>
        <w:t xml:space="preserve">• Intégration fonctionnalités (semaines 8-9)</w:t>
      </w:r>
    </w:p>
    <w:p>
      <w:pPr>
        <w:pStyle w:val="ListParagraph"/>
        <w:numPr>
          <w:ilvl w:val="0"/>
          <w:numId w:val="1"/>
        </w:numPr>
        <w:spacing w:after="100"/>
      </w:pPr>
      <w:r>
        <w:t xml:space="preserve">• Connexion API Reboisons le Sénégal (semaine 9)</w:t>
      </w:r>
    </w:p>
    <w:p>
      <w:pPr>
        <w:pStyle w:val="ListParagraph"/>
        <w:numPr>
          <w:ilvl w:val="0"/>
          <w:numId w:val="1"/>
        </w:numPr>
        <w:spacing w:after="100"/>
      </w:pPr>
      <w:r>
        <w:t xml:space="preserve">• Optimisations performance et SEO (semaine 10)</w:t>
      </w:r>
    </w:p>
    <w:p>
      <w:pPr>
        <w:pStyle w:val="ListParagraph"/>
        <w:numPr>
          <w:ilvl w:val="0"/>
          <w:numId w:val="1"/>
        </w:numPr>
        <w:spacing w:after="300"/>
      </w:pPr>
      <w:r>
        <w:t xml:space="preserve">• Livrable : Site fonctionnel en préproduction</w:t>
      </w:r>
    </w:p>
    <w:p>
      <w:pPr>
        <w:spacing w:after="150"/>
      </w:pPr>
      <w:r>
        <w:rPr>
          <w:b/>
          <w:bCs/>
          <w:color w:val="00A5AA"/>
        </w:rPr>
        <w:t xml:space="preserve">SEMAINES 11-12 : MIGRATION ET CONTENUS</w:t>
      </w:r>
    </w:p>
    <w:p>
      <w:pPr>
        <w:pStyle w:val="ListParagraph"/>
        <w:numPr>
          <w:ilvl w:val="0"/>
          <w:numId w:val="1"/>
        </w:numPr>
        <w:spacing w:after="100"/>
      </w:pPr>
      <w:r>
        <w:t xml:space="preserve">• Migration des contenus existants</w:t>
      </w:r>
    </w:p>
    <w:p>
      <w:pPr>
        <w:pStyle w:val="ListParagraph"/>
        <w:numPr>
          <w:ilvl w:val="0"/>
          <w:numId w:val="1"/>
        </w:numPr>
        <w:spacing w:after="100"/>
      </w:pPr>
      <w:r>
        <w:t xml:space="preserve">• Optimisation des médias</w:t>
      </w:r>
    </w:p>
    <w:p>
      <w:pPr>
        <w:pStyle w:val="ListParagraph"/>
        <w:numPr>
          <w:ilvl w:val="0"/>
          <w:numId w:val="1"/>
        </w:numPr>
        <w:spacing w:after="100"/>
      </w:pPr>
      <w:r>
        <w:t xml:space="preserve">• Intégration nouveaux contenus</w:t>
      </w:r>
    </w:p>
    <w:p>
      <w:pPr>
        <w:pStyle w:val="ListParagraph"/>
        <w:numPr>
          <w:ilvl w:val="0"/>
          <w:numId w:val="1"/>
        </w:numPr>
        <w:spacing w:after="100"/>
      </w:pPr>
      <w:r>
        <w:t xml:space="preserve">• Mise en place redirections 301</w:t>
      </w:r>
    </w:p>
    <w:p>
      <w:pPr>
        <w:pStyle w:val="ListParagraph"/>
        <w:numPr>
          <w:ilvl w:val="0"/>
          <w:numId w:val="1"/>
        </w:numPr>
        <w:spacing w:after="300"/>
      </w:pPr>
      <w:r>
        <w:t xml:space="preserve">• Livrable : Contenus migrés et optimisés</w:t>
      </w:r>
    </w:p>
    <w:p>
      <w:pPr>
        <w:spacing w:after="150"/>
      </w:pPr>
      <w:r>
        <w:rPr>
          <w:b/>
          <w:bCs/>
          <w:color w:val="00A5AA"/>
        </w:rPr>
        <w:t xml:space="preserve">SEMAINES 13-14 : TESTS ET RECETTE</w:t>
      </w:r>
    </w:p>
    <w:p>
      <w:pPr>
        <w:pStyle w:val="ListParagraph"/>
        <w:numPr>
          <w:ilvl w:val="0"/>
          <w:numId w:val="1"/>
        </w:numPr>
        <w:spacing w:after="100"/>
      </w:pPr>
      <w:r>
        <w:t xml:space="preserve">• Tests fonctionnels multi-devices</w:t>
      </w:r>
    </w:p>
    <w:p>
      <w:pPr>
        <w:pStyle w:val="ListParagraph"/>
        <w:numPr>
          <w:ilvl w:val="0"/>
          <w:numId w:val="1"/>
        </w:numPr>
        <w:spacing w:after="100"/>
      </w:pPr>
      <w:r>
        <w:t xml:space="preserve">• Tests de performance</w:t>
      </w:r>
    </w:p>
    <w:p>
      <w:pPr>
        <w:pStyle w:val="ListParagraph"/>
        <w:numPr>
          <w:ilvl w:val="0"/>
          <w:numId w:val="1"/>
        </w:numPr>
        <w:spacing w:after="100"/>
      </w:pPr>
      <w:r>
        <w:t xml:space="preserve">• Tests des paiements en ligne</w:t>
      </w:r>
    </w:p>
    <w:p>
      <w:pPr>
        <w:pStyle w:val="ListParagraph"/>
        <w:numPr>
          <w:ilvl w:val="0"/>
          <w:numId w:val="1"/>
        </w:numPr>
        <w:spacing w:after="100"/>
      </w:pPr>
      <w:r>
        <w:t xml:space="preserve">• Validation client et corrections</w:t>
      </w:r>
    </w:p>
    <w:p>
      <w:pPr>
        <w:pStyle w:val="ListParagraph"/>
        <w:numPr>
          <w:ilvl w:val="0"/>
          <w:numId w:val="1"/>
        </w:numPr>
        <w:spacing w:after="300"/>
      </w:pPr>
      <w:r>
        <w:t xml:space="preserve">• Livrable : Site validé pour mise en ligne</w:t>
      </w:r>
    </w:p>
    <w:p>
      <w:pPr>
        <w:spacing w:after="150"/>
      </w:pPr>
      <w:r>
        <w:rPr>
          <w:b/>
          <w:bCs/>
          <w:color w:val="00A5AA"/>
        </w:rPr>
        <w:t xml:space="preserve">SEMAINES 15-16 : FORMATION ET MISE EN LIGNE</w:t>
      </w:r>
    </w:p>
    <w:p>
      <w:pPr>
        <w:pStyle w:val="ListParagraph"/>
        <w:numPr>
          <w:ilvl w:val="0"/>
          <w:numId w:val="1"/>
        </w:numPr>
        <w:spacing w:after="100"/>
      </w:pPr>
      <w:r>
        <w:t xml:space="preserve">• Formation équipe Nébéday (2 sessions)</w:t>
      </w:r>
    </w:p>
    <w:p>
      <w:pPr>
        <w:pStyle w:val="ListParagraph"/>
        <w:numPr>
          <w:ilvl w:val="0"/>
          <w:numId w:val="1"/>
        </w:numPr>
        <w:spacing w:after="100"/>
      </w:pPr>
      <w:r>
        <w:t xml:space="preserve">• Documentation technique</w:t>
      </w:r>
    </w:p>
    <w:p>
      <w:pPr>
        <w:pStyle w:val="ListParagraph"/>
        <w:numPr>
          <w:ilvl w:val="0"/>
          <w:numId w:val="1"/>
        </w:numPr>
        <w:spacing w:after="100"/>
      </w:pPr>
      <w:r>
        <w:t xml:space="preserve">• Mise en ligne progressive</w:t>
      </w:r>
    </w:p>
    <w:p>
      <w:pPr>
        <w:pStyle w:val="ListParagraph"/>
        <w:numPr>
          <w:ilvl w:val="0"/>
          <w:numId w:val="1"/>
        </w:numPr>
        <w:spacing w:after="100"/>
      </w:pPr>
      <w:r>
        <w:t xml:space="preserve">• Configuration analytics</w:t>
      </w:r>
    </w:p>
    <w:p>
      <w:pPr>
        <w:pStyle w:val="ListParagraph"/>
        <w:numPr>
          <w:ilvl w:val="0"/>
          <w:numId w:val="1"/>
        </w:numPr>
        <w:spacing w:after="100"/>
      </w:pPr>
      <w:r>
        <w:t xml:space="preserve">• Accompagnement post-lancement (15 jours)</w:t>
      </w:r>
    </w:p>
    <w:p>
      <w:pPr>
        <w:pStyle w:val="ListParagraph"/>
        <w:numPr>
          <w:ilvl w:val="0"/>
          <w:numId w:val="1"/>
        </w:numPr>
        <w:spacing w:after="300"/>
      </w:pPr>
      <w:r>
        <w:t xml:space="preserve">• Livrable : Site en ligne + documentation complète</w:t>
      </w:r>
    </w:p>
    <w:p>
      <w:pPr>
        <w:pStyle w:val="Heading2"/>
        <w:spacing w:before="200" w:after="200"/>
      </w:pPr>
      <w:r>
        <w:t xml:space="preserve">5.2 Points de validation</w:t>
      </w:r>
    </w:p>
    <w:p>
      <w:pPr>
        <w:spacing w:after="150"/>
      </w:pPr>
      <w:r>
        <w:t xml:space="preserve">Des points de validation réguliers seront organisés :</w:t>
      </w:r>
    </w:p>
    <w:p>
      <w:pPr>
        <w:pStyle w:val="ListParagraph"/>
        <w:numPr>
          <w:ilvl w:val="0"/>
          <w:numId w:val="1"/>
        </w:numPr>
        <w:spacing w:after="100"/>
      </w:pPr>
      <w:r>
        <w:t xml:space="preserve">• Fin de phase 1 : validation du cadrage</w:t>
      </w:r>
    </w:p>
    <w:p>
      <w:pPr>
        <w:pStyle w:val="ListParagraph"/>
        <w:numPr>
          <w:ilvl w:val="0"/>
          <w:numId w:val="1"/>
        </w:numPr>
        <w:spacing w:after="100"/>
      </w:pPr>
      <w:r>
        <w:t xml:space="preserve">• Fin de phase 2 : validation des maquettes</w:t>
      </w:r>
    </w:p>
    <w:p>
      <w:pPr>
        <w:pStyle w:val="ListParagraph"/>
        <w:numPr>
          <w:ilvl w:val="0"/>
          <w:numId w:val="1"/>
        </w:numPr>
        <w:spacing w:after="100"/>
      </w:pPr>
      <w:r>
        <w:t xml:space="preserve">• Semaine 8 : point d'avancement développement</w:t>
      </w:r>
    </w:p>
    <w:p>
      <w:pPr>
        <w:pStyle w:val="ListParagraph"/>
        <w:numPr>
          <w:ilvl w:val="0"/>
          <w:numId w:val="1"/>
        </w:numPr>
        <w:spacing w:after="100"/>
      </w:pPr>
      <w:r>
        <w:t xml:space="preserve">• Fin de phase 4 : validation des contenus migrés</w:t>
      </w:r>
    </w:p>
    <w:p>
      <w:pPr>
        <w:pStyle w:val="ListParagraph"/>
        <w:numPr>
          <w:ilvl w:val="0"/>
          <w:numId w:val="1"/>
        </w:numPr>
        <w:spacing w:after="400"/>
      </w:pPr>
      <w:r>
        <w:t xml:space="preserve">• Fin de phase 5 : validation finale avant mise en ligne</w:t>
      </w:r>
    </w:p>
    <w:p>
      <w:pPr>
        <w:pageBreakBefore/>
      </w:pPr>
    </w:p>
    <w:p>
      <w:pPr>
        <w:pStyle w:val="Heading1"/>
        <w:spacing w:after="300"/>
      </w:pPr>
      <w:r>
        <w:t xml:space="preserve">6. ORGANISATION DE L'ÉQUIPE</w:t>
      </w:r>
    </w:p>
    <w:p>
      <w:pPr>
        <w:pStyle w:val="Heading2"/>
        <w:spacing w:before="200" w:after="200"/>
      </w:pPr>
      <w:r>
        <w:t xml:space="preserve">6.1 Équipe projet Grapelink</w:t>
      </w:r>
    </w:p>
    <w:p>
      <w:pPr>
        <w:spacing w:after="300"/>
      </w:pPr>
      <w:r>
        <w:t xml:space="preserve">Une équipe dédiée et expérimentée sera mobilisée pour ce projet :</w:t>
      </w:r>
    </w:p>
    <w:p>
      <w:pPr>
        <w:spacing w:after="100"/>
      </w:pPr>
      <w:r>
        <w:rPr>
          <w:b/>
          <w:bCs/>
          <w:color w:val="513826"/>
        </w:rPr>
        <w:t xml:space="preserve">Chef de projet digital</w:t>
      </w:r>
    </w:p>
    <w:p>
      <w:pPr>
        <w:pStyle w:val="ListParagraph"/>
        <w:numPr>
          <w:ilvl w:val="0"/>
          <w:numId w:val="1"/>
        </w:numPr>
        <w:spacing w:after="100"/>
      </w:pPr>
      <w:r>
        <w:t xml:space="preserve">• Coordination générale du projet</w:t>
      </w:r>
    </w:p>
    <w:p>
      <w:pPr>
        <w:pStyle w:val="ListParagraph"/>
        <w:numPr>
          <w:ilvl w:val="0"/>
          <w:numId w:val="1"/>
        </w:numPr>
        <w:spacing w:after="100"/>
      </w:pPr>
      <w:r>
        <w:t xml:space="preserve">• Interface principale avec l'équipe Nébéday</w:t>
      </w:r>
    </w:p>
    <w:p>
      <w:pPr>
        <w:pStyle w:val="ListParagraph"/>
        <w:numPr>
          <w:ilvl w:val="0"/>
          <w:numId w:val="1"/>
        </w:numPr>
        <w:spacing w:after="100"/>
      </w:pPr>
      <w:r>
        <w:t xml:space="preserve">• Suivi du planning et des livrables</w:t>
      </w:r>
    </w:p>
    <w:p>
      <w:pPr>
        <w:pStyle w:val="ListParagraph"/>
        <w:numPr>
          <w:ilvl w:val="0"/>
          <w:numId w:val="1"/>
        </w:numPr>
        <w:spacing w:after="200"/>
      </w:pPr>
      <w:r>
        <w:t xml:space="preserve">• Reporting régulier</w:t>
      </w:r>
    </w:p>
    <w:p>
      <w:pPr>
        <w:spacing w:after="100"/>
      </w:pPr>
      <w:r>
        <w:rPr>
          <w:b/>
          <w:bCs/>
          <w:color w:val="513826"/>
        </w:rPr>
        <w:t xml:space="preserve">UX/UI Designer</w:t>
      </w:r>
    </w:p>
    <w:p>
      <w:pPr>
        <w:pStyle w:val="ListParagraph"/>
        <w:numPr>
          <w:ilvl w:val="0"/>
          <w:numId w:val="1"/>
        </w:numPr>
        <w:spacing w:after="100"/>
      </w:pPr>
      <w:r>
        <w:t xml:space="preserve">• Conception des wireframes</w:t>
      </w:r>
    </w:p>
    <w:p>
      <w:pPr>
        <w:pStyle w:val="ListParagraph"/>
        <w:numPr>
          <w:ilvl w:val="0"/>
          <w:numId w:val="1"/>
        </w:numPr>
        <w:spacing w:after="100"/>
      </w:pPr>
      <w:r>
        <w:t xml:space="preserve">• Création des maquettes graphiques</w:t>
      </w:r>
    </w:p>
    <w:p>
      <w:pPr>
        <w:pStyle w:val="ListParagraph"/>
        <w:numPr>
          <w:ilvl w:val="0"/>
          <w:numId w:val="1"/>
        </w:numPr>
        <w:spacing w:after="100"/>
      </w:pPr>
      <w:r>
        <w:t xml:space="preserve">• Prototype interactif</w:t>
      </w:r>
    </w:p>
    <w:p>
      <w:pPr>
        <w:pStyle w:val="ListParagraph"/>
        <w:numPr>
          <w:ilvl w:val="0"/>
          <w:numId w:val="1"/>
        </w:numPr>
        <w:spacing w:after="200"/>
      </w:pPr>
      <w:r>
        <w:t xml:space="preserve">• Design system et charte graphique</w:t>
      </w:r>
    </w:p>
    <w:p>
      <w:pPr>
        <w:spacing w:after="100"/>
      </w:pPr>
      <w:r>
        <w:rPr>
          <w:b/>
          <w:bCs/>
          <w:color w:val="513826"/>
        </w:rPr>
        <w:t xml:space="preserve">Développeur WordPress Senior</w:t>
      </w:r>
    </w:p>
    <w:p>
      <w:pPr>
        <w:pStyle w:val="ListParagraph"/>
        <w:numPr>
          <w:ilvl w:val="0"/>
          <w:numId w:val="1"/>
        </w:numPr>
        <w:spacing w:after="100"/>
      </w:pPr>
      <w:r>
        <w:t xml:space="preserve">• Développement du thème custom</w:t>
      </w:r>
    </w:p>
    <w:p>
      <w:pPr>
        <w:pStyle w:val="ListParagraph"/>
        <w:numPr>
          <w:ilvl w:val="0"/>
          <w:numId w:val="1"/>
        </w:numPr>
        <w:spacing w:after="100"/>
      </w:pPr>
      <w:r>
        <w:t xml:space="preserve">• Intégration des fonctionnalités</w:t>
      </w:r>
    </w:p>
    <w:p>
      <w:pPr>
        <w:pStyle w:val="ListParagraph"/>
        <w:numPr>
          <w:ilvl w:val="0"/>
          <w:numId w:val="1"/>
        </w:numPr>
        <w:spacing w:after="100"/>
      </w:pPr>
      <w:r>
        <w:t xml:space="preserve">• Configuration des plugins</w:t>
      </w:r>
    </w:p>
    <w:p>
      <w:pPr>
        <w:pStyle w:val="ListParagraph"/>
        <w:numPr>
          <w:ilvl w:val="0"/>
          <w:numId w:val="1"/>
        </w:numPr>
        <w:spacing w:after="200"/>
      </w:pPr>
      <w:r>
        <w:t xml:space="preserve">• Optimisations techniques</w:t>
      </w:r>
    </w:p>
    <w:p>
      <w:pPr>
        <w:spacing w:after="100"/>
      </w:pPr>
      <w:r>
        <w:rPr>
          <w:b/>
          <w:bCs/>
          <w:color w:val="513826"/>
        </w:rPr>
        <w:t xml:space="preserve">Développeur Front-end</w:t>
      </w:r>
    </w:p>
    <w:p>
      <w:pPr>
        <w:pStyle w:val="ListParagraph"/>
        <w:numPr>
          <w:ilvl w:val="0"/>
          <w:numId w:val="1"/>
        </w:numPr>
        <w:spacing w:after="100"/>
      </w:pPr>
      <w:r>
        <w:t xml:space="preserve">• Intégration HTML/CSS/JS</w:t>
      </w:r>
    </w:p>
    <w:p>
      <w:pPr>
        <w:pStyle w:val="ListParagraph"/>
        <w:numPr>
          <w:ilvl w:val="0"/>
          <w:numId w:val="1"/>
        </w:numPr>
        <w:spacing w:after="100"/>
      </w:pPr>
      <w:r>
        <w:t xml:space="preserve">• Responsive design</w:t>
      </w:r>
    </w:p>
    <w:p>
      <w:pPr>
        <w:pStyle w:val="ListParagraph"/>
        <w:numPr>
          <w:ilvl w:val="0"/>
          <w:numId w:val="1"/>
        </w:numPr>
        <w:spacing w:after="100"/>
      </w:pPr>
      <w:r>
        <w:t xml:space="preserve">• Animations et interactions</w:t>
      </w:r>
    </w:p>
    <w:p>
      <w:pPr>
        <w:pStyle w:val="ListParagraph"/>
        <w:numPr>
          <w:ilvl w:val="0"/>
          <w:numId w:val="1"/>
        </w:numPr>
        <w:spacing w:after="200"/>
      </w:pPr>
      <w:r>
        <w:t xml:space="preserve">• Optimisation performance</w:t>
      </w:r>
    </w:p>
    <w:p>
      <w:pPr>
        <w:spacing w:after="100"/>
      </w:pPr>
      <w:r>
        <w:rPr>
          <w:b/>
          <w:bCs/>
          <w:color w:val="513826"/>
        </w:rPr>
        <w:t xml:space="preserve">Développeur Back-end / API</w:t>
      </w:r>
    </w:p>
    <w:p>
      <w:pPr>
        <w:pStyle w:val="ListParagraph"/>
        <w:numPr>
          <w:ilvl w:val="0"/>
          <w:numId w:val="1"/>
        </w:numPr>
        <w:spacing w:after="100"/>
      </w:pPr>
      <w:r>
        <w:t xml:space="preserve">• Connexion API Reboisons le Sénégal</w:t>
      </w:r>
    </w:p>
    <w:p>
      <w:pPr>
        <w:pStyle w:val="ListParagraph"/>
        <w:numPr>
          <w:ilvl w:val="0"/>
          <w:numId w:val="1"/>
        </w:numPr>
        <w:spacing w:after="100"/>
      </w:pPr>
      <w:r>
        <w:t xml:space="preserve">• Intégration paiements (Wave, Orange Money, CB)</w:t>
      </w:r>
    </w:p>
    <w:p>
      <w:pPr>
        <w:pStyle w:val="ListParagraph"/>
        <w:numPr>
          <w:ilvl w:val="0"/>
          <w:numId w:val="1"/>
        </w:numPr>
        <w:spacing w:after="100"/>
      </w:pPr>
      <w:r>
        <w:t xml:space="preserve">• Développement fonctionnalités custom</w:t>
      </w:r>
    </w:p>
    <w:p>
      <w:pPr>
        <w:pStyle w:val="ListParagraph"/>
        <w:numPr>
          <w:ilvl w:val="0"/>
          <w:numId w:val="1"/>
        </w:numPr>
        <w:spacing w:after="200"/>
      </w:pPr>
      <w:r>
        <w:t xml:space="preserve">• Sécurisation des échanges de données</w:t>
      </w:r>
    </w:p>
    <w:p>
      <w:pPr>
        <w:spacing w:after="100"/>
      </w:pPr>
      <w:r>
        <w:rPr>
          <w:b/>
          <w:bCs/>
          <w:color w:val="513826"/>
        </w:rPr>
        <w:t xml:space="preserve">Expert SEO</w:t>
      </w:r>
    </w:p>
    <w:p>
      <w:pPr>
        <w:pStyle w:val="ListParagraph"/>
        <w:numPr>
          <w:ilvl w:val="0"/>
          <w:numId w:val="1"/>
        </w:numPr>
        <w:spacing w:after="100"/>
      </w:pPr>
      <w:r>
        <w:t xml:space="preserve">• Audit SEO</w:t>
      </w:r>
    </w:p>
    <w:p>
      <w:pPr>
        <w:pStyle w:val="ListParagraph"/>
        <w:numPr>
          <w:ilvl w:val="0"/>
          <w:numId w:val="1"/>
        </w:numPr>
        <w:spacing w:after="100"/>
      </w:pPr>
      <w:r>
        <w:t xml:space="preserve">• Stratégie de référencement</w:t>
      </w:r>
    </w:p>
    <w:p>
      <w:pPr>
        <w:pStyle w:val="ListParagraph"/>
        <w:numPr>
          <w:ilvl w:val="0"/>
          <w:numId w:val="1"/>
        </w:numPr>
        <w:spacing w:after="100"/>
      </w:pPr>
      <w:r>
        <w:t xml:space="preserve">• Optimisation on-page</w:t>
      </w:r>
    </w:p>
    <w:p>
      <w:pPr>
        <w:pStyle w:val="ListParagraph"/>
        <w:numPr>
          <w:ilvl w:val="0"/>
          <w:numId w:val="1"/>
        </w:numPr>
        <w:spacing w:after="200"/>
      </w:pPr>
      <w:r>
        <w:t xml:space="preserve">• Configuration Search Console</w:t>
      </w:r>
    </w:p>
    <w:p>
      <w:pPr>
        <w:spacing w:after="100"/>
      </w:pPr>
      <w:r>
        <w:rPr>
          <w:b/>
          <w:bCs/>
          <w:color w:val="513826"/>
        </w:rPr>
        <w:t xml:space="preserve">Testeur QA</w:t>
      </w:r>
    </w:p>
    <w:p>
      <w:pPr>
        <w:pStyle w:val="ListParagraph"/>
        <w:numPr>
          <w:ilvl w:val="0"/>
          <w:numId w:val="1"/>
        </w:numPr>
        <w:spacing w:after="100"/>
      </w:pPr>
      <w:r>
        <w:t xml:space="preserve">• Tests fonctionnels multi-devices</w:t>
      </w:r>
    </w:p>
    <w:p>
      <w:pPr>
        <w:pStyle w:val="ListParagraph"/>
        <w:numPr>
          <w:ilvl w:val="0"/>
          <w:numId w:val="1"/>
        </w:numPr>
        <w:spacing w:after="100"/>
      </w:pPr>
      <w:r>
        <w:t xml:space="preserve">• Tests de performance</w:t>
      </w:r>
    </w:p>
    <w:p>
      <w:pPr>
        <w:pStyle w:val="ListParagraph"/>
        <w:numPr>
          <w:ilvl w:val="0"/>
          <w:numId w:val="1"/>
        </w:numPr>
        <w:spacing w:after="100"/>
      </w:pPr>
      <w:r>
        <w:t xml:space="preserve">• Détection et reporting des bugs</w:t>
      </w:r>
    </w:p>
    <w:p>
      <w:pPr>
        <w:pStyle w:val="ListParagraph"/>
        <w:numPr>
          <w:ilvl w:val="0"/>
          <w:numId w:val="1"/>
        </w:numPr>
        <w:spacing w:after="300"/>
      </w:pPr>
      <w:r>
        <w:t xml:space="preserve">• Validation finale</w:t>
      </w:r>
    </w:p>
    <w:p>
      <w:pPr>
        <w:pStyle w:val="Heading2"/>
        <w:spacing w:before="200" w:after="200"/>
      </w:pPr>
      <w:r>
        <w:t xml:space="preserve">6.2 Modalités de collaboration</w:t>
      </w:r>
    </w:p>
    <w:p>
      <w:pPr>
        <w:pStyle w:val="ListParagraph"/>
        <w:numPr>
          <w:ilvl w:val="0"/>
          <w:numId w:val="1"/>
        </w:numPr>
        <w:spacing w:after="100"/>
      </w:pPr>
      <w:r>
        <w:t xml:space="preserve">• Réunions hebdomadaires en visioconférence (ou présentiel si besoin)</w:t>
      </w:r>
    </w:p>
    <w:p>
      <w:pPr>
        <w:pStyle w:val="ListParagraph"/>
        <w:numPr>
          <w:ilvl w:val="0"/>
          <w:numId w:val="1"/>
        </w:numPr>
        <w:spacing w:after="100"/>
      </w:pPr>
      <w:r>
        <w:t xml:space="preserve">• Accès à un espace projet partagé (Notion, Trello ou Asana)</w:t>
      </w:r>
    </w:p>
    <w:p>
      <w:pPr>
        <w:pStyle w:val="ListParagraph"/>
        <w:numPr>
          <w:ilvl w:val="0"/>
          <w:numId w:val="1"/>
        </w:numPr>
        <w:spacing w:after="100"/>
      </w:pPr>
      <w:r>
        <w:t xml:space="preserve">• Communication continue via WhatsApp ou Slack</w:t>
      </w:r>
    </w:p>
    <w:p>
      <w:pPr>
        <w:pStyle w:val="ListParagraph"/>
        <w:numPr>
          <w:ilvl w:val="0"/>
          <w:numId w:val="1"/>
        </w:numPr>
        <w:spacing w:after="100"/>
      </w:pPr>
      <w:r>
        <w:t xml:space="preserve">• Environnement de préproduction accessible 24/7</w:t>
      </w:r>
    </w:p>
    <w:p>
      <w:pPr>
        <w:pStyle w:val="ListParagraph"/>
        <w:numPr>
          <w:ilvl w:val="0"/>
          <w:numId w:val="1"/>
        </w:numPr>
        <w:spacing w:after="400"/>
      </w:pPr>
      <w:r>
        <w:t xml:space="preserve">• Compte-rendus de réunions systématiques</w:t>
      </w:r>
    </w:p>
    <w:p>
      <w:pPr>
        <w:pageBreakBefore/>
      </w:pPr>
    </w:p>
    <w:p>
      <w:pPr>
        <w:pStyle w:val="Heading1"/>
        <w:spacing w:after="300"/>
      </w:pPr>
      <w:r>
        <w:t xml:space="preserve">7. MAINTENANCE ET SUPPORT</w:t>
      </w:r>
    </w:p>
    <w:p>
      <w:pPr>
        <w:pStyle w:val="Heading2"/>
        <w:spacing w:before="200" w:after="200"/>
      </w:pPr>
      <w:r>
        <w:t xml:space="preserve">7.1 Garantie post-lancement</w:t>
      </w:r>
    </w:p>
    <w:p>
      <w:pPr>
        <w:spacing w:after="150"/>
      </w:pPr>
      <w:r>
        <w:t xml:space="preserve">Grapelink s'engage à fournir une garantie de 3 mois après la mise en ligne, incluant :</w:t>
      </w:r>
    </w:p>
    <w:p>
      <w:pPr>
        <w:pStyle w:val="ListParagraph"/>
        <w:numPr>
          <w:ilvl w:val="0"/>
          <w:numId w:val="1"/>
        </w:numPr>
        <w:spacing w:after="100"/>
      </w:pPr>
      <w:r>
        <w:t xml:space="preserve">• Correction de tous les bugs liés au développement</w:t>
      </w:r>
    </w:p>
    <w:p>
      <w:pPr>
        <w:pStyle w:val="ListParagraph"/>
        <w:numPr>
          <w:ilvl w:val="0"/>
          <w:numId w:val="1"/>
        </w:numPr>
        <w:spacing w:after="100"/>
      </w:pPr>
      <w:r>
        <w:t xml:space="preserve">• Support technique prioritaire</w:t>
      </w:r>
    </w:p>
    <w:p>
      <w:pPr>
        <w:pStyle w:val="ListParagraph"/>
        <w:numPr>
          <w:ilvl w:val="0"/>
          <w:numId w:val="1"/>
        </w:numPr>
        <w:spacing w:after="100"/>
      </w:pPr>
      <w:r>
        <w:t xml:space="preserve">• Assistance à la prise en main</w:t>
      </w:r>
    </w:p>
    <w:p>
      <w:pPr>
        <w:pStyle w:val="ListParagraph"/>
        <w:numPr>
          <w:ilvl w:val="0"/>
          <w:numId w:val="1"/>
        </w:numPr>
        <w:spacing w:after="300"/>
      </w:pPr>
      <w:r>
        <w:t xml:space="preserve">• Petits ajustements et améliorations mineures</w:t>
      </w:r>
    </w:p>
    <w:p>
      <w:pPr>
        <w:pStyle w:val="Heading2"/>
        <w:spacing w:before="200" w:after="200"/>
      </w:pPr>
      <w:r>
        <w:t xml:space="preserve">7.2 Contrat de maintenance (optionnel)</w:t>
      </w:r>
    </w:p>
    <w:p>
      <w:pPr>
        <w:spacing w:after="300"/>
      </w:pPr>
      <w:r>
        <w:t xml:space="preserve">Nous proposons 3 formules de maintenance mensuelles adaptées aux besoins de Nébéday :</w:t>
      </w:r>
    </w:p>
    <w:p>
      <w:pPr>
        <w:spacing w:after="150"/>
      </w:pPr>
      <w:r>
        <w:rPr>
          <w:b/>
          <w:bCs/>
          <w:color w:val="00A5AA"/>
        </w:rPr>
        <w:t xml:space="preserve">Formule ESSENTIELLE</w:t>
      </w:r>
    </w:p>
    <w:p>
      <w:pPr>
        <w:pStyle w:val="ListParagraph"/>
        <w:numPr>
          <w:ilvl w:val="0"/>
          <w:numId w:val="1"/>
        </w:numPr>
        <w:spacing w:after="100"/>
      </w:pPr>
      <w:r>
        <w:t xml:space="preserve">• Mises à jour WordPress, thème et plugins</w:t>
      </w:r>
    </w:p>
    <w:p>
      <w:pPr>
        <w:pStyle w:val="ListParagraph"/>
        <w:numPr>
          <w:ilvl w:val="0"/>
          <w:numId w:val="1"/>
        </w:numPr>
        <w:spacing w:after="100"/>
      </w:pPr>
      <w:r>
        <w:t xml:space="preserve">• Sauvegardes hebdomadaires</w:t>
      </w:r>
    </w:p>
    <w:p>
      <w:pPr>
        <w:pStyle w:val="ListParagraph"/>
        <w:numPr>
          <w:ilvl w:val="0"/>
          <w:numId w:val="1"/>
        </w:numPr>
        <w:spacing w:after="100"/>
      </w:pPr>
      <w:r>
        <w:t xml:space="preserve">• Surveillance sécurité de base</w:t>
      </w:r>
    </w:p>
    <w:p>
      <w:pPr>
        <w:pStyle w:val="ListParagraph"/>
        <w:numPr>
          <w:ilvl w:val="0"/>
          <w:numId w:val="1"/>
        </w:numPr>
        <w:spacing w:after="100"/>
      </w:pPr>
      <w:r>
        <w:t xml:space="preserve">• Support par email (48h)</w:t>
      </w:r>
    </w:p>
    <w:p>
      <w:pPr>
        <w:pStyle w:val="ListParagraph"/>
        <w:numPr>
          <w:ilvl w:val="0"/>
          <w:numId w:val="1"/>
        </w:numPr>
        <w:spacing w:after="300"/>
      </w:pPr>
      <w:r>
        <w:t xml:space="preserve">• Tarif indicatif : 50 000 FCFA/mois</w:t>
      </w:r>
    </w:p>
    <w:p>
      <w:pPr>
        <w:spacing w:after="150"/>
      </w:pPr>
      <w:r>
        <w:rPr>
          <w:b/>
          <w:bCs/>
          <w:color w:val="00A5AA"/>
        </w:rPr>
        <w:t xml:space="preserve">Formule CONFORT</w:t>
      </w:r>
    </w:p>
    <w:p>
      <w:pPr>
        <w:pStyle w:val="ListParagraph"/>
        <w:numPr>
          <w:ilvl w:val="0"/>
          <w:numId w:val="1"/>
        </w:numPr>
        <w:spacing w:after="100"/>
      </w:pPr>
      <w:r>
        <w:t xml:space="preserve">• Tout ce qui est inclus dans la formule Essentielle</w:t>
      </w:r>
    </w:p>
    <w:p>
      <w:pPr>
        <w:pStyle w:val="ListParagraph"/>
        <w:numPr>
          <w:ilvl w:val="0"/>
          <w:numId w:val="1"/>
        </w:numPr>
        <w:spacing w:after="100"/>
      </w:pPr>
      <w:r>
        <w:t xml:space="preserve">• Sauvegardes quotidiennes</w:t>
      </w:r>
    </w:p>
    <w:p>
      <w:pPr>
        <w:pStyle w:val="ListParagraph"/>
        <w:numPr>
          <w:ilvl w:val="0"/>
          <w:numId w:val="1"/>
        </w:numPr>
        <w:spacing w:after="100"/>
      </w:pPr>
      <w:r>
        <w:t xml:space="preserve">• Monitoring performance et uptime</w:t>
      </w:r>
    </w:p>
    <w:p>
      <w:pPr>
        <w:pStyle w:val="ListParagraph"/>
        <w:numPr>
          <w:ilvl w:val="0"/>
          <w:numId w:val="1"/>
        </w:numPr>
        <w:spacing w:after="100"/>
      </w:pPr>
      <w:r>
        <w:t xml:space="preserve">• 2h d'interventions techniques par mois</w:t>
      </w:r>
    </w:p>
    <w:p>
      <w:pPr>
        <w:pStyle w:val="ListParagraph"/>
        <w:numPr>
          <w:ilvl w:val="0"/>
          <w:numId w:val="1"/>
        </w:numPr>
        <w:spacing w:after="100"/>
      </w:pPr>
      <w:r>
        <w:t xml:space="preserve">• Support prioritaire par email et téléphone (24h)</w:t>
      </w:r>
    </w:p>
    <w:p>
      <w:pPr>
        <w:pStyle w:val="ListParagraph"/>
        <w:numPr>
          <w:ilvl w:val="0"/>
          <w:numId w:val="1"/>
        </w:numPr>
        <w:spacing w:after="100"/>
      </w:pPr>
      <w:r>
        <w:t xml:space="preserve">• Rapport mensuel</w:t>
      </w:r>
    </w:p>
    <w:p>
      <w:pPr>
        <w:pStyle w:val="ListParagraph"/>
        <w:numPr>
          <w:ilvl w:val="0"/>
          <w:numId w:val="1"/>
        </w:numPr>
        <w:spacing w:after="300"/>
      </w:pPr>
      <w:r>
        <w:t xml:space="preserve">• Tarif indicatif : 100 000 FCFA/mois</w:t>
      </w:r>
    </w:p>
    <w:p>
      <w:pPr>
        <w:spacing w:after="150"/>
      </w:pPr>
      <w:r>
        <w:rPr>
          <w:b/>
          <w:bCs/>
          <w:color w:val="00A5AA"/>
        </w:rPr>
        <w:t xml:space="preserve">Formule PREMIUM</w:t>
      </w:r>
    </w:p>
    <w:p>
      <w:pPr>
        <w:pStyle w:val="ListParagraph"/>
        <w:numPr>
          <w:ilvl w:val="0"/>
          <w:numId w:val="1"/>
        </w:numPr>
        <w:spacing w:after="100"/>
      </w:pPr>
      <w:r>
        <w:t xml:space="preserve">• Tout ce qui est inclus dans la formule Confort</w:t>
      </w:r>
    </w:p>
    <w:p>
      <w:pPr>
        <w:pStyle w:val="ListParagraph"/>
        <w:numPr>
          <w:ilvl w:val="0"/>
          <w:numId w:val="1"/>
        </w:numPr>
        <w:spacing w:after="100"/>
      </w:pPr>
      <w:r>
        <w:t xml:space="preserve">• Optimisations mensuelles (SEO, performance, UX)</w:t>
      </w:r>
    </w:p>
    <w:p>
      <w:pPr>
        <w:pStyle w:val="ListParagraph"/>
        <w:numPr>
          <w:ilvl w:val="0"/>
          <w:numId w:val="1"/>
        </w:numPr>
        <w:spacing w:after="100"/>
      </w:pPr>
      <w:r>
        <w:t xml:space="preserve">• 5h d'interventions techniques par mois</w:t>
      </w:r>
    </w:p>
    <w:p>
      <w:pPr>
        <w:pStyle w:val="ListParagraph"/>
        <w:numPr>
          <w:ilvl w:val="0"/>
          <w:numId w:val="1"/>
        </w:numPr>
        <w:spacing w:after="100"/>
      </w:pPr>
      <w:r>
        <w:t xml:space="preserve">• Analyse mensuelle du trafic et recommandations</w:t>
      </w:r>
    </w:p>
    <w:p>
      <w:pPr>
        <w:pStyle w:val="ListParagraph"/>
        <w:numPr>
          <w:ilvl w:val="0"/>
          <w:numId w:val="1"/>
        </w:numPr>
        <w:spacing w:after="100"/>
      </w:pPr>
      <w:r>
        <w:t xml:space="preserve">• Support prioritaire (12h) + hotline</w:t>
      </w:r>
    </w:p>
    <w:p>
      <w:pPr>
        <w:pStyle w:val="ListParagraph"/>
        <w:numPr>
          <w:ilvl w:val="0"/>
          <w:numId w:val="1"/>
        </w:numPr>
        <w:spacing w:after="100"/>
      </w:pPr>
      <w:r>
        <w:t xml:space="preserve">• Création de contenus (1 article/mois)</w:t>
      </w:r>
    </w:p>
    <w:p>
      <w:pPr>
        <w:pStyle w:val="ListParagraph"/>
        <w:numPr>
          <w:ilvl w:val="0"/>
          <w:numId w:val="1"/>
        </w:numPr>
        <w:spacing w:after="300"/>
      </w:pPr>
      <w:r>
        <w:t xml:space="preserve">• Tarif indicatif : 180 000 FCFA/mois</w:t>
      </w:r>
    </w:p>
    <w:p>
      <w:pPr>
        <w:pStyle w:val="Heading2"/>
        <w:spacing w:before="200" w:after="200"/>
      </w:pPr>
      <w:r>
        <w:t xml:space="preserve">7.3 Services complémentaires</w:t>
      </w:r>
    </w:p>
    <w:p>
      <w:pPr>
        <w:spacing w:after="150"/>
      </w:pPr>
      <w:r>
        <w:t xml:space="preserve">En complément de la maintenance, nous proposons :</w:t>
      </w:r>
    </w:p>
    <w:p>
      <w:pPr>
        <w:pStyle w:val="ListParagraph"/>
        <w:numPr>
          <w:ilvl w:val="0"/>
          <w:numId w:val="1"/>
        </w:numPr>
        <w:spacing w:after="100"/>
      </w:pPr>
      <w:r>
        <w:t xml:space="preserve">• Formations complémentaires pour l'équipe</w:t>
      </w:r>
    </w:p>
    <w:p>
      <w:pPr>
        <w:pStyle w:val="ListParagraph"/>
        <w:numPr>
          <w:ilvl w:val="0"/>
          <w:numId w:val="1"/>
        </w:numPr>
        <w:spacing w:after="100"/>
      </w:pPr>
      <w:r>
        <w:t xml:space="preserve">• Création de contenus (articles, visuels)</w:t>
      </w:r>
    </w:p>
    <w:p>
      <w:pPr>
        <w:pStyle w:val="ListParagraph"/>
        <w:numPr>
          <w:ilvl w:val="0"/>
          <w:numId w:val="1"/>
        </w:numPr>
        <w:spacing w:after="100"/>
      </w:pPr>
      <w:r>
        <w:t xml:space="preserve">• Campagnes SEO et publicité digitale</w:t>
      </w:r>
    </w:p>
    <w:p>
      <w:pPr>
        <w:pStyle w:val="ListParagraph"/>
        <w:numPr>
          <w:ilvl w:val="0"/>
          <w:numId w:val="1"/>
        </w:numPr>
        <w:spacing w:after="400"/>
      </w:pPr>
      <w:r>
        <w:t xml:space="preserve">• Évolutions fonctionnelles sur devis</w:t>
      </w:r>
    </w:p>
    <w:p>
      <w:pPr>
        <w:pageBreakBefore/>
      </w:pPr>
    </w:p>
    <w:p>
      <w:pPr>
        <w:pStyle w:val="Heading1"/>
        <w:spacing w:after="300"/>
      </w:pPr>
      <w:r>
        <w:t xml:space="preserve">8. ENGAGEMENTS PERFORMANCE ET SÉCURITÉ</w:t>
      </w:r>
    </w:p>
    <w:p>
      <w:pPr>
        <w:pStyle w:val="Heading2"/>
        <w:spacing w:before="200" w:after="200"/>
      </w:pPr>
      <w:r>
        <w:t xml:space="preserve">8.1 Engagements de performance</w:t>
      </w:r>
    </w:p>
    <w:p>
      <w:pPr>
        <w:spacing w:after="300"/>
      </w:pPr>
      <w:r>
        <w:t xml:space="preserve">Grapelink s'engage à livrer un site ultra-performant, respectant les standards suivants :</w:t>
      </w:r>
    </w:p>
    <w:p>
      <w:pPr>
        <w:spacing w:after="150"/>
      </w:pPr>
      <w:r>
        <w:rPr>
          <w:b/>
          <w:bCs/>
        </w:rPr>
        <w:t xml:space="preserve">Temps de chargement :</w:t>
      </w:r>
    </w:p>
    <w:p>
      <w:pPr>
        <w:pStyle w:val="ListParagraph"/>
        <w:numPr>
          <w:ilvl w:val="0"/>
          <w:numId w:val="1"/>
        </w:numPr>
        <w:spacing w:after="100"/>
      </w:pPr>
      <w:r>
        <w:t xml:space="preserve">• Page d'accueil : &lt; 2 secondes (connexion 3G)</w:t>
      </w:r>
    </w:p>
    <w:p>
      <w:pPr>
        <w:pStyle w:val="ListParagraph"/>
        <w:numPr>
          <w:ilvl w:val="0"/>
          <w:numId w:val="1"/>
        </w:numPr>
        <w:spacing w:after="100"/>
      </w:pPr>
      <w:r>
        <w:t xml:space="preserve">• Pages internes : &lt; 1,5 seconde (connexion 4G)</w:t>
      </w:r>
    </w:p>
    <w:p>
      <w:pPr>
        <w:pStyle w:val="ListParagraph"/>
        <w:numPr>
          <w:ilvl w:val="0"/>
          <w:numId w:val="1"/>
        </w:numPr>
        <w:spacing w:after="300"/>
      </w:pPr>
      <w:r>
        <w:t xml:space="preserve">• Optimisation continue selon Google PageSpeed Insights</w:t>
      </w:r>
    </w:p>
    <w:p>
      <w:pPr>
        <w:spacing w:after="150"/>
      </w:pPr>
      <w:r>
        <w:rPr>
          <w:b/>
          <w:bCs/>
        </w:rPr>
        <w:t xml:space="preserve">Scores Google PageSpeed :</w:t>
      </w:r>
    </w:p>
    <w:p>
      <w:pPr>
        <w:pStyle w:val="ListParagraph"/>
        <w:numPr>
          <w:ilvl w:val="0"/>
          <w:numId w:val="1"/>
        </w:numPr>
        <w:spacing w:after="100"/>
      </w:pPr>
      <w:r>
        <w:t xml:space="preserve">• Mobile : score &gt; 85/100</w:t>
      </w:r>
    </w:p>
    <w:p>
      <w:pPr>
        <w:pStyle w:val="ListParagraph"/>
        <w:numPr>
          <w:ilvl w:val="0"/>
          <w:numId w:val="1"/>
        </w:numPr>
        <w:spacing w:after="300"/>
      </w:pPr>
      <w:r>
        <w:t xml:space="preserve">• Desktop : score &gt; 90/100</w:t>
      </w:r>
    </w:p>
    <w:p>
      <w:pPr>
        <w:spacing w:after="150"/>
      </w:pPr>
      <w:r>
        <w:rPr>
          <w:b/>
          <w:bCs/>
        </w:rPr>
        <w:t xml:space="preserve">Optimisations techniques :</w:t>
      </w:r>
    </w:p>
    <w:p>
      <w:pPr>
        <w:pStyle w:val="ListParagraph"/>
        <w:numPr>
          <w:ilvl w:val="0"/>
          <w:numId w:val="1"/>
        </w:numPr>
        <w:spacing w:after="100"/>
      </w:pPr>
      <w:r>
        <w:t xml:space="preserve">• Images : compression WebP, lazy loading, dimensions adaptatives</w:t>
      </w:r>
    </w:p>
    <w:p>
      <w:pPr>
        <w:pStyle w:val="ListParagraph"/>
        <w:numPr>
          <w:ilvl w:val="0"/>
          <w:numId w:val="1"/>
        </w:numPr>
        <w:spacing w:after="100"/>
      </w:pPr>
      <w:r>
        <w:t xml:space="preserve">• Code : minification CSS/JS, élimination du code inutilisé</w:t>
      </w:r>
    </w:p>
    <w:p>
      <w:pPr>
        <w:pStyle w:val="ListParagraph"/>
        <w:numPr>
          <w:ilvl w:val="0"/>
          <w:numId w:val="1"/>
        </w:numPr>
        <w:spacing w:after="100"/>
      </w:pPr>
      <w:r>
        <w:t xml:space="preserve">• Mise en cache : cache navigateur, cache serveur, CDN</w:t>
      </w:r>
    </w:p>
    <w:p>
      <w:pPr>
        <w:pStyle w:val="ListParagraph"/>
        <w:numPr>
          <w:ilvl w:val="0"/>
          <w:numId w:val="1"/>
        </w:numPr>
        <w:spacing w:after="300"/>
      </w:pPr>
      <w:r>
        <w:t xml:space="preserve">• Base de données : optimisation et nettoyage régulier</w:t>
      </w:r>
    </w:p>
    <w:p>
      <w:pPr>
        <w:pStyle w:val="Heading2"/>
        <w:spacing w:before="200" w:after="200"/>
      </w:pPr>
      <w:r>
        <w:t xml:space="preserve">8.2 Engagements de sécurité</w:t>
      </w:r>
    </w:p>
    <w:p>
      <w:pPr>
        <w:spacing w:after="300"/>
      </w:pPr>
      <w:r>
        <w:t xml:space="preserve">La sécurité du site est une priorité absolue. Nous mettons en place :</w:t>
      </w:r>
    </w:p>
    <w:p>
      <w:pPr>
        <w:spacing w:after="150"/>
      </w:pPr>
      <w:r>
        <w:rPr>
          <w:b/>
          <w:bCs/>
        </w:rPr>
        <w:t xml:space="preserve">Sécurisation de l'infrastructure :</w:t>
      </w:r>
    </w:p>
    <w:p>
      <w:pPr>
        <w:pStyle w:val="ListParagraph"/>
        <w:numPr>
          <w:ilvl w:val="0"/>
          <w:numId w:val="1"/>
        </w:numPr>
        <w:spacing w:after="100"/>
      </w:pPr>
      <w:r>
        <w:t xml:space="preserve">• Certificat SSL (HTTPS) obligatoire</w:t>
      </w:r>
    </w:p>
    <w:p>
      <w:pPr>
        <w:pStyle w:val="ListParagraph"/>
        <w:numPr>
          <w:ilvl w:val="0"/>
          <w:numId w:val="1"/>
        </w:numPr>
        <w:spacing w:after="100"/>
      </w:pPr>
      <w:r>
        <w:t xml:space="preserve">• Pare-feu applicatif (WAF) via Cloudflare ou Wordfence</w:t>
      </w:r>
    </w:p>
    <w:p>
      <w:pPr>
        <w:pStyle w:val="ListParagraph"/>
        <w:numPr>
          <w:ilvl w:val="0"/>
          <w:numId w:val="1"/>
        </w:numPr>
        <w:spacing w:after="100"/>
      </w:pPr>
      <w:r>
        <w:t xml:space="preserve">• Protection anti-DDoS</w:t>
      </w:r>
    </w:p>
    <w:p>
      <w:pPr>
        <w:pStyle w:val="ListParagraph"/>
        <w:numPr>
          <w:ilvl w:val="0"/>
          <w:numId w:val="1"/>
        </w:numPr>
        <w:spacing w:after="300"/>
      </w:pPr>
      <w:r>
        <w:t xml:space="preserve">• Serveur sécurisé et mis à jour</w:t>
      </w:r>
    </w:p>
    <w:p>
      <w:pPr>
        <w:spacing w:after="150"/>
      </w:pPr>
      <w:r>
        <w:rPr>
          <w:b/>
          <w:bCs/>
        </w:rPr>
        <w:t xml:space="preserve">Sécurisation de WordPress :</w:t>
      </w:r>
    </w:p>
    <w:p>
      <w:pPr>
        <w:pStyle w:val="ListParagraph"/>
        <w:numPr>
          <w:ilvl w:val="0"/>
          <w:numId w:val="1"/>
        </w:numPr>
        <w:spacing w:after="100"/>
      </w:pPr>
      <w:r>
        <w:t xml:space="preserve">• Identifiants administrateurs robustes</w:t>
      </w:r>
    </w:p>
    <w:p>
      <w:pPr>
        <w:pStyle w:val="ListParagraph"/>
        <w:numPr>
          <w:ilvl w:val="0"/>
          <w:numId w:val="1"/>
        </w:numPr>
        <w:spacing w:after="100"/>
      </w:pPr>
      <w:r>
        <w:t xml:space="preserve">• Limitation des tentatives de connexion</w:t>
      </w:r>
    </w:p>
    <w:p>
      <w:pPr>
        <w:pStyle w:val="ListParagraph"/>
        <w:numPr>
          <w:ilvl w:val="0"/>
          <w:numId w:val="1"/>
        </w:numPr>
        <w:spacing w:after="100"/>
      </w:pPr>
      <w:r>
        <w:t xml:space="preserve">• Authentification à deux facteurs (2FA)</w:t>
      </w:r>
    </w:p>
    <w:p>
      <w:pPr>
        <w:pStyle w:val="ListParagraph"/>
        <w:numPr>
          <w:ilvl w:val="0"/>
          <w:numId w:val="1"/>
        </w:numPr>
        <w:spacing w:after="100"/>
      </w:pPr>
      <w:r>
        <w:t xml:space="preserve">• Masquage de la version WordPress</w:t>
      </w:r>
    </w:p>
    <w:p>
      <w:pPr>
        <w:pStyle w:val="ListParagraph"/>
        <w:numPr>
          <w:ilvl w:val="0"/>
          <w:numId w:val="1"/>
        </w:numPr>
        <w:spacing w:after="300"/>
      </w:pPr>
      <w:r>
        <w:t xml:space="preserve">• Désactivation de l'édition de fichiers depuis l'admin</w:t>
      </w:r>
    </w:p>
    <w:p>
      <w:pPr>
        <w:spacing w:after="150"/>
      </w:pPr>
      <w:r>
        <w:rPr>
          <w:b/>
          <w:bCs/>
        </w:rPr>
        <w:t xml:space="preserve">Sauvegardes et récupération :</w:t>
      </w:r>
    </w:p>
    <w:p>
      <w:pPr>
        <w:pStyle w:val="ListParagraph"/>
        <w:numPr>
          <w:ilvl w:val="0"/>
          <w:numId w:val="1"/>
        </w:numPr>
        <w:spacing w:after="100"/>
      </w:pPr>
      <w:r>
        <w:t xml:space="preserve">• Sauvegardes automatiques quotidiennes</w:t>
      </w:r>
    </w:p>
    <w:p>
      <w:pPr>
        <w:pStyle w:val="ListParagraph"/>
        <w:numPr>
          <w:ilvl w:val="0"/>
          <w:numId w:val="1"/>
        </w:numPr>
        <w:spacing w:after="100"/>
      </w:pPr>
      <w:r>
        <w:t xml:space="preserve">• Stockage sécurisé externe (cloud)</w:t>
      </w:r>
    </w:p>
    <w:p>
      <w:pPr>
        <w:pStyle w:val="ListParagraph"/>
        <w:numPr>
          <w:ilvl w:val="0"/>
          <w:numId w:val="1"/>
        </w:numPr>
        <w:spacing w:after="100"/>
      </w:pPr>
      <w:r>
        <w:t xml:space="preserve">• Tests de restauration mensuels</w:t>
      </w:r>
    </w:p>
    <w:p>
      <w:pPr>
        <w:pStyle w:val="ListParagraph"/>
        <w:numPr>
          <w:ilvl w:val="0"/>
          <w:numId w:val="1"/>
        </w:numPr>
        <w:spacing w:after="300"/>
      </w:pPr>
      <w:r>
        <w:t xml:space="preserve">• Plan de reprise d'activité documenté</w:t>
      </w:r>
    </w:p>
    <w:p>
      <w:pPr>
        <w:spacing w:after="150"/>
      </w:pPr>
      <w:r>
        <w:rPr>
          <w:b/>
          <w:bCs/>
        </w:rPr>
        <w:t xml:space="preserve">Protection des données personnelles (RGPD) :</w:t>
      </w:r>
    </w:p>
    <w:p>
      <w:pPr>
        <w:pStyle w:val="ListParagraph"/>
        <w:numPr>
          <w:ilvl w:val="0"/>
          <w:numId w:val="1"/>
        </w:numPr>
        <w:spacing w:after="100"/>
      </w:pPr>
      <w:r>
        <w:t xml:space="preserve">• Bandeau cookies avec consentement</w:t>
      </w:r>
    </w:p>
    <w:p>
      <w:pPr>
        <w:pStyle w:val="ListParagraph"/>
        <w:numPr>
          <w:ilvl w:val="0"/>
          <w:numId w:val="1"/>
        </w:numPr>
        <w:spacing w:after="100"/>
      </w:pPr>
      <w:r>
        <w:t xml:space="preserve">• Politique de confidentialité et mentions légales</w:t>
      </w:r>
    </w:p>
    <w:p>
      <w:pPr>
        <w:pStyle w:val="ListParagraph"/>
        <w:numPr>
          <w:ilvl w:val="0"/>
          <w:numId w:val="1"/>
        </w:numPr>
        <w:spacing w:after="100"/>
      </w:pPr>
      <w:r>
        <w:t xml:space="preserve">• Formulaires sécurisés avec reCAPTCHA</w:t>
      </w:r>
    </w:p>
    <w:p>
      <w:pPr>
        <w:pStyle w:val="ListParagraph"/>
        <w:numPr>
          <w:ilvl w:val="0"/>
          <w:numId w:val="1"/>
        </w:numPr>
        <w:spacing w:after="100"/>
      </w:pPr>
      <w:r>
        <w:t xml:space="preserve">• Chiffrement des données sensibles</w:t>
      </w:r>
    </w:p>
    <w:p>
      <w:pPr>
        <w:pStyle w:val="ListParagraph"/>
        <w:numPr>
          <w:ilvl w:val="0"/>
          <w:numId w:val="1"/>
        </w:numPr>
        <w:spacing w:after="300"/>
      </w:pPr>
      <w:r>
        <w:t xml:space="preserve">• Respect du RGPD pour les données collectées</w:t>
      </w:r>
    </w:p>
    <w:p>
      <w:pPr>
        <w:pStyle w:val="Heading2"/>
        <w:spacing w:before="200" w:after="200"/>
      </w:pPr>
      <w:r>
        <w:t xml:space="preserve">8.3 Accessibilité</w:t>
      </w:r>
    </w:p>
    <w:p>
      <w:pPr>
        <w:spacing w:after="150"/>
      </w:pPr>
      <w:r>
        <w:t xml:space="preserve">Le site respectera les standards d'accessibilité WCAG 2.1 niveau AA :</w:t>
      </w:r>
    </w:p>
    <w:p>
      <w:pPr>
        <w:pStyle w:val="ListParagraph"/>
        <w:numPr>
          <w:ilvl w:val="0"/>
          <w:numId w:val="1"/>
        </w:numPr>
        <w:spacing w:after="100"/>
      </w:pPr>
      <w:r>
        <w:t xml:space="preserve">• Textes alternatifs (alt-text) sur toutes les images</w:t>
      </w:r>
    </w:p>
    <w:p>
      <w:pPr>
        <w:pStyle w:val="ListParagraph"/>
        <w:numPr>
          <w:ilvl w:val="0"/>
          <w:numId w:val="1"/>
        </w:numPr>
        <w:spacing w:after="100"/>
      </w:pPr>
      <w:r>
        <w:t xml:space="preserve">• Contrastes de couleurs respectant les normes</w:t>
      </w:r>
    </w:p>
    <w:p>
      <w:pPr>
        <w:pStyle w:val="ListParagraph"/>
        <w:numPr>
          <w:ilvl w:val="0"/>
          <w:numId w:val="1"/>
        </w:numPr>
        <w:spacing w:after="100"/>
      </w:pPr>
      <w:r>
        <w:t xml:space="preserve">• Structure sémantique HTML correcte (H1-H6)</w:t>
      </w:r>
    </w:p>
    <w:p>
      <w:pPr>
        <w:pStyle w:val="ListParagraph"/>
        <w:numPr>
          <w:ilvl w:val="0"/>
          <w:numId w:val="1"/>
        </w:numPr>
        <w:spacing w:after="100"/>
      </w:pPr>
      <w:r>
        <w:t xml:space="preserve">• Navigation au clavier facilitée</w:t>
      </w:r>
    </w:p>
    <w:p>
      <w:pPr>
        <w:pStyle w:val="ListParagraph"/>
        <w:numPr>
          <w:ilvl w:val="0"/>
          <w:numId w:val="1"/>
        </w:numPr>
        <w:spacing w:after="400"/>
      </w:pPr>
      <w:r>
        <w:t xml:space="preserve">• Compatibilité avec les lecteurs d'écran</w:t>
      </w:r>
    </w:p>
    <w:p>
      <w:pPr>
        <w:pageBreakBefore/>
      </w:pPr>
    </w:p>
    <w:p>
      <w:pPr>
        <w:pStyle w:val="Heading1"/>
        <w:spacing w:after="300"/>
      </w:pPr>
      <w:r>
        <w:t xml:space="preserve">CONCLUSION</w:t>
      </w:r>
    </w:p>
    <w:p>
      <w:pPr>
        <w:spacing w:after="300"/>
      </w:pPr>
      <w:r>
        <w:t xml:space="preserve">Grapelink est honorée de pouvoir participer à ce projet ambitieux et porteur de sens. Nous partageons les valeurs écologiques et communautaires de l'Association Nébéday et nous engageons à créer un site internet qui soit à la hauteur de vos missions et de votre impact.</w:t>
      </w:r>
    </w:p>
    <w:p>
      <w:pPr>
        <w:spacing w:after="300"/>
      </w:pPr>
      <w:r>
        <w:t xml:space="preserve">Notre approche combine expertise technique, créativité et respect des contraintes spécifiques du contexte sénégalais. Nous sommes convaincus que notre méthodologie agile, notre équipe expérimentée et nos engagements fermes en matière de performance et de sécurité font de Grapelink le partenaire idéal pour ce projet.</w:t>
      </w:r>
    </w:p>
    <w:p>
      <w:pPr>
        <w:spacing w:after="150"/>
      </w:pPr>
      <w:r>
        <w:rPr>
          <w:b/>
          <w:bCs/>
        </w:rPr>
        <w:t xml:space="preserve">Points forts de notre offre :</w:t>
      </w:r>
    </w:p>
    <w:p>
      <w:pPr>
        <w:spacing w:after="100"/>
      </w:pPr>
      <w:r>
        <w:t xml:space="preserve">✓ Compréhension approfondie des enjeux et contraintes locales</w:t>
      </w:r>
    </w:p>
    <w:p>
      <w:pPr>
        <w:spacing w:after="100"/>
      </w:pPr>
      <w:r>
        <w:t xml:space="preserve">✓ Méthodologie éprouvée et transparente</w:t>
      </w:r>
    </w:p>
    <w:p>
      <w:pPr>
        <w:spacing w:after="100"/>
      </w:pPr>
      <w:r>
        <w:t xml:space="preserve">✓ Équipe pluridisciplinaire dédiée</w:t>
      </w:r>
    </w:p>
    <w:p>
      <w:pPr>
        <w:spacing w:after="100"/>
      </w:pPr>
      <w:r>
        <w:t xml:space="preserve">✓ Technologies modernes et pérennes</w:t>
      </w:r>
    </w:p>
    <w:p>
      <w:pPr>
        <w:spacing w:after="100"/>
      </w:pPr>
      <w:r>
        <w:t xml:space="preserve">✓ Engagement sur les performances et la sécurité</w:t>
      </w:r>
    </w:p>
    <w:p>
      <w:pPr>
        <w:spacing w:after="300"/>
      </w:pPr>
      <w:r>
        <w:t xml:space="preserve">✓ Support et maintenance sur le long terme</w:t>
      </w:r>
    </w:p>
    <w:p>
      <w:pPr>
        <w:spacing w:after="300"/>
      </w:pPr>
      <w:r>
        <w:t xml:space="preserve">Nous restons à votre entière disposition pour toute question complémentaire ou pour organiser une présentation détaillée de notre proposition.</w:t>
      </w:r>
    </w:p>
    <w:p>
      <w:pPr>
        <w:spacing w:after="400"/>
      </w:pPr>
      <w:r>
        <w:t xml:space="preserve">Nous espérons avoir l'honneur de contribuer au rayonnement digital de Nébéday et de participer ainsi, à notre échelle, à la protection de l'environnement au Sénégal.</w:t>
      </w:r>
    </w:p>
    <w:p>
      <w:pPr>
        <w:spacing w:after="200"/>
      </w:pPr>
      <w:r>
        <w:t xml:space="preserve">Cordialement,</w:t>
      </w:r>
    </w:p>
    <w:p>
      <w:pPr>
        <w:spacing w:after="600"/>
      </w:pPr>
      <w:r>
        <w:rPr>
          <w:b/>
          <w:bCs/>
          <w:color w:val="00A5AA"/>
        </w:rPr>
        <w:t xml:space="preserve">L'équipe GRAPELINK</w:t>
      </w:r>
    </w:p>
    <w:p>
      <w:pPr>
        <w:pStyle w:val="Heading2"/>
        <w:spacing w:before="400" w:after="200"/>
      </w:pPr>
      <w:r>
        <w:t xml:space="preserve">Contact</w:t>
      </w:r>
    </w:p>
    <w:p>
      <w:pPr>
        <w:spacing w:after="100"/>
      </w:pPr>
      <w:r>
        <w:t xml:space="preserve">[Votre nom]</w:t>
      </w:r>
    </w:p>
    <w:p>
      <w:pPr>
        <w:spacing w:after="100"/>
      </w:pPr>
      <w:r>
        <w:t xml:space="preserve">Chef de projet digital</w:t>
      </w:r>
    </w:p>
    <w:p>
      <w:pPr>
        <w:spacing w:after="100"/>
      </w:pPr>
      <w:r>
        <w:t xml:space="preserve">Email : contact@grapelink.com</w:t>
      </w:r>
    </w:p>
    <w:p>
      <w:pPr>
        <w:spacing w:after="100"/>
      </w:pPr>
      <w:r>
        <w:t xml:space="preserve">Téléphone : [Votre numéro]</w:t>
      </w:r>
    </w:p>
    <w:p>
      <w:pPr>
        <w:spacing w:after="100"/>
      </w:pPr>
      <w:r>
        <w:t xml:space="preserve">Site web : www.grapelink.com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2025-12-13T17:56:10.437Z</dcterms:created>
  <dcterms:modified xsi:type="dcterms:W3CDTF">2025-12-13T17:56:10.438Z</dcterms:modified>
</cp:coreProperties>
</file>

<file path=docProps/custom.xml><?xml version="1.0" encoding="utf-8"?>
<Properties xmlns="http://schemas.openxmlformats.org/officeDocument/2006/custom-properties" xmlns:vt="http://schemas.openxmlformats.org/officeDocument/2006/docPropsVTypes"/>
</file>