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74AF6" w14:textId="77777777" w:rsidR="00D23422" w:rsidRPr="00D23422" w:rsidRDefault="00D23422" w:rsidP="00D23422">
      <w:pPr>
        <w:topLinePunct/>
        <w:ind w:firstLineChars="200" w:firstLine="422"/>
        <w:textAlignment w:val="center"/>
        <w:outlineLvl w:val="3"/>
        <w:rPr>
          <w:rFonts w:ascii="等线" w:eastAsia="宋体" w:hAnsi="等线" w:cs="Times New Roman"/>
          <w:b/>
        </w:rPr>
      </w:pPr>
      <w:r w:rsidRPr="00D23422">
        <w:rPr>
          <w:rFonts w:ascii="等线" w:eastAsia="宋体" w:hAnsi="等线" w:cs="Times New Roman" w:hint="eastAsia"/>
          <w:b/>
        </w:rPr>
        <w:t>逻辑视图</w:t>
      </w:r>
    </w:p>
    <w:p w14:paraId="309374A4" w14:textId="4EA030F3" w:rsidR="00D23422" w:rsidRPr="00D23422" w:rsidRDefault="00D23422" w:rsidP="00D23422">
      <w:pPr>
        <w:topLinePunct/>
        <w:ind w:firstLineChars="200" w:firstLine="422"/>
        <w:textAlignment w:val="center"/>
        <w:outlineLvl w:val="5"/>
        <w:rPr>
          <w:rFonts w:ascii="等线" w:eastAsia="宋体" w:hAnsi="等线" w:cs="Times New Roman"/>
          <w:b/>
        </w:rPr>
      </w:pPr>
      <w:bookmarkStart w:id="0" w:name="_GoBack"/>
      <w:bookmarkEnd w:id="0"/>
      <w:r w:rsidRPr="00D23422">
        <w:rPr>
          <w:rFonts w:ascii="等线" w:eastAsia="宋体" w:hAnsi="等线" w:cs="Times New Roman" w:hint="eastAsia"/>
          <w:b/>
        </w:rPr>
        <w:t>主表示</w:t>
      </w:r>
    </w:p>
    <w:p w14:paraId="23EE970A" w14:textId="77777777" w:rsidR="00D23422" w:rsidRPr="00D23422" w:rsidRDefault="00D23422" w:rsidP="00D23422">
      <w:pPr>
        <w:topLinePunct/>
        <w:jc w:val="center"/>
        <w:textAlignment w:val="center"/>
        <w:rPr>
          <w:rFonts w:ascii="等线" w:eastAsia="宋体" w:hAnsi="等线" w:cs="Times New Roman"/>
        </w:rPr>
      </w:pPr>
      <w:r w:rsidRPr="00D23422">
        <w:rPr>
          <w:rFonts w:ascii="等线" w:eastAsia="宋体" w:hAnsi="等线" w:cs="Times New Roman"/>
          <w:noProof/>
        </w:rPr>
        <w:drawing>
          <wp:inline distT="0" distB="0" distL="0" distR="0" wp14:anchorId="5E189442" wp14:editId="6FFC8B7B">
            <wp:extent cx="5631180" cy="3375091"/>
            <wp:effectExtent l="0" t="0" r="7620" b="0"/>
            <wp:docPr id="1" name="图片 1" descr="C:\Users\任仁久\Documents\Tencent Files\1291315504\Image\Group2\ZD\ZR\ZDZR6YDN8}ZEFL{F(UR{WG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任仁久\Documents\Tencent Files\1291315504\Image\Group2\ZD\ZR\ZDZR6YDN8}ZEFL{F(UR{WG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1210" cy="3465013"/>
                    </a:xfrm>
                    <a:prstGeom prst="rect">
                      <a:avLst/>
                    </a:prstGeom>
                    <a:noFill/>
                    <a:ln>
                      <a:noFill/>
                    </a:ln>
                  </pic:spPr>
                </pic:pic>
              </a:graphicData>
            </a:graphic>
          </wp:inline>
        </w:drawing>
      </w:r>
    </w:p>
    <w:p w14:paraId="13251DD9" w14:textId="77777777" w:rsidR="00D23422" w:rsidRPr="00D23422" w:rsidRDefault="00D23422" w:rsidP="00D23422">
      <w:pPr>
        <w:topLinePunct/>
        <w:jc w:val="center"/>
        <w:textAlignment w:val="center"/>
        <w:rPr>
          <w:rFonts w:ascii="等线" w:eastAsia="宋体" w:hAnsi="等线" w:cs="Times New Roman"/>
        </w:rPr>
      </w:pPr>
      <w:r w:rsidRPr="00D23422">
        <w:rPr>
          <w:rFonts w:ascii="等线" w:eastAsia="宋体" w:hAnsi="等线" w:cs="Times New Roman"/>
        </w:rPr>
        <w:t xml:space="preserve"> </w:t>
      </w:r>
    </w:p>
    <w:p w14:paraId="11F6BEB0" w14:textId="77777777" w:rsidR="00D23422" w:rsidRPr="00D23422" w:rsidRDefault="00D23422" w:rsidP="00D23422">
      <w:pPr>
        <w:topLinePunct/>
        <w:ind w:leftChars="100" w:left="210" w:firstLineChars="200" w:firstLine="420"/>
        <w:textAlignment w:val="center"/>
        <w:rPr>
          <w:rFonts w:ascii="等线" w:eastAsia="宋体" w:hAnsi="等线" w:cs="Times New Roman"/>
          <w:color w:val="FF0000"/>
        </w:rPr>
      </w:pPr>
    </w:p>
    <w:p w14:paraId="41FE29E6" w14:textId="7282B889" w:rsidR="00D23422" w:rsidRPr="00D23422" w:rsidRDefault="00D23422" w:rsidP="00D23422">
      <w:pPr>
        <w:topLinePunct/>
        <w:ind w:firstLineChars="200" w:firstLine="422"/>
        <w:textAlignment w:val="center"/>
        <w:outlineLvl w:val="5"/>
        <w:rPr>
          <w:rFonts w:ascii="等线" w:eastAsia="宋体" w:hAnsi="等线" w:cs="Times New Roman"/>
          <w:b/>
        </w:rPr>
      </w:pPr>
      <w:r w:rsidRPr="00D23422">
        <w:rPr>
          <w:rFonts w:ascii="等线" w:eastAsia="宋体" w:hAnsi="等线" w:cs="Times New Roman" w:hint="eastAsia"/>
          <w:b/>
        </w:rPr>
        <w:t>构件说明</w:t>
      </w:r>
    </w:p>
    <w:p w14:paraId="4E9A2CBA" w14:textId="77777777" w:rsidR="00D23422" w:rsidRPr="00D23422" w:rsidRDefault="00D23422" w:rsidP="00D23422">
      <w:pPr>
        <w:topLinePunct/>
        <w:ind w:firstLineChars="200" w:firstLine="420"/>
        <w:textAlignment w:val="center"/>
        <w:rPr>
          <w:rFonts w:ascii="等线" w:eastAsia="宋体" w:hAnsi="等线" w:cs="Times New Roman"/>
        </w:rPr>
      </w:pPr>
      <w:r w:rsidRPr="00D23422">
        <w:rPr>
          <w:rFonts w:ascii="等线" w:eastAsia="宋体" w:hAnsi="等线" w:cs="Times New Roman" w:hint="eastAsia"/>
        </w:rPr>
        <w:t>逻辑试图主要是用来描述系统的功能需求，即系统提供给最终用户的服务</w:t>
      </w:r>
      <w:r w:rsidRPr="00D23422">
        <w:rPr>
          <w:rFonts w:ascii="等线" w:eastAsia="宋体" w:hAnsi="等线" w:cs="Times New Roman" w:hint="eastAsia"/>
        </w:rPr>
        <w:t xml:space="preserve">. </w:t>
      </w:r>
      <w:r w:rsidRPr="00D23422">
        <w:rPr>
          <w:rFonts w:ascii="等线" w:eastAsia="宋体" w:hAnsi="等线" w:cs="Times New Roman" w:hint="eastAsia"/>
        </w:rPr>
        <w:t>在逻辑视图中，系统分解成一系列的功能抽象、功能分解与功能分析，这些主要来自问题领域（</w:t>
      </w:r>
      <w:r w:rsidRPr="00D23422">
        <w:rPr>
          <w:rFonts w:ascii="等线" w:eastAsia="宋体" w:hAnsi="等线" w:cs="Times New Roman" w:hint="eastAsia"/>
        </w:rPr>
        <w:t>Problem Definition)</w:t>
      </w:r>
      <w:r w:rsidRPr="00D23422">
        <w:rPr>
          <w:rFonts w:ascii="等线" w:eastAsia="宋体" w:hAnsi="等线" w:cs="Times New Roman" w:hint="eastAsia"/>
        </w:rPr>
        <w:t>。</w:t>
      </w:r>
      <w:r w:rsidRPr="00D23422">
        <w:rPr>
          <w:rFonts w:ascii="等线" w:eastAsia="宋体" w:hAnsi="等线" w:cs="Times New Roman" w:hint="eastAsia"/>
        </w:rPr>
        <w:t xml:space="preserve"> </w:t>
      </w:r>
      <w:r w:rsidRPr="00D23422">
        <w:rPr>
          <w:rFonts w:ascii="等线" w:eastAsia="宋体" w:hAnsi="等线" w:cs="Times New Roman" w:hint="eastAsia"/>
        </w:rPr>
        <w:t>在面向对象技术中，通过抽象、封装、继承</w:t>
      </w:r>
      <w:r w:rsidRPr="00D23422">
        <w:rPr>
          <w:rFonts w:ascii="等线" w:eastAsia="宋体" w:hAnsi="等线" w:cs="Times New Roman" w:hint="eastAsia"/>
        </w:rPr>
        <w:t>,</w:t>
      </w:r>
      <w:r w:rsidRPr="00D23422">
        <w:rPr>
          <w:rFonts w:ascii="等线" w:eastAsia="宋体" w:hAnsi="等线" w:cs="Times New Roman" w:hint="eastAsia"/>
        </w:rPr>
        <w:t>可以用对象模型来代表逻辑视图，可以用类图（</w:t>
      </w:r>
      <w:r w:rsidRPr="00D23422">
        <w:rPr>
          <w:rFonts w:ascii="等线" w:eastAsia="宋体" w:hAnsi="等线" w:cs="Times New Roman" w:hint="eastAsia"/>
        </w:rPr>
        <w:t>Class Diagram</w:t>
      </w:r>
      <w:r w:rsidRPr="00D23422">
        <w:rPr>
          <w:rFonts w:ascii="等线" w:eastAsia="宋体" w:hAnsi="等线" w:cs="Times New Roman" w:hint="eastAsia"/>
        </w:rPr>
        <w:t>）来描述逻辑视图。</w:t>
      </w:r>
    </w:p>
    <w:p w14:paraId="0BB2C30D" w14:textId="77777777" w:rsidR="00D23422" w:rsidRPr="00D23422" w:rsidRDefault="00D23422" w:rsidP="00D23422">
      <w:pPr>
        <w:topLinePunct/>
        <w:ind w:firstLineChars="200" w:firstLine="420"/>
        <w:textAlignment w:val="center"/>
        <w:rPr>
          <w:rFonts w:ascii="等线" w:eastAsia="宋体" w:hAnsi="等线" w:cs="Times New Roman"/>
        </w:rPr>
      </w:pPr>
      <w:r w:rsidRPr="00D23422">
        <w:rPr>
          <w:rFonts w:ascii="等线" w:eastAsia="宋体" w:hAnsi="等线" w:cs="Times New Roman" w:hint="eastAsia"/>
        </w:rPr>
        <w:t>电影订票系统逻辑视图包括：系统管理员，电影院管理员，用户，数据库四个部分。</w:t>
      </w:r>
    </w:p>
    <w:p w14:paraId="63F17747" w14:textId="77777777" w:rsidR="00D23422" w:rsidRPr="00D23422" w:rsidRDefault="00D23422" w:rsidP="00D23422">
      <w:pPr>
        <w:topLinePunct/>
        <w:ind w:firstLine="420"/>
        <w:textAlignment w:val="center"/>
        <w:rPr>
          <w:rFonts w:ascii="等线" w:eastAsia="宋体" w:hAnsi="等线" w:cs="Times New Roman"/>
        </w:rPr>
      </w:pPr>
      <w:r w:rsidRPr="00D23422">
        <w:rPr>
          <w:rFonts w:ascii="等线" w:eastAsia="宋体" w:hAnsi="等线" w:cs="Times New Roman" w:hint="eastAsia"/>
        </w:rPr>
        <w:t>系统管理员：可以建立电影院，以及设立及指派每个电影院的电影管理员。</w:t>
      </w:r>
    </w:p>
    <w:p w14:paraId="4179C96B" w14:textId="77777777" w:rsidR="00D23422" w:rsidRPr="00D23422" w:rsidRDefault="00D23422" w:rsidP="00D23422">
      <w:pPr>
        <w:topLinePunct/>
        <w:ind w:firstLine="420"/>
        <w:textAlignment w:val="center"/>
        <w:rPr>
          <w:rFonts w:ascii="等线" w:eastAsia="宋体" w:hAnsi="等线" w:cs="Times New Roman"/>
        </w:rPr>
      </w:pPr>
      <w:r w:rsidRPr="00D23422">
        <w:rPr>
          <w:rFonts w:ascii="等线" w:eastAsia="宋体" w:hAnsi="等线" w:cs="Times New Roman" w:hint="eastAsia"/>
        </w:rPr>
        <w:t>电影管理员：通过系统管理员获取管理员账号，电影管理员可以修改密码，登录后通过管理员界面对管理的电影院添加电影，修改电影信息，维护电影信息等。</w:t>
      </w:r>
    </w:p>
    <w:p w14:paraId="7830D38D" w14:textId="77777777" w:rsidR="00D23422" w:rsidRPr="00D23422" w:rsidRDefault="00D23422" w:rsidP="00D23422">
      <w:pPr>
        <w:topLinePunct/>
        <w:ind w:firstLine="420"/>
        <w:textAlignment w:val="center"/>
        <w:rPr>
          <w:rFonts w:ascii="等线" w:eastAsia="宋体" w:hAnsi="等线" w:cs="Times New Roman"/>
        </w:rPr>
      </w:pPr>
      <w:r w:rsidRPr="00D23422">
        <w:rPr>
          <w:rFonts w:ascii="等线" w:eastAsia="宋体" w:hAnsi="等线" w:cs="Times New Roman" w:hint="eastAsia"/>
        </w:rPr>
        <w:t>用户：游客通过注册成为系统的用户，用户可以修改自己账号密码，同时可以通过用户界面查询和购买电影票，用户购买电影票需要通过充值的积分来进行购买。</w:t>
      </w:r>
    </w:p>
    <w:p w14:paraId="0430C595" w14:textId="77777777" w:rsidR="00D23422" w:rsidRPr="00D23422" w:rsidRDefault="00D23422" w:rsidP="00D23422">
      <w:pPr>
        <w:topLinePunct/>
        <w:ind w:firstLine="420"/>
        <w:textAlignment w:val="center"/>
        <w:rPr>
          <w:rFonts w:ascii="等线" w:eastAsia="宋体" w:hAnsi="等线" w:cs="Times New Roman"/>
        </w:rPr>
      </w:pPr>
      <w:r w:rsidRPr="00D23422">
        <w:rPr>
          <w:rFonts w:ascii="等线" w:eastAsia="宋体" w:hAnsi="等线" w:cs="Times New Roman" w:hint="eastAsia"/>
        </w:rPr>
        <w:t>数据库：数据库存储用户和电影院管理员和系统管理员的账号和登录密码，存储用户的个人信息，上映电影票信息以及用户的订单信息和充值积分。系统还能通过自动检索用户订票信息展示一定时间内的电影欢迎度排行榜，为用户提供一定参考。</w:t>
      </w:r>
    </w:p>
    <w:p w14:paraId="33AA2B98" w14:textId="77777777" w:rsidR="00F25675" w:rsidRPr="00D23422" w:rsidRDefault="00F25675"/>
    <w:sectPr w:rsidR="00F25675" w:rsidRPr="00D234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37FE1" w14:textId="77777777" w:rsidR="00E46CED" w:rsidRDefault="00E46CED" w:rsidP="00D23422">
      <w:r>
        <w:separator/>
      </w:r>
    </w:p>
  </w:endnote>
  <w:endnote w:type="continuationSeparator" w:id="0">
    <w:p w14:paraId="02354256" w14:textId="77777777" w:rsidR="00E46CED" w:rsidRDefault="00E46CED" w:rsidP="00D2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1533D" w14:textId="77777777" w:rsidR="00E46CED" w:rsidRDefault="00E46CED" w:rsidP="00D23422">
      <w:r>
        <w:separator/>
      </w:r>
    </w:p>
  </w:footnote>
  <w:footnote w:type="continuationSeparator" w:id="0">
    <w:p w14:paraId="4363E44C" w14:textId="77777777" w:rsidR="00E46CED" w:rsidRDefault="00E46CED" w:rsidP="00D234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27"/>
    <w:rsid w:val="00570927"/>
    <w:rsid w:val="00D23422"/>
    <w:rsid w:val="00E46CED"/>
    <w:rsid w:val="00F25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7FCFEA"/>
  <w15:chartTrackingRefBased/>
  <w15:docId w15:val="{318231BF-D660-46DD-92DF-342C3854D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34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3422"/>
    <w:rPr>
      <w:sz w:val="18"/>
      <w:szCs w:val="18"/>
    </w:rPr>
  </w:style>
  <w:style w:type="paragraph" w:styleId="a5">
    <w:name w:val="footer"/>
    <w:basedOn w:val="a"/>
    <w:link w:val="a6"/>
    <w:uiPriority w:val="99"/>
    <w:unhideWhenUsed/>
    <w:rsid w:val="00D23422"/>
    <w:pPr>
      <w:tabs>
        <w:tab w:val="center" w:pos="4153"/>
        <w:tab w:val="right" w:pos="8306"/>
      </w:tabs>
      <w:snapToGrid w:val="0"/>
      <w:jc w:val="left"/>
    </w:pPr>
    <w:rPr>
      <w:sz w:val="18"/>
      <w:szCs w:val="18"/>
    </w:rPr>
  </w:style>
  <w:style w:type="character" w:customStyle="1" w:styleId="a6">
    <w:name w:val="页脚 字符"/>
    <w:basedOn w:val="a0"/>
    <w:link w:val="a5"/>
    <w:uiPriority w:val="99"/>
    <w:rsid w:val="00D23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树祥</dc:creator>
  <cp:keywords/>
  <dc:description/>
  <cp:lastModifiedBy>张 树祥</cp:lastModifiedBy>
  <cp:revision>2</cp:revision>
  <dcterms:created xsi:type="dcterms:W3CDTF">2021-06-02T11:44:00Z</dcterms:created>
  <dcterms:modified xsi:type="dcterms:W3CDTF">2021-06-02T11:44:00Z</dcterms:modified>
</cp:coreProperties>
</file>