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7B3980D">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margin">
                  <wp:posOffset>1048385</wp:posOffset>
                </wp:positionH>
                <wp:positionV relativeFrom="margin">
                  <wp:posOffset>1047428</wp:posOffset>
                </wp:positionV>
                <wp:extent cx="5158740" cy="8133715"/>
                <wp:effectExtent l="0" t="0" r="0" b="635"/>
                <wp:wrapNone/>
                <wp:docPr id="1" name="Text Box 11"/>
                <wp:cNvGraphicFramePr/>
                <a:graphic xmlns:a="http://schemas.openxmlformats.org/drawingml/2006/main">
                  <a:graphicData uri="http://schemas.microsoft.com/office/word/2010/wordprocessingShape">
                    <wps:wsp>
                      <wps:cNvPr id="74134666" name=""/>
                      <wps:cNvSpPr txBox="1"/>
                      <wps:spPr bwMode="auto">
                        <a:xfrm>
                          <a:off x="0" y="0"/>
                          <a:ext cx="5158739" cy="8133714"/>
                        </a:xfrm>
                        <a:prstGeom prst="rect">
                          <a:avLst/>
                        </a:prstGeom>
                        <a:noFill/>
                        <a:ln w="6350">
                          <a:noFill/>
                        </a:ln>
                      </wps:spPr>
                      <wps:txbx>
                        <w:txbxContent>
                          <w:p w14:paraId="5D2B8E04">
                            <w:pPr>
                              <w:pBdr/>
                              <w:spacing/>
                              <w:ind w:firstLine="0" w:left="0"/>
                              <w:jc w:val="center"/>
                              <w:rPr>
                                <w:rFonts w:ascii="Montserrat" w:hAnsi="Montserrat" w:cs="Times New Roman"/>
                                <w:b/>
                                <w:bCs/>
                                <w:color w:val="17406d" w:themeColor="text2"/>
                                <w:sz w:val="30"/>
                                <w:szCs w:val="52"/>
                                <w:lang w:val="es-MX"/>
                              </w:rPr>
                            </w:pPr>
                            <w:r/>
                            <w:bookmarkStart w:id="0" w:name="_Hlk131043010"/>
                            <w:r/>
                            <w:bookmarkStart w:id="1" w:name="_Hlk131043011"/>
                            <w:r/>
                            <w:bookmarkStart w:id="2" w:name="_Hlk131043012"/>
                            <w:r/>
                            <w:bookmarkStart w:id="3" w:name="_Hlk131043013"/>
                            <w:r/>
                            <w:bookmarkStart w:id="4" w:name="_Hlk131043014"/>
                            <w:r/>
                            <w:bookmarkStart w:id="5" w:name="_Hlk131043015"/>
                            <w:r/>
                            <w:bookmarkStart w:id="6" w:name="_Hlk131043033"/>
                            <w:r/>
                            <w:bookmarkStart w:id="7" w:name="_Hlk131043034"/>
                            <w:r/>
                            <w:bookmarkStart w:id="8" w:name="_Hlk131043035"/>
                            <w:r/>
                            <w:bookmarkStart w:id="9" w:name="_Hlk131043036"/>
                            <w:r/>
                            <w:bookmarkStart w:id="10" w:name="_Hlk131043037"/>
                            <w:r/>
                            <w:bookmarkStart w:id="11" w:name="_Hlk131043038"/>
                            <w:r/>
                            <w:bookmarkStart w:id="12" w:name="_Hlk131043039"/>
                            <w:r/>
                            <w:bookmarkStart w:id="13" w:name="_Hlk131043040"/>
                            <w:r/>
                            <w:bookmarkStart w:id="14" w:name="_Hlk131043041"/>
                            <w:r/>
                            <w:bookmarkStart w:id="15" w:name="_Hlk131043042"/>
                            <w:r>
                              <w:rPr>
                                <w:rFonts w:ascii="Montserrat" w:hAnsi="Montserrat" w:cs="Times New Roman"/>
                                <w:b/>
                                <w:bCs/>
                                <w:color w:val="17406d" w:themeColor="text2"/>
                                <w:sz w:val="30"/>
                                <w:szCs w:val="52"/>
                                <w:lang w:val="es-MX"/>
                              </w:rPr>
                              <w:t xml:space="preserve">Colegio de Estudios Científicos y Tecnológicos</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7A7B5FF8">
                            <w:pPr>
                              <w:pBdr/>
                              <w:spacing/>
                              <w:ind w:firstLine="0" w:left="0"/>
                              <w:jc w:val="center"/>
                              <w:rPr>
                                <w:rFonts w:ascii="Montserrat" w:hAnsi="Montserrat" w:cs="Times New Roman"/>
                                <w:b/>
                                <w:bCs/>
                                <w:color w:val="17406d" w:themeColor="text2"/>
                                <w:sz w:val="30"/>
                                <w:szCs w:val="52"/>
                                <w:lang w:val="es-MX"/>
                              </w:rPr>
                            </w:pPr>
                            <w:r>
                              <w:rPr>
                                <w:rFonts w:ascii="Montserrat" w:hAnsi="Montserrat" w:cs="Times New Roman"/>
                                <w:b/>
                                <w:bCs/>
                                <w:color w:val="17406d" w:themeColor="text2"/>
                                <w:sz w:val="30"/>
                                <w:szCs w:val="52"/>
                                <w:lang w:val="es-MX"/>
                              </w:rPr>
                              <w:t xml:space="preserve">del Estado de México</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5BF13CF9">
                            <w:pPr>
                              <w:pBdr/>
                              <w:spacing/>
                              <w:ind w:firstLine="0" w:left="0"/>
                              <w:jc w:val="center"/>
                              <w:rPr>
                                <w:rFonts w:ascii="Montserrat" w:hAnsi="Montserrat" w:cs="Times New Roman"/>
                                <w:b/>
                                <w:bCs/>
                                <w:sz w:val="14"/>
                                <w:szCs w:val="36"/>
                                <w:lang w:val="es-MX"/>
                              </w:rPr>
                            </w:pPr>
                            <w:r>
                              <w:rPr>
                                <w:rFonts w:ascii="Montserrat" w:hAnsi="Montserrat" w:cs="Times New Roman"/>
                                <w:color w:val="17406d" w:themeColor="text2"/>
                                <w:sz w:val="26"/>
                                <w:szCs w:val="48"/>
                                <w:lang w:val="es-MX"/>
                              </w:rPr>
                              <w:t xml:space="preserve">Plantel Nicolás Romero</w:t>
                            </w:r>
                            <w:r>
                              <w:rPr>
                                <w:rFonts w:ascii="Montserrat" w:hAnsi="Montserrat" w:cs="Times New Roman"/>
                                <w:b/>
                                <w:bCs/>
                                <w:sz w:val="14"/>
                                <w:szCs w:val="36"/>
                                <w:lang w:val="es-MX"/>
                              </w:rPr>
                            </w:r>
                            <w:r>
                              <w:rPr>
                                <w:rFonts w:ascii="Montserrat" w:hAnsi="Montserrat" w:cs="Times New Roman"/>
                                <w:b/>
                                <w:bCs/>
                                <w:sz w:val="14"/>
                                <w:szCs w:val="36"/>
                                <w:lang w:val="es-MX"/>
                              </w:rPr>
                            </w:r>
                          </w:p>
                          <w:p w14:paraId="12CA4D66">
                            <w:pPr>
                              <w:pBdr/>
                              <w:spacing/>
                              <w:ind/>
                              <w:jc w:val="center"/>
                              <w:rPr>
                                <w:rFonts w:ascii="Montserrat" w:hAnsi="Montserrat" w:cs="Times New Roman"/>
                                <w:b/>
                                <w:bCs/>
                                <w:sz w:val="36"/>
                                <w:szCs w:val="36"/>
                                <w:lang w:val="es-MX"/>
                              </w:rPr>
                            </w:pPr>
                            <w:r>
                              <w:rPr>
                                <w:rFonts w:ascii="Montserrat" w:hAnsi="Montserrat" w:cs="Times New Roman"/>
                                <w:b/>
                                <w:bCs/>
                                <w:sz w:val="36"/>
                                <w:szCs w:val="36"/>
                                <w:lang w:val="es-MX"/>
                              </w:rPr>
                            </w:r>
                            <w:r>
                              <w:rPr>
                                <w:rFonts w:ascii="Montserrat" w:hAnsi="Montserrat" w:cs="Times New Roman"/>
                                <w:b/>
                                <w:bCs/>
                                <w:sz w:val="36"/>
                                <w:szCs w:val="36"/>
                                <w:lang w:val="es-MX"/>
                              </w:rPr>
                            </w:r>
                            <w:r>
                              <w:rPr>
                                <w:rFonts w:ascii="Montserrat" w:hAnsi="Montserrat" w:cs="Times New Roman"/>
                                <w:b/>
                                <w:bCs/>
                                <w:sz w:val="36"/>
                                <w:szCs w:val="36"/>
                                <w:lang w:val="es-MX"/>
                              </w:rPr>
                            </w:r>
                          </w:p>
                          <w:p w14:paraId="50F19D33">
                            <w:pPr>
                              <w:pBdr/>
                              <w:spacing/>
                              <w:ind/>
                              <w:jc w:val="center"/>
                              <w:rPr>
                                <w:rFonts w:ascii="Montserrat" w:hAnsi="Montserrat" w:cs="Times New Roman"/>
                                <w:b/>
                                <w:bCs/>
                                <w:color w:val="17406d" w:themeColor="text2"/>
                                <w:sz w:val="50"/>
                                <w:szCs w:val="36"/>
                                <w:lang w:val="es-MX"/>
                              </w:rPr>
                            </w:pPr>
                            <w:r>
                              <w:rPr>
                                <w:rFonts w:ascii="Montserrat" w:hAnsi="Montserrat" w:cs="Times New Roman"/>
                                <w:b/>
                                <w:bCs/>
                                <w:color w:val="17406d" w:themeColor="text2"/>
                                <w:sz w:val="50"/>
                                <w:szCs w:val="36"/>
                                <w:lang w:val="es-MX"/>
                              </w:rPr>
                              <w:t xml:space="preserve">Curso Especial de Titulación 2025</w:t>
                            </w:r>
                            <w:r>
                              <w:rPr>
                                <w:rFonts w:ascii="Montserrat" w:hAnsi="Montserrat" w:cs="Times New Roman"/>
                                <w:b/>
                                <w:bCs/>
                                <w:color w:val="17406d" w:themeColor="text2"/>
                                <w:sz w:val="50"/>
                                <w:szCs w:val="36"/>
                                <w:lang w:val="es-MX"/>
                              </w:rPr>
                            </w:r>
                            <w:r>
                              <w:rPr>
                                <w:rFonts w:ascii="Montserrat" w:hAnsi="Montserrat" w:cs="Times New Roman"/>
                                <w:b/>
                                <w:bCs/>
                                <w:color w:val="17406d" w:themeColor="text2"/>
                                <w:sz w:val="50"/>
                                <w:szCs w:val="36"/>
                                <w:lang w:val="es-MX"/>
                              </w:rPr>
                            </w:r>
                          </w:p>
                          <w:p w14:paraId="758AA36F">
                            <w:pPr>
                              <w:pBdr/>
                              <w:spacing/>
                              <w:ind/>
                              <w:jc w:val="center"/>
                              <w:rPr>
                                <w:rFonts w:ascii="Montserrat" w:hAnsi="Montserrat" w:cs="Times New Roman"/>
                                <w:sz w:val="46"/>
                                <w:szCs w:val="32"/>
                                <w:lang w:val="es-MX"/>
                              </w:rPr>
                            </w:pPr>
                            <w:r>
                              <w:rPr>
                                <w:rFonts w:ascii="Montserrat" w:hAnsi="Montserrat" w:cs="Times New Roman"/>
                                <w:sz w:val="46"/>
                                <w:szCs w:val="32"/>
                                <w:lang w:val="es-MX"/>
                              </w:rPr>
                              <w:t xml:space="preserve">Aplicaciones web</w:t>
                            </w:r>
                            <w:r>
                              <w:rPr>
                                <w:rFonts w:ascii="Montserrat" w:hAnsi="Montserrat" w:cs="Times New Roman"/>
                                <w:sz w:val="46"/>
                                <w:szCs w:val="32"/>
                                <w:lang w:val="es-MX"/>
                              </w:rPr>
                            </w:r>
                            <w:r>
                              <w:rPr>
                                <w:rFonts w:ascii="Montserrat" w:hAnsi="Montserrat" w:cs="Times New Roman"/>
                                <w:sz w:val="46"/>
                                <w:szCs w:val="32"/>
                                <w:lang w:val="es-MX"/>
                              </w:rPr>
                            </w:r>
                          </w:p>
                          <w:p w14:paraId="7A9C15BF">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7002C9FE">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Carrera</w:t>
                            </w:r>
                            <w:r>
                              <w:rPr>
                                <w:rFonts w:ascii="Montserrat" w:hAnsi="Montserrat" w:cs="Times New Roman"/>
                                <w:sz w:val="32"/>
                                <w:szCs w:val="32"/>
                                <w:lang w:val="es-MX"/>
                              </w:rPr>
                            </w:r>
                            <w:r>
                              <w:rPr>
                                <w:rFonts w:ascii="Montserrat" w:hAnsi="Montserrat" w:cs="Times New Roman"/>
                                <w:sz w:val="32"/>
                                <w:szCs w:val="32"/>
                                <w:lang w:val="es-MX"/>
                              </w:rPr>
                            </w:r>
                          </w:p>
                          <w:p w14:paraId="21350557">
                            <w:pPr>
                              <w:pBdr/>
                              <w:spacing/>
                              <w:ind/>
                              <w:jc w:val="center"/>
                              <w:rPr>
                                <w:rFonts w:ascii="Montserrat" w:hAnsi="Montserrat" w:cs="Times New Roman"/>
                                <w:color w:val="17406d" w:themeColor="text2"/>
                                <w:sz w:val="36"/>
                                <w:szCs w:val="36"/>
                                <w:lang w:val="es-MX"/>
                              </w:rPr>
                            </w:pPr>
                            <w:r>
                              <w:rPr>
                                <w:rFonts w:ascii="Montserrat" w:hAnsi="Montserrat" w:cs="Times New Roman"/>
                                <w:color w:val="17406d" w:themeColor="text2"/>
                                <w:sz w:val="36"/>
                                <w:szCs w:val="36"/>
                                <w:lang w:val="es-MX"/>
                              </w:rPr>
                              <w:t xml:space="preserve">Programación</w:t>
                            </w:r>
                            <w:r>
                              <w:rPr>
                                <w:rFonts w:ascii="Montserrat" w:hAnsi="Montserrat" w:cs="Times New Roman"/>
                                <w:color w:val="17406d" w:themeColor="text2"/>
                                <w:sz w:val="36"/>
                                <w:szCs w:val="36"/>
                                <w:lang w:val="es-MX"/>
                              </w:rPr>
                            </w:r>
                            <w:r>
                              <w:rPr>
                                <w:rFonts w:ascii="Montserrat" w:hAnsi="Montserrat" w:cs="Times New Roman"/>
                                <w:color w:val="17406d" w:themeColor="text2"/>
                                <w:sz w:val="36"/>
                                <w:szCs w:val="36"/>
                                <w:lang w:val="es-MX"/>
                              </w:rPr>
                            </w:r>
                          </w:p>
                          <w:p w14:paraId="2A6166F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A709C02">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Nombre del Alumno</w:t>
                            </w:r>
                            <w:r>
                              <w:rPr>
                                <w:rFonts w:ascii="Montserrat" w:hAnsi="Montserrat" w:cs="Times New Roman"/>
                                <w:sz w:val="32"/>
                                <w:szCs w:val="32"/>
                                <w:lang w:val="es-MX"/>
                              </w:rPr>
                              <w:t xml:space="preserve">:</w:t>
                            </w:r>
                            <w:r>
                              <w:rPr>
                                <w:rFonts w:ascii="Montserrat" w:hAnsi="Montserrat" w:cs="Times New Roman"/>
                                <w:sz w:val="32"/>
                                <w:szCs w:val="32"/>
                                <w:lang w:val="es-MX"/>
                              </w:rPr>
                            </w:r>
                            <w:r>
                              <w:rPr>
                                <w:rFonts w:ascii="Montserrat" w:hAnsi="Montserrat" w:cs="Times New Roman"/>
                                <w:sz w:val="32"/>
                                <w:szCs w:val="32"/>
                                <w:lang w:val="es-MX"/>
                              </w:rPr>
                            </w:r>
                          </w:p>
                          <w:p w14:paraId="2D6C7E1A">
                            <w:pPr>
                              <w:pBdr/>
                              <w:spacing/>
                              <w:ind/>
                              <w:jc w:val="center"/>
                              <w:rPr>
                                <w:rFonts w:ascii="Montserrat" w:hAnsi="Montserrat" w:cs="Times New Roman"/>
                                <w:sz w:val="32"/>
                                <w:szCs w:val="32"/>
                                <w:lang w:val="es-MX"/>
                              </w:rPr>
                            </w:pPr>
                            <w:r>
                              <w:rPr>
                                <w:rFonts w:ascii="Montserrat" w:hAnsi="Montserrat" w:cs="Times New Roman"/>
                                <w:sz w:val="32"/>
                                <w:szCs w:val="32"/>
                                <w:lang w:val="es-ES"/>
                              </w:rPr>
                              <w:t xml:space="preserve">Martinez Escobar Antony Kevin</w:t>
                            </w:r>
                            <w:r>
                              <w:rPr>
                                <w:rFonts w:ascii="Montserrat" w:hAnsi="Montserrat" w:cs="Times New Roman"/>
                                <w:sz w:val="32"/>
                                <w:szCs w:val="32"/>
                                <w:lang w:val="es-MX"/>
                              </w:rPr>
                            </w:r>
                            <w:r>
                              <w:rPr>
                                <w:rFonts w:ascii="Montserrat" w:hAnsi="Montserrat" w:cs="Times New Roman"/>
                                <w:sz w:val="32"/>
                                <w:szCs w:val="32"/>
                                <w:lang w:val="es-MX"/>
                              </w:rPr>
                            </w:r>
                          </w:p>
                          <w:p w14:paraId="4DFF7FD5">
                            <w:pPr>
                              <w:pBdr/>
                              <w:spacing/>
                              <w:ind/>
                              <w:jc w:val="center"/>
                              <w:rPr>
                                <w:rFonts w:ascii="Montserrat" w:hAnsi="Montserrat" w:cs="Times New Roman"/>
                                <w:sz w:val="32"/>
                                <w:szCs w:val="32"/>
                                <w:lang w:val="es-MX"/>
                              </w:rPr>
                            </w:pPr>
                            <w:r>
                              <w:rPr>
                                <w:rFonts w:ascii="Montserrat" w:hAnsi="Montserrat" w:cs="Times New Roman"/>
                                <w:sz w:val="32"/>
                                <w:szCs w:val="32"/>
                                <w:lang w:val="es-MX"/>
                              </w:rPr>
                            </w:r>
                            <w:bookmarkEnd w:id="0"/>
                            <w:r/>
                            <w:bookmarkEnd w:id="1"/>
                            <w:r/>
                            <w:bookmarkEnd w:id="2"/>
                            <w:r/>
                            <w:bookmarkEnd w:id="3"/>
                            <w:r/>
                            <w:bookmarkEnd w:id="4"/>
                            <w:r/>
                            <w:bookmarkEnd w:id="5"/>
                            <w:r/>
                            <w:bookmarkEnd w:id="6"/>
                            <w:r/>
                            <w:bookmarkEnd w:id="7"/>
                            <w:r/>
                            <w:bookmarkEnd w:id="8"/>
                            <w:r/>
                            <w:bookmarkEnd w:id="9"/>
                            <w:r/>
                            <w:bookmarkEnd w:id="10"/>
                            <w:r/>
                            <w:bookmarkEnd w:id="11"/>
                            <w:r/>
                            <w:bookmarkEnd w:id="12"/>
                            <w:r/>
                            <w:bookmarkEnd w:id="13"/>
                            <w:r/>
                            <w:bookmarkEnd w:id="14"/>
                            <w:r/>
                            <w:bookmarkEnd w:id="15"/>
                            <w:r>
                              <w:rPr>
                                <w:rFonts w:ascii="Montserrat" w:hAnsi="Montserrat" w:cs="Times New Roman"/>
                                <w:sz w:val="32"/>
                                <w:szCs w:val="32"/>
                                <w:lang w:val="es-MX"/>
                              </w:rPr>
                            </w:r>
                            <w:r>
                              <w:rPr>
                                <w:rFonts w:ascii="Montserrat" w:hAnsi="Montserrat" w:cs="Times New Roman"/>
                                <w:sz w:val="32"/>
                                <w:szCs w:val="32"/>
                                <w:lang w:val="es-MX"/>
                              </w:rPr>
                            </w:r>
                          </w:p>
                          <w:p w14:paraId="2E46E19D">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60BC0A0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474C795">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Generación 202</w:t>
                            </w:r>
                            <w:r>
                              <w:rPr>
                                <w:rFonts w:ascii="Montserrat" w:hAnsi="Montserrat" w:cs="Times New Roman"/>
                                <w:sz w:val="32"/>
                                <w:szCs w:val="32"/>
                                <w:lang w:val="es-MX"/>
                              </w:rPr>
                              <w:t xml:space="preserve">3</w:t>
                            </w:r>
                            <w:r>
                              <w:rPr>
                                <w:rFonts w:ascii="Montserrat" w:hAnsi="Montserrat" w:cs="Times New Roman"/>
                                <w:sz w:val="32"/>
                                <w:szCs w:val="32"/>
                                <w:lang w:val="es-MX"/>
                              </w:rPr>
                              <w:t xml:space="preserve">-202</w:t>
                            </w:r>
                            <w:r>
                              <w:rPr>
                                <w:rFonts w:ascii="Montserrat" w:hAnsi="Montserrat" w:cs="Times New Roman"/>
                                <w:sz w:val="32"/>
                                <w:szCs w:val="32"/>
                                <w:lang w:val="es-MX"/>
                              </w:rPr>
                              <w:t xml:space="preserve">6</w:t>
                            </w:r>
                            <w:r>
                              <w:rPr>
                                <w:rFonts w:ascii="Montserrat" w:hAnsi="Montserrat" w:cs="Times New Roman"/>
                                <w:sz w:val="32"/>
                                <w:szCs w:val="32"/>
                                <w:lang w:val="es-MX"/>
                              </w:rPr>
                            </w:r>
                            <w:r>
                              <w:rPr>
                                <w:rFonts w:ascii="Montserrat" w:hAnsi="Montserrat" w:cs="Times New Roman"/>
                                <w:sz w:val="32"/>
                                <w:szCs w:val="32"/>
                                <w:lang w:val="es-MX"/>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0" o:spid="_x0000_s0" o:spt="202" type="#_x0000_t202" style="position:absolute;z-index:251665408;o:allowoverlap:true;o:allowincell:true;mso-position-horizontal-relative:margin;margin-left:82.55pt;mso-position-horizontal:absolute;mso-position-vertical-relative:margin;margin-top:82.47pt;mso-position-vertical:absolute;width:406.20pt;height:640.45pt;mso-wrap-distance-left:9.00pt;mso-wrap-distance-top:0.00pt;mso-wrap-distance-right:9.00pt;mso-wrap-distance-bottom:0.00pt;v-text-anchor:top;visibility:visible;" filled="f" stroked="f" strokeweight="0.50pt">
                <v:textbox inset="0,0,0,0">
                  <w:txbxContent>
                    <w:p w14:paraId="5D2B8E04">
                      <w:pPr>
                        <w:pBdr/>
                        <w:spacing/>
                        <w:ind w:firstLine="0" w:left="0"/>
                        <w:jc w:val="center"/>
                        <w:rPr>
                          <w:rFonts w:ascii="Montserrat" w:hAnsi="Montserrat" w:cs="Times New Roman"/>
                          <w:b/>
                          <w:bCs/>
                          <w:color w:val="17406d" w:themeColor="text2"/>
                          <w:sz w:val="30"/>
                          <w:szCs w:val="52"/>
                          <w:lang w:val="es-MX"/>
                        </w:rPr>
                      </w:pPr>
                      <w:r/>
                      <w:bookmarkStart w:id="0" w:name="_Hlk131043010"/>
                      <w:r/>
                      <w:bookmarkStart w:id="1" w:name="_Hlk131043011"/>
                      <w:r/>
                      <w:bookmarkStart w:id="2" w:name="_Hlk131043012"/>
                      <w:r/>
                      <w:bookmarkStart w:id="3" w:name="_Hlk131043013"/>
                      <w:r/>
                      <w:bookmarkStart w:id="4" w:name="_Hlk131043014"/>
                      <w:r/>
                      <w:bookmarkStart w:id="5" w:name="_Hlk131043015"/>
                      <w:r/>
                      <w:bookmarkStart w:id="6" w:name="_Hlk131043033"/>
                      <w:r/>
                      <w:bookmarkStart w:id="7" w:name="_Hlk131043034"/>
                      <w:r/>
                      <w:bookmarkStart w:id="8" w:name="_Hlk131043035"/>
                      <w:r/>
                      <w:bookmarkStart w:id="9" w:name="_Hlk131043036"/>
                      <w:r/>
                      <w:bookmarkStart w:id="10" w:name="_Hlk131043037"/>
                      <w:r/>
                      <w:bookmarkStart w:id="11" w:name="_Hlk131043038"/>
                      <w:r/>
                      <w:bookmarkStart w:id="12" w:name="_Hlk131043039"/>
                      <w:r/>
                      <w:bookmarkStart w:id="13" w:name="_Hlk131043040"/>
                      <w:r/>
                      <w:bookmarkStart w:id="14" w:name="_Hlk131043041"/>
                      <w:r/>
                      <w:bookmarkStart w:id="15" w:name="_Hlk131043042"/>
                      <w:r>
                        <w:rPr>
                          <w:rFonts w:ascii="Montserrat" w:hAnsi="Montserrat" w:cs="Times New Roman"/>
                          <w:b/>
                          <w:bCs/>
                          <w:color w:val="17406d" w:themeColor="text2"/>
                          <w:sz w:val="30"/>
                          <w:szCs w:val="52"/>
                          <w:lang w:val="es-MX"/>
                        </w:rPr>
                        <w:t xml:space="preserve">Colegio de Estudios Científicos y Tecnológicos</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7A7B5FF8">
                      <w:pPr>
                        <w:pBdr/>
                        <w:spacing/>
                        <w:ind w:firstLine="0" w:left="0"/>
                        <w:jc w:val="center"/>
                        <w:rPr>
                          <w:rFonts w:ascii="Montserrat" w:hAnsi="Montserrat" w:cs="Times New Roman"/>
                          <w:b/>
                          <w:bCs/>
                          <w:color w:val="17406d" w:themeColor="text2"/>
                          <w:sz w:val="30"/>
                          <w:szCs w:val="52"/>
                          <w:lang w:val="es-MX"/>
                        </w:rPr>
                      </w:pPr>
                      <w:r>
                        <w:rPr>
                          <w:rFonts w:ascii="Montserrat" w:hAnsi="Montserrat" w:cs="Times New Roman"/>
                          <w:b/>
                          <w:bCs/>
                          <w:color w:val="17406d" w:themeColor="text2"/>
                          <w:sz w:val="30"/>
                          <w:szCs w:val="52"/>
                          <w:lang w:val="es-MX"/>
                        </w:rPr>
                        <w:t xml:space="preserve">del Estado de México</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5BF13CF9">
                      <w:pPr>
                        <w:pBdr/>
                        <w:spacing/>
                        <w:ind w:firstLine="0" w:left="0"/>
                        <w:jc w:val="center"/>
                        <w:rPr>
                          <w:rFonts w:ascii="Montserrat" w:hAnsi="Montserrat" w:cs="Times New Roman"/>
                          <w:b/>
                          <w:bCs/>
                          <w:sz w:val="14"/>
                          <w:szCs w:val="36"/>
                          <w:lang w:val="es-MX"/>
                        </w:rPr>
                      </w:pPr>
                      <w:r>
                        <w:rPr>
                          <w:rFonts w:ascii="Montserrat" w:hAnsi="Montserrat" w:cs="Times New Roman"/>
                          <w:color w:val="17406d" w:themeColor="text2"/>
                          <w:sz w:val="26"/>
                          <w:szCs w:val="48"/>
                          <w:lang w:val="es-MX"/>
                        </w:rPr>
                        <w:t xml:space="preserve">Plantel Nicolás Romero</w:t>
                      </w:r>
                      <w:r>
                        <w:rPr>
                          <w:rFonts w:ascii="Montserrat" w:hAnsi="Montserrat" w:cs="Times New Roman"/>
                          <w:b/>
                          <w:bCs/>
                          <w:sz w:val="14"/>
                          <w:szCs w:val="36"/>
                          <w:lang w:val="es-MX"/>
                        </w:rPr>
                      </w:r>
                      <w:r>
                        <w:rPr>
                          <w:rFonts w:ascii="Montserrat" w:hAnsi="Montserrat" w:cs="Times New Roman"/>
                          <w:b/>
                          <w:bCs/>
                          <w:sz w:val="14"/>
                          <w:szCs w:val="36"/>
                          <w:lang w:val="es-MX"/>
                        </w:rPr>
                      </w:r>
                    </w:p>
                    <w:p w14:paraId="12CA4D66">
                      <w:pPr>
                        <w:pBdr/>
                        <w:spacing/>
                        <w:ind/>
                        <w:jc w:val="center"/>
                        <w:rPr>
                          <w:rFonts w:ascii="Montserrat" w:hAnsi="Montserrat" w:cs="Times New Roman"/>
                          <w:b/>
                          <w:bCs/>
                          <w:sz w:val="36"/>
                          <w:szCs w:val="36"/>
                          <w:lang w:val="es-MX"/>
                        </w:rPr>
                      </w:pPr>
                      <w:r>
                        <w:rPr>
                          <w:rFonts w:ascii="Montserrat" w:hAnsi="Montserrat" w:cs="Times New Roman"/>
                          <w:b/>
                          <w:bCs/>
                          <w:sz w:val="36"/>
                          <w:szCs w:val="36"/>
                          <w:lang w:val="es-MX"/>
                        </w:rPr>
                      </w:r>
                      <w:r>
                        <w:rPr>
                          <w:rFonts w:ascii="Montserrat" w:hAnsi="Montserrat" w:cs="Times New Roman"/>
                          <w:b/>
                          <w:bCs/>
                          <w:sz w:val="36"/>
                          <w:szCs w:val="36"/>
                          <w:lang w:val="es-MX"/>
                        </w:rPr>
                      </w:r>
                      <w:r>
                        <w:rPr>
                          <w:rFonts w:ascii="Montserrat" w:hAnsi="Montserrat" w:cs="Times New Roman"/>
                          <w:b/>
                          <w:bCs/>
                          <w:sz w:val="36"/>
                          <w:szCs w:val="36"/>
                          <w:lang w:val="es-MX"/>
                        </w:rPr>
                      </w:r>
                    </w:p>
                    <w:p w14:paraId="50F19D33">
                      <w:pPr>
                        <w:pBdr/>
                        <w:spacing/>
                        <w:ind/>
                        <w:jc w:val="center"/>
                        <w:rPr>
                          <w:rFonts w:ascii="Montserrat" w:hAnsi="Montserrat" w:cs="Times New Roman"/>
                          <w:b/>
                          <w:bCs/>
                          <w:color w:val="17406d" w:themeColor="text2"/>
                          <w:sz w:val="50"/>
                          <w:szCs w:val="36"/>
                          <w:lang w:val="es-MX"/>
                        </w:rPr>
                      </w:pPr>
                      <w:r>
                        <w:rPr>
                          <w:rFonts w:ascii="Montserrat" w:hAnsi="Montserrat" w:cs="Times New Roman"/>
                          <w:b/>
                          <w:bCs/>
                          <w:color w:val="17406d" w:themeColor="text2"/>
                          <w:sz w:val="50"/>
                          <w:szCs w:val="36"/>
                          <w:lang w:val="es-MX"/>
                        </w:rPr>
                        <w:t xml:space="preserve">Curso Especial de Titulación 2025</w:t>
                      </w:r>
                      <w:r>
                        <w:rPr>
                          <w:rFonts w:ascii="Montserrat" w:hAnsi="Montserrat" w:cs="Times New Roman"/>
                          <w:b/>
                          <w:bCs/>
                          <w:color w:val="17406d" w:themeColor="text2"/>
                          <w:sz w:val="50"/>
                          <w:szCs w:val="36"/>
                          <w:lang w:val="es-MX"/>
                        </w:rPr>
                      </w:r>
                      <w:r>
                        <w:rPr>
                          <w:rFonts w:ascii="Montserrat" w:hAnsi="Montserrat" w:cs="Times New Roman"/>
                          <w:b/>
                          <w:bCs/>
                          <w:color w:val="17406d" w:themeColor="text2"/>
                          <w:sz w:val="50"/>
                          <w:szCs w:val="36"/>
                          <w:lang w:val="es-MX"/>
                        </w:rPr>
                      </w:r>
                    </w:p>
                    <w:p w14:paraId="758AA36F">
                      <w:pPr>
                        <w:pBdr/>
                        <w:spacing/>
                        <w:ind/>
                        <w:jc w:val="center"/>
                        <w:rPr>
                          <w:rFonts w:ascii="Montserrat" w:hAnsi="Montserrat" w:cs="Times New Roman"/>
                          <w:sz w:val="46"/>
                          <w:szCs w:val="32"/>
                          <w:lang w:val="es-MX"/>
                        </w:rPr>
                      </w:pPr>
                      <w:r>
                        <w:rPr>
                          <w:rFonts w:ascii="Montserrat" w:hAnsi="Montserrat" w:cs="Times New Roman"/>
                          <w:sz w:val="46"/>
                          <w:szCs w:val="32"/>
                          <w:lang w:val="es-MX"/>
                        </w:rPr>
                        <w:t xml:space="preserve">Aplicaciones web</w:t>
                      </w:r>
                      <w:r>
                        <w:rPr>
                          <w:rFonts w:ascii="Montserrat" w:hAnsi="Montserrat" w:cs="Times New Roman"/>
                          <w:sz w:val="46"/>
                          <w:szCs w:val="32"/>
                          <w:lang w:val="es-MX"/>
                        </w:rPr>
                      </w:r>
                      <w:r>
                        <w:rPr>
                          <w:rFonts w:ascii="Montserrat" w:hAnsi="Montserrat" w:cs="Times New Roman"/>
                          <w:sz w:val="46"/>
                          <w:szCs w:val="32"/>
                          <w:lang w:val="es-MX"/>
                        </w:rPr>
                      </w:r>
                    </w:p>
                    <w:p w14:paraId="7A9C15BF">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7002C9FE">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Carrera</w:t>
                      </w:r>
                      <w:r>
                        <w:rPr>
                          <w:rFonts w:ascii="Montserrat" w:hAnsi="Montserrat" w:cs="Times New Roman"/>
                          <w:sz w:val="32"/>
                          <w:szCs w:val="32"/>
                          <w:lang w:val="es-MX"/>
                        </w:rPr>
                      </w:r>
                      <w:r>
                        <w:rPr>
                          <w:rFonts w:ascii="Montserrat" w:hAnsi="Montserrat" w:cs="Times New Roman"/>
                          <w:sz w:val="32"/>
                          <w:szCs w:val="32"/>
                          <w:lang w:val="es-MX"/>
                        </w:rPr>
                      </w:r>
                    </w:p>
                    <w:p w14:paraId="21350557">
                      <w:pPr>
                        <w:pBdr/>
                        <w:spacing/>
                        <w:ind/>
                        <w:jc w:val="center"/>
                        <w:rPr>
                          <w:rFonts w:ascii="Montserrat" w:hAnsi="Montserrat" w:cs="Times New Roman"/>
                          <w:color w:val="17406d" w:themeColor="text2"/>
                          <w:sz w:val="36"/>
                          <w:szCs w:val="36"/>
                          <w:lang w:val="es-MX"/>
                        </w:rPr>
                      </w:pPr>
                      <w:r>
                        <w:rPr>
                          <w:rFonts w:ascii="Montserrat" w:hAnsi="Montserrat" w:cs="Times New Roman"/>
                          <w:color w:val="17406d" w:themeColor="text2"/>
                          <w:sz w:val="36"/>
                          <w:szCs w:val="36"/>
                          <w:lang w:val="es-MX"/>
                        </w:rPr>
                        <w:t xml:space="preserve">Programación</w:t>
                      </w:r>
                      <w:r>
                        <w:rPr>
                          <w:rFonts w:ascii="Montserrat" w:hAnsi="Montserrat" w:cs="Times New Roman"/>
                          <w:color w:val="17406d" w:themeColor="text2"/>
                          <w:sz w:val="36"/>
                          <w:szCs w:val="36"/>
                          <w:lang w:val="es-MX"/>
                        </w:rPr>
                      </w:r>
                      <w:r>
                        <w:rPr>
                          <w:rFonts w:ascii="Montserrat" w:hAnsi="Montserrat" w:cs="Times New Roman"/>
                          <w:color w:val="17406d" w:themeColor="text2"/>
                          <w:sz w:val="36"/>
                          <w:szCs w:val="36"/>
                          <w:lang w:val="es-MX"/>
                        </w:rPr>
                      </w:r>
                    </w:p>
                    <w:p w14:paraId="2A6166F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A709C02">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Nombre del Alumno</w:t>
                      </w:r>
                      <w:r>
                        <w:rPr>
                          <w:rFonts w:ascii="Montserrat" w:hAnsi="Montserrat" w:cs="Times New Roman"/>
                          <w:sz w:val="32"/>
                          <w:szCs w:val="32"/>
                          <w:lang w:val="es-MX"/>
                        </w:rPr>
                        <w:t xml:space="preserve">:</w:t>
                      </w:r>
                      <w:r>
                        <w:rPr>
                          <w:rFonts w:ascii="Montserrat" w:hAnsi="Montserrat" w:cs="Times New Roman"/>
                          <w:sz w:val="32"/>
                          <w:szCs w:val="32"/>
                          <w:lang w:val="es-MX"/>
                        </w:rPr>
                      </w:r>
                      <w:r>
                        <w:rPr>
                          <w:rFonts w:ascii="Montserrat" w:hAnsi="Montserrat" w:cs="Times New Roman"/>
                          <w:sz w:val="32"/>
                          <w:szCs w:val="32"/>
                          <w:lang w:val="es-MX"/>
                        </w:rPr>
                      </w:r>
                    </w:p>
                    <w:p w14:paraId="2D6C7E1A">
                      <w:pPr>
                        <w:pBdr/>
                        <w:spacing/>
                        <w:ind/>
                        <w:jc w:val="center"/>
                        <w:rPr>
                          <w:rFonts w:ascii="Montserrat" w:hAnsi="Montserrat" w:cs="Times New Roman"/>
                          <w:sz w:val="32"/>
                          <w:szCs w:val="32"/>
                          <w:lang w:val="es-MX"/>
                        </w:rPr>
                      </w:pPr>
                      <w:r>
                        <w:rPr>
                          <w:rFonts w:ascii="Montserrat" w:hAnsi="Montserrat" w:cs="Times New Roman"/>
                          <w:sz w:val="32"/>
                          <w:szCs w:val="32"/>
                          <w:lang w:val="es-ES"/>
                        </w:rPr>
                        <w:t xml:space="preserve">Martinez Escobar Antony Kevin</w:t>
                      </w:r>
                      <w:r>
                        <w:rPr>
                          <w:rFonts w:ascii="Montserrat" w:hAnsi="Montserrat" w:cs="Times New Roman"/>
                          <w:sz w:val="32"/>
                          <w:szCs w:val="32"/>
                          <w:lang w:val="es-MX"/>
                        </w:rPr>
                      </w:r>
                      <w:r>
                        <w:rPr>
                          <w:rFonts w:ascii="Montserrat" w:hAnsi="Montserrat" w:cs="Times New Roman"/>
                          <w:sz w:val="32"/>
                          <w:szCs w:val="32"/>
                          <w:lang w:val="es-MX"/>
                        </w:rPr>
                      </w:r>
                    </w:p>
                    <w:p w14:paraId="4DFF7FD5">
                      <w:pPr>
                        <w:pBdr/>
                        <w:spacing/>
                        <w:ind/>
                        <w:jc w:val="center"/>
                        <w:rPr>
                          <w:rFonts w:ascii="Montserrat" w:hAnsi="Montserrat" w:cs="Times New Roman"/>
                          <w:sz w:val="32"/>
                          <w:szCs w:val="32"/>
                          <w:lang w:val="es-MX"/>
                        </w:rPr>
                      </w:pPr>
                      <w:r>
                        <w:rPr>
                          <w:rFonts w:ascii="Montserrat" w:hAnsi="Montserrat" w:cs="Times New Roman"/>
                          <w:sz w:val="32"/>
                          <w:szCs w:val="32"/>
                          <w:lang w:val="es-MX"/>
                        </w:rPr>
                      </w:r>
                      <w:bookmarkEnd w:id="0"/>
                      <w:r/>
                      <w:bookmarkEnd w:id="1"/>
                      <w:r/>
                      <w:bookmarkEnd w:id="2"/>
                      <w:r/>
                      <w:bookmarkEnd w:id="3"/>
                      <w:r/>
                      <w:bookmarkEnd w:id="4"/>
                      <w:r/>
                      <w:bookmarkEnd w:id="5"/>
                      <w:r/>
                      <w:bookmarkEnd w:id="6"/>
                      <w:r/>
                      <w:bookmarkEnd w:id="7"/>
                      <w:r/>
                      <w:bookmarkEnd w:id="8"/>
                      <w:r/>
                      <w:bookmarkEnd w:id="9"/>
                      <w:r/>
                      <w:bookmarkEnd w:id="10"/>
                      <w:r/>
                      <w:bookmarkEnd w:id="11"/>
                      <w:r/>
                      <w:bookmarkEnd w:id="12"/>
                      <w:r/>
                      <w:bookmarkEnd w:id="13"/>
                      <w:r/>
                      <w:bookmarkEnd w:id="14"/>
                      <w:r/>
                      <w:bookmarkEnd w:id="15"/>
                      <w:r>
                        <w:rPr>
                          <w:rFonts w:ascii="Montserrat" w:hAnsi="Montserrat" w:cs="Times New Roman"/>
                          <w:sz w:val="32"/>
                          <w:szCs w:val="32"/>
                          <w:lang w:val="es-MX"/>
                        </w:rPr>
                      </w:r>
                      <w:r>
                        <w:rPr>
                          <w:rFonts w:ascii="Montserrat" w:hAnsi="Montserrat" w:cs="Times New Roman"/>
                          <w:sz w:val="32"/>
                          <w:szCs w:val="32"/>
                          <w:lang w:val="es-MX"/>
                        </w:rPr>
                      </w:r>
                    </w:p>
                    <w:p w14:paraId="2E46E19D">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60BC0A0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474C795">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Generación 202</w:t>
                      </w:r>
                      <w:r>
                        <w:rPr>
                          <w:rFonts w:ascii="Montserrat" w:hAnsi="Montserrat" w:cs="Times New Roman"/>
                          <w:sz w:val="32"/>
                          <w:szCs w:val="32"/>
                          <w:lang w:val="es-MX"/>
                        </w:rPr>
                        <w:t xml:space="preserve">3</w:t>
                      </w:r>
                      <w:r>
                        <w:rPr>
                          <w:rFonts w:ascii="Montserrat" w:hAnsi="Montserrat" w:cs="Times New Roman"/>
                          <w:sz w:val="32"/>
                          <w:szCs w:val="32"/>
                          <w:lang w:val="es-MX"/>
                        </w:rPr>
                        <w:t xml:space="preserve">-202</w:t>
                      </w:r>
                      <w:r>
                        <w:rPr>
                          <w:rFonts w:ascii="Montserrat" w:hAnsi="Montserrat" w:cs="Times New Roman"/>
                          <w:sz w:val="32"/>
                          <w:szCs w:val="32"/>
                          <w:lang w:val="es-MX"/>
                        </w:rPr>
                        <w:t xml:space="preserve">6</w:t>
                      </w:r>
                      <w:r>
                        <w:rPr>
                          <w:rFonts w:ascii="Montserrat" w:hAnsi="Montserrat" w:cs="Times New Roman"/>
                          <w:sz w:val="32"/>
                          <w:szCs w:val="32"/>
                          <w:lang w:val="es-MX"/>
                        </w:rPr>
                      </w:r>
                      <w:r>
                        <w:rPr>
                          <w:rFonts w:ascii="Montserrat" w:hAnsi="Montserrat" w:cs="Times New Roman"/>
                          <w:sz w:val="32"/>
                          <w:szCs w:val="32"/>
                          <w:lang w:val="es-MX"/>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6703" behindDoc="1" locked="0" layoutInCell="1" allowOverlap="1">
                <wp:simplePos x="0" y="0"/>
                <wp:positionH relativeFrom="margin">
                  <wp:posOffset>352880</wp:posOffset>
                </wp:positionH>
                <wp:positionV relativeFrom="margin">
                  <wp:posOffset>-886147</wp:posOffset>
                </wp:positionV>
                <wp:extent cx="436728" cy="10692130"/>
                <wp:effectExtent l="0" t="0" r="1905" b="0"/>
                <wp:wrapNone/>
                <wp:docPr id="2" name="Rectangle 3"/>
                <wp:cNvGraphicFramePr/>
                <a:graphic xmlns:a="http://schemas.openxmlformats.org/drawingml/2006/main">
                  <a:graphicData uri="http://schemas.microsoft.com/office/word/2010/wordprocessingShape">
                    <wps:wsp>
                      <wps:cNvPr id="1836486583" name=""/>
                      <wps:cNvSpPr>
                        <a:spLocks noChangeArrowheads="1"/>
                      </wps:cNvSpPr>
                      <wps:spPr bwMode="auto">
                        <a:xfrm>
                          <a:off x="0" y="0"/>
                          <a:ext cx="436726" cy="10692129"/>
                        </a:xfrm>
                        <a:prstGeom prst="rect">
                          <a:avLst/>
                        </a:prstGeom>
                        <a:solidFill>
                          <a:schemeClr val="accent2"/>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 o:spid="_x0000_s1" o:spt="1" type="#_x0000_t1" style="position:absolute;z-index:-251656703;o:allowoverlap:true;o:allowincell:true;mso-position-horizontal-relative:margin;margin-left:27.79pt;mso-position-horizontal:absolute;mso-position-vertical-relative:margin;margin-top:-69.78pt;mso-position-vertical:absolute;width:34.39pt;height:841.90pt;mso-wrap-distance-left:9.00pt;mso-wrap-distance-top:0.00pt;mso-wrap-distance-right:9.00pt;mso-wrap-distance-bottom:0.00pt;visibility:visible;" fillcolor="#009DD9" stroked="f"/>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1" locked="0" layoutInCell="1" allowOverlap="1">
                <wp:simplePos x="0" y="0"/>
                <wp:positionH relativeFrom="margin">
                  <wp:posOffset>-220325</wp:posOffset>
                </wp:positionH>
                <wp:positionV relativeFrom="margin">
                  <wp:posOffset>-899795</wp:posOffset>
                </wp:positionV>
                <wp:extent cx="573206" cy="10692130"/>
                <wp:effectExtent l="0" t="0" r="0" b="0"/>
                <wp:wrapNone/>
                <wp:docPr id="3" name="Rectangle 3"/>
                <wp:cNvGraphicFramePr/>
                <a:graphic xmlns:a="http://schemas.openxmlformats.org/drawingml/2006/main">
                  <a:graphicData uri="http://schemas.microsoft.com/office/word/2010/wordprocessingShape">
                    <wps:wsp>
                      <wps:cNvPr id="1729497217" name=""/>
                      <wps:cNvSpPr>
                        <a:spLocks noChangeArrowheads="1"/>
                      </wps:cNvSpPr>
                      <wps:spPr bwMode="auto">
                        <a:xfrm>
                          <a:off x="0" y="0"/>
                          <a:ext cx="573205" cy="10692129"/>
                        </a:xfrm>
                        <a:prstGeom prst="rect">
                          <a:avLst/>
                        </a:prstGeom>
                        <a:solidFill>
                          <a:schemeClr val="accent1"/>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2" o:spid="_x0000_s2" o:spt="1" type="#_x0000_t1" style="position:absolute;z-index:-251657216;o:allowoverlap:true;o:allowincell:true;mso-position-horizontal-relative:margin;margin-left:-17.35pt;mso-position-horizontal:absolute;mso-position-vertical-relative:margin;margin-top:-70.85pt;mso-position-vertical:absolute;width:45.13pt;height:841.90pt;mso-wrap-distance-left:9.00pt;mso-wrap-distance-top:0.00pt;mso-wrap-distance-right:9.00pt;mso-wrap-distance-bottom:0.00pt;visibility:visible;" fillcolor="#0F6FC6" stroked="f"/>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1" locked="0" layoutInCell="1" allowOverlap="1">
                <wp:simplePos x="0" y="0"/>
                <wp:positionH relativeFrom="margin">
                  <wp:posOffset>-1104265</wp:posOffset>
                </wp:positionH>
                <wp:positionV relativeFrom="margin">
                  <wp:posOffset>-899795</wp:posOffset>
                </wp:positionV>
                <wp:extent cx="914400" cy="10692130"/>
                <wp:effectExtent l="0" t="0" r="0" b="0"/>
                <wp:wrapNone/>
                <wp:docPr id="4" name="Rectangle 2"/>
                <wp:cNvGraphicFramePr/>
                <a:graphic xmlns:a="http://schemas.openxmlformats.org/drawingml/2006/main">
                  <a:graphicData uri="http://schemas.microsoft.com/office/word/2010/wordprocessingShape">
                    <wps:wsp>
                      <wps:cNvPr id="1050956438" name=""/>
                      <wps:cNvSpPr>
                        <a:spLocks noChangeArrowheads="1"/>
                      </wps:cNvSpPr>
                      <wps:spPr bwMode="auto">
                        <a:xfrm>
                          <a:off x="0" y="0"/>
                          <a:ext cx="914400" cy="10692129"/>
                        </a:xfrm>
                        <a:prstGeom prst="rect">
                          <a:avLst/>
                        </a:prstGeom>
                        <a:solidFill>
                          <a:schemeClr val="accent1">
                            <a:lumMod val="75000"/>
                          </a:schemeClr>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3" o:spid="_x0000_s3" o:spt="1" type="#_x0000_t1" style="position:absolute;z-index:-251656192;o:allowoverlap:true;o:allowincell:true;mso-position-horizontal-relative:margin;margin-left:-86.95pt;mso-position-horizontal:absolute;mso-position-vertical-relative:margin;margin-top:-70.85pt;mso-position-vertical:absolute;width:72.00pt;height:841.90pt;mso-wrap-distance-left:9.00pt;mso-wrap-distance-top:0.00pt;mso-wrap-distance-right:9.00pt;mso-wrap-distance-bottom:0.00pt;visibility:visible;" fillcolor="#0B5394" stroked="f"/>
            </w:pict>
          </mc:Fallback>
        </mc:AlternateContent>
      </w:r>
      <w:r/>
    </w:p>
    <w:p w14:paraId="4D773601">
      <w:pPr>
        <w:pBdr/>
        <w:spacing/>
        <w:ind/>
        <w:rPr/>
      </w:pPr>
      <w:r/>
      <w:r/>
    </w:p>
    <w:p w14:paraId="53278F41">
      <w:pPr>
        <w:pBdr/>
        <w:spacing/>
        <w:ind/>
        <w:rPr/>
      </w:pPr>
      <w:r/>
      <w:r/>
    </w:p>
    <w:p w14:paraId="7A5945C8">
      <w:pPr>
        <w:pBdr/>
        <w:spacing/>
        <w:ind/>
        <w:rPr/>
      </w:pPr>
      <w:r/>
      <w:r/>
    </w:p>
    <w:p w14:paraId="7A286628">
      <w:pPr>
        <w:pBdr/>
        <w:spacing/>
        <w:ind/>
        <w:rPr/>
      </w:pPr>
      <w:r/>
      <w:r/>
    </w:p>
    <w:p w14:paraId="00C68AC0">
      <w:pPr>
        <w:pBdr/>
        <w:spacing/>
        <w:ind/>
        <w:rPr/>
      </w:pPr>
      <w:r/>
      <w:r/>
    </w:p>
    <w:p w14:paraId="5ACB7340">
      <w:pPr>
        <w:pBdr/>
        <w:spacing/>
        <w:ind/>
        <w:rPr/>
      </w:pPr>
      <w:r/>
      <w:r/>
    </w:p>
    <w:p w14:paraId="4F065D2A">
      <w:pPr>
        <w:pBdr/>
        <w:spacing/>
        <w:ind/>
        <w:rPr/>
      </w:pPr>
      <w:r/>
      <w:r/>
    </w:p>
    <w:p w14:paraId="4BFC2BBC">
      <w:pPr>
        <w:pBdr/>
        <w:spacing/>
        <w:ind/>
        <w:rPr/>
      </w:pPr>
      <w:r/>
      <w:r/>
    </w:p>
    <w:p w14:paraId="293D415B">
      <w:pPr>
        <w:pBdr/>
        <w:spacing/>
        <w:ind/>
        <w:rPr/>
      </w:pPr>
      <w:r/>
      <w:r/>
    </w:p>
    <w:p w14:paraId="40896244">
      <w:pPr>
        <w:pBdr/>
        <w:spacing/>
        <w:ind/>
        <w:rPr/>
      </w:pPr>
      <w:r/>
      <w:r/>
    </w:p>
    <w:p w14:paraId="305382B3">
      <w:pPr>
        <w:pBdr/>
        <w:spacing/>
        <w:ind/>
        <w:rPr/>
      </w:pPr>
      <w:r/>
      <w:r/>
    </w:p>
    <w:p w14:paraId="07AAE9EE">
      <w:pPr>
        <w:pBdr/>
        <w:spacing/>
        <w:ind/>
        <w:rPr/>
      </w:pPr>
      <w:r/>
      <w:r/>
    </w:p>
    <w:p w14:paraId="6D9261B4">
      <w:pPr>
        <w:pBdr/>
        <w:spacing/>
        <w:ind/>
        <w:rPr/>
      </w:pPr>
      <w:r/>
      <w:r/>
    </w:p>
    <w:p w14:paraId="584B4664">
      <w:pPr>
        <w:pBdr/>
        <w:spacing/>
        <w:ind/>
        <w:rPr>
          <w:rFonts w:ascii="Arial" w:hAnsi="Arial" w:cs="Arial"/>
        </w:rPr>
      </w:pPr>
      <w:r>
        <w:rPr>
          <w:rFonts w:ascii="Arial" w:hAnsi="Arial" w:eastAsia="Arial" w:cs="Arial"/>
        </w:rPr>
      </w:r>
      <w:r>
        <w:rPr>
          <w:rFonts w:ascii="Arial" w:hAnsi="Arial" w:eastAsia="Arial" w:cs="Arial"/>
        </w:rPr>
      </w:r>
    </w:p>
    <w:p w14:paraId="07DBB564">
      <w:pPr>
        <w:pBdr/>
        <w:spacing/>
        <w:ind/>
        <w:rPr>
          <w:rFonts w:ascii="Arial" w:hAnsi="Arial" w:cs="Arial"/>
        </w:rPr>
      </w:pPr>
      <w:r>
        <w:rPr>
          <w:rFonts w:ascii="Arial" w:hAnsi="Arial" w:eastAsia="Arial" w:cs="Arial"/>
        </w:rPr>
      </w:r>
      <w:r>
        <w:rPr>
          <w:rFonts w:ascii="Arial" w:hAnsi="Arial" w:eastAsia="Arial" w:cs="Arial"/>
        </w:rPr>
      </w:r>
    </w:p>
    <w:p w14:paraId="6D9BE364">
      <w:pPr>
        <w:pBdr/>
        <w:spacing/>
        <w:ind/>
        <w:rPr>
          <w:rFonts w:ascii="Arial" w:hAnsi="Arial" w:cs="Arial"/>
        </w:rPr>
      </w:pPr>
      <w:r>
        <w:rPr>
          <w:rFonts w:ascii="Arial" w:hAnsi="Arial" w:eastAsia="Arial" w:cs="Arial"/>
        </w:rPr>
      </w:r>
      <w:r>
        <w:rPr>
          <w:rFonts w:ascii="Arial" w:hAnsi="Arial" w:eastAsia="Arial" w:cs="Arial"/>
        </w:rPr>
      </w:r>
    </w:p>
    <w:p w14:paraId="4CD8264D">
      <w:pPr>
        <w:pBdr/>
        <w:spacing/>
        <w:ind/>
        <w:rPr>
          <w:rFonts w:ascii="Arial" w:hAnsi="Arial" w:cs="Arial"/>
        </w:rPr>
      </w:pPr>
      <w:r>
        <w:rPr>
          <w:rFonts w:ascii="Arial" w:hAnsi="Arial" w:eastAsia="Arial" w:cs="Arial"/>
        </w:rPr>
      </w:r>
      <w:r>
        <w:rPr>
          <w:rFonts w:ascii="Arial" w:hAnsi="Arial" w:eastAsia="Arial" w:cs="Arial"/>
        </w:rPr>
      </w:r>
    </w:p>
    <w:p w14:paraId="1EB5857F">
      <w:pPr>
        <w:pBdr/>
        <w:spacing/>
        <w:ind/>
        <w:rPr>
          <w:rFonts w:ascii="Arial" w:hAnsi="Arial" w:cs="Arial"/>
        </w:rPr>
      </w:pPr>
      <w:r>
        <w:rPr>
          <w:rFonts w:ascii="Arial" w:hAnsi="Arial" w:eastAsia="Arial" w:cs="Arial"/>
        </w:rPr>
      </w:r>
      <w:r>
        <w:rPr>
          <w:rFonts w:ascii="Arial" w:hAnsi="Arial" w:eastAsia="Arial" w:cs="Arial"/>
        </w:rPr>
      </w:r>
    </w:p>
    <w:p w14:paraId="2FE12FFB">
      <w:pPr>
        <w:pBdr/>
        <w:spacing/>
        <w:ind/>
        <w:rPr>
          <w:rFonts w:ascii="Arial" w:hAnsi="Arial" w:cs="Arial"/>
        </w:rPr>
      </w:pPr>
      <w:r>
        <w:rPr>
          <w:rFonts w:ascii="Arial" w:hAnsi="Arial" w:eastAsia="Arial" w:cs="Arial"/>
        </w:rPr>
      </w:r>
      <w:r>
        <w:rPr>
          <w:rFonts w:ascii="Arial" w:hAnsi="Arial" w:eastAsia="Arial" w:cs="Arial"/>
        </w:rPr>
      </w:r>
    </w:p>
    <w:p w14:paraId="6884EBB3">
      <w:pPr>
        <w:pBdr/>
        <w:spacing/>
        <w:ind/>
        <w:rPr>
          <w:rFonts w:ascii="Arial" w:hAnsi="Arial" w:cs="Arial"/>
        </w:rPr>
      </w:pPr>
      <w:r>
        <w:rPr>
          <w:rFonts w:ascii="Arial" w:hAnsi="Arial" w:eastAsia="Arial" w:cs="Arial"/>
        </w:rPr>
      </w:r>
      <w:r>
        <w:rPr>
          <w:rFonts w:ascii="Arial" w:hAnsi="Arial" w:eastAsia="Arial" w:cs="Arial"/>
        </w:rPr>
      </w:r>
    </w:p>
    <w:p w14:paraId="2232F6CA">
      <w:pPr>
        <w:pBdr/>
        <w:spacing/>
        <w:ind/>
        <w:rPr>
          <w:rFonts w:ascii="Arial" w:hAnsi="Arial" w:cs="Arial"/>
        </w:rPr>
      </w:pPr>
      <w:r>
        <w:rPr>
          <w:rFonts w:ascii="Arial" w:hAnsi="Arial" w:eastAsia="Arial" w:cs="Arial"/>
        </w:rPr>
      </w:r>
      <w:r>
        <w:rPr>
          <w:rFonts w:ascii="Arial" w:hAnsi="Arial" w:eastAsia="Arial" w:cs="Arial"/>
        </w:rPr>
      </w:r>
    </w:p>
    <w:p w14:paraId="3E8E2CE8">
      <w:pPr>
        <w:pBdr/>
        <w:spacing/>
        <w:ind/>
        <w:rPr>
          <w:rFonts w:ascii="Arial" w:hAnsi="Arial" w:cs="Arial"/>
        </w:rPr>
      </w:pPr>
      <w:r>
        <w:rPr>
          <w:rFonts w:ascii="Arial" w:hAnsi="Arial" w:eastAsia="Arial" w:cs="Arial"/>
        </w:rPr>
      </w:r>
      <w:r>
        <w:rPr>
          <w:rFonts w:ascii="Arial" w:hAnsi="Arial" w:eastAsia="Arial" w:cs="Arial"/>
        </w:rPr>
      </w:r>
    </w:p>
    <w:p w14:paraId="7942C8CB">
      <w:pPr>
        <w:pBdr/>
        <w:spacing/>
        <w:ind/>
        <w:rPr>
          <w:rFonts w:ascii="Arial" w:hAnsi="Arial" w:cs="Arial"/>
        </w:rPr>
      </w:pPr>
      <w:r>
        <w:rPr>
          <w:rFonts w:ascii="Arial" w:hAnsi="Arial" w:eastAsia="Arial" w:cs="Arial"/>
        </w:rPr>
      </w:r>
      <w:r>
        <w:rPr>
          <w:rFonts w:ascii="Arial" w:hAnsi="Arial" w:eastAsia="Arial" w:cs="Arial"/>
        </w:rPr>
      </w:r>
    </w:p>
    <w:p w14:paraId="6855E85F">
      <w:pPr>
        <w:pBdr/>
        <w:spacing/>
        <w:ind/>
        <w:rPr>
          <w:rFonts w:ascii="Arial" w:hAnsi="Arial" w:cs="Arial"/>
        </w:rPr>
      </w:pPr>
      <w:r>
        <w:rPr>
          <w:rFonts w:ascii="Arial" w:hAnsi="Arial" w:eastAsia="Arial" w:cs="Arial"/>
        </w:rPr>
      </w:r>
      <w:r>
        <w:rPr>
          <w:rFonts w:ascii="Arial" w:hAnsi="Arial" w:eastAsia="Arial" w:cs="Arial"/>
        </w:rPr>
      </w:r>
    </w:p>
    <w:p w14:paraId="21912F61">
      <w:pPr>
        <w:pBdr/>
        <w:spacing/>
        <w:ind/>
        <w:rPr>
          <w:rFonts w:ascii="Arial" w:hAnsi="Arial" w:cs="Arial"/>
        </w:rPr>
      </w:pPr>
      <w:r>
        <w:rPr>
          <w:rFonts w:ascii="Arial" w:hAnsi="Arial" w:eastAsia="Arial" w:cs="Arial"/>
        </w:rPr>
      </w:r>
      <w:r>
        <w:rPr>
          <w:rFonts w:ascii="Arial" w:hAnsi="Arial" w:eastAsia="Arial" w:cs="Arial"/>
        </w:rPr>
      </w:r>
    </w:p>
    <w:p w14:paraId="30DA93F2">
      <w:pPr>
        <w:pBdr/>
        <w:spacing/>
        <w:ind/>
        <w:rPr>
          <w:rFonts w:ascii="Arial" w:hAnsi="Arial" w:cs="Arial"/>
        </w:rPr>
      </w:pPr>
      <w:r>
        <w:rPr>
          <w:rFonts w:ascii="Arial" w:hAnsi="Arial" w:eastAsia="Arial" w:cs="Arial"/>
        </w:rPr>
      </w:r>
      <w:r>
        <w:rPr>
          <w:rFonts w:ascii="Arial" w:hAnsi="Arial" w:eastAsia="Arial" w:cs="Arial"/>
        </w:rPr>
      </w:r>
    </w:p>
    <w:p w14:paraId="59A4D791">
      <w:pPr>
        <w:pBdr/>
        <w:spacing/>
        <w:ind/>
        <w:rPr>
          <w:rFonts w:ascii="Arial" w:hAnsi="Arial" w:cs="Arial"/>
        </w:rPr>
      </w:pPr>
      <w:r>
        <w:rPr>
          <w:rFonts w:ascii="Arial" w:hAnsi="Arial" w:eastAsia="Arial" w:cs="Arial"/>
        </w:rPr>
      </w:r>
      <w:r>
        <w:rPr>
          <w:rFonts w:ascii="Arial" w:hAnsi="Arial" w:eastAsia="Arial" w:cs="Arial"/>
        </w:rPr>
      </w:r>
    </w:p>
    <w:p w14:paraId="7AE5D91B">
      <w:pPr>
        <w:pBdr/>
        <w:spacing/>
        <w:ind w:firstLine="0" w:left="0"/>
        <w:rPr>
          <w:rFonts w:ascii="Arial" w:hAnsi="Arial" w:cs="Arial"/>
        </w:rPr>
      </w:pPr>
      <w:r>
        <w:rPr>
          <w:rFonts w:ascii="Arial" w:hAnsi="Arial" w:eastAsia="Arial" w:cs="Arial"/>
        </w:rPr>
      </w:r>
      <w:r>
        <w:rPr>
          <w:rFonts w:ascii="Arial" w:hAnsi="Arial" w:eastAsia="Arial" w:cs="Arial"/>
        </w:rPr>
      </w:r>
    </w:p>
    <w:p w14:paraId="2E4C0D21">
      <w:pPr>
        <w:pBdr/>
        <w:spacing/>
        <w:ind w:firstLine="0" w:left="0"/>
        <w:rPr>
          <w:rFonts w:ascii="Arial" w:hAnsi="Arial" w:cs="Arial"/>
        </w:rPr>
      </w:pPr>
      <w:r>
        <w:rPr>
          <w:rFonts w:ascii="Arial" w:hAnsi="Arial" w:eastAsia="Arial" w:cs="Arial"/>
        </w:rPr>
      </w:r>
      <w:r>
        <w:rPr>
          <w:rFonts w:ascii="Arial" w:hAnsi="Arial" w:eastAsia="Arial" w:cs="Arial"/>
        </w:rPr>
      </w:r>
    </w:p>
    <w:p w14:paraId="77B1DD12">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b/>
          <w:bCs/>
          <w:color w:val="000000"/>
          <w:sz w:val="28"/>
          <w:szCs w:val="28"/>
        </w:rPr>
      </w:pPr>
      <w:r>
        <w:rPr>
          <w:rFonts w:ascii="Arial Black" w:hAnsi="Arial Black" w:eastAsia="Arial Black" w:cs="Arial Black"/>
          <w:b/>
          <w:color w:val="000000"/>
          <w:sz w:val="28"/>
          <w:lang w:val="es-ES"/>
        </w:rPr>
        <w:t xml:space="preserve">Indice</w:t>
      </w:r>
      <w:r>
        <w:rPr>
          <w:rFonts w:ascii="Arial Black" w:hAnsi="Arial Black" w:eastAsia="Arial Black" w:cs="Arial Black"/>
          <w:b/>
          <w:bCs/>
          <w:color w:val="000000"/>
          <w:sz w:val="28"/>
          <w:szCs w:val="28"/>
          <w:lang w:val="es-ES"/>
        </w:rPr>
      </w:r>
      <w:r>
        <w:rPr>
          <w:rFonts w:ascii="Arial Black" w:hAnsi="Arial Black" w:eastAsia="Arial Black" w:cs="Arial Black"/>
          <w:b/>
          <w:bCs/>
          <w:color w:val="000000"/>
          <w:sz w:val="28"/>
          <w:szCs w:val="28"/>
        </w:rPr>
      </w:r>
    </w:p>
    <w:p w14:paraId="7FFBBB95">
      <w:pPr>
        <w:pStyle w:val="841"/>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000000"/>
          <w:sz w:val="28"/>
          <w:szCs w:val="28"/>
        </w:rPr>
      </w:pPr>
      <w:r>
        <w:rPr>
          <w:rFonts w:ascii="Arial" w:hAnsi="Arial" w:eastAsia="Arial" w:cs="Arial"/>
          <w:b/>
          <w:color w:val="000000"/>
          <w:sz w:val="28"/>
        </w:rPr>
        <w:br/>
        <w:br/>
        <w:br/>
        <w:br/>
        <w:br/>
        <w:br/>
        <w:br/>
        <w:br/>
        <w:br/>
        <w:br/>
        <w:br/>
        <w:br/>
        <w:br/>
        <w:br/>
        <w:br/>
        <w:br/>
        <w:br/>
        <w:br/>
        <w:br/>
        <w:br/>
        <w:br/>
        <w:br/>
        <w:br/>
        <w:br/>
        <w:br/>
        <w:br/>
        <w:br/>
        <w:br/>
        <w:br/>
        <w:br/>
        <w:br/>
        <w:br/>
        <w:br/>
      </w:r>
      <w:r>
        <w:rPr>
          <w:rFonts w:ascii="Arial" w:hAnsi="Arial" w:eastAsia="Arial" w:cs="Arial"/>
          <w:b/>
          <w:bCs/>
          <w:color w:val="000000"/>
          <w:sz w:val="28"/>
          <w:szCs w:val="28"/>
          <w:highlight w:val="none"/>
        </w:rPr>
      </w:r>
      <w:r>
        <w:rPr>
          <w:rFonts w:ascii="Arial" w:hAnsi="Arial" w:eastAsia="Arial" w:cs="Arial"/>
          <w:b/>
          <w:bCs/>
          <w:color w:val="000000"/>
          <w:sz w:val="28"/>
          <w:szCs w:val="28"/>
        </w:rPr>
      </w:r>
    </w:p>
    <w:p w14:paraId="24B68BD5">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Introducción</w:t>
      </w:r>
      <w:r>
        <w:rPr>
          <w:rFonts w:ascii="Arial Black" w:hAnsi="Arial Black" w:eastAsia="Arial Black" w:cs="Arial Black"/>
        </w:rPr>
      </w:r>
    </w:p>
    <w:p w14:paraId="0B7B8CDC">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En el ámbito de la ingeniería de software y el desarrollo de aplicaciones web, la eficiencia en la gestión de recursos representa uno de los pilares fundamentales para el éxito de cualquier proyecto de gran escala. El presente portafolio digital documenta </w:t>
      </w:r>
      <w:r>
        <w:rPr>
          <w:rFonts w:ascii="Arial" w:hAnsi="Arial" w:eastAsia="Arial" w:cs="Arial"/>
          <w:color w:val="000000"/>
          <w:sz w:val="24"/>
        </w:rPr>
        <w:t xml:space="preserve">el desarrollo de una aplicación web especializada en la optimización logística para procesos de construcción y crafteo.</w:t>
      </w:r>
      <w:r>
        <w:rPr>
          <w:rFonts w:ascii="Arial" w:hAnsi="Arial" w:eastAsia="Arial" w:cs="Arial"/>
        </w:rPr>
      </w:r>
    </w:p>
    <w:p w14:paraId="5C9491E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 diferencia de las herramientas convencionales que requieren cálculos manuales y repetitivos, este sistema propone un motor de cálculo automatizado basado en estructuras de datos recursivas. La problemática principal que aborda este proyecto radica en la </w:t>
      </w:r>
      <w:r>
        <w:rPr>
          <w:rFonts w:ascii="Arial" w:hAnsi="Arial" w:eastAsia="Arial" w:cs="Arial"/>
          <w:color w:val="000000"/>
          <w:sz w:val="24"/>
        </w:rPr>
        <w:t xml:space="preserve">complejidad de planificar requerimientos de materiales en entornos de construcción digital, donde la falta de una calculadora exacta y la ausencia de gestión de inventario generan ineficiencia y errores en la ejecución de proyectos complejos.</w:t>
      </w:r>
      <w:r>
        <w:rPr>
          <w:rFonts w:ascii="Arial" w:hAnsi="Arial" w:eastAsia="Arial" w:cs="Arial"/>
        </w:rPr>
      </w:r>
    </w:p>
    <w:p w14:paraId="3AFBD6D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propósito central de este trabajo es presentar una solución tecnológica robusta, desarrollada mediante el lenguaje de programación Java y respaldada por una base de datos relacional normalizada en MySQL. A través de este sistema, el usuario podrá descom</w:t>
      </w:r>
      <w:r>
        <w:rPr>
          <w:rFonts w:ascii="Arial" w:hAnsi="Arial" w:eastAsia="Arial" w:cs="Arial"/>
          <w:color w:val="000000"/>
          <w:sz w:val="24"/>
        </w:rPr>
        <w:t xml:space="preserve">poner recetas complejas, calcular tiempos de procesamiento, determinar combustibles necesarios y realizar una gestión inteligente de sus insumos actuales. A lo largo de este documento, se detallarán las etapas de diseño lógico, el diagrama entidad-relación</w:t>
      </w:r>
      <w:r>
        <w:rPr>
          <w:rFonts w:ascii="Arial" w:hAnsi="Arial" w:eastAsia="Arial" w:cs="Arial"/>
          <w:color w:val="000000"/>
          <w:sz w:val="24"/>
        </w:rPr>
        <w:t xml:space="preserve"> que sustenta la integridad de los datos, el flujo de procesos del sistema y la arquitectura de la solución propuesta, la cual busca transformar una necesidad logística común en un proceso automatizado, preciso y escalable.</w:t>
      </w:r>
      <w:r>
        <w:rPr>
          <w:rFonts w:ascii="Arial" w:hAnsi="Arial" w:eastAsia="Arial" w:cs="Arial"/>
        </w:rPr>
      </w:r>
    </w:p>
    <w:p w14:paraId="6F60B4D1">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b/>
          <w:bCs/>
          <w:color w:val="000000"/>
          <w:sz w:val="28"/>
          <w:szCs w:val="28"/>
          <w:highlight w:val="none"/>
        </w:rPr>
      </w:pPr>
      <w:r>
        <w:rPr>
          <w:rFonts w:ascii="Arial Black" w:hAnsi="Arial Black" w:eastAsia="Arial Black" w:cs="Arial Black"/>
          <w:b/>
          <w:color w:val="000000"/>
          <w:sz w:val="28"/>
        </w:rPr>
      </w:r>
      <w:r>
        <w:rPr>
          <w:rFonts w:ascii="Arial Black" w:hAnsi="Arial Black" w:eastAsia="Arial Black" w:cs="Arial Black"/>
          <w:b/>
          <w:color w:val="000000"/>
          <w:sz w:val="28"/>
        </w:rPr>
        <w:br/>
        <w:t xml:space="preserve">Planteamiento del problema</w:t>
      </w:r>
      <w:r>
        <w:rPr>
          <w:rFonts w:ascii="Arial Black" w:hAnsi="Arial Black" w:eastAsia="Arial Black" w:cs="Arial Black"/>
          <w:b/>
          <w:bCs/>
          <w:color w:val="000000"/>
          <w:sz w:val="28"/>
          <w:szCs w:val="28"/>
          <w:highlight w:val="none"/>
        </w:rPr>
      </w:r>
    </w:p>
    <w:p w14:paraId="56CB541E">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En el entorno de los videojuegos de construcción y supervivencia, específicamente en </w:t>
      </w:r>
      <w:r>
        <w:rPr>
          <w:rFonts w:ascii="Arial" w:hAnsi="Arial" w:eastAsia="Arial" w:cs="Arial"/>
          <w:i/>
          <w:color w:val="000000"/>
          <w:sz w:val="24"/>
        </w:rPr>
        <w:t xml:space="preserve">Minecraft</w:t>
      </w:r>
      <w:r>
        <w:rPr>
          <w:rFonts w:ascii="Arial" w:hAnsi="Arial" w:eastAsia="Arial" w:cs="Arial"/>
          <w:color w:val="000000"/>
          <w:sz w:val="24"/>
        </w:rPr>
        <w:t xml:space="preserve">, la planificación de proyectos a gran escala (tales como estructuras que requieren decenas de </w:t>
      </w:r>
      <w:r>
        <w:rPr>
          <w:rFonts w:ascii="Arial" w:hAnsi="Arial" w:eastAsia="Arial" w:cs="Arial"/>
          <w:i/>
          <w:color w:val="000000"/>
          <w:sz w:val="24"/>
        </w:rPr>
        <w:t xml:space="preserve">stacks</w:t>
      </w:r>
      <w:r>
        <w:rPr>
          <w:rFonts w:ascii="Arial" w:hAnsi="Arial" w:eastAsia="Arial" w:cs="Arial"/>
          <w:color w:val="000000"/>
          <w:sz w:val="24"/>
        </w:rPr>
        <w:t xml:space="preserve"> de ladrillos, cristal, madera, entre otros) presenta un desafío logístico significativo. Actualmente, el cálculo de la materia prima exacta necesaria es un proceso manual, tedioso y propenso a errores. El jugador se ve obligado a utilizar calculadoras ext</w:t>
      </w:r>
      <w:r>
        <w:rPr>
          <w:rFonts w:ascii="Arial" w:hAnsi="Arial" w:eastAsia="Arial" w:cs="Arial"/>
          <w:color w:val="000000"/>
          <w:sz w:val="24"/>
        </w:rPr>
        <w:t xml:space="preserve">ernas para realizar desgloses recursivos de recetas complejas, sin contar con un método eficiente para restar los materiales que ya posee en su inventario. Esta falta de automatización interrumpe el flujo de la actividad, genera tiempos muertos y dificulta</w:t>
      </w:r>
      <w:r>
        <w:rPr>
          <w:rFonts w:ascii="Arial" w:hAnsi="Arial" w:eastAsia="Arial" w:cs="Arial"/>
          <w:color w:val="000000"/>
          <w:sz w:val="24"/>
        </w:rPr>
        <w:t xml:space="preserve"> la estimación precisa de tiempos de horneado, tiempos de recolección y la durabilidad de las herramientas requeridas, lo que se traduce en una experiencia ineficiente.</w:t>
      </w:r>
      <w:r>
        <w:rPr>
          <w:rFonts w:ascii="Arial" w:hAnsi="Arial" w:eastAsia="Arial" w:cs="Arial"/>
        </w:rPr>
      </w:r>
    </w:p>
    <w:p w14:paraId="5A161FB1">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Justificación</w:t>
      </w:r>
      <w:r>
        <w:rPr>
          <w:rFonts w:ascii="Arial Black" w:hAnsi="Arial Black" w:eastAsia="Arial Black" w:cs="Arial Black"/>
        </w:rPr>
      </w:r>
    </w:p>
    <w:p w14:paraId="6242F7AE">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desarrollo de este sistema se justifica por la necesidad de automatizar y optimizar la gestión de recursos logísticos mediante la aplicación de fundamentos de programación orientada a objetos y bases de datos relacionales. Desde una perspectiva técnica,</w:t>
      </w:r>
      <w:r>
        <w:rPr>
          <w:rFonts w:ascii="Arial" w:hAnsi="Arial" w:eastAsia="Arial" w:cs="Arial"/>
          <w:color w:val="000000"/>
          <w:sz w:val="24"/>
        </w:rPr>
        <w:t xml:space="preserve"> el proyecto demuestra la capacidad de implementar algoritmos de recursividad para la descomposición de árboles de dependencias (recetas de </w:t>
      </w:r>
      <w:r>
        <w:rPr>
          <w:rFonts w:ascii="Arial" w:hAnsi="Arial" w:eastAsia="Arial" w:cs="Arial"/>
          <w:i/>
          <w:color w:val="000000"/>
          <w:sz w:val="24"/>
        </w:rPr>
        <w:t xml:space="preserve">crafteo</w:t>
      </w:r>
      <w:r>
        <w:rPr>
          <w:rFonts w:ascii="Arial" w:hAnsi="Arial" w:eastAsia="Arial" w:cs="Arial"/>
          <w:color w:val="000000"/>
          <w:sz w:val="24"/>
        </w:rPr>
        <w:t xml:space="preserve">), evitando el cálculo manual repetitivo. Esta herramienta no solo resuelve un problema de logística y planificación de recursos (Bill of Materials) para el usuario final, sino que también establece una arquitectura de software robusta, basada en el lado d</w:t>
      </w:r>
      <w:r>
        <w:rPr>
          <w:rFonts w:ascii="Arial" w:hAnsi="Arial" w:eastAsia="Arial" w:cs="Arial"/>
          <w:color w:val="000000"/>
          <w:sz w:val="24"/>
        </w:rPr>
        <w:t xml:space="preserve">el servidor, que garantiza escalabilidad, precisión en el manejo de datos y una respuesta rápida sin depender de cálculos complejos del lado del cliente.</w:t>
      </w:r>
      <w:r>
        <w:rPr>
          <w:rFonts w:ascii="Arial" w:hAnsi="Arial" w:eastAsia="Arial" w:cs="Arial"/>
        </w:rPr>
      </w:r>
    </w:p>
    <w:p w14:paraId="21AB6633">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Propósito del proyecto</w:t>
      </w:r>
      <w:r>
        <w:rPr>
          <w:rFonts w:ascii="Arial Black" w:hAnsi="Arial Black" w:eastAsia="Arial Black" w:cs="Arial Black"/>
        </w:rPr>
      </w:r>
    </w:p>
    <w:p w14:paraId="0A05189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Desarrollar e implementar una aplicación web de arquitectura cliente-servidor que funcione como un motor de cálculo y gestión logística de inventarios. La herramienta automatizará la estimación de materia prima, requerimientos de combustible y tiempos de p</w:t>
      </w:r>
      <w:r>
        <w:rPr>
          <w:rFonts w:ascii="Arial" w:hAnsi="Arial" w:eastAsia="Arial" w:cs="Arial"/>
          <w:color w:val="000000"/>
          <w:sz w:val="24"/>
        </w:rPr>
        <w:t xml:space="preserve">rocesamiento para proyectos de construcción a gran escala, brindando al usuario informes exactos y optimizados que faciliten la planificación y ejecución de sus objetivos sin requerir cálculos manuales.</w:t>
      </w:r>
      <w:r>
        <w:rPr>
          <w:rFonts w:ascii="Arial" w:hAnsi="Arial" w:eastAsia="Arial" w:cs="Arial"/>
        </w:rPr>
      </w:r>
    </w:p>
    <w:p w14:paraId="58702FE7">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Objetivo General</w:t>
      </w:r>
      <w:r>
        <w:rPr>
          <w:rFonts w:ascii="Arial Black" w:hAnsi="Arial Black" w:eastAsia="Arial Black" w:cs="Arial Black"/>
        </w:rPr>
      </w:r>
    </w:p>
    <w:p w14:paraId="3EC361D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Diseñar y desarrollar un sistema web para la gestión de proyectos y cálculo automatizado de materiales totales, que permita a los usuarios ingresar requerimientos de construcción y obtener un desglose exacto de materia prima, tiempos de procesamiento y her</w:t>
      </w:r>
      <w:r>
        <w:rPr>
          <w:rFonts w:ascii="Arial" w:hAnsi="Arial" w:eastAsia="Arial" w:cs="Arial"/>
          <w:color w:val="000000"/>
          <w:sz w:val="24"/>
        </w:rPr>
        <w:t xml:space="preserve">ramientas necesarias, integrando un control de inventario local. </w:t>
      </w:r>
      <w:r>
        <w:rPr>
          <w:rFonts w:ascii="Arial" w:hAnsi="Arial" w:eastAsia="Arial" w:cs="Arial"/>
        </w:rPr>
      </w:r>
    </w:p>
    <w:p w14:paraId="4941B85F">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Objetivos Específicos</w:t>
      </w:r>
      <w:r>
        <w:rPr>
          <w:rFonts w:ascii="Arial Black" w:hAnsi="Arial Black" w:eastAsia="Arial Black" w:cs="Arial Black"/>
          <w:sz w:val="28"/>
        </w:rPr>
      </w:r>
      <w:r>
        <w:rPr>
          <w:rFonts w:ascii="Arial Black" w:hAnsi="Arial Black" w:eastAsia="Arial Black" w:cs="Arial Black"/>
        </w:rPr>
      </w:r>
    </w:p>
    <w:p w14:paraId="6F3DAD21">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Diseñar una base de datos relacional normalizada</w:t>
      </w:r>
      <w:r>
        <w:rPr>
          <w:rFonts w:ascii="Arial" w:hAnsi="Arial" w:eastAsia="Arial" w:cs="Arial"/>
          <w:color w:val="000000"/>
          <w:sz w:val="24"/>
        </w:rPr>
        <w:t xml:space="preserve"> que gestione de manera eficiente las entidades de Usuarios, Proyectos, Ítems y Recetas, asegurando la integridad de los datos.</w:t>
      </w:r>
      <w:r>
        <w:rPr>
          <w:rFonts w:ascii="Arial" w:hAnsi="Arial" w:eastAsia="Arial" w:cs="Arial"/>
        </w:rPr>
      </w:r>
    </w:p>
    <w:p w14:paraId="62F9B7BE">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Desarrollar un algoritmo recursivo (Backend)</w:t>
      </w:r>
      <w:r>
        <w:rPr>
          <w:rFonts w:ascii="Arial" w:hAnsi="Arial" w:eastAsia="Arial" w:cs="Arial"/>
          <w:color w:val="000000"/>
          <w:sz w:val="24"/>
        </w:rPr>
        <w:t xml:space="preserve"> capaz de descomponer recetas complejas en sus materias primas más fundamentales y convertir los resultados a unidades manejables (</w:t>
      </w:r>
      <w:r>
        <w:rPr>
          <w:rFonts w:ascii="Arial" w:hAnsi="Arial" w:eastAsia="Arial" w:cs="Arial"/>
          <w:i/>
          <w:color w:val="000000"/>
          <w:sz w:val="24"/>
        </w:rPr>
        <w:t xml:space="preserve">stacks</w:t>
      </w:r>
      <w:r>
        <w:rPr>
          <w:rFonts w:ascii="Arial" w:hAnsi="Arial" w:eastAsia="Arial" w:cs="Arial"/>
          <w:color w:val="000000"/>
          <w:sz w:val="24"/>
        </w:rPr>
        <w:t xml:space="preserve"> y cofres). </w:t>
      </w:r>
      <w:r>
        <w:rPr>
          <w:rFonts w:ascii="Arial" w:hAnsi="Arial" w:eastAsia="Arial" w:cs="Arial"/>
          <w:sz w:val="24"/>
        </w:rPr>
      </w:r>
      <w:r>
        <w:rPr>
          <w:rFonts w:ascii="Arial" w:hAnsi="Arial" w:eastAsia="Arial" w:cs="Arial"/>
        </w:rPr>
      </w:r>
    </w:p>
    <w:p w14:paraId="5A3A3F83">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Implementar un módulo de gestión de inventario de usuario</w:t>
      </w:r>
      <w:r>
        <w:rPr>
          <w:rFonts w:ascii="Arial" w:hAnsi="Arial" w:eastAsia="Arial" w:cs="Arial"/>
          <w:color w:val="000000"/>
          <w:sz w:val="24"/>
        </w:rPr>
        <w:t xml:space="preserve"> que permita ingresar materiales disponibles para realizar la resta automática de la lista de materiales  requeridos. </w:t>
      </w:r>
      <w:r>
        <w:rPr>
          <w:rFonts w:ascii="Arial" w:hAnsi="Arial" w:eastAsia="Arial" w:cs="Arial"/>
        </w:rPr>
      </w:r>
    </w:p>
    <w:p w14:paraId="3BDFC927">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Integrar un motor de cálculo lógico</w:t>
      </w:r>
      <w:r>
        <w:rPr>
          <w:rFonts w:ascii="Arial" w:hAnsi="Arial" w:eastAsia="Arial" w:cs="Arial"/>
          <w:color w:val="000000"/>
          <w:sz w:val="24"/>
        </w:rPr>
        <w:t xml:space="preserve"> para determinar el requerimiento de combustibles y tiempos de horneado  para aquellos ítems que requieran fundición. </w:t>
      </w:r>
      <w:r>
        <w:rPr>
          <w:rFonts w:ascii="Arial" w:hAnsi="Arial" w:eastAsia="Arial" w:cs="Arial"/>
        </w:rPr>
      </w:r>
    </w:p>
    <w:p w14:paraId="7F8AB2DD">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Generar reportes de estimación</w:t>
      </w:r>
      <w:r>
        <w:rPr>
          <w:rFonts w:ascii="Arial" w:hAnsi="Arial" w:eastAsia="Arial" w:cs="Arial"/>
          <w:color w:val="000000"/>
          <w:sz w:val="24"/>
        </w:rPr>
        <w:t xml:space="preserve"> que incluyan tiempos aproximados de recolección y recomendaciones de herramientas óptimas según el tipo de bloque a extraer.</w:t>
      </w:r>
      <w:r>
        <w:rPr>
          <w:rFonts w:ascii="Arial" w:hAnsi="Arial" w:eastAsia="Arial" w:cs="Arial"/>
        </w:rPr>
      </w:r>
    </w:p>
    <w:p w14:paraId="063470A6">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Desarrollar un sistema de gestión de proyectos</w:t>
      </w:r>
      <w:r>
        <w:rPr>
          <w:rFonts w:ascii="Arial" w:hAnsi="Arial" w:eastAsia="Arial" w:cs="Arial"/>
          <w:color w:val="000000"/>
          <w:sz w:val="24"/>
        </w:rPr>
        <w:t xml:space="preserve"> que permita al usuario buscar un proyecto , administrar la lista de proyectos y guardar proyectos localmente.</w:t>
      </w:r>
      <w:r>
        <w:rPr>
          <w:rFonts w:ascii="Arial" w:hAnsi="Arial" w:eastAsia="Arial" w:cs="Arial"/>
        </w:rPr>
      </w:r>
    </w:p>
    <w:p w14:paraId="5AD50246">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Propuesta de solución</w:t>
      </w:r>
      <w:r>
        <w:rPr>
          <w:rFonts w:ascii="Arial Black" w:hAnsi="Arial Black" w:eastAsia="Arial Black" w:cs="Arial Black"/>
        </w:rPr>
      </w:r>
    </w:p>
    <w:p w14:paraId="0FCD5AA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solución propuesta consiste en una </w:t>
      </w:r>
      <w:r>
        <w:rPr>
          <w:rFonts w:ascii="Arial" w:hAnsi="Arial" w:eastAsia="Arial" w:cs="Arial"/>
          <w:b/>
          <w:color w:val="000000"/>
          <w:sz w:val="24"/>
        </w:rPr>
        <w:t xml:space="preserve">Calculadora Logística Web</w:t>
      </w:r>
      <w:r>
        <w:rPr>
          <w:rFonts w:ascii="Arial" w:hAnsi="Arial" w:eastAsia="Arial" w:cs="Arial"/>
          <w:color w:val="000000"/>
          <w:sz w:val="24"/>
        </w:rPr>
        <w:t xml:space="preserve"> construida bajo una arquitectura sólida de backend (utilizando Java puro para el procesamiento lógico y JDBC para la persistencia) conectada a un gestor de base de datos MySQL. El sistema  contará con una interfaz web minimalista e intuitiva donde el usua</w:t>
      </w:r>
      <w:r>
        <w:rPr>
          <w:rFonts w:ascii="Arial" w:hAnsi="Arial" w:eastAsia="Arial" w:cs="Arial"/>
          <w:color w:val="000000"/>
          <w:sz w:val="24"/>
        </w:rPr>
        <w:t xml:space="preserve">rio podrá dar de alta un "Proyecto" definiendo los bloques finales deseados (ej. 18 </w:t>
      </w:r>
      <w:r>
        <w:rPr>
          <w:rFonts w:ascii="Arial" w:hAnsi="Arial" w:eastAsia="Arial" w:cs="Arial"/>
          <w:i/>
          <w:color w:val="000000"/>
          <w:sz w:val="24"/>
        </w:rPr>
        <w:t xml:space="preserve">stacks</w:t>
      </w:r>
      <w:r>
        <w:rPr>
          <w:rFonts w:ascii="Arial" w:hAnsi="Arial" w:eastAsia="Arial" w:cs="Arial"/>
          <w:color w:val="000000"/>
          <w:sz w:val="24"/>
        </w:rPr>
        <w:t xml:space="preserve"> de ladrillo de piedra, 12 puertas).</w:t>
      </w:r>
      <w:r>
        <w:rPr>
          <w:rFonts w:ascii="Arial" w:hAnsi="Arial" w:eastAsia="Arial" w:cs="Arial"/>
        </w:rPr>
      </w:r>
    </w:p>
    <w:p w14:paraId="17F74154" w14:textId="3D07F198">
      <w:pPr>
        <w:pBdr/>
        <w:spacing/>
        <w:ind w:firstLine="0" w:left="0"/>
        <w:rPr>
          <w:rFonts w:ascii="Arial" w:hAnsi="Arial" w:eastAsia="Arial" w:cs="Arial"/>
          <w:highlight w:val="none"/>
          <w:lang w:val="es-MX" w:eastAsia="es-MX"/>
        </w:rPr>
      </w:pPr>
      <w:r>
        <w:rPr>
          <w:rFonts w:ascii="Arial" w:hAnsi="Arial" w:eastAsia="Arial" w:cs="Arial"/>
          <w:lang w:val="es-MX" w:eastAsia="es-MX"/>
        </w:rPr>
      </w:r>
      <w:r>
        <w:rPr>
          <w:rFonts w:ascii="Arial" w:hAnsi="Arial" w:eastAsia="Arial" w:cs="Arial"/>
          <w:color w:val="000000"/>
          <w:sz w:val="24"/>
        </w:rPr>
        <w:t xml:space="preserve">El núcleo de la aplicación procesará esta solicitud consultando el modelo de datos para ejecutar una descomposición recursiva hasta llegar a los ítems base. Posteriormente, el sistema evaluará el inventario actual del usuario para restar las existencias y </w:t>
      </w:r>
      <w:r>
        <w:rPr>
          <w:rFonts w:ascii="Arial" w:hAnsi="Arial" w:eastAsia="Arial" w:cs="Arial"/>
          <w:color w:val="000000"/>
          <w:sz w:val="24"/>
        </w:rPr>
        <w:t xml:space="preserve">calculará, mediante reglas de negocio predefinidas, el combustible necesario, los tiempos de procesamiento en hornos y el tiempo estimado de </w:t>
      </w:r>
      <w:r>
        <w:rPr>
          <w:rFonts w:ascii="Arial" w:hAnsi="Arial" w:eastAsia="Arial" w:cs="Arial"/>
          <w:i/>
          <w:color w:val="000000"/>
          <w:sz w:val="24"/>
        </w:rPr>
        <w:t xml:space="preserve">farmeo</w:t>
      </w:r>
      <w:r>
        <w:rPr>
          <w:rFonts w:ascii="Arial" w:hAnsi="Arial" w:eastAsia="Arial" w:cs="Arial"/>
          <w:color w:val="000000"/>
          <w:sz w:val="24"/>
        </w:rPr>
        <w:t xml:space="preserve"> con la herramienta adecuada. El resultado final se presentará como una lista de requerimientos neta y estructurada, eliminando por completo la carga cognitiva y matemática</w:t>
      </w:r>
      <w:r>
        <w:rPr>
          <w:rFonts w:ascii="Arial" w:hAnsi="Arial" w:eastAsia="Arial" w:cs="Arial"/>
          <w:color w:val="000000"/>
          <w:sz w:val="24"/>
        </w:rPr>
        <w:t xml:space="preserve"> del usuario.</w:t>
      </w:r>
      <w:r>
        <w:rPr>
          <w:rFonts w:ascii="Arial" w:hAnsi="Arial" w:eastAsia="Arial" w:cs="Arial"/>
          <w:lang w:val="es-MX" w:eastAsia="es-MX"/>
        </w:rPr>
      </w:r>
      <w:r>
        <w:rPr>
          <w:rFonts w:ascii="Arial" w:hAnsi="Arial" w:cs="Arial"/>
        </w:rPr>
      </w:r>
    </w:p>
    <w:p w14:paraId="64F683B5">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t xml:space="preserve">Encuestas</w:t>
      </w:r>
      <w:r>
        <w:rPr>
          <w:rFonts w:ascii="Arial Black" w:hAnsi="Arial Black" w:cs="Arial Black"/>
          <w:sz w:val="28"/>
          <w:szCs w:val="22"/>
        </w:rPr>
      </w:r>
    </w:p>
    <w:p w14:paraId="2CA48103">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27286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44582" name=""/>
                        <pic:cNvPicPr>
                          <a:picLocks noChangeAspect="1"/>
                        </pic:cNvPicPr>
                        <pic:nvPr/>
                      </pic:nvPicPr>
                      <pic:blipFill rotWithShape="1">
                        <a:blip r:embed="rId10"/>
                        <a:stretch/>
                      </pic:blipFill>
                      <pic:spPr bwMode="auto">
                        <a:xfrm>
                          <a:off x="0" y="0"/>
                          <a:ext cx="5400039" cy="2272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178.97pt;mso-wrap-distance-left:0.00pt;mso-wrap-distance-top:0.00pt;mso-wrap-distance-right:0.00pt;mso-wrap-distance-bottom:0.00pt;z-index:1;" stroked="false">
                <v:imagedata r:id="rId10" o:title=""/>
                <o:lock v:ext="edit" rotation="t"/>
              </v:shape>
            </w:pict>
          </mc:Fallback>
        </mc:AlternateContent>
      </w:r>
      <w:r>
        <w:rPr>
          <w:rFonts w:ascii="Arial" w:hAnsi="Arial" w:eastAsia="Arial" w:cs="Arial"/>
          <w:sz w:val="24"/>
          <w:szCs w:val="20"/>
          <w:highlight w:val="none"/>
          <w:lang w:val="es-ES"/>
        </w:rPr>
      </w:r>
      <w:r/>
      <w:r>
        <w:rPr>
          <w:rFonts w:ascii="Arial" w:hAnsi="Arial" w:eastAsia="Arial" w:cs="Arial"/>
          <w:sz w:val="24"/>
          <w:szCs w:val="20"/>
          <w:highlight w:val="none"/>
          <w:lang w:val="es-ES"/>
        </w:rPr>
      </w:r>
      <w:r>
        <w:rPr>
          <w:rFonts w:ascii="Arial" w:hAnsi="Arial" w:cs="Arial"/>
          <w:sz w:val="22"/>
          <w:szCs w:val="22"/>
        </w:rPr>
      </w:r>
    </w:p>
    <w:p w14:paraId="50E0AD35">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w: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27286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06943" name=""/>
                        <pic:cNvPicPr>
                          <a:picLocks noChangeAspect="1"/>
                        </pic:cNvPicPr>
                        <pic:nvPr/>
                      </pic:nvPicPr>
                      <pic:blipFill rotWithShape="1">
                        <a:blip r:embed="rId11"/>
                        <a:stretch/>
                      </pic:blipFill>
                      <pic:spPr bwMode="auto">
                        <a:xfrm>
                          <a:off x="0" y="0"/>
                          <a:ext cx="5400039" cy="2272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178.97pt;mso-wrap-distance-left:0.00pt;mso-wrap-distance-top:0.00pt;mso-wrap-distance-right:0.00pt;mso-wrap-distance-bottom:0.00pt;z-index:1;" stroked="false">
                <v:imagedata r:id="rId11" o:title=""/>
                <o:lock v:ext="edit" rotation="t"/>
              </v:shape>
            </w:pict>
          </mc:Fallback>
        </mc:AlternateContent>
      </w:r>
      <w:r>
        <w:rPr>
          <w:rFonts w:ascii="Arial" w:hAnsi="Arial" w:cs="Arial"/>
          <w:sz w:val="22"/>
          <w:szCs w:val="22"/>
        </w:rPr>
      </w:r>
    </w:p>
    <w:p w14:paraId="5B417F88">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2579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6389" name=""/>
                        <pic:cNvPicPr>
                          <a:picLocks noChangeAspect="1"/>
                        </pic:cNvPicPr>
                        <pic:nvPr/>
                      </pic:nvPicPr>
                      <pic:blipFill rotWithShape="1">
                        <a:blip r:embed="rId12"/>
                        <a:stretch/>
                      </pic:blipFill>
                      <pic:spPr bwMode="auto">
                        <a:xfrm>
                          <a:off x="0" y="0"/>
                          <a:ext cx="5400039" cy="242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5.20pt;height:191.01pt;mso-wrap-distance-left:0.00pt;mso-wrap-distance-top:0.00pt;mso-wrap-distance-right:0.00pt;mso-wrap-distance-bottom:0.00pt;z-index:1;" stroked="false">
                <v:imagedata r:id="rId12"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48C49152">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4161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79244" name=""/>
                        <pic:cNvPicPr>
                          <a:picLocks noChangeAspect="1"/>
                        </pic:cNvPicPr>
                        <pic:nvPr/>
                      </pic:nvPicPr>
                      <pic:blipFill rotWithShape="1">
                        <a:blip r:embed="rId13"/>
                        <a:stretch/>
                      </pic:blipFill>
                      <pic:spPr bwMode="auto">
                        <a:xfrm>
                          <a:off x="0" y="0"/>
                          <a:ext cx="5400039" cy="2441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5.20pt;height:192.25pt;mso-wrap-distance-left:0.00pt;mso-wrap-distance-top:0.00pt;mso-wrap-distance-right:0.00pt;mso-wrap-distance-bottom:0.00pt;z-index:1;" stroked="false">
                <v:imagedata r:id="rId13"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02EBBAF8">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37306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0921" name=""/>
                        <pic:cNvPicPr>
                          <a:picLocks noChangeAspect="1"/>
                        </pic:cNvPicPr>
                        <pic:nvPr/>
                      </pic:nvPicPr>
                      <pic:blipFill rotWithShape="1">
                        <a:blip r:embed="rId14"/>
                        <a:stretch/>
                      </pic:blipFill>
                      <pic:spPr bwMode="auto">
                        <a:xfrm>
                          <a:off x="0" y="0"/>
                          <a:ext cx="5400039" cy="23730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5.20pt;height:186.86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3EA6F3B5">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2052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26126" name=""/>
                        <pic:cNvPicPr>
                          <a:picLocks noChangeAspect="1"/>
                        </pic:cNvPicPr>
                        <pic:nvPr/>
                      </pic:nvPicPr>
                      <pic:blipFill rotWithShape="1">
                        <a:blip r:embed="rId15"/>
                        <a:stretch/>
                      </pic:blipFill>
                      <pic:spPr bwMode="auto">
                        <a:xfrm>
                          <a:off x="0" y="0"/>
                          <a:ext cx="5400039" cy="242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5.20pt;height:190.59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6F33C20D">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2579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5809" name=""/>
                        <pic:cNvPicPr>
                          <a:picLocks noChangeAspect="1"/>
                        </pic:cNvPicPr>
                        <pic:nvPr/>
                      </pic:nvPicPr>
                      <pic:blipFill rotWithShape="1">
                        <a:blip r:embed="rId16"/>
                        <a:stretch/>
                      </pic:blipFill>
                      <pic:spPr bwMode="auto">
                        <a:xfrm>
                          <a:off x="0" y="0"/>
                          <a:ext cx="5400039" cy="242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5.20pt;height:191.01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50D1D89E">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55763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903" name=""/>
                        <pic:cNvPicPr>
                          <a:picLocks noChangeAspect="1"/>
                        </pic:cNvPicPr>
                        <pic:nvPr/>
                      </pic:nvPicPr>
                      <pic:blipFill rotWithShape="1">
                        <a:blip r:embed="rId17"/>
                        <a:stretch/>
                      </pic:blipFill>
                      <pic:spPr bwMode="auto">
                        <a:xfrm>
                          <a:off x="0" y="0"/>
                          <a:ext cx="5400039" cy="2557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5.20pt;height:201.39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3CDBF16F">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5744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1981" name=""/>
                        <pic:cNvPicPr>
                          <a:picLocks noChangeAspect="1"/>
                        </pic:cNvPicPr>
                        <pic:nvPr/>
                      </pic:nvPicPr>
                      <pic:blipFill rotWithShape="1">
                        <a:blip r:embed="rId18"/>
                        <a:stretch/>
                      </pic:blipFill>
                      <pic:spPr bwMode="auto">
                        <a:xfrm>
                          <a:off x="0" y="0"/>
                          <a:ext cx="5400039" cy="24574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5.20pt;height:193.50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28E692C5">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39415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5730" name=""/>
                        <pic:cNvPicPr>
                          <a:picLocks noChangeAspect="1"/>
                        </pic:cNvPicPr>
                        <pic:nvPr/>
                      </pic:nvPicPr>
                      <pic:blipFill rotWithShape="1">
                        <a:blip r:embed="rId19"/>
                        <a:stretch/>
                      </pic:blipFill>
                      <pic:spPr bwMode="auto">
                        <a:xfrm>
                          <a:off x="0" y="0"/>
                          <a:ext cx="5400039" cy="23941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188.52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4"/>
          <w:szCs w:val="20"/>
          <w:highlight w:val="none"/>
          <w:lang w:val="es-ES"/>
        </w:rPr>
      </w:r>
      <w:r>
        <w:rPr>
          <w:rFonts w:ascii="Arial" w:hAnsi="Arial" w:cs="Arial"/>
          <w:sz w:val="22"/>
          <w:szCs w:val="22"/>
        </w:rPr>
      </w:r>
    </w:p>
    <w:p w14:paraId="096FA0E1">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r>
        <w:rPr>
          <w:rFonts w:ascii="Arial Black" w:hAnsi="Arial Black" w:cs="Arial Black"/>
          <w:sz w:val="24"/>
          <w:szCs w:val="24"/>
        </w:rPr>
      </w:r>
    </w:p>
    <w:p w14:paraId="333B0C08">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r>
        <w:rPr>
          <w:rFonts w:ascii="Arial Black" w:hAnsi="Arial Black" w:cs="Arial Black"/>
          <w:sz w:val="24"/>
          <w:szCs w:val="24"/>
        </w:rPr>
      </w:r>
    </w:p>
    <w:p w14:paraId="3960ED06">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r>
        <w:rPr>
          <w:rFonts w:ascii="Arial Black" w:hAnsi="Arial Black" w:cs="Arial Black"/>
          <w:sz w:val="24"/>
          <w:szCs w:val="24"/>
        </w:rPr>
      </w:r>
    </w:p>
    <w:p w14:paraId="3E554BEF">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t xml:space="preserve">Diagrama Caso de uso</w:t>
      </w:r>
      <w:r>
        <w:rPr>
          <w:rFonts w:ascii="Arial Black" w:hAnsi="Arial Black" w:cs="Arial Black"/>
          <w:sz w:val="28"/>
          <w:szCs w:val="28"/>
        </w:rPr>
      </w:r>
    </w:p>
    <w:p w14:paraId="3A3E559F">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r>
      <w:r>
        <w:rPr>
          <w:rFonts w:ascii="Arial Black" w:hAnsi="Arial Black" w:eastAsia="Arial Black" w:cs="Arial Black"/>
          <w:sz w:val="28"/>
          <w:szCs w:val="22"/>
          <w:highlight w:val="none"/>
          <w:lang w:val="es-ES"/>
        </w:rPr>
      </w:r>
      <w:r>
        <w:rPr>
          <w:rFonts w:ascii="Arial Black" w:hAnsi="Arial Black" w:eastAsia="Arial Black" w:cs="Arial Black"/>
          <w:sz w:val="28"/>
          <w:szCs w:val="22"/>
          <w:highlight w:val="none"/>
          <w:lang w:val="es-ES"/>
        </w:rPr>
        <mc:AlternateContent>
          <mc:Choice Requires="wpg">
            <w:drawing>
              <wp:inline xmlns:wp="http://schemas.openxmlformats.org/drawingml/2006/wordprocessingDrawing" distT="0" distB="0" distL="0" distR="0">
                <wp:extent cx="5829708" cy="392047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55538" name=""/>
                        <pic:cNvPicPr>
                          <a:picLocks noChangeAspect="1"/>
                        </pic:cNvPicPr>
                        <pic:nvPr/>
                      </pic:nvPicPr>
                      <pic:blipFill rotWithShape="1">
                        <a:blip r:embed="rId20"/>
                        <a:stretch/>
                      </pic:blipFill>
                      <pic:spPr bwMode="auto">
                        <a:xfrm flipH="0" flipV="0">
                          <a:off x="0" y="0"/>
                          <a:ext cx="5829707" cy="3920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9.03pt;height:308.70pt;mso-wrap-distance-left:0.00pt;mso-wrap-distance-top:0.00pt;mso-wrap-distance-right:0.00pt;mso-wrap-distance-bottom:0.00pt;z-index:1;" stroked="false">
                <v:imagedata r:id="rId20" o:title=""/>
                <o:lock v:ext="edit" rotation="t"/>
              </v:shape>
            </w:pict>
          </mc:Fallback>
        </mc:AlternateContent>
      </w:r>
      <w:r>
        <w:rPr>
          <w:rFonts w:ascii="Arial Black" w:hAnsi="Arial Black" w:eastAsia="Arial Black" w:cs="Arial Black"/>
          <w:sz w:val="28"/>
          <w:szCs w:val="22"/>
          <w:highlight w:val="none"/>
          <w:lang w:val="es-ES"/>
        </w:rPr>
      </w:r>
      <w:r>
        <w:rPr>
          <w:rFonts w:ascii="Arial Black" w:hAnsi="Arial Black" w:cs="Arial Black"/>
          <w:sz w:val="28"/>
          <w:szCs w:val="28"/>
        </w:rPr>
      </w:r>
    </w:p>
    <w:p w14:paraId="7504F039">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r>
      <w:r>
        <w:rPr>
          <w:rFonts w:ascii="Arial Black" w:hAnsi="Arial Black" w:eastAsia="Arial Black" w:cs="Arial Black"/>
          <w:sz w:val="28"/>
          <w:szCs w:val="22"/>
          <w:highlight w:val="none"/>
          <w:lang w:val="es-ES"/>
        </w:rPr>
        <w:t xml:space="preserve">Diagrama Flujo de datos</w:t>
      </w:r>
      <w:r>
        <w:rPr>
          <w:rFonts w:ascii="Arial Black" w:hAnsi="Arial Black" w:cs="Arial Black"/>
          <w:sz w:val="28"/>
          <w:szCs w:val="28"/>
        </w:rPr>
      </w:r>
    </w:p>
    <w:p w14:paraId="4AD51162">
      <w:pPr>
        <w:pBdr/>
        <w:spacing/>
        <w:ind w:firstLine="0" w:left="0"/>
        <w:rPr>
          <w:rFonts w:ascii="Arial Black" w:hAnsi="Arial Black" w:cs="Arial Black"/>
          <w:sz w:val="28"/>
          <w:szCs w:val="28"/>
        </w:rPr>
      </w:pPr>
      <w:r>
        <w:rPr>
          <w:rFonts w:ascii="Arial Black" w:hAnsi="Arial Black" w:cs="Arial Black"/>
          <w:sz w:val="28"/>
          <w:szCs w:val="28"/>
        </w:rPr>
      </w:r>
      <w:r>
        <w:rPr>
          <w:rFonts w:ascii="Arial Black" w:hAnsi="Arial Black" w:cs="Arial Black"/>
          <w:sz w:val="28"/>
          <w:szCs w:val="28"/>
        </w:rPr>
        <mc:AlternateContent>
          <mc:Choice Requires="wpg">
            <w:drawing>
              <wp:anchor xmlns:wp="http://schemas.openxmlformats.org/drawingml/2006/wordprocessingDrawing" xmlns:wp14="http://schemas.microsoft.com/office/word/2010/wordprocessingDrawing" distT="0" distB="0" distL="115200" distR="115200" simplePos="0" relativeHeight="251683840" behindDoc="0" locked="0" layoutInCell="1" allowOverlap="1">
                <wp:simplePos x="0" y="0"/>
                <wp:positionH relativeFrom="column">
                  <wp:posOffset>-1032059</wp:posOffset>
                </wp:positionH>
                <wp:positionV relativeFrom="paragraph">
                  <wp:posOffset>0</wp:posOffset>
                </wp:positionV>
                <wp:extent cx="7468114" cy="829700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13124" name=""/>
                        <pic:cNvPicPr>
                          <a:picLocks noChangeAspect="1"/>
                        </pic:cNvPicPr>
                        <pic:nvPr/>
                      </pic:nvPicPr>
                      <pic:blipFill rotWithShape="1">
                        <a:blip r:embed="rId21"/>
                        <a:stretch/>
                      </pic:blipFill>
                      <pic:spPr bwMode="auto">
                        <a:xfrm flipH="0" flipV="0">
                          <a:off x="0" y="0"/>
                          <a:ext cx="7468113" cy="82970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3840;o:allowoverlap:true;o:allowincell:true;mso-position-horizontal-relative:text;margin-left:-81.26pt;mso-position-horizontal:absolute;mso-position-vertical-relative:text;margin-top:0.00pt;mso-position-vertical:absolute;width:588.04pt;height:653.31pt;mso-wrap-distance-left:9.07pt;mso-wrap-distance-top:0.00pt;mso-wrap-distance-right:9.07pt;mso-wrap-distance-bottom:0.00pt;z-index:1;" stroked="false">
                <w10:wrap type="square"/>
                <v:imagedata r:id="rId21" o:title=""/>
                <o:lock v:ext="edit" rotation="t"/>
              </v:shape>
            </w:pict>
          </mc:Fallback>
        </mc:AlternateContent>
      </w:r>
      <w:r>
        <w:rPr>
          <w:rFonts w:ascii="Arial Black" w:hAnsi="Arial Black" w:cs="Arial Black"/>
          <w:sz w:val="28"/>
          <w:szCs w:val="28"/>
        </w:rPr>
      </w:r>
    </w:p>
    <w:p w14:paraId="10F52D78">
      <w:pPr>
        <w:pBdr/>
        <w:spacing/>
        <w:ind w:firstLine="0" w:left="0"/>
        <w:rPr>
          <w:rFonts w:ascii="Arial Black" w:hAnsi="Arial Black" w:cs="Arial Black"/>
          <w:sz w:val="28"/>
          <w:szCs w:val="28"/>
          <w:lang w:val="es-ES"/>
        </w:rPr>
      </w:pPr>
      <w:r>
        <w:rPr>
          <w:rFonts w:ascii="Arial Black" w:hAnsi="Arial Black" w:cs="Arial Black"/>
          <w:sz w:val="28"/>
          <w:szCs w:val="28"/>
          <w:lang w:val="es-ES"/>
        </w:rPr>
        <w:t xml:space="preserve">Diagrama Entidad – Relación</w:t>
      </w:r>
      <w:r>
        <w:rPr>
          <w:rFonts w:ascii="Arial Black" w:hAnsi="Arial Black" w:cs="Arial Black"/>
          <w:sz w:val="28"/>
          <w:szCs w:val="28"/>
        </w:rPr>
      </w:r>
    </w:p>
    <w:p w14:paraId="650EF0BC">
      <w:pPr>
        <w:pBdr/>
        <w:spacing/>
        <w:ind w:firstLine="0" w:left="0"/>
        <w:rPr>
          <w:rFonts w:ascii="Arial Black" w:hAnsi="Arial Black" w:cs="Arial Black"/>
          <w:sz w:val="28"/>
          <w:szCs w:val="28"/>
          <w:highlight w:val="none"/>
          <w:lang w:val="es-ES"/>
        </w:rPr>
      </w:pPr>
      <w:r>
        <w:rPr>
          <w:rFonts w:ascii="Arial Black" w:hAnsi="Arial Black" w:cs="Arial Black"/>
          <w:sz w:val="28"/>
          <w:szCs w:val="28"/>
          <w:lang w:val="es-ES"/>
        </w:rPr>
        <mc:AlternateContent>
          <mc:Choice Requires="wpg">
            <w:drawing>
              <wp:inline xmlns:wp="http://schemas.openxmlformats.org/drawingml/2006/wordprocessingDrawing" distT="0" distB="0" distL="0" distR="0">
                <wp:extent cx="6069964" cy="283462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91340" name=""/>
                        <pic:cNvPicPr>
                          <a:picLocks noChangeAspect="1"/>
                        </pic:cNvPicPr>
                        <pic:nvPr/>
                      </pic:nvPicPr>
                      <pic:blipFill rotWithShape="1">
                        <a:blip r:embed="rId22"/>
                        <a:stretch/>
                      </pic:blipFill>
                      <pic:spPr bwMode="auto">
                        <a:xfrm flipH="0" flipV="0">
                          <a:off x="0" y="0"/>
                          <a:ext cx="6069963" cy="2834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77.95pt;height:223.20pt;mso-wrap-distance-left:0.00pt;mso-wrap-distance-top:0.00pt;mso-wrap-distance-right:0.00pt;mso-wrap-distance-bottom:0.00pt;z-index:1;" stroked="false">
                <v:imagedata r:id="rId22" o:title=""/>
                <o:lock v:ext="edit" rotation="t"/>
              </v:shape>
            </w:pict>
          </mc:Fallback>
        </mc:AlternateContent>
        <w:t xml:space="preserve"> </w:t>
      </w:r>
      <w:r>
        <w:rPr>
          <w:highlight w:val="none"/>
        </w:rPr>
      </w:r>
    </w:p>
    <w:p w14:paraId="26CEB703">
      <w:pPr>
        <w:pBdr/>
        <w:spacing/>
        <w:ind w:firstLine="0" w:left="0"/>
        <w:rPr>
          <w:rFonts w:ascii="Arial Black" w:hAnsi="Arial Black" w:cs="Arial Black"/>
          <w:sz w:val="28"/>
          <w:szCs w:val="28"/>
          <w:highlight w:val="none"/>
          <w:lang w:val="es-ES"/>
        </w:rPr>
      </w:pPr>
      <w:r>
        <w:rPr>
          <w:rFonts w:ascii="Arial Black" w:hAnsi="Arial Black" w:cs="Arial Black"/>
          <w:sz w:val="28"/>
          <w:szCs w:val="28"/>
          <w:highlight w:val="none"/>
          <w:lang w:val="es-ES"/>
        </w:rPr>
        <w:t xml:space="preserve">Diagrama Relacional</w:t>
      </w:r>
      <w:r>
        <w:rPr>
          <w:highlight w:val="none"/>
        </w:rPr>
      </w:r>
    </w:p>
    <w:p w14:paraId="6BCC78A2">
      <w:pPr>
        <w:pBdr/>
        <w:spacing/>
        <w:ind w:firstLine="0" w:left="0"/>
        <w:rPr>
          <w:rFonts w:ascii="Arial Black" w:hAnsi="Arial Black" w:cs="Arial Black"/>
          <w:sz w:val="28"/>
          <w:szCs w:val="28"/>
          <w:highlight w:val="none"/>
          <w:lang w:val="es-ES"/>
        </w:rPr>
      </w:pPr>
      <w:r>
        <w:rPr>
          <w:rFonts w:ascii="Arial Black" w:hAnsi="Arial Black" w:cs="Arial Black"/>
          <w:sz w:val="28"/>
          <w:szCs w:val="28"/>
          <w:highlight w:val="none"/>
          <w:lang w:val="es-ES"/>
        </w:rPr>
        <mc:AlternateContent>
          <mc:Choice Requires="wpg">
            <w:drawing>
              <wp:inline xmlns:wp="http://schemas.openxmlformats.org/drawingml/2006/wordprocessingDrawing" distT="0" distB="0" distL="0" distR="0">
                <wp:extent cx="5400040" cy="332150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9620" name=""/>
                        <pic:cNvPicPr>
                          <a:picLocks noChangeAspect="1"/>
                        </pic:cNvPicPr>
                        <pic:nvPr/>
                      </pic:nvPicPr>
                      <pic:blipFill rotWithShape="1">
                        <a:blip r:embed="rId23"/>
                        <a:stretch/>
                      </pic:blipFill>
                      <pic:spPr bwMode="auto">
                        <a:xfrm>
                          <a:off x="0" y="0"/>
                          <a:ext cx="5400039" cy="3321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20pt;height:261.54pt;mso-wrap-distance-left:0.00pt;mso-wrap-distance-top:0.00pt;mso-wrap-distance-right:0.00pt;mso-wrap-distance-bottom:0.00pt;z-index:1;" stroked="false">
                <v:imagedata r:id="rId23" o:title=""/>
                <o:lock v:ext="edit" rotation="t"/>
              </v:shape>
            </w:pict>
          </mc:Fallback>
        </mc:AlternateContent>
      </w:r>
      <w:r>
        <w:rPr>
          <w:rFonts w:ascii="Arial Black" w:hAnsi="Arial Black" w:cs="Arial Black"/>
          <w:sz w:val="28"/>
          <w:szCs w:val="28"/>
          <w:highlight w:val="none"/>
          <w:lang w:val="es-ES"/>
        </w:rPr>
      </w:r>
      <w:r>
        <w:rPr>
          <w:highlight w:val="none"/>
        </w:rPr>
      </w:r>
    </w:p>
    <w:p w14:paraId="15DD7F6E">
      <w:pPr>
        <w:pBdr/>
        <w:spacing/>
        <w:ind w:firstLine="0" w:left="0"/>
        <w:rPr>
          <w:highlight w:val="none"/>
        </w:rPr>
      </w:pPr>
      <w:r>
        <w:rPr>
          <w:highlight w:val="none"/>
        </w:rPr>
      </w:r>
      <w:r>
        <w:rPr>
          <w:highlight w:val="none"/>
        </w:rPr>
      </w:r>
      <w:r>
        <w:rPr>
          <w:highlight w:val="none"/>
        </w:rPr>
      </w:r>
    </w:p>
    <w:p w14:paraId="580F5781">
      <w:pPr>
        <w:pBdr/>
        <w:spacing/>
        <w:ind w:firstLine="0" w:left="0"/>
        <w:rPr>
          <w:highlight w:val="none"/>
        </w:rPr>
      </w:pPr>
      <w:r>
        <w:rPr>
          <w:highlight w:val="none"/>
        </w:rPr>
      </w:r>
      <w:r>
        <w:rPr>
          <w:highlight w:val="none"/>
        </w:rPr>
      </w:r>
      <w:r>
        <w:rPr>
          <w:highlight w:val="none"/>
        </w:rPr>
      </w:r>
    </w:p>
    <w:p w14:paraId="34445AF3">
      <w:pPr>
        <w:pBdr/>
        <w:spacing/>
        <w:ind w:firstLine="0" w:left="0"/>
        <w:rPr>
          <w:highlight w:val="none"/>
        </w:rPr>
      </w:pPr>
      <w:r>
        <w:rPr>
          <w:highlight w:val="none"/>
        </w:rPr>
      </w:r>
      <w:r>
        <w:rPr>
          <w:highlight w:val="none"/>
        </w:rPr>
      </w:r>
      <w:r>
        <w:rPr>
          <w:highlight w:val="none"/>
        </w:rPr>
      </w:r>
    </w:p>
    <w:p w14:paraId="3580F7B3">
      <w:pPr>
        <w:pBdr/>
        <w:spacing/>
        <w:ind w:firstLine="0" w:left="0"/>
        <w:rPr>
          <w:highlight w:val="none"/>
        </w:rPr>
      </w:pPr>
      <w:r>
        <w:rPr>
          <w:highlight w:val="none"/>
        </w:rPr>
      </w:r>
      <w:r>
        <w:rPr>
          <w:highlight w:val="none"/>
        </w:rPr>
      </w:r>
      <w:r>
        <w:rPr>
          <w:highlight w:val="none"/>
        </w:rPr>
      </w:r>
    </w:p>
    <w:p w14:paraId="4DD68098">
      <w:pPr>
        <w:pBdr/>
        <w:spacing/>
        <w:ind w:firstLine="0" w:left="0"/>
        <w:rPr>
          <w:highlight w:val="none"/>
        </w:rPr>
      </w:pPr>
      <w:r>
        <w:rPr>
          <w:highlight w:val="none"/>
        </w:rPr>
      </w:r>
      <w:r>
        <w:rPr>
          <w:highlight w:val="none"/>
        </w:rPr>
      </w:r>
      <w:r>
        <w:rPr>
          <w:highlight w:val="none"/>
        </w:rPr>
      </w:r>
    </w:p>
    <w:p w14:paraId="6F4CF62E">
      <w:pPr>
        <w:pBdr/>
        <w:spacing/>
        <w:ind w:firstLine="0" w:left="0"/>
        <w:rPr>
          <w:highlight w:val="none"/>
        </w:rPr>
      </w:pPr>
      <w:r>
        <w:rPr>
          <w:highlight w:val="none"/>
        </w:rPr>
      </w:r>
      <w:r>
        <w:rPr>
          <w:highlight w:val="none"/>
        </w:rPr>
      </w:r>
      <w:r>
        <w:rPr>
          <w:highlight w:val="none"/>
        </w:rPr>
      </w:r>
    </w:p>
    <w:p w14:paraId="0D1B2959">
      <w:pPr>
        <w:pBdr/>
        <w:spacing/>
        <w:ind w:firstLine="0" w:left="0"/>
        <w:rPr>
          <w:rFonts w:ascii="Arial Black" w:hAnsi="Arial Black" w:cs="Arial Black"/>
          <w:sz w:val="28"/>
          <w:szCs w:val="28"/>
          <w:highlight w:val="none"/>
          <w:lang w:val="es-ES"/>
        </w:rPr>
      </w:pPr>
      <w:r>
        <w:rPr>
          <w:rFonts w:ascii="Arial Black" w:hAnsi="Arial Black" w:cs="Arial Black"/>
          <w:sz w:val="28"/>
          <w:szCs w:val="28"/>
          <w:highlight w:val="none"/>
          <w:lang w:val="es-ES"/>
        </w:rPr>
      </w:r>
      <w:r>
        <w:rPr>
          <w:rFonts w:ascii="Arial Black" w:hAnsi="Arial Black" w:cs="Arial Black"/>
          <w:sz w:val="28"/>
          <w:szCs w:val="28"/>
          <w:highlight w:val="none"/>
          <w:lang w:val="es-ES"/>
        </w:rPr>
        <w:t xml:space="preserve">Wireframes</w:t>
      </w:r>
      <w:r>
        <w:rPr>
          <w:rFonts w:ascii="Arial Black" w:hAnsi="Arial Black" w:cs="Arial Black"/>
          <w:sz w:val="28"/>
          <w:szCs w:val="28"/>
          <w:highlight w:val="none"/>
          <w:lang w:val="es-ES"/>
        </w:rPr>
        <mc:AlternateContent>
          <mc:Choice Requires="wpg">
            <w:drawing>
              <wp:inline xmlns:wp="http://schemas.openxmlformats.org/drawingml/2006/wordprocessingDrawing" distT="0" distB="0" distL="0" distR="0">
                <wp:extent cx="4741078" cy="825455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62923" name=""/>
                        <pic:cNvPicPr>
                          <a:picLocks noChangeAspect="1"/>
                        </pic:cNvPicPr>
                        <pic:nvPr/>
                      </pic:nvPicPr>
                      <pic:blipFill rotWithShape="1">
                        <a:blip r:embed="rId24"/>
                        <a:stretch/>
                      </pic:blipFill>
                      <pic:spPr bwMode="auto">
                        <a:xfrm flipH="0" flipV="0">
                          <a:off x="0" y="0"/>
                          <a:ext cx="4741077" cy="8254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73.31pt;height:649.96pt;mso-wrap-distance-left:0.00pt;mso-wrap-distance-top:0.00pt;mso-wrap-distance-right:0.00pt;mso-wrap-distance-bottom:0.00pt;z-index:1;" stroked="false">
                <v:imagedata r:id="rId24" o:title=""/>
                <o:lock v:ext="edit" rotation="t"/>
              </v:shape>
            </w:pict>
          </mc:Fallback>
        </mc:AlternateContent>
      </w:r>
      <w:r>
        <w:rPr>
          <w:rFonts w:ascii="Arial Black" w:hAnsi="Arial Black" w:cs="Arial Black"/>
          <w:sz w:val="28"/>
          <w:szCs w:val="28"/>
          <w:highlight w:val="none"/>
          <w:lang w:val="es-ES"/>
        </w:rPr>
      </w:r>
      <w:r>
        <w:rPr>
          <w:highlight w:val="none"/>
        </w:rPr>
      </w:r>
    </w:p>
    <w:p w14:paraId="2B01D913">
      <w:pPr>
        <w:pBdr/>
        <w:spacing/>
        <w:ind w:firstLine="0" w:left="0"/>
        <w:rPr>
          <w:highlight w:val="none"/>
        </w:rPr>
      </w:pPr>
      <w:r>
        <w:rPr>
          <w:rFonts w:ascii="Arial Black" w:hAnsi="Arial Black" w:cs="Arial Black"/>
          <w:sz w:val="28"/>
          <w:szCs w:val="28"/>
          <w:highlight w:val="none"/>
          <w:lang w:val="es-ES"/>
        </w:rPr>
      </w:r>
      <w:r>
        <w:rPr>
          <w:rFonts w:ascii="Arial Black" w:hAnsi="Arial Black" w:cs="Arial Black"/>
          <w:sz w:val="28"/>
          <w:szCs w:val="28"/>
          <w:highlight w:val="none"/>
          <w:lang w:val="es-ES"/>
        </w:rPr>
      </w:r>
    </w:p>
    <w:sectPr>
      <w:headerReference w:type="default" r:id="rId9"/>
      <w:footnotePr/>
      <w:endnotePr/>
      <w:type w:val="nextPage"/>
      <w:pgSz w:h="16838" w:orient="portrait" w:w="1190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Black">
    <w:panose1 w:val="020B0A04020102090204"/>
  </w:font>
  <w:font w:name="Times New Roman">
    <w:panose1 w:val="02020603050405020304"/>
  </w:font>
  <w:font w:name="Montserrat">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3BFCC25">
    <w:pPr>
      <w:pStyle w:val="87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2DAD81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9e3fb"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9e3fb"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17cdd"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1cfff"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0bd1d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5ef3ca"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7cca62"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a5c249"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7e2fb" w:themeFill="accent1" w:themeFillTint="34"/>
    </w:tblPr>
    <w:tcPr>
      <w:tcBorders/>
    </w:tcPr>
    <w:tblStylePr w:type="band1Horz">
      <w:pPr>
        <w:pBdr/>
        <w:spacing/>
        <w:ind/>
      </w:pPr>
      <w:tblPr>
        <w:tblBorders/>
      </w:tblPr>
      <w:tcPr>
        <w:shd w:val="clear" w:color="ffffff" w:themeColor="accent1" w:themeTint="75" w:fill="80bef5" w:themeFill="accent1" w:themeFillTint="75"/>
        <w:tcBorders/>
      </w:tcPr>
    </w:tblStylePr>
    <w:tblStylePr w:type="band1Vert">
      <w:pPr>
        <w:pBdr/>
        <w:spacing/>
        <w:ind/>
      </w:pPr>
      <w:tblPr>
        <w:tblBorders/>
      </w:tblPr>
      <w:tcPr>
        <w:shd w:val="clear" w:color="ffffff" w:themeColor="accent1" w:themeTint="75" w:fill="80bef5"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f6fc6" w:themeFill="accent1"/>
        <w:tcBorders/>
      </w:tcPr>
    </w:tblStylePr>
    <w:tblStylePr w:type="firstRow">
      <w:rPr>
        <w:rFonts w:ascii="Arial" w:hAnsi="Arial"/>
        <w:b/>
        <w:color w:val="ffffff"/>
        <w:sz w:val="22"/>
      </w:rPr>
      <w:pPr>
        <w:pBdr/>
        <w:spacing/>
        <w:ind/>
      </w:pPr>
      <w:tblPr>
        <w:tblBorders/>
      </w:tblPr>
      <w:tcPr>
        <w:shd w:val="clear" w:color="ffffff" w:themeColor="accent1" w:fill="0f6fc6" w:themeFill="accent1"/>
        <w:tcBorders/>
      </w:tcPr>
    </w:tblStylePr>
    <w:tblStylePr w:type="lastCol">
      <w:rPr>
        <w:rFonts w:ascii="Arial" w:hAnsi="Arial"/>
        <w:b/>
        <w:color w:val="ffffff"/>
        <w:sz w:val="22"/>
      </w:rPr>
      <w:pPr>
        <w:pBdr/>
        <w:spacing/>
        <w:ind/>
      </w:pPr>
      <w:tblPr>
        <w:tblBorders/>
      </w:tblPr>
      <w:tcPr>
        <w:shd w:val="clear" w:color="ffffff" w:themeColor="accent1" w:fill="0f6fc6" w:themeFill="accent1"/>
        <w:tcBorders/>
      </w:tcPr>
    </w:tblStylePr>
    <w:tblStylePr w:type="lastRow">
      <w:rPr>
        <w:rFonts w:ascii="Arial" w:hAnsi="Arial"/>
        <w:b/>
        <w:color w:val="ffffff"/>
        <w:sz w:val="22"/>
      </w:rPr>
      <w:pPr>
        <w:pBdr/>
        <w:spacing/>
        <w:ind/>
      </w:pPr>
      <w:tblPr>
        <w:tblBorders/>
      </w:tblPr>
      <w:tcPr>
        <w:shd w:val="clear" w:color="ffffff" w:themeColor="accent1" w:fill="0f6fc6"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c6efff" w:themeFill="accent2" w:themeFillTint="32"/>
    </w:tblPr>
    <w:tcPr>
      <w:tcBorders/>
    </w:tcPr>
    <w:tblStylePr w:type="band1Horz">
      <w:pPr>
        <w:pBdr/>
        <w:spacing/>
        <w:ind/>
      </w:pPr>
      <w:tblPr>
        <w:tblBorders/>
      </w:tblPr>
      <w:tcPr>
        <w:shd w:val="clear" w:color="ffffff" w:themeColor="accent2" w:themeTint="75" w:fill="79daff" w:themeFill="accent2" w:themeFillTint="75"/>
        <w:tcBorders/>
      </w:tcPr>
    </w:tblStylePr>
    <w:tblStylePr w:type="band1Vert">
      <w:pPr>
        <w:pBdr/>
        <w:spacing/>
        <w:ind/>
      </w:pPr>
      <w:tblPr>
        <w:tblBorders/>
      </w:tblPr>
      <w:tcPr>
        <w:shd w:val="clear" w:color="ffffff" w:themeColor="accent2" w:themeTint="75" w:fill="79da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09dd9" w:themeFill="accent2"/>
        <w:tcBorders/>
      </w:tcPr>
    </w:tblStylePr>
    <w:tblStylePr w:type="firstRow">
      <w:rPr>
        <w:rFonts w:ascii="Arial" w:hAnsi="Arial"/>
        <w:b/>
        <w:color w:val="ffffff"/>
        <w:sz w:val="22"/>
      </w:rPr>
      <w:pPr>
        <w:pBdr/>
        <w:spacing/>
        <w:ind/>
      </w:pPr>
      <w:tblPr>
        <w:tblBorders/>
      </w:tblPr>
      <w:tcPr>
        <w:shd w:val="clear" w:color="ffffff" w:themeColor="accent2" w:fill="009dd9" w:themeFill="accent2"/>
        <w:tcBorders/>
      </w:tcPr>
    </w:tblStylePr>
    <w:tblStylePr w:type="lastCol">
      <w:rPr>
        <w:rFonts w:ascii="Arial" w:hAnsi="Arial"/>
        <w:b/>
        <w:color w:val="ffffff"/>
        <w:sz w:val="22"/>
      </w:rPr>
      <w:pPr>
        <w:pBdr/>
        <w:spacing/>
        <w:ind/>
      </w:pPr>
      <w:tblPr>
        <w:tblBorders/>
      </w:tblPr>
      <w:tcPr>
        <w:shd w:val="clear" w:color="ffffff" w:themeColor="accent2" w:fill="009dd9" w:themeFill="accent2"/>
        <w:tcBorders/>
      </w:tcPr>
    </w:tblStylePr>
    <w:tblStylePr w:type="lastRow">
      <w:rPr>
        <w:rFonts w:ascii="Arial" w:hAnsi="Arial"/>
        <w:b/>
        <w:color w:val="ffffff"/>
        <w:sz w:val="22"/>
      </w:rPr>
      <w:pPr>
        <w:pBdr/>
        <w:spacing/>
        <w:ind/>
      </w:pPr>
      <w:tblPr>
        <w:tblBorders/>
      </w:tblPr>
      <w:tcPr>
        <w:shd w:val="clear" w:color="ffffff" w:themeColor="accent2" w:fill="009dd9"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8fafc" w:themeFill="accent3" w:themeFillTint="34"/>
    </w:tblPr>
    <w:tcPr>
      <w:tcBorders/>
    </w:tcPr>
    <w:tblStylePr w:type="band1Horz">
      <w:pPr>
        <w:pBdr/>
        <w:spacing/>
        <w:ind/>
      </w:pPr>
      <w:tblPr>
        <w:tblBorders/>
      </w:tblPr>
      <w:tcPr>
        <w:shd w:val="clear" w:color="ffffff" w:themeColor="accent3" w:themeTint="75" w:fill="84f4f9" w:themeFill="accent3" w:themeFillTint="75"/>
        <w:tcBorders/>
      </w:tcPr>
    </w:tblStylePr>
    <w:tblStylePr w:type="band1Vert">
      <w:pPr>
        <w:pBdr/>
        <w:spacing/>
        <w:ind/>
      </w:pPr>
      <w:tblPr>
        <w:tblBorders/>
      </w:tblPr>
      <w:tcPr>
        <w:shd w:val="clear" w:color="ffffff" w:themeColor="accent3" w:themeTint="75" w:fill="84f4f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0bd0d9" w:themeFill="accent3"/>
        <w:tcBorders/>
      </w:tcPr>
    </w:tblStylePr>
    <w:tblStylePr w:type="firstRow">
      <w:rPr>
        <w:rFonts w:ascii="Arial" w:hAnsi="Arial"/>
        <w:b/>
        <w:color w:val="ffffff"/>
        <w:sz w:val="22"/>
      </w:rPr>
      <w:pPr>
        <w:pBdr/>
        <w:spacing/>
        <w:ind/>
      </w:pPr>
      <w:tblPr>
        <w:tblBorders/>
      </w:tblPr>
      <w:tcPr>
        <w:shd w:val="clear" w:color="ffffff" w:themeColor="accent3" w:fill="0bd0d9" w:themeFill="accent3"/>
        <w:tcBorders/>
      </w:tcPr>
    </w:tblStylePr>
    <w:tblStylePr w:type="lastCol">
      <w:rPr>
        <w:rFonts w:ascii="Arial" w:hAnsi="Arial"/>
        <w:b/>
        <w:color w:val="ffffff"/>
        <w:sz w:val="22"/>
      </w:rPr>
      <w:pPr>
        <w:pBdr/>
        <w:spacing/>
        <w:ind/>
      </w:pPr>
      <w:tblPr>
        <w:tblBorders/>
      </w:tblPr>
      <w:tcPr>
        <w:shd w:val="clear" w:color="ffffff" w:themeColor="accent3" w:fill="0bd0d9" w:themeFill="accent3"/>
        <w:tcBorders/>
      </w:tcPr>
    </w:tblStylePr>
    <w:tblStylePr w:type="lastRow">
      <w:rPr>
        <w:rFonts w:ascii="Arial" w:hAnsi="Arial"/>
        <w:b/>
        <w:color w:val="ffffff"/>
        <w:sz w:val="22"/>
      </w:rPr>
      <w:pPr>
        <w:pBdr/>
        <w:spacing/>
        <w:ind/>
      </w:pPr>
      <w:tblPr>
        <w:tblBorders/>
      </w:tblPr>
      <w:tcPr>
        <w:shd w:val="clear" w:color="ffffff" w:themeColor="accent3" w:fill="0bd0d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fbed" w:themeFill="accent4" w:themeFillTint="34"/>
    </w:tblPr>
    <w:tcPr>
      <w:tcBorders/>
    </w:tcPr>
    <w:tblStylePr w:type="band1Horz">
      <w:pPr>
        <w:pBdr/>
        <w:spacing/>
        <w:ind/>
      </w:pPr>
      <w:tblPr>
        <w:tblBorders/>
      </w:tblPr>
      <w:tcPr>
        <w:shd w:val="clear" w:color="ffffff" w:themeColor="accent4" w:themeTint="75" w:fill="85f6d7" w:themeFill="accent4" w:themeFillTint="75"/>
        <w:tcBorders/>
      </w:tcPr>
    </w:tblStylePr>
    <w:tblStylePr w:type="band1Vert">
      <w:pPr>
        <w:pBdr/>
        <w:spacing/>
        <w:ind/>
      </w:pPr>
      <w:tblPr>
        <w:tblBorders/>
      </w:tblPr>
      <w:tcPr>
        <w:shd w:val="clear" w:color="ffffff" w:themeColor="accent4" w:themeTint="75" w:fill="85f6d7"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10cf9b" w:themeFill="accent4"/>
        <w:tcBorders/>
      </w:tcPr>
    </w:tblStylePr>
    <w:tblStylePr w:type="firstRow">
      <w:rPr>
        <w:rFonts w:ascii="Arial" w:hAnsi="Arial"/>
        <w:b/>
        <w:color w:val="ffffff"/>
        <w:sz w:val="22"/>
      </w:rPr>
      <w:pPr>
        <w:pBdr/>
        <w:spacing/>
        <w:ind/>
      </w:pPr>
      <w:tblPr>
        <w:tblBorders/>
      </w:tblPr>
      <w:tcPr>
        <w:shd w:val="clear" w:color="ffffff" w:themeColor="accent4" w:fill="10cf9b" w:themeFill="accent4"/>
        <w:tcBorders/>
      </w:tcPr>
    </w:tblStylePr>
    <w:tblStylePr w:type="lastCol">
      <w:rPr>
        <w:rFonts w:ascii="Arial" w:hAnsi="Arial"/>
        <w:b/>
        <w:color w:val="ffffff"/>
        <w:sz w:val="22"/>
      </w:rPr>
      <w:pPr>
        <w:pBdr/>
        <w:spacing/>
        <w:ind/>
      </w:pPr>
      <w:tblPr>
        <w:tblBorders/>
      </w:tblPr>
      <w:tcPr>
        <w:shd w:val="clear" w:color="ffffff" w:themeColor="accent4" w:fill="10cf9b" w:themeFill="accent4"/>
        <w:tcBorders/>
      </w:tcPr>
    </w:tblStylePr>
    <w:tblStylePr w:type="lastRow">
      <w:rPr>
        <w:rFonts w:ascii="Arial" w:hAnsi="Arial"/>
        <w:b/>
        <w:color w:val="ffffff"/>
        <w:sz w:val="22"/>
      </w:rPr>
      <w:pPr>
        <w:pBdr/>
        <w:spacing/>
        <w:ind/>
      </w:pPr>
      <w:tblPr>
        <w:tblBorders/>
      </w:tblPr>
      <w:tcPr>
        <w:shd w:val="clear" w:color="ffffff" w:themeColor="accent4" w:fill="10cf9b"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4f4df" w:themeFill="accent5" w:themeFillTint="34"/>
    </w:tblPr>
    <w:tcPr>
      <w:tcBorders/>
    </w:tcPr>
    <w:tblStylePr w:type="band1Horz">
      <w:pPr>
        <w:pBdr/>
        <w:spacing/>
        <w:ind/>
      </w:pPr>
      <w:tblPr>
        <w:tblBorders/>
      </w:tblPr>
      <w:tcPr>
        <w:shd w:val="clear" w:color="ffffff" w:themeColor="accent5" w:themeTint="75" w:fill="c3e7b7" w:themeFill="accent5" w:themeFillTint="75"/>
        <w:tcBorders/>
      </w:tcPr>
    </w:tblStylePr>
    <w:tblStylePr w:type="band1Vert">
      <w:pPr>
        <w:pBdr/>
        <w:spacing/>
        <w:ind/>
      </w:pPr>
      <w:tblPr>
        <w:tblBorders/>
      </w:tblPr>
      <w:tcPr>
        <w:shd w:val="clear" w:color="ffffff" w:themeColor="accent5" w:themeTint="75" w:fill="c3e7b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7cca62" w:themeFill="accent5"/>
        <w:tcBorders/>
      </w:tcPr>
    </w:tblStylePr>
    <w:tblStylePr w:type="firstRow">
      <w:rPr>
        <w:rFonts w:ascii="Arial" w:hAnsi="Arial"/>
        <w:b/>
        <w:color w:val="ffffff"/>
        <w:sz w:val="22"/>
      </w:rPr>
      <w:pPr>
        <w:pBdr/>
        <w:spacing/>
        <w:ind/>
      </w:pPr>
      <w:tblPr>
        <w:tblBorders/>
      </w:tblPr>
      <w:tcPr>
        <w:shd w:val="clear" w:color="ffffff" w:themeColor="accent5" w:fill="7cca62" w:themeFill="accent5"/>
        <w:tcBorders/>
      </w:tcPr>
    </w:tblStylePr>
    <w:tblStylePr w:type="lastCol">
      <w:rPr>
        <w:rFonts w:ascii="Arial" w:hAnsi="Arial"/>
        <w:b/>
        <w:color w:val="ffffff"/>
        <w:sz w:val="22"/>
      </w:rPr>
      <w:pPr>
        <w:pBdr/>
        <w:spacing/>
        <w:ind/>
      </w:pPr>
      <w:tblPr>
        <w:tblBorders/>
      </w:tblPr>
      <w:tcPr>
        <w:shd w:val="clear" w:color="ffffff" w:themeColor="accent5" w:fill="7cca62" w:themeFill="accent5"/>
        <w:tcBorders/>
      </w:tcPr>
    </w:tblStylePr>
    <w:tblStylePr w:type="lastRow">
      <w:rPr>
        <w:rFonts w:ascii="Arial" w:hAnsi="Arial"/>
        <w:b/>
        <w:color w:val="ffffff"/>
        <w:sz w:val="22"/>
      </w:rPr>
      <w:pPr>
        <w:pBdr/>
        <w:spacing/>
        <w:ind/>
      </w:pPr>
      <w:tblPr>
        <w:tblBorders/>
      </w:tblPr>
      <w:tcPr>
        <w:shd w:val="clear" w:color="ffffff" w:themeColor="accent5" w:fill="7cca62"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df3da" w:themeFill="accent6" w:themeFillTint="34"/>
    </w:tblPr>
    <w:tcPr>
      <w:tcBorders/>
    </w:tcPr>
    <w:tblStylePr w:type="band1Horz">
      <w:pPr>
        <w:pBdr/>
        <w:spacing/>
        <w:ind/>
      </w:pPr>
      <w:tblPr>
        <w:tblBorders/>
      </w:tblPr>
      <w:tcPr>
        <w:shd w:val="clear" w:color="ffffff" w:themeColor="accent6" w:themeTint="75" w:fill="d6e3ab" w:themeFill="accent6" w:themeFillTint="75"/>
        <w:tcBorders/>
      </w:tcPr>
    </w:tblStylePr>
    <w:tblStylePr w:type="band1Vert">
      <w:pPr>
        <w:pBdr/>
        <w:spacing/>
        <w:ind/>
      </w:pPr>
      <w:tblPr>
        <w:tblBorders/>
      </w:tblPr>
      <w:tcPr>
        <w:shd w:val="clear" w:color="ffffff" w:themeColor="accent6" w:themeTint="75" w:fill="d6e3ab"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a5c249" w:themeFill="accent6"/>
        <w:tcBorders/>
      </w:tcPr>
    </w:tblStylePr>
    <w:tblStylePr w:type="firstRow">
      <w:rPr>
        <w:rFonts w:ascii="Arial" w:hAnsi="Arial"/>
        <w:b/>
        <w:color w:val="ffffff"/>
        <w:sz w:val="22"/>
      </w:rPr>
      <w:pPr>
        <w:pBdr/>
        <w:spacing/>
        <w:ind/>
      </w:pPr>
      <w:tblPr>
        <w:tblBorders/>
      </w:tblPr>
      <w:tcPr>
        <w:shd w:val="clear" w:color="ffffff" w:themeColor="accent6" w:fill="a5c249" w:themeFill="accent6"/>
        <w:tcBorders/>
      </w:tcPr>
    </w:tblStylePr>
    <w:tblStylePr w:type="lastCol">
      <w:rPr>
        <w:rFonts w:ascii="Arial" w:hAnsi="Arial"/>
        <w:b/>
        <w:color w:val="ffffff"/>
        <w:sz w:val="22"/>
      </w:rPr>
      <w:pPr>
        <w:pBdr/>
        <w:spacing/>
        <w:ind/>
      </w:pPr>
      <w:tblPr>
        <w:tblBorders/>
      </w:tblPr>
      <w:tcPr>
        <w:shd w:val="clear" w:color="ffffff" w:themeColor="accent6" w:fill="a5c249" w:themeFill="accent6"/>
        <w:tcBorders/>
      </w:tcPr>
    </w:tblStylePr>
    <w:tblStylePr w:type="lastRow">
      <w:rPr>
        <w:rFonts w:ascii="Arial" w:hAnsi="Arial"/>
        <w:b/>
        <w:color w:val="ffffff"/>
        <w:sz w:val="22"/>
      </w:rPr>
      <w:pPr>
        <w:pBdr/>
        <w:spacing/>
        <w:ind/>
      </w:pPr>
      <w:tblPr>
        <w:tblBorders/>
      </w:tblPr>
      <w:tcPr>
        <w:shd w:val="clear" w:color="ffffff" w:themeColor="accent6" w:fill="a5c249"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7e2fb" w:themeFill="accent1" w:themeFillTint="34"/>
        <w:tcBorders/>
      </w:tcPr>
    </w:tblStylePr>
    <w:tblStylePr w:type="band1Vert">
      <w:pPr>
        <w:pBdr/>
        <w:spacing/>
        <w:ind/>
      </w:pPr>
      <w:tblPr>
        <w:tblBorders/>
      </w:tblPr>
      <w:tcPr>
        <w:shd w:val="clear" w:color="ffffff" w:themeColor="accent1" w:themeTint="34" w:fill="c7e2fb"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6ec4" w:themeColor="accent1" w:themeTint="80" w:themeShade="95"/>
      </w:rPr>
      <w:pPr>
        <w:pBdr/>
        <w:spacing/>
        <w:ind/>
      </w:pPr>
      <w:tblPr>
        <w:tblBorders/>
      </w:tblPr>
      <w:tcPr>
        <w:tcBorders/>
      </w:tcPr>
    </w:tblStylePr>
    <w:tblStylePr w:type="firstRow">
      <w:rPr>
        <w:b/>
        <w:color w:val="0f6ec4" w:themeColor="accent1" w:themeTint="80" w:themeShade="95"/>
      </w:rPr>
      <w:pPr>
        <w:pBdr/>
        <w:spacing/>
        <w:ind/>
      </w:pPr>
      <w:tblPr>
        <w:tblBorders/>
      </w:tblPr>
      <w:tcPr>
        <w:tcBorders>
          <w:bottom w:val="single" w:color="000000" w:themeColor="accent1" w:themeTint="80" w:sz="12" w:space="0"/>
        </w:tcBorders>
      </w:tcPr>
    </w:tblStylePr>
    <w:tblStylePr w:type="lastCol">
      <w:rPr>
        <w:b/>
        <w:color w:val="0f6ec4" w:themeColor="accent1" w:themeTint="80" w:themeShade="95"/>
      </w:rPr>
      <w:pPr>
        <w:pBdr/>
        <w:spacing/>
        <w:ind/>
      </w:pPr>
      <w:tblPr>
        <w:tblBorders/>
      </w:tblPr>
      <w:tcPr>
        <w:tcBorders/>
      </w:tcPr>
    </w:tblStylePr>
    <w:tblStylePr w:type="lastRow">
      <w:rPr>
        <w:b/>
        <w:color w:val="0f6ec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c6efff" w:themeFill="accent2" w:themeFillTint="32"/>
        <w:tcBorders/>
      </w:tcPr>
    </w:tblStylePr>
    <w:tblStylePr w:type="band1Vert">
      <w:pPr>
        <w:pBdr/>
        <w:spacing/>
        <w:ind/>
      </w:pPr>
      <w:tblPr>
        <w:tblBorders/>
      </w:tblPr>
      <w:tcPr>
        <w:shd w:val="clear" w:color="ffffff" w:themeColor="accent2" w:themeTint="32" w:fill="c6efff"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ec5" w:themeColor="accent2" w:themeTint="97" w:themeShade="95"/>
      </w:rPr>
      <w:pPr>
        <w:pBdr/>
        <w:spacing/>
        <w:ind/>
      </w:pPr>
      <w:tblPr>
        <w:tblBorders/>
      </w:tblPr>
      <w:tcPr>
        <w:tcBorders/>
      </w:tcPr>
    </w:tblStylePr>
    <w:tblStylePr w:type="firstRow">
      <w:rPr>
        <w:b/>
        <w:color w:val="008ec5" w:themeColor="accent2" w:themeTint="97" w:themeShade="95"/>
      </w:rPr>
      <w:pPr>
        <w:pBdr/>
        <w:spacing/>
        <w:ind/>
      </w:pPr>
      <w:tblPr>
        <w:tblBorders/>
      </w:tblPr>
      <w:tcPr>
        <w:tcBorders>
          <w:bottom w:val="single" w:color="000000" w:themeColor="accent2" w:themeTint="97" w:sz="12" w:space="0"/>
        </w:tcBorders>
      </w:tcPr>
    </w:tblStylePr>
    <w:tblStylePr w:type="lastCol">
      <w:rPr>
        <w:b/>
        <w:color w:val="008ec5" w:themeColor="accent2" w:themeTint="97" w:themeShade="95"/>
      </w:rPr>
      <w:pPr>
        <w:pBdr/>
        <w:spacing/>
        <w:ind/>
      </w:pPr>
      <w:tblPr>
        <w:tblBorders/>
      </w:tblPr>
      <w:tcPr>
        <w:tcBorders/>
      </w:tcPr>
    </w:tblStylePr>
    <w:tblStylePr w:type="lastRow">
      <w:rPr>
        <w:b/>
        <w:color w:val="008ec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8fafc" w:themeFill="accent3" w:themeFillTint="34"/>
        <w:tcBorders/>
      </w:tcPr>
    </w:tblStylePr>
    <w:tblStylePr w:type="band1Vert">
      <w:pPr>
        <w:pBdr/>
        <w:spacing/>
        <w:ind/>
      </w:pPr>
      <w:tblPr>
        <w:tblBorders/>
      </w:tblPr>
      <w:tcPr>
        <w:shd w:val="clear" w:color="ffffff" w:themeColor="accent3" w:themeTint="34" w:fill="c8fafc"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67a7f" w:themeColor="accent3" w:themeTint="FE" w:themeShade="95"/>
      </w:rPr>
      <w:pPr>
        <w:pBdr/>
        <w:spacing/>
        <w:ind/>
      </w:pPr>
      <w:tblPr>
        <w:tblBorders/>
      </w:tblPr>
      <w:tcPr>
        <w:tcBorders/>
      </w:tcPr>
    </w:tblStylePr>
    <w:tblStylePr w:type="firstRow">
      <w:rPr>
        <w:b/>
        <w:color w:val="067a7f" w:themeColor="accent3" w:themeTint="FE" w:themeShade="95"/>
      </w:rPr>
      <w:pPr>
        <w:pBdr/>
        <w:spacing/>
        <w:ind/>
      </w:pPr>
      <w:tblPr>
        <w:tblBorders/>
      </w:tblPr>
      <w:tcPr>
        <w:tcBorders>
          <w:bottom w:val="single" w:color="000000" w:themeColor="accent3" w:themeTint="FE" w:sz="12" w:space="0"/>
        </w:tcBorders>
      </w:tcPr>
    </w:tblStylePr>
    <w:tblStylePr w:type="lastCol">
      <w:rPr>
        <w:b/>
        <w:color w:val="067a7f" w:themeColor="accent3" w:themeTint="FE" w:themeShade="95"/>
      </w:rPr>
      <w:pPr>
        <w:pBdr/>
        <w:spacing/>
        <w:ind/>
      </w:pPr>
      <w:tblPr>
        <w:tblBorders/>
      </w:tblPr>
      <w:tcPr>
        <w:tcBorders/>
      </w:tcPr>
    </w:tblStylePr>
    <w:tblStylePr w:type="lastRow">
      <w:rPr>
        <w:b/>
        <w:color w:val="067a7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fbed" w:themeFill="accent4" w:themeFillTint="34"/>
        <w:tcBorders/>
      </w:tcPr>
    </w:tblStylePr>
    <w:tblStylePr w:type="band1Vert">
      <w:pPr>
        <w:pBdr/>
        <w:spacing/>
        <w:ind/>
      </w:pPr>
      <w:tblPr>
        <w:tblBorders/>
      </w:tblPr>
      <w:tcPr>
        <w:shd w:val="clear" w:color="ffffff" w:themeColor="accent4" w:themeTint="34" w:fill="c9fbed"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b789" w:themeColor="accent4" w:themeTint="9A" w:themeShade="95"/>
      </w:rPr>
      <w:pPr>
        <w:pBdr/>
        <w:spacing/>
        <w:ind/>
      </w:pPr>
      <w:tblPr>
        <w:tblBorders/>
      </w:tblPr>
      <w:tcPr>
        <w:tcBorders/>
      </w:tcPr>
    </w:tblStylePr>
    <w:tblStylePr w:type="firstRow">
      <w:rPr>
        <w:b/>
        <w:color w:val="0eb789" w:themeColor="accent4" w:themeTint="9A" w:themeShade="95"/>
      </w:rPr>
      <w:pPr>
        <w:pBdr/>
        <w:spacing/>
        <w:ind/>
      </w:pPr>
      <w:tblPr>
        <w:tblBorders/>
      </w:tblPr>
      <w:tcPr>
        <w:tcBorders>
          <w:bottom w:val="single" w:color="000000" w:themeColor="accent4" w:themeTint="9A" w:sz="12" w:space="0"/>
        </w:tcBorders>
      </w:tcPr>
    </w:tblStylePr>
    <w:tblStylePr w:type="lastCol">
      <w:rPr>
        <w:b/>
        <w:color w:val="0eb789" w:themeColor="accent4" w:themeTint="9A" w:themeShade="95"/>
      </w:rPr>
      <w:pPr>
        <w:pBdr/>
        <w:spacing/>
        <w:ind/>
      </w:pPr>
      <w:tblPr>
        <w:tblBorders/>
      </w:tblPr>
      <w:tcPr>
        <w:tcBorders/>
      </w:tcPr>
    </w:tblStylePr>
    <w:tblStylePr w:type="lastRow">
      <w:rPr>
        <w:b/>
        <w:color w:val="0eb78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4f4df" w:themeFill="accent5" w:themeFillTint="34"/>
        <w:tcBorders/>
      </w:tcPr>
    </w:tblStylePr>
    <w:tblStylePr w:type="band1Vert">
      <w:pPr>
        <w:pBdr/>
        <w:spacing/>
        <w:ind/>
      </w:pPr>
      <w:tblPr>
        <w:tblBorders/>
      </w:tblPr>
      <w:tcPr>
        <w:shd w:val="clear" w:color="ffffff" w:themeColor="accent5" w:themeTint="34" w:fill="e4f4df"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2832c" w:themeColor="accent5" w:themeShade="95"/>
      </w:rPr>
      <w:pPr>
        <w:pBdr/>
        <w:spacing/>
        <w:ind/>
      </w:pPr>
      <w:tblPr>
        <w:tblBorders/>
      </w:tblPr>
      <w:tcPr>
        <w:tcBorders/>
      </w:tcPr>
    </w:tblStylePr>
    <w:tblStylePr w:type="firstRow">
      <w:rPr>
        <w:b/>
        <w:color w:val="42832c" w:themeColor="accent5" w:themeShade="95"/>
      </w:rPr>
      <w:pPr>
        <w:pBdr/>
        <w:spacing/>
        <w:ind/>
      </w:pPr>
      <w:tblPr>
        <w:tblBorders/>
      </w:tblPr>
      <w:tcPr>
        <w:tcBorders>
          <w:bottom w:val="single" w:color="000000" w:themeColor="accent5" w:sz="12" w:space="0"/>
        </w:tcBorders>
      </w:tcPr>
    </w:tblStylePr>
    <w:tblStylePr w:type="lastCol">
      <w:rPr>
        <w:b/>
        <w:color w:val="42832c" w:themeColor="accent5" w:themeShade="95"/>
      </w:rPr>
      <w:pPr>
        <w:pBdr/>
        <w:spacing/>
        <w:ind/>
      </w:pPr>
      <w:tblPr>
        <w:tblBorders/>
      </w:tblPr>
      <w:tcPr>
        <w:tcBorders/>
      </w:tcPr>
    </w:tblStylePr>
    <w:tblStylePr w:type="lastRow">
      <w:rPr>
        <w:b/>
        <w:color w:val="42832c"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df3da" w:themeFill="accent6" w:themeFillTint="34"/>
        <w:tcBorders/>
      </w:tcPr>
    </w:tblStylePr>
    <w:tblStylePr w:type="band1Vert">
      <w:pPr>
        <w:pBdr/>
        <w:spacing/>
        <w:ind/>
      </w:pPr>
      <w:tblPr>
        <w:tblBorders/>
      </w:tblPr>
      <w:tcPr>
        <w:shd w:val="clear" w:color="ffffff" w:themeColor="accent6" w:themeTint="34" w:fill="edf3da"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2832c" w:themeColor="accent5" w:themeShade="95"/>
      </w:rPr>
      <w:pPr>
        <w:pBdr/>
        <w:spacing/>
        <w:ind/>
      </w:pPr>
      <w:tblPr>
        <w:tblBorders/>
      </w:tblPr>
      <w:tcPr>
        <w:tcBorders/>
      </w:tcPr>
    </w:tblStylePr>
    <w:tblStylePr w:type="firstRow">
      <w:rPr>
        <w:b/>
        <w:color w:val="42832c" w:themeColor="accent5" w:themeShade="95"/>
      </w:rPr>
      <w:pPr>
        <w:pBdr/>
        <w:spacing/>
        <w:ind/>
      </w:pPr>
      <w:tblPr>
        <w:tblBorders/>
      </w:tblPr>
      <w:tcPr>
        <w:tcBorders>
          <w:bottom w:val="single" w:color="000000" w:themeColor="accent6" w:sz="12" w:space="0"/>
        </w:tcBorders>
      </w:tcPr>
    </w:tblStylePr>
    <w:tblStylePr w:type="lastCol">
      <w:rPr>
        <w:b/>
        <w:color w:val="42832c" w:themeColor="accent5" w:themeShade="95"/>
      </w:rPr>
      <w:pPr>
        <w:pBdr/>
        <w:spacing/>
        <w:ind/>
      </w:pPr>
      <w:tblPr>
        <w:tblBorders/>
      </w:tblPr>
      <w:tcPr>
        <w:tcBorders/>
      </w:tcPr>
    </w:tblStylePr>
    <w:tblStylePr w:type="lastRow">
      <w:rPr>
        <w:b/>
        <w:color w:val="42832c"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f6ec4" w:themeColor="accent1" w:themeTint="80" w:themeShade="95"/>
        <w:sz w:val="22"/>
      </w:rPr>
      <w:pPr>
        <w:pBdr/>
        <w:spacing/>
        <w:ind/>
      </w:pPr>
      <w:tblPr>
        <w:tblBorders/>
      </w:tblPr>
      <w:tcPr>
        <w:shd w:val="clear" w:color="ffffff" w:themeColor="accent1" w:themeTint="34" w:fill="c7e2fb" w:themeFill="accent1" w:themeFillTint="34"/>
        <w:tcBorders/>
      </w:tcPr>
    </w:tblStylePr>
    <w:tblStylePr w:type="band1Vert">
      <w:pPr>
        <w:pBdr/>
        <w:spacing/>
        <w:ind/>
      </w:pPr>
      <w:tblPr>
        <w:tblBorders/>
      </w:tblPr>
      <w:tcPr>
        <w:shd w:val="clear" w:color="ffffff" w:themeColor="accent1" w:themeTint="34" w:fill="c7e2fb" w:themeFill="accent1" w:themeFillTint="34"/>
        <w:tcBorders/>
      </w:tcPr>
    </w:tblStylePr>
    <w:tblStylePr w:type="band2Horz">
      <w:rPr>
        <w:rFonts w:ascii="Arial" w:hAnsi="Arial"/>
        <w:color w:val="0f6ec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6ec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f6ec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f6ec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f6ec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8ec5" w:themeColor="accent2" w:themeTint="97" w:themeShade="95"/>
        <w:sz w:val="22"/>
      </w:rPr>
      <w:pPr>
        <w:pBdr/>
        <w:spacing/>
        <w:ind/>
      </w:pPr>
      <w:tblPr>
        <w:tblBorders/>
      </w:tblPr>
      <w:tcPr>
        <w:shd w:val="clear" w:color="ffffff" w:themeColor="accent2" w:themeTint="32" w:fill="c6efff" w:themeFill="accent2" w:themeFillTint="32"/>
        <w:tcBorders/>
      </w:tcPr>
    </w:tblStylePr>
    <w:tblStylePr w:type="band1Vert">
      <w:pPr>
        <w:pBdr/>
        <w:spacing/>
        <w:ind/>
      </w:pPr>
      <w:tblPr>
        <w:tblBorders/>
      </w:tblPr>
      <w:tcPr>
        <w:shd w:val="clear" w:color="ffffff" w:themeColor="accent2" w:themeTint="32" w:fill="c6efff" w:themeFill="accent2" w:themeFillTint="32"/>
        <w:tcBorders/>
      </w:tcPr>
    </w:tblStylePr>
    <w:tblStylePr w:type="band2Horz">
      <w:rPr>
        <w:rFonts w:ascii="Arial" w:hAnsi="Arial"/>
        <w:color w:val="008ec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ec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8ec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ec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8ec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67a7f" w:themeColor="accent3" w:themeTint="FE" w:themeShade="95"/>
        <w:sz w:val="22"/>
      </w:rPr>
      <w:pPr>
        <w:pBdr/>
        <w:spacing/>
        <w:ind/>
      </w:pPr>
      <w:tblPr>
        <w:tblBorders/>
      </w:tblPr>
      <w:tcPr>
        <w:shd w:val="clear" w:color="ffffff" w:themeColor="accent3" w:themeTint="34" w:fill="c8fafc" w:themeFill="accent3" w:themeFillTint="34"/>
        <w:tcBorders/>
      </w:tcPr>
    </w:tblStylePr>
    <w:tblStylePr w:type="band1Vert">
      <w:pPr>
        <w:pBdr/>
        <w:spacing/>
        <w:ind/>
      </w:pPr>
      <w:tblPr>
        <w:tblBorders/>
      </w:tblPr>
      <w:tcPr>
        <w:shd w:val="clear" w:color="ffffff" w:themeColor="accent3" w:themeTint="34" w:fill="c8fafc" w:themeFill="accent3" w:themeFillTint="34"/>
        <w:tcBorders/>
      </w:tcPr>
    </w:tblStylePr>
    <w:tblStylePr w:type="band2Horz">
      <w:rPr>
        <w:rFonts w:ascii="Arial" w:hAnsi="Arial"/>
        <w:color w:val="067a7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67a7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67a7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67a7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67a7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eb789" w:themeColor="accent4" w:themeTint="9A" w:themeShade="95"/>
        <w:sz w:val="22"/>
      </w:rPr>
      <w:pPr>
        <w:pBdr/>
        <w:spacing/>
        <w:ind/>
      </w:pPr>
      <w:tblPr>
        <w:tblBorders/>
      </w:tblPr>
      <w:tcPr>
        <w:shd w:val="clear" w:color="ffffff" w:themeColor="accent4" w:themeTint="34" w:fill="c9fbed" w:themeFill="accent4" w:themeFillTint="34"/>
        <w:tcBorders/>
      </w:tcPr>
    </w:tblStylePr>
    <w:tblStylePr w:type="band1Vert">
      <w:pPr>
        <w:pBdr/>
        <w:spacing/>
        <w:ind/>
      </w:pPr>
      <w:tblPr>
        <w:tblBorders/>
      </w:tblPr>
      <w:tcPr>
        <w:shd w:val="clear" w:color="ffffff" w:themeColor="accent4" w:themeTint="34" w:fill="c9fbed" w:themeFill="accent4" w:themeFillTint="34"/>
        <w:tcBorders/>
      </w:tcPr>
    </w:tblStylePr>
    <w:tblStylePr w:type="band2Horz">
      <w:rPr>
        <w:rFonts w:ascii="Arial" w:hAnsi="Arial"/>
        <w:color w:val="0eb78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b78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eb78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eb78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eb78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2832c" w:themeColor="accent5" w:themeShade="95"/>
        <w:sz w:val="22"/>
      </w:rPr>
      <w:pPr>
        <w:pBdr/>
        <w:spacing/>
        <w:ind/>
      </w:pPr>
      <w:tblPr>
        <w:tblBorders/>
      </w:tblPr>
      <w:tcPr>
        <w:shd w:val="clear" w:color="ffffff" w:themeColor="accent5" w:themeTint="34" w:fill="e4f4df" w:themeFill="accent5" w:themeFillTint="34"/>
        <w:tcBorders/>
      </w:tcPr>
    </w:tblStylePr>
    <w:tblStylePr w:type="band1Vert">
      <w:pPr>
        <w:pBdr/>
        <w:spacing/>
        <w:ind/>
      </w:pPr>
      <w:tblPr>
        <w:tblBorders/>
      </w:tblPr>
      <w:tcPr>
        <w:shd w:val="clear" w:color="ffffff" w:themeColor="accent5" w:themeTint="34" w:fill="e4f4df" w:themeFill="accent5" w:themeFillTint="34"/>
        <w:tcBorders/>
      </w:tcPr>
    </w:tblStylePr>
    <w:tblStylePr w:type="band2Horz">
      <w:rPr>
        <w:rFonts w:ascii="Arial" w:hAnsi="Arial"/>
        <w:color w:val="42832c"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832c"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42832c"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42832c"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42832c"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627527" w:themeColor="accent6" w:themeShade="95"/>
        <w:sz w:val="22"/>
      </w:rPr>
      <w:pPr>
        <w:pBdr/>
        <w:spacing/>
        <w:ind/>
      </w:pPr>
      <w:tblPr>
        <w:tblBorders/>
      </w:tblPr>
      <w:tcPr>
        <w:shd w:val="clear" w:color="ffffff" w:themeColor="accent6" w:themeTint="34" w:fill="edf3da" w:themeFill="accent6" w:themeFillTint="34"/>
        <w:tcBorders/>
      </w:tcPr>
    </w:tblStylePr>
    <w:tblStylePr w:type="band1Vert">
      <w:pPr>
        <w:pBdr/>
        <w:spacing/>
        <w:ind/>
      </w:pPr>
      <w:tblPr>
        <w:tblBorders/>
      </w:tblPr>
      <w:tcPr>
        <w:shd w:val="clear" w:color="ffffff" w:themeColor="accent6" w:themeTint="34" w:fill="edf3da" w:themeFill="accent6" w:themeFillTint="34"/>
        <w:tcBorders/>
      </w:tcPr>
    </w:tblStylePr>
    <w:tblStylePr w:type="band2Horz">
      <w:rPr>
        <w:rFonts w:ascii="Arial" w:hAnsi="Arial"/>
        <w:color w:val="62752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27527"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62752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627527"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627527"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adbfa" w:themeFill="accent1" w:themeFillTint="40"/>
        <w:tcBorders/>
      </w:tcPr>
    </w:tblStylePr>
    <w:tblStylePr w:type="band1Vert">
      <w:pPr>
        <w:pBdr/>
        <w:spacing/>
        <w:ind/>
      </w:pPr>
      <w:tblPr>
        <w:tblBorders/>
      </w:tblPr>
      <w:tcPr>
        <w:shd w:val="clear" w:color="ffffff" w:themeColor="accent1" w:themeTint="40" w:fill="badbf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b5ebff" w:themeFill="accent2" w:themeFillTint="40"/>
        <w:tcBorders/>
      </w:tcPr>
    </w:tblStylePr>
    <w:tblStylePr w:type="band1Vert">
      <w:pPr>
        <w:pBdr/>
        <w:spacing/>
        <w:ind/>
      </w:pPr>
      <w:tblPr>
        <w:tblBorders/>
      </w:tblPr>
      <w:tcPr>
        <w:shd w:val="clear" w:color="ffffff" w:themeColor="accent2" w:themeTint="40" w:fill="b5eb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cf9fc" w:themeFill="accent3" w:themeFillTint="40"/>
        <w:tcBorders/>
      </w:tcPr>
    </w:tblStylePr>
    <w:tblStylePr w:type="band1Vert">
      <w:pPr>
        <w:pBdr/>
        <w:spacing/>
        <w:ind/>
      </w:pPr>
      <w:tblPr>
        <w:tblBorders/>
      </w:tblPr>
      <w:tcPr>
        <w:shd w:val="clear" w:color="ffffff" w:themeColor="accent3" w:themeTint="40" w:fill="bcf9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cfae9" w:themeFill="accent4" w:themeFillTint="40"/>
        <w:tcBorders/>
      </w:tcPr>
    </w:tblStylePr>
    <w:tblStylePr w:type="band1Vert">
      <w:pPr>
        <w:pBdr/>
        <w:spacing/>
        <w:ind/>
      </w:pPr>
      <w:tblPr>
        <w:tblBorders/>
      </w:tblPr>
      <w:tcPr>
        <w:shd w:val="clear" w:color="ffffff" w:themeColor="accent4" w:themeTint="40" w:fill="bcfae9"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ef2d8" w:themeFill="accent5" w:themeFillTint="40"/>
        <w:tcBorders/>
      </w:tcPr>
    </w:tblStylePr>
    <w:tblStylePr w:type="band1Vert">
      <w:pPr>
        <w:pBdr/>
        <w:spacing/>
        <w:ind/>
      </w:pPr>
      <w:tblPr>
        <w:tblBorders/>
      </w:tblPr>
      <w:tcPr>
        <w:shd w:val="clear" w:color="ffffff" w:themeColor="accent5" w:themeTint="40" w:fill="def2d8"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e8f0d1" w:themeFill="accent6" w:themeFillTint="40"/>
        <w:tcBorders/>
      </w:tcPr>
    </w:tblStylePr>
    <w:tblStylePr w:type="band1Vert">
      <w:pPr>
        <w:pBdr/>
        <w:spacing/>
        <w:ind/>
      </w:pPr>
      <w:tblPr>
        <w:tblBorders/>
      </w:tblPr>
      <w:tcPr>
        <w:shd w:val="clear" w:color="ffffff" w:themeColor="accent6" w:themeTint="40" w:fill="e8f0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f6f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1cf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5ff0f7"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5ef3ca"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b0dfa0"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c9db9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f6f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09dd9"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0bd0d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10cf9b"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7cca62"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a5c249"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f6fc6" w:themeFill="accent1"/>
    </w:tblPr>
    <w:tcPr>
      <w:tcBorders/>
    </w:tcPr>
    <w:tblStylePr w:type="band1Horz">
      <w:pPr>
        <w:pBdr/>
        <w:spacing/>
        <w:ind/>
      </w:pPr>
      <w:tblPr>
        <w:tblBorders/>
      </w:tblPr>
      <w:tcPr>
        <w:shd w:val="clear" w:color="ffffff" w:themeColor="accent1" w:fill="0f6fc6"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f6fc6"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f6fc6"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f6fc6"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51cfff" w:themeFill="accent2" w:themeFillTint="97"/>
    </w:tblPr>
    <w:tcPr>
      <w:tcBorders/>
    </w:tcPr>
    <w:tblStylePr w:type="band1Horz">
      <w:pPr>
        <w:pBdr/>
        <w:spacing/>
        <w:ind/>
      </w:pPr>
      <w:tblPr>
        <w:tblBorders/>
      </w:tblPr>
      <w:tcPr>
        <w:shd w:val="clear" w:color="ffffff" w:themeColor="accent2" w:themeTint="97" w:fill="51cfff"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51cfff"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51cfff"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51cfff"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5ff0f7" w:themeFill="accent3" w:themeFillTint="98"/>
    </w:tblPr>
    <w:tcPr>
      <w:tcBorders/>
    </w:tcPr>
    <w:tblStylePr w:type="band1Horz">
      <w:pPr>
        <w:pBdr/>
        <w:spacing/>
        <w:ind/>
      </w:pPr>
      <w:tblPr>
        <w:tblBorders/>
      </w:tblPr>
      <w:tcPr>
        <w:shd w:val="clear" w:color="ffffff" w:themeColor="accent3" w:themeTint="98" w:fill="5ff0f7"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5ff0f7"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5ff0f7"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5ff0f7"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5ef3ca" w:themeFill="accent4" w:themeFillTint="9A"/>
    </w:tblPr>
    <w:tcPr>
      <w:tcBorders/>
    </w:tcPr>
    <w:tblStylePr w:type="band1Horz">
      <w:pPr>
        <w:pBdr/>
        <w:spacing/>
        <w:ind/>
      </w:pPr>
      <w:tblPr>
        <w:tblBorders/>
      </w:tblPr>
      <w:tcPr>
        <w:shd w:val="clear" w:color="ffffff" w:themeColor="accent4" w:themeTint="9A" w:fill="5ef3ca"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5ef3ca"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5ef3ca"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5ef3ca"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b0dfa0" w:themeFill="accent5" w:themeFillTint="9A"/>
    </w:tblPr>
    <w:tcPr>
      <w:tcBorders/>
    </w:tcPr>
    <w:tblStylePr w:type="band1Horz">
      <w:pPr>
        <w:pBdr/>
        <w:spacing/>
        <w:ind/>
      </w:pPr>
      <w:tblPr>
        <w:tblBorders/>
      </w:tblPr>
      <w:tcPr>
        <w:shd w:val="clear" w:color="ffffff" w:themeColor="accent5" w:themeTint="9A" w:fill="b0dfa0"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b0dfa0"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b0dfa0"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b0dfa0"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c9db93" w:themeFill="accent6" w:themeFillTint="98"/>
    </w:tblPr>
    <w:tcPr>
      <w:tcBorders/>
    </w:tcPr>
    <w:tblStylePr w:type="band1Horz">
      <w:pPr>
        <w:pBdr/>
        <w:spacing/>
        <w:ind/>
      </w:pPr>
      <w:tblPr>
        <w:tblBorders/>
      </w:tblPr>
      <w:tcPr>
        <w:shd w:val="clear" w:color="ffffff" w:themeColor="accent6" w:themeTint="98" w:fill="c9db93"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c9db93"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c9db93"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c9db93"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adbfa" w:themeFill="accent1" w:themeFillTint="40"/>
        <w:tcBorders/>
      </w:tcPr>
    </w:tblStylePr>
    <w:tblStylePr w:type="band1Vert">
      <w:pPr>
        <w:pBdr/>
        <w:spacing/>
        <w:ind/>
      </w:pPr>
      <w:tblPr>
        <w:tblBorders/>
      </w:tblPr>
      <w:tcPr>
        <w:shd w:val="clear" w:color="ffffff" w:themeColor="accent1" w:themeTint="40" w:fill="badbf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94174" w:themeColor="accent1" w:themeShade="95"/>
      </w:rPr>
      <w:pPr>
        <w:pBdr/>
        <w:spacing/>
        <w:ind/>
      </w:pPr>
      <w:tblPr>
        <w:tblBorders/>
      </w:tblPr>
      <w:tcPr>
        <w:tcBorders/>
      </w:tcPr>
    </w:tblStylePr>
    <w:tblStylePr w:type="firstRow">
      <w:rPr>
        <w:b/>
        <w:color w:val="094174" w:themeColor="accent1" w:themeShade="95"/>
      </w:rPr>
      <w:pPr>
        <w:pBdr/>
        <w:spacing/>
        <w:ind/>
      </w:pPr>
      <w:tblPr>
        <w:tblBorders/>
      </w:tblPr>
      <w:tcPr>
        <w:tcBorders>
          <w:bottom w:val="single" w:color="000000" w:themeColor="accent1" w:sz="4" w:space="0"/>
        </w:tcBorders>
      </w:tcPr>
    </w:tblStylePr>
    <w:tblStylePr w:type="lastCol">
      <w:rPr>
        <w:b/>
        <w:color w:val="094174" w:themeColor="accent1" w:themeShade="95"/>
      </w:rPr>
      <w:pPr>
        <w:pBdr/>
        <w:spacing/>
        <w:ind/>
      </w:pPr>
      <w:tblPr>
        <w:tblBorders/>
      </w:tblPr>
      <w:tcPr>
        <w:tcBorders/>
      </w:tcPr>
    </w:tblStylePr>
    <w:tblStylePr w:type="lastRow">
      <w:rPr>
        <w:b/>
        <w:color w:val="0941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b5ebff" w:themeFill="accent2" w:themeFillTint="40"/>
        <w:tcBorders/>
      </w:tcPr>
    </w:tblStylePr>
    <w:tblStylePr w:type="band1Vert">
      <w:pPr>
        <w:pBdr/>
        <w:spacing/>
        <w:ind/>
      </w:pPr>
      <w:tblPr>
        <w:tblBorders/>
      </w:tblPr>
      <w:tcPr>
        <w:shd w:val="clear" w:color="ffffff" w:themeColor="accent2" w:themeTint="40" w:fill="b5ebf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ec5" w:themeColor="accent2" w:themeTint="97" w:themeShade="95"/>
      </w:rPr>
      <w:pPr>
        <w:pBdr/>
        <w:spacing/>
        <w:ind/>
      </w:pPr>
      <w:tblPr>
        <w:tblBorders/>
      </w:tblPr>
      <w:tcPr>
        <w:tcBorders/>
      </w:tcPr>
    </w:tblStylePr>
    <w:tblStylePr w:type="firstRow">
      <w:rPr>
        <w:b/>
        <w:color w:val="008ec5" w:themeColor="accent2" w:themeTint="97" w:themeShade="95"/>
      </w:rPr>
      <w:pPr>
        <w:pBdr/>
        <w:spacing/>
        <w:ind/>
      </w:pPr>
      <w:tblPr>
        <w:tblBorders/>
      </w:tblPr>
      <w:tcPr>
        <w:tcBorders>
          <w:bottom w:val="single" w:color="000000" w:themeColor="accent2" w:themeTint="97" w:sz="4" w:space="0"/>
        </w:tcBorders>
      </w:tcPr>
    </w:tblStylePr>
    <w:tblStylePr w:type="lastCol">
      <w:rPr>
        <w:b/>
        <w:color w:val="008ec5" w:themeColor="accent2" w:themeTint="97" w:themeShade="95"/>
      </w:rPr>
      <w:pPr>
        <w:pBdr/>
        <w:spacing/>
        <w:ind/>
      </w:pPr>
      <w:tblPr>
        <w:tblBorders/>
      </w:tblPr>
      <w:tcPr>
        <w:tcBorders/>
      </w:tcPr>
    </w:tblStylePr>
    <w:tblStylePr w:type="lastRow">
      <w:rPr>
        <w:b/>
        <w:color w:val="008ec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cf9fc" w:themeFill="accent3" w:themeFillTint="40"/>
        <w:tcBorders/>
      </w:tcPr>
    </w:tblStylePr>
    <w:tblStylePr w:type="band1Vert">
      <w:pPr>
        <w:pBdr/>
        <w:spacing/>
        <w:ind/>
      </w:pPr>
      <w:tblPr>
        <w:tblBorders/>
      </w:tblPr>
      <w:tcPr>
        <w:shd w:val="clear" w:color="ffffff" w:themeColor="accent3" w:themeTint="40" w:fill="bcf9fc"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ab6be" w:themeColor="accent3" w:themeTint="98" w:themeShade="95"/>
      </w:rPr>
      <w:pPr>
        <w:pBdr/>
        <w:spacing/>
        <w:ind/>
      </w:pPr>
      <w:tblPr>
        <w:tblBorders/>
      </w:tblPr>
      <w:tcPr>
        <w:tcBorders/>
      </w:tcPr>
    </w:tblStylePr>
    <w:tblStylePr w:type="firstRow">
      <w:rPr>
        <w:b/>
        <w:color w:val="0ab6be" w:themeColor="accent3" w:themeTint="98" w:themeShade="95"/>
      </w:rPr>
      <w:pPr>
        <w:pBdr/>
        <w:spacing/>
        <w:ind/>
      </w:pPr>
      <w:tblPr>
        <w:tblBorders/>
      </w:tblPr>
      <w:tcPr>
        <w:tcBorders>
          <w:bottom w:val="single" w:color="000000" w:themeColor="accent3" w:themeTint="98" w:sz="4" w:space="0"/>
        </w:tcBorders>
      </w:tcPr>
    </w:tblStylePr>
    <w:tblStylePr w:type="lastCol">
      <w:rPr>
        <w:b/>
        <w:color w:val="0ab6be" w:themeColor="accent3" w:themeTint="98" w:themeShade="95"/>
      </w:rPr>
      <w:pPr>
        <w:pBdr/>
        <w:spacing/>
        <w:ind/>
      </w:pPr>
      <w:tblPr>
        <w:tblBorders/>
      </w:tblPr>
      <w:tcPr>
        <w:tcBorders/>
      </w:tcPr>
    </w:tblStylePr>
    <w:tblStylePr w:type="lastRow">
      <w:rPr>
        <w:b/>
        <w:color w:val="0ab6b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cfae9" w:themeFill="accent4" w:themeFillTint="40"/>
        <w:tcBorders/>
      </w:tcPr>
    </w:tblStylePr>
    <w:tblStylePr w:type="band1Vert">
      <w:pPr>
        <w:pBdr/>
        <w:spacing/>
        <w:ind/>
      </w:pPr>
      <w:tblPr>
        <w:tblBorders/>
      </w:tblPr>
      <w:tcPr>
        <w:shd w:val="clear" w:color="ffffff" w:themeColor="accent4" w:themeTint="40" w:fill="bcfae9"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b789" w:themeColor="accent4" w:themeTint="9A" w:themeShade="95"/>
      </w:rPr>
      <w:pPr>
        <w:pBdr/>
        <w:spacing/>
        <w:ind/>
      </w:pPr>
      <w:tblPr>
        <w:tblBorders/>
      </w:tblPr>
      <w:tcPr>
        <w:tcBorders/>
      </w:tcPr>
    </w:tblStylePr>
    <w:tblStylePr w:type="firstRow">
      <w:rPr>
        <w:b/>
        <w:color w:val="0eb789" w:themeColor="accent4" w:themeTint="9A" w:themeShade="95"/>
      </w:rPr>
      <w:pPr>
        <w:pBdr/>
        <w:spacing/>
        <w:ind/>
      </w:pPr>
      <w:tblPr>
        <w:tblBorders/>
      </w:tblPr>
      <w:tcPr>
        <w:tcBorders>
          <w:bottom w:val="single" w:color="000000" w:themeColor="accent4" w:themeTint="9A" w:sz="4" w:space="0"/>
        </w:tcBorders>
      </w:tcPr>
    </w:tblStylePr>
    <w:tblStylePr w:type="lastCol">
      <w:rPr>
        <w:b/>
        <w:color w:val="0eb789" w:themeColor="accent4" w:themeTint="9A" w:themeShade="95"/>
      </w:rPr>
      <w:pPr>
        <w:pBdr/>
        <w:spacing/>
        <w:ind/>
      </w:pPr>
      <w:tblPr>
        <w:tblBorders/>
      </w:tblPr>
      <w:tcPr>
        <w:tcBorders/>
      </w:tcPr>
    </w:tblStylePr>
    <w:tblStylePr w:type="lastRow">
      <w:rPr>
        <w:b/>
        <w:color w:val="0eb78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ef2d8" w:themeFill="accent5" w:themeFillTint="40"/>
        <w:tcBorders/>
      </w:tcPr>
    </w:tblStylePr>
    <w:tblStylePr w:type="band1Vert">
      <w:pPr>
        <w:pBdr/>
        <w:spacing/>
        <w:ind/>
      </w:pPr>
      <w:tblPr>
        <w:tblBorders/>
      </w:tblPr>
      <w:tcPr>
        <w:shd w:val="clear" w:color="ffffff" w:themeColor="accent5" w:themeTint="40" w:fill="def2d8"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4a739" w:themeColor="accent5" w:themeTint="9A" w:themeShade="95"/>
      </w:rPr>
      <w:pPr>
        <w:pBdr/>
        <w:spacing/>
        <w:ind/>
      </w:pPr>
      <w:tblPr>
        <w:tblBorders/>
      </w:tblPr>
      <w:tcPr>
        <w:tcBorders/>
      </w:tcPr>
    </w:tblStylePr>
    <w:tblStylePr w:type="firstRow">
      <w:rPr>
        <w:b/>
        <w:color w:val="54a739" w:themeColor="accent5" w:themeTint="9A" w:themeShade="95"/>
      </w:rPr>
      <w:pPr>
        <w:pBdr/>
        <w:spacing/>
        <w:ind/>
      </w:pPr>
      <w:tblPr>
        <w:tblBorders/>
      </w:tblPr>
      <w:tcPr>
        <w:tcBorders>
          <w:bottom w:val="single" w:color="000000" w:themeColor="accent5" w:themeTint="9A" w:sz="4" w:space="0"/>
        </w:tcBorders>
      </w:tcPr>
    </w:tblStylePr>
    <w:tblStylePr w:type="lastCol">
      <w:rPr>
        <w:b/>
        <w:color w:val="54a739" w:themeColor="accent5" w:themeTint="9A" w:themeShade="95"/>
      </w:rPr>
      <w:pPr>
        <w:pBdr/>
        <w:spacing/>
        <w:ind/>
      </w:pPr>
      <w:tblPr>
        <w:tblBorders/>
      </w:tblPr>
      <w:tcPr>
        <w:tcBorders/>
      </w:tcPr>
    </w:tblStylePr>
    <w:tblStylePr w:type="lastRow">
      <w:rPr>
        <w:b/>
        <w:color w:val="54a73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e8f0d1" w:themeFill="accent6" w:themeFillTint="40"/>
        <w:tcBorders/>
      </w:tcPr>
    </w:tblStylePr>
    <w:tblStylePr w:type="band1Vert">
      <w:pPr>
        <w:pBdr/>
        <w:spacing/>
        <w:ind/>
      </w:pPr>
      <w:tblPr>
        <w:tblBorders/>
      </w:tblPr>
      <w:tcPr>
        <w:shd w:val="clear" w:color="ffffff" w:themeColor="accent6" w:themeTint="40" w:fill="e8f0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6a036" w:themeColor="accent6" w:themeTint="98" w:themeShade="95"/>
      </w:rPr>
      <w:pPr>
        <w:pBdr/>
        <w:spacing/>
        <w:ind/>
      </w:pPr>
      <w:tblPr>
        <w:tblBorders/>
      </w:tblPr>
      <w:tcPr>
        <w:tcBorders/>
      </w:tcPr>
    </w:tblStylePr>
    <w:tblStylePr w:type="firstRow">
      <w:rPr>
        <w:b/>
        <w:color w:val="86a036" w:themeColor="accent6" w:themeTint="98" w:themeShade="95"/>
      </w:rPr>
      <w:pPr>
        <w:pBdr/>
        <w:spacing/>
        <w:ind/>
      </w:pPr>
      <w:tblPr>
        <w:tblBorders/>
      </w:tblPr>
      <w:tcPr>
        <w:tcBorders>
          <w:bottom w:val="single" w:color="000000" w:themeColor="accent6" w:themeTint="98" w:sz="4" w:space="0"/>
        </w:tcBorders>
      </w:tcPr>
    </w:tblStylePr>
    <w:tblStylePr w:type="lastCol">
      <w:rPr>
        <w:b/>
        <w:color w:val="86a036" w:themeColor="accent6" w:themeTint="98" w:themeShade="95"/>
      </w:rPr>
      <w:pPr>
        <w:pBdr/>
        <w:spacing/>
        <w:ind/>
      </w:pPr>
      <w:tblPr>
        <w:tblBorders/>
      </w:tblPr>
      <w:tcPr>
        <w:tcBorders/>
      </w:tcPr>
    </w:tblStylePr>
    <w:tblStylePr w:type="lastRow">
      <w:rPr>
        <w:b/>
        <w:color w:val="86a036"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94174" w:themeColor="accent1" w:themeShade="95"/>
        <w:sz w:val="22"/>
      </w:rPr>
      <w:pPr>
        <w:pBdr/>
        <w:spacing/>
        <w:ind/>
      </w:pPr>
      <w:tblPr>
        <w:tblBorders/>
      </w:tblPr>
      <w:tcPr>
        <w:shd w:val="clear" w:color="ffffff" w:themeColor="accent1" w:themeTint="40" w:fill="badbfa" w:themeFill="accent1" w:themeFillTint="40"/>
        <w:tcBorders/>
      </w:tcPr>
    </w:tblStylePr>
    <w:tblStylePr w:type="band1Vert">
      <w:pPr>
        <w:pBdr/>
        <w:spacing/>
        <w:ind/>
      </w:pPr>
      <w:tblPr>
        <w:tblBorders/>
      </w:tblPr>
      <w:tcPr>
        <w:shd w:val="clear" w:color="ffffff" w:themeColor="accent1" w:themeTint="40" w:fill="badbfa" w:themeFill="accent1" w:themeFillTint="40"/>
        <w:tcBorders/>
      </w:tcPr>
    </w:tblStylePr>
    <w:tblStylePr w:type="band2Horz">
      <w:rPr>
        <w:rFonts w:ascii="Arial" w:hAnsi="Arial"/>
        <w:color w:val="0941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941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941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941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941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94174" w:themeColor="accent1" w:themeShade="95"/>
        <w:sz w:val="22"/>
      </w:rPr>
      <w:pPr>
        <w:pBdr/>
        <w:spacing/>
        <w:ind/>
      </w:pPr>
      <w:tblPr>
        <w:tblBorders/>
      </w:tblPr>
      <w:tcPr>
        <w:tcBorders/>
      </w:tcPr>
    </w:tblStylePr>
  </w:style>
  <w:style w:type="table" w:styleId="813">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8ec5" w:themeColor="accent2" w:themeTint="97" w:themeShade="95"/>
        <w:sz w:val="22"/>
      </w:rPr>
      <w:pPr>
        <w:pBdr/>
        <w:spacing/>
        <w:ind/>
      </w:pPr>
      <w:tblPr>
        <w:tblBorders/>
      </w:tblPr>
      <w:tcPr>
        <w:shd w:val="clear" w:color="ffffff" w:themeColor="accent2" w:themeTint="40" w:fill="b5ebff" w:themeFill="accent2" w:themeFillTint="40"/>
        <w:tcBorders/>
      </w:tcPr>
    </w:tblStylePr>
    <w:tblStylePr w:type="band1Vert">
      <w:pPr>
        <w:pBdr/>
        <w:spacing/>
        <w:ind/>
      </w:pPr>
      <w:tblPr>
        <w:tblBorders/>
      </w:tblPr>
      <w:tcPr>
        <w:shd w:val="clear" w:color="ffffff" w:themeColor="accent2" w:themeTint="40" w:fill="b5ebff" w:themeFill="accent2" w:themeFillTint="40"/>
        <w:tcBorders/>
      </w:tcPr>
    </w:tblStylePr>
    <w:tblStylePr w:type="band2Horz">
      <w:rPr>
        <w:rFonts w:ascii="Arial" w:hAnsi="Arial"/>
        <w:color w:val="008ec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ec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8ec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ec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8ec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8ec5" w:themeColor="accent2" w:themeTint="97" w:themeShade="95"/>
        <w:sz w:val="22"/>
      </w:rPr>
      <w:pPr>
        <w:pBdr/>
        <w:spacing/>
        <w:ind/>
      </w:pPr>
      <w:tblPr>
        <w:tblBorders/>
      </w:tblPr>
      <w:tcPr>
        <w:tcBorders/>
      </w:tcPr>
    </w:tblStylePr>
  </w:style>
  <w:style w:type="table" w:styleId="814">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ab6be" w:themeColor="accent3" w:themeTint="98" w:themeShade="95"/>
        <w:sz w:val="22"/>
      </w:rPr>
      <w:pPr>
        <w:pBdr/>
        <w:spacing/>
        <w:ind/>
      </w:pPr>
      <w:tblPr>
        <w:tblBorders/>
      </w:tblPr>
      <w:tcPr>
        <w:shd w:val="clear" w:color="ffffff" w:themeColor="accent3" w:themeTint="40" w:fill="bcf9fc" w:themeFill="accent3" w:themeFillTint="40"/>
        <w:tcBorders/>
      </w:tcPr>
    </w:tblStylePr>
    <w:tblStylePr w:type="band1Vert">
      <w:pPr>
        <w:pBdr/>
        <w:spacing/>
        <w:ind/>
      </w:pPr>
      <w:tblPr>
        <w:tblBorders/>
      </w:tblPr>
      <w:tcPr>
        <w:shd w:val="clear" w:color="ffffff" w:themeColor="accent3" w:themeTint="40" w:fill="bcf9fc" w:themeFill="accent3" w:themeFillTint="40"/>
        <w:tcBorders/>
      </w:tcPr>
    </w:tblStylePr>
    <w:tblStylePr w:type="band2Horz">
      <w:rPr>
        <w:rFonts w:ascii="Arial" w:hAnsi="Arial"/>
        <w:color w:val="0ab6b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ab6be"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ab6be"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ab6be"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ab6b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ab6be" w:themeColor="accent3" w:themeTint="98" w:themeShade="95"/>
        <w:sz w:val="22"/>
      </w:rPr>
      <w:pPr>
        <w:pBdr/>
        <w:spacing/>
        <w:ind/>
      </w:pPr>
      <w:tblPr>
        <w:tblBorders/>
      </w:tblPr>
      <w:tcPr>
        <w:tcBorders/>
      </w:tcPr>
    </w:tblStylePr>
  </w:style>
  <w:style w:type="table" w:styleId="815">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eb789" w:themeColor="accent4" w:themeTint="9A" w:themeShade="95"/>
        <w:sz w:val="22"/>
      </w:rPr>
      <w:pPr>
        <w:pBdr/>
        <w:spacing/>
        <w:ind/>
      </w:pPr>
      <w:tblPr>
        <w:tblBorders/>
      </w:tblPr>
      <w:tcPr>
        <w:shd w:val="clear" w:color="ffffff" w:themeColor="accent4" w:themeTint="40" w:fill="bcfae9" w:themeFill="accent4" w:themeFillTint="40"/>
        <w:tcBorders/>
      </w:tcPr>
    </w:tblStylePr>
    <w:tblStylePr w:type="band1Vert">
      <w:pPr>
        <w:pBdr/>
        <w:spacing/>
        <w:ind/>
      </w:pPr>
      <w:tblPr>
        <w:tblBorders/>
      </w:tblPr>
      <w:tcPr>
        <w:shd w:val="clear" w:color="ffffff" w:themeColor="accent4" w:themeTint="40" w:fill="bcfae9" w:themeFill="accent4" w:themeFillTint="40"/>
        <w:tcBorders/>
      </w:tcPr>
    </w:tblStylePr>
    <w:tblStylePr w:type="band2Horz">
      <w:rPr>
        <w:rFonts w:ascii="Arial" w:hAnsi="Arial"/>
        <w:color w:val="0eb78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b78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eb78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eb78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eb78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b789" w:themeColor="accent4" w:themeTint="9A" w:themeShade="95"/>
        <w:sz w:val="22"/>
      </w:rPr>
      <w:pPr>
        <w:pBdr/>
        <w:spacing/>
        <w:ind/>
      </w:pPr>
      <w:tblPr>
        <w:tblBorders/>
      </w:tblPr>
      <w:tcPr>
        <w:tcBorders/>
      </w:tcPr>
    </w:tblStylePr>
  </w:style>
  <w:style w:type="table" w:styleId="816">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54a739" w:themeColor="accent5" w:themeTint="9A" w:themeShade="95"/>
        <w:sz w:val="22"/>
      </w:rPr>
      <w:pPr>
        <w:pBdr/>
        <w:spacing/>
        <w:ind/>
      </w:pPr>
      <w:tblPr>
        <w:tblBorders/>
      </w:tblPr>
      <w:tcPr>
        <w:shd w:val="clear" w:color="ffffff" w:themeColor="accent5" w:themeTint="40" w:fill="def2d8" w:themeFill="accent5" w:themeFillTint="40"/>
        <w:tcBorders/>
      </w:tcPr>
    </w:tblStylePr>
    <w:tblStylePr w:type="band1Vert">
      <w:pPr>
        <w:pBdr/>
        <w:spacing/>
        <w:ind/>
      </w:pPr>
      <w:tblPr>
        <w:tblBorders/>
      </w:tblPr>
      <w:tcPr>
        <w:shd w:val="clear" w:color="ffffff" w:themeColor="accent5" w:themeTint="40" w:fill="def2d8" w:themeFill="accent5" w:themeFillTint="40"/>
        <w:tcBorders/>
      </w:tcPr>
    </w:tblStylePr>
    <w:tblStylePr w:type="band2Horz">
      <w:rPr>
        <w:rFonts w:ascii="Arial" w:hAnsi="Arial"/>
        <w:color w:val="54a73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4a73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54a73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54a73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54a73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4a739" w:themeColor="accent5" w:themeTint="9A" w:themeShade="95"/>
        <w:sz w:val="22"/>
      </w:rPr>
      <w:pPr>
        <w:pBdr/>
        <w:spacing/>
        <w:ind/>
      </w:pPr>
      <w:tblPr>
        <w:tblBorders/>
      </w:tblPr>
      <w:tcPr>
        <w:tcBorders/>
      </w:tcPr>
    </w:tblStylePr>
  </w:style>
  <w:style w:type="table" w:styleId="817">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86a036" w:themeColor="accent6" w:themeTint="98" w:themeShade="95"/>
        <w:sz w:val="22"/>
      </w:rPr>
      <w:pPr>
        <w:pBdr/>
        <w:spacing/>
        <w:ind/>
      </w:pPr>
      <w:tblPr>
        <w:tblBorders/>
      </w:tblPr>
      <w:tcPr>
        <w:shd w:val="clear" w:color="ffffff" w:themeColor="accent6" w:themeTint="40" w:fill="e8f0d1" w:themeFill="accent6" w:themeFillTint="40"/>
        <w:tcBorders/>
      </w:tcPr>
    </w:tblStylePr>
    <w:tblStylePr w:type="band1Vert">
      <w:pPr>
        <w:pBdr/>
        <w:spacing/>
        <w:ind/>
      </w:pPr>
      <w:tblPr>
        <w:tblBorders/>
      </w:tblPr>
      <w:tcPr>
        <w:shd w:val="clear" w:color="ffffff" w:themeColor="accent6" w:themeTint="40" w:fill="e8f0d1" w:themeFill="accent6" w:themeFillTint="40"/>
        <w:tcBorders/>
      </w:tcPr>
    </w:tblStylePr>
    <w:tblStylePr w:type="band2Horz">
      <w:rPr>
        <w:rFonts w:ascii="Arial" w:hAnsi="Arial"/>
        <w:color w:val="86a036"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6a036"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86a036"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86a036"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86a036"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86a036" w:themeColor="accent6" w:themeTint="98" w:themeShade="95"/>
        <w:sz w:val="22"/>
      </w:rPr>
      <w:pPr>
        <w:pBdr/>
        <w:spacing/>
        <w:ind/>
      </w:pPr>
      <w:tblPr>
        <w:tblBorders/>
      </w:tblPr>
      <w:tcPr>
        <w:tcBorders/>
      </w:tcPr>
    </w:tblStylePr>
  </w:style>
  <w:style w:type="table" w:styleId="818">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firstCol">
      <w:rPr>
        <w:rFonts w:ascii="Arial" w:hAnsi="Arial"/>
        <w:color w:val="f2f2f2"/>
        <w:sz w:val="22"/>
      </w:rPr>
      <w:pPr>
        <w:pBdr/>
        <w:spacing/>
        <w:ind/>
      </w:pPr>
      <w:tblPr>
        <w:tblBorders/>
      </w:tblPr>
      <w:tcPr>
        <w:shd w:val="clear" w:color="ffffff" w:themeColor="accent5" w:fill="7cca62" w:themeFill="accent5"/>
        <w:tcBorders/>
      </w:tcPr>
    </w:tblStylePr>
    <w:tblStylePr w:type="firstRow">
      <w:rPr>
        <w:rFonts w:ascii="Arial" w:hAnsi="Arial"/>
        <w:color w:val="f2f2f2"/>
        <w:sz w:val="22"/>
      </w:rPr>
      <w:pPr>
        <w:pBdr/>
        <w:spacing/>
        <w:ind/>
      </w:pPr>
      <w:tblPr>
        <w:tblBorders/>
      </w:tblPr>
      <w:tcPr>
        <w:shd w:val="clear" w:color="ffffff" w:themeColor="accent5" w:fill="7cca62" w:themeFill="accent5"/>
        <w:tcBorders/>
      </w:tcPr>
    </w:tblStylePr>
    <w:tblStylePr w:type="lastCol">
      <w:rPr>
        <w:rFonts w:ascii="Arial" w:hAnsi="Arial"/>
        <w:color w:val="f2f2f2"/>
        <w:sz w:val="22"/>
      </w:rPr>
      <w:pPr>
        <w:pBdr/>
        <w:spacing/>
        <w:ind/>
      </w:pPr>
      <w:tblPr>
        <w:tblBorders/>
      </w:tblPr>
      <w:tcPr>
        <w:shd w:val="clear" w:color="ffffff" w:themeColor="accent5" w:fill="7cca62" w:themeFill="accent5"/>
        <w:tcBorders/>
      </w:tcPr>
    </w:tblStylePr>
    <w:tblStylePr w:type="lastRow">
      <w:rPr>
        <w:rFonts w:ascii="Arial" w:hAnsi="Arial"/>
        <w:color w:val="f2f2f2"/>
        <w:sz w:val="22"/>
      </w:rPr>
      <w:pPr>
        <w:pBdr/>
        <w:spacing/>
        <w:ind/>
      </w:pPr>
      <w:tblPr>
        <w:tblBorders/>
      </w:tblPr>
      <w:tcPr>
        <w:shd w:val="clear" w:color="ffffff" w:themeColor="accent5" w:fill="7cca62"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firstCol">
      <w:rPr>
        <w:rFonts w:ascii="Arial" w:hAnsi="Arial"/>
        <w:color w:val="f2f2f2"/>
        <w:sz w:val="22"/>
      </w:rPr>
      <w:pPr>
        <w:pBdr/>
        <w:spacing/>
        <w:ind/>
      </w:pPr>
      <w:tblPr>
        <w:tblBorders/>
      </w:tblPr>
      <w:tcPr>
        <w:shd w:val="clear" w:color="ffffff" w:themeColor="accent6" w:fill="a5c249" w:themeFill="accent6"/>
        <w:tcBorders/>
      </w:tcPr>
    </w:tblStylePr>
    <w:tblStylePr w:type="firstRow">
      <w:rPr>
        <w:rFonts w:ascii="Arial" w:hAnsi="Arial"/>
        <w:color w:val="f2f2f2"/>
        <w:sz w:val="22"/>
      </w:rPr>
      <w:pPr>
        <w:pBdr/>
        <w:spacing/>
        <w:ind/>
      </w:pPr>
      <w:tblPr>
        <w:tblBorders/>
      </w:tblPr>
      <w:tcPr>
        <w:shd w:val="clear" w:color="ffffff" w:themeColor="accent6" w:fill="a5c249" w:themeFill="accent6"/>
        <w:tcBorders/>
      </w:tcPr>
    </w:tblStylePr>
    <w:tblStylePr w:type="lastCol">
      <w:rPr>
        <w:rFonts w:ascii="Arial" w:hAnsi="Arial"/>
        <w:color w:val="f2f2f2"/>
        <w:sz w:val="22"/>
      </w:rPr>
      <w:pPr>
        <w:pBdr/>
        <w:spacing/>
        <w:ind/>
      </w:pPr>
      <w:tblPr>
        <w:tblBorders/>
      </w:tblPr>
      <w:tcPr>
        <w:shd w:val="clear" w:color="ffffff" w:themeColor="accent6" w:fill="a5c249" w:themeFill="accent6"/>
        <w:tcBorders/>
      </w:tcPr>
    </w:tblStylePr>
    <w:tblStylePr w:type="lastRow">
      <w:rPr>
        <w:rFonts w:ascii="Arial" w:hAnsi="Arial"/>
        <w:color w:val="f2f2f2"/>
        <w:sz w:val="22"/>
      </w:rPr>
      <w:pPr>
        <w:pBdr/>
        <w:spacing/>
        <w:ind/>
      </w:pPr>
      <w:tblPr>
        <w:tblBorders/>
      </w:tblPr>
      <w:tcPr>
        <w:shd w:val="clear" w:color="ffffff" w:themeColor="accent6" w:fill="a5c249"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firstCol">
      <w:rPr>
        <w:rFonts w:ascii="Arial" w:hAnsi="Arial"/>
        <w:color w:val="f2f2f2"/>
        <w:sz w:val="22"/>
      </w:rPr>
      <w:pPr>
        <w:pBdr/>
        <w:spacing/>
        <w:ind/>
      </w:pPr>
      <w:tblPr>
        <w:tblBorders/>
      </w:tblPr>
      <w:tcPr>
        <w:shd w:val="clear" w:color="ffffff" w:themeColor="accent5" w:fill="7cca62" w:themeFill="accent5"/>
        <w:tcBorders/>
      </w:tcPr>
    </w:tblStylePr>
    <w:tblStylePr w:type="firstRow">
      <w:rPr>
        <w:rFonts w:ascii="Arial" w:hAnsi="Arial"/>
        <w:color w:val="f2f2f2"/>
        <w:sz w:val="22"/>
      </w:rPr>
      <w:pPr>
        <w:pBdr/>
        <w:spacing/>
        <w:ind/>
      </w:pPr>
      <w:tblPr>
        <w:tblBorders/>
      </w:tblPr>
      <w:tcPr>
        <w:shd w:val="clear" w:color="ffffff" w:themeColor="accent5" w:fill="7cca62" w:themeFill="accent5"/>
        <w:tcBorders/>
      </w:tcPr>
    </w:tblStylePr>
    <w:tblStylePr w:type="lastCol">
      <w:rPr>
        <w:rFonts w:ascii="Arial" w:hAnsi="Arial"/>
        <w:color w:val="f2f2f2"/>
        <w:sz w:val="22"/>
      </w:rPr>
      <w:pPr>
        <w:pBdr/>
        <w:spacing/>
        <w:ind/>
      </w:pPr>
      <w:tblPr>
        <w:tblBorders/>
      </w:tblPr>
      <w:tcPr>
        <w:shd w:val="clear" w:color="ffffff" w:themeColor="accent5" w:fill="7cca62" w:themeFill="accent5"/>
        <w:tcBorders/>
      </w:tcPr>
    </w:tblStylePr>
    <w:tblStylePr w:type="lastRow">
      <w:rPr>
        <w:rFonts w:ascii="Arial" w:hAnsi="Arial"/>
        <w:color w:val="f2f2f2"/>
        <w:sz w:val="22"/>
      </w:rPr>
      <w:pPr>
        <w:pBdr/>
        <w:spacing/>
        <w:ind/>
      </w:pPr>
      <w:tblPr>
        <w:tblBorders/>
      </w:tblPr>
      <w:tcPr>
        <w:shd w:val="clear" w:color="ffffff" w:themeColor="accent5" w:fill="7cca62"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firstCol">
      <w:rPr>
        <w:rFonts w:ascii="Arial" w:hAnsi="Arial"/>
        <w:color w:val="f2f2f2"/>
        <w:sz w:val="22"/>
      </w:rPr>
      <w:pPr>
        <w:pBdr/>
        <w:spacing/>
        <w:ind/>
      </w:pPr>
      <w:tblPr>
        <w:tblBorders/>
      </w:tblPr>
      <w:tcPr>
        <w:shd w:val="clear" w:color="ffffff" w:themeColor="accent6" w:fill="a5c249" w:themeFill="accent6"/>
        <w:tcBorders/>
      </w:tcPr>
    </w:tblStylePr>
    <w:tblStylePr w:type="firstRow">
      <w:rPr>
        <w:rFonts w:ascii="Arial" w:hAnsi="Arial"/>
        <w:color w:val="f2f2f2"/>
        <w:sz w:val="22"/>
      </w:rPr>
      <w:pPr>
        <w:pBdr/>
        <w:spacing/>
        <w:ind/>
      </w:pPr>
      <w:tblPr>
        <w:tblBorders/>
      </w:tblPr>
      <w:tcPr>
        <w:shd w:val="clear" w:color="ffffff" w:themeColor="accent6" w:fill="a5c249" w:themeFill="accent6"/>
        <w:tcBorders/>
      </w:tcPr>
    </w:tblStylePr>
    <w:tblStylePr w:type="lastCol">
      <w:rPr>
        <w:rFonts w:ascii="Arial" w:hAnsi="Arial"/>
        <w:color w:val="f2f2f2"/>
        <w:sz w:val="22"/>
      </w:rPr>
      <w:pPr>
        <w:pBdr/>
        <w:spacing/>
        <w:ind/>
      </w:pPr>
      <w:tblPr>
        <w:tblBorders/>
      </w:tblPr>
      <w:tcPr>
        <w:shd w:val="clear" w:color="ffffff" w:themeColor="accent6" w:fill="a5c249" w:themeFill="accent6"/>
        <w:tcBorders/>
      </w:tcPr>
    </w:tblStylePr>
    <w:tblStylePr w:type="lastRow">
      <w:rPr>
        <w:rFonts w:ascii="Arial" w:hAnsi="Arial"/>
        <w:color w:val="f2f2f2"/>
        <w:sz w:val="22"/>
      </w:rPr>
      <w:pPr>
        <w:pBdr/>
        <w:spacing/>
        <w:ind/>
      </w:pPr>
      <w:tblPr>
        <w:tblBorders/>
      </w:tblPr>
      <w:tcPr>
        <w:shd w:val="clear" w:color="ffffff" w:themeColor="accent6" w:fill="a5c249"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9">
    <w:name w:val="Heading 1"/>
    <w:basedOn w:val="899"/>
    <w:next w:val="899"/>
    <w:link w:val="84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99"/>
    <w:next w:val="899"/>
    <w:link w:val="84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99"/>
    <w:next w:val="899"/>
    <w:link w:val="85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99"/>
    <w:next w:val="899"/>
    <w:link w:val="85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99"/>
    <w:next w:val="899"/>
    <w:link w:val="85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99"/>
    <w:next w:val="899"/>
    <w:link w:val="85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99"/>
    <w:next w:val="899"/>
    <w:link w:val="85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99"/>
    <w:next w:val="899"/>
    <w:link w:val="85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99"/>
    <w:next w:val="899"/>
    <w:link w:val="85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name w:val="Heading 1 Char"/>
    <w:basedOn w:val="900"/>
    <w:link w:val="839"/>
    <w:uiPriority w:val="9"/>
    <w:pPr>
      <w:pBdr/>
      <w:spacing/>
      <w:ind/>
    </w:pPr>
    <w:rPr>
      <w:rFonts w:ascii="Arial" w:hAnsi="Arial" w:eastAsia="Arial" w:cs="Arial"/>
      <w:color w:val="0f4761" w:themeColor="accent1" w:themeShade="BF"/>
      <w:sz w:val="40"/>
      <w:szCs w:val="40"/>
    </w:rPr>
  </w:style>
  <w:style w:type="character" w:styleId="849">
    <w:name w:val="Heading 2 Char"/>
    <w:basedOn w:val="900"/>
    <w:link w:val="840"/>
    <w:uiPriority w:val="9"/>
    <w:pPr>
      <w:pBdr/>
      <w:spacing/>
      <w:ind/>
    </w:pPr>
    <w:rPr>
      <w:rFonts w:ascii="Arial" w:hAnsi="Arial" w:eastAsia="Arial" w:cs="Arial"/>
      <w:color w:val="0f4761" w:themeColor="accent1" w:themeShade="BF"/>
      <w:sz w:val="32"/>
      <w:szCs w:val="32"/>
    </w:rPr>
  </w:style>
  <w:style w:type="character" w:styleId="850">
    <w:name w:val="Heading 3 Char"/>
    <w:basedOn w:val="900"/>
    <w:link w:val="841"/>
    <w:uiPriority w:val="9"/>
    <w:pPr>
      <w:pBdr/>
      <w:spacing/>
      <w:ind/>
    </w:pPr>
    <w:rPr>
      <w:rFonts w:ascii="Arial" w:hAnsi="Arial" w:eastAsia="Arial" w:cs="Arial"/>
      <w:color w:val="0f4761" w:themeColor="accent1" w:themeShade="BF"/>
      <w:sz w:val="28"/>
      <w:szCs w:val="28"/>
    </w:rPr>
  </w:style>
  <w:style w:type="character" w:styleId="851">
    <w:name w:val="Heading 4 Char"/>
    <w:basedOn w:val="900"/>
    <w:link w:val="842"/>
    <w:uiPriority w:val="9"/>
    <w:pPr>
      <w:pBdr/>
      <w:spacing/>
      <w:ind/>
    </w:pPr>
    <w:rPr>
      <w:rFonts w:ascii="Arial" w:hAnsi="Arial" w:eastAsia="Arial" w:cs="Arial"/>
      <w:i/>
      <w:iCs/>
      <w:color w:val="0f4761" w:themeColor="accent1" w:themeShade="BF"/>
    </w:rPr>
  </w:style>
  <w:style w:type="character" w:styleId="852">
    <w:name w:val="Heading 5 Char"/>
    <w:basedOn w:val="900"/>
    <w:link w:val="843"/>
    <w:uiPriority w:val="9"/>
    <w:pPr>
      <w:pBdr/>
      <w:spacing/>
      <w:ind/>
    </w:pPr>
    <w:rPr>
      <w:rFonts w:ascii="Arial" w:hAnsi="Arial" w:eastAsia="Arial" w:cs="Arial"/>
      <w:color w:val="0f4761" w:themeColor="accent1" w:themeShade="BF"/>
    </w:rPr>
  </w:style>
  <w:style w:type="character" w:styleId="853">
    <w:name w:val="Heading 6 Char"/>
    <w:basedOn w:val="900"/>
    <w:link w:val="844"/>
    <w:uiPriority w:val="9"/>
    <w:pPr>
      <w:pBdr/>
      <w:spacing/>
      <w:ind/>
    </w:pPr>
    <w:rPr>
      <w:rFonts w:ascii="Arial" w:hAnsi="Arial" w:eastAsia="Arial" w:cs="Arial"/>
      <w:i/>
      <w:iCs/>
      <w:color w:val="595959" w:themeColor="text1" w:themeTint="A6"/>
    </w:rPr>
  </w:style>
  <w:style w:type="character" w:styleId="854">
    <w:name w:val="Heading 7 Char"/>
    <w:basedOn w:val="900"/>
    <w:link w:val="845"/>
    <w:uiPriority w:val="9"/>
    <w:pPr>
      <w:pBdr/>
      <w:spacing/>
      <w:ind/>
    </w:pPr>
    <w:rPr>
      <w:rFonts w:ascii="Arial" w:hAnsi="Arial" w:eastAsia="Arial" w:cs="Arial"/>
      <w:color w:val="595959" w:themeColor="text1" w:themeTint="A6"/>
    </w:rPr>
  </w:style>
  <w:style w:type="character" w:styleId="855">
    <w:name w:val="Heading 8 Char"/>
    <w:basedOn w:val="900"/>
    <w:link w:val="846"/>
    <w:uiPriority w:val="9"/>
    <w:pPr>
      <w:pBdr/>
      <w:spacing/>
      <w:ind/>
    </w:pPr>
    <w:rPr>
      <w:rFonts w:ascii="Arial" w:hAnsi="Arial" w:eastAsia="Arial" w:cs="Arial"/>
      <w:i/>
      <w:iCs/>
      <w:color w:val="272727" w:themeColor="text1" w:themeTint="D8"/>
    </w:rPr>
  </w:style>
  <w:style w:type="character" w:styleId="856">
    <w:name w:val="Heading 9 Char"/>
    <w:basedOn w:val="900"/>
    <w:link w:val="847"/>
    <w:uiPriority w:val="9"/>
    <w:pPr>
      <w:pBdr/>
      <w:spacing/>
      <w:ind/>
    </w:pPr>
    <w:rPr>
      <w:rFonts w:ascii="Arial" w:hAnsi="Arial" w:eastAsia="Arial" w:cs="Arial"/>
      <w:i/>
      <w:iCs/>
      <w:color w:val="272727" w:themeColor="text1" w:themeTint="D8"/>
    </w:rPr>
  </w:style>
  <w:style w:type="paragraph" w:styleId="857">
    <w:name w:val="Title"/>
    <w:basedOn w:val="899"/>
    <w:next w:val="899"/>
    <w:link w:val="858"/>
    <w:uiPriority w:val="10"/>
    <w:qFormat/>
    <w:pPr>
      <w:pBdr/>
      <w:spacing w:after="80" w:line="240" w:lineRule="auto"/>
      <w:ind/>
      <w:contextualSpacing w:val="true"/>
    </w:pPr>
    <w:rPr>
      <w:rFonts w:ascii="Arial" w:hAnsi="Arial" w:eastAsia="Arial" w:cs="Arial"/>
      <w:spacing w:val="-10"/>
      <w:sz w:val="56"/>
      <w:szCs w:val="56"/>
    </w:rPr>
  </w:style>
  <w:style w:type="character" w:styleId="858">
    <w:name w:val="Title Char"/>
    <w:basedOn w:val="900"/>
    <w:link w:val="857"/>
    <w:uiPriority w:val="10"/>
    <w:pPr>
      <w:pBdr/>
      <w:spacing/>
      <w:ind/>
    </w:pPr>
    <w:rPr>
      <w:rFonts w:ascii="Arial" w:hAnsi="Arial" w:eastAsia="Arial" w:cs="Arial"/>
      <w:spacing w:val="-10"/>
      <w:sz w:val="56"/>
      <w:szCs w:val="56"/>
    </w:rPr>
  </w:style>
  <w:style w:type="paragraph" w:styleId="859">
    <w:name w:val="Subtitle"/>
    <w:basedOn w:val="899"/>
    <w:next w:val="899"/>
    <w:link w:val="860"/>
    <w:uiPriority w:val="11"/>
    <w:qFormat/>
    <w:pPr>
      <w:numPr>
        <w:ilvl w:val="1"/>
      </w:numPr>
      <w:pBdr/>
      <w:spacing/>
      <w:ind/>
    </w:pPr>
    <w:rPr>
      <w:color w:val="595959" w:themeColor="text1" w:themeTint="A6"/>
      <w:spacing w:val="15"/>
      <w:sz w:val="28"/>
      <w:szCs w:val="28"/>
    </w:rPr>
  </w:style>
  <w:style w:type="character" w:styleId="860">
    <w:name w:val="Subtitle Char"/>
    <w:basedOn w:val="900"/>
    <w:link w:val="859"/>
    <w:uiPriority w:val="11"/>
    <w:pPr>
      <w:pBdr/>
      <w:spacing/>
      <w:ind/>
    </w:pPr>
    <w:rPr>
      <w:color w:val="595959" w:themeColor="text1" w:themeTint="A6"/>
      <w:spacing w:val="15"/>
      <w:sz w:val="28"/>
      <w:szCs w:val="28"/>
    </w:rPr>
  </w:style>
  <w:style w:type="paragraph" w:styleId="861">
    <w:name w:val="Quote"/>
    <w:basedOn w:val="899"/>
    <w:next w:val="899"/>
    <w:link w:val="862"/>
    <w:uiPriority w:val="29"/>
    <w:qFormat/>
    <w:pPr>
      <w:pBdr/>
      <w:spacing w:before="160"/>
      <w:ind/>
      <w:jc w:val="center"/>
    </w:pPr>
    <w:rPr>
      <w:i/>
      <w:iCs/>
      <w:color w:val="404040" w:themeColor="text1" w:themeTint="BF"/>
    </w:rPr>
  </w:style>
  <w:style w:type="character" w:styleId="862">
    <w:name w:val="Quote Char"/>
    <w:basedOn w:val="900"/>
    <w:link w:val="861"/>
    <w:uiPriority w:val="29"/>
    <w:pPr>
      <w:pBdr/>
      <w:spacing/>
      <w:ind/>
    </w:pPr>
    <w:rPr>
      <w:i/>
      <w:iCs/>
      <w:color w:val="404040" w:themeColor="text1" w:themeTint="BF"/>
    </w:rPr>
  </w:style>
  <w:style w:type="paragraph" w:styleId="863">
    <w:name w:val="List Paragraph"/>
    <w:basedOn w:val="899"/>
    <w:uiPriority w:val="34"/>
    <w:qFormat/>
    <w:pPr>
      <w:pBdr/>
      <w:spacing/>
      <w:ind w:left="720"/>
      <w:contextualSpacing w:val="true"/>
    </w:pPr>
  </w:style>
  <w:style w:type="character" w:styleId="864">
    <w:name w:val="Intense Emphasis"/>
    <w:basedOn w:val="900"/>
    <w:uiPriority w:val="21"/>
    <w:qFormat/>
    <w:pPr>
      <w:pBdr/>
      <w:spacing/>
      <w:ind/>
    </w:pPr>
    <w:rPr>
      <w:i/>
      <w:iCs/>
      <w:color w:val="0f4761" w:themeColor="accent1" w:themeShade="BF"/>
    </w:rPr>
  </w:style>
  <w:style w:type="paragraph" w:styleId="865">
    <w:name w:val="Intense Quote"/>
    <w:basedOn w:val="899"/>
    <w:next w:val="899"/>
    <w:link w:val="8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6">
    <w:name w:val="Intense Quote Char"/>
    <w:basedOn w:val="900"/>
    <w:link w:val="865"/>
    <w:uiPriority w:val="30"/>
    <w:pPr>
      <w:pBdr/>
      <w:spacing/>
      <w:ind/>
    </w:pPr>
    <w:rPr>
      <w:i/>
      <w:iCs/>
      <w:color w:val="0f4761" w:themeColor="accent1" w:themeShade="BF"/>
    </w:rPr>
  </w:style>
  <w:style w:type="character" w:styleId="867">
    <w:name w:val="Intense Reference"/>
    <w:basedOn w:val="900"/>
    <w:uiPriority w:val="32"/>
    <w:qFormat/>
    <w:pPr>
      <w:pBdr/>
      <w:spacing/>
      <w:ind/>
    </w:pPr>
    <w:rPr>
      <w:b/>
      <w:bCs/>
      <w:smallCaps/>
      <w:color w:val="0f4761" w:themeColor="accent1" w:themeShade="BF"/>
      <w:spacing w:val="5"/>
    </w:rPr>
  </w:style>
  <w:style w:type="paragraph" w:styleId="868">
    <w:name w:val="No Spacing"/>
    <w:basedOn w:val="899"/>
    <w:uiPriority w:val="1"/>
    <w:qFormat/>
    <w:pPr>
      <w:pBdr/>
      <w:spacing w:after="0" w:line="240" w:lineRule="auto"/>
      <w:ind/>
    </w:pPr>
  </w:style>
  <w:style w:type="character" w:styleId="869">
    <w:name w:val="Subtle Emphasis"/>
    <w:basedOn w:val="900"/>
    <w:uiPriority w:val="19"/>
    <w:qFormat/>
    <w:pPr>
      <w:pBdr/>
      <w:spacing/>
      <w:ind/>
    </w:pPr>
    <w:rPr>
      <w:i/>
      <w:iCs/>
      <w:color w:val="404040" w:themeColor="text1" w:themeTint="BF"/>
    </w:rPr>
  </w:style>
  <w:style w:type="character" w:styleId="870">
    <w:name w:val="Emphasis"/>
    <w:basedOn w:val="900"/>
    <w:uiPriority w:val="20"/>
    <w:qFormat/>
    <w:pPr>
      <w:pBdr/>
      <w:spacing/>
      <w:ind/>
    </w:pPr>
    <w:rPr>
      <w:i/>
      <w:iCs/>
    </w:rPr>
  </w:style>
  <w:style w:type="character" w:styleId="871">
    <w:name w:val="Strong"/>
    <w:basedOn w:val="900"/>
    <w:uiPriority w:val="22"/>
    <w:qFormat/>
    <w:pPr>
      <w:pBdr/>
      <w:spacing/>
      <w:ind/>
    </w:pPr>
    <w:rPr>
      <w:b/>
      <w:bCs/>
    </w:rPr>
  </w:style>
  <w:style w:type="character" w:styleId="872">
    <w:name w:val="Subtle Reference"/>
    <w:basedOn w:val="900"/>
    <w:uiPriority w:val="31"/>
    <w:qFormat/>
    <w:pPr>
      <w:pBdr/>
      <w:spacing/>
      <w:ind/>
    </w:pPr>
    <w:rPr>
      <w:smallCaps/>
      <w:color w:val="5a5a5a" w:themeColor="text1" w:themeTint="A5"/>
    </w:rPr>
  </w:style>
  <w:style w:type="character" w:styleId="873">
    <w:name w:val="Book Title"/>
    <w:basedOn w:val="900"/>
    <w:uiPriority w:val="33"/>
    <w:qFormat/>
    <w:pPr>
      <w:pBdr/>
      <w:spacing/>
      <w:ind/>
    </w:pPr>
    <w:rPr>
      <w:b/>
      <w:bCs/>
      <w:i/>
      <w:iCs/>
      <w:spacing w:val="5"/>
    </w:rPr>
  </w:style>
  <w:style w:type="paragraph" w:styleId="874">
    <w:name w:val="Header"/>
    <w:basedOn w:val="899"/>
    <w:link w:val="875"/>
    <w:uiPriority w:val="99"/>
    <w:unhideWhenUsed/>
    <w:pPr>
      <w:pBdr/>
      <w:tabs>
        <w:tab w:val="center" w:leader="none" w:pos="4844"/>
        <w:tab w:val="right" w:leader="none" w:pos="9689"/>
      </w:tabs>
      <w:spacing w:after="0" w:line="240" w:lineRule="auto"/>
      <w:ind/>
    </w:pPr>
  </w:style>
  <w:style w:type="character" w:styleId="875">
    <w:name w:val="Header Char"/>
    <w:basedOn w:val="900"/>
    <w:link w:val="874"/>
    <w:uiPriority w:val="99"/>
    <w:pPr>
      <w:pBdr/>
      <w:spacing/>
      <w:ind/>
    </w:pPr>
  </w:style>
  <w:style w:type="paragraph" w:styleId="876">
    <w:name w:val="Footer"/>
    <w:basedOn w:val="899"/>
    <w:link w:val="877"/>
    <w:uiPriority w:val="99"/>
    <w:unhideWhenUsed/>
    <w:pPr>
      <w:pBdr/>
      <w:tabs>
        <w:tab w:val="center" w:leader="none" w:pos="4844"/>
        <w:tab w:val="right" w:leader="none" w:pos="9689"/>
      </w:tabs>
      <w:spacing w:after="0" w:line="240" w:lineRule="auto"/>
      <w:ind/>
    </w:pPr>
  </w:style>
  <w:style w:type="character" w:styleId="877">
    <w:name w:val="Footer Char"/>
    <w:basedOn w:val="900"/>
    <w:link w:val="876"/>
    <w:uiPriority w:val="99"/>
    <w:pPr>
      <w:pBdr/>
      <w:spacing/>
      <w:ind/>
    </w:pPr>
  </w:style>
  <w:style w:type="paragraph" w:styleId="878">
    <w:name w:val="Caption"/>
    <w:basedOn w:val="899"/>
    <w:next w:val="899"/>
    <w:uiPriority w:val="35"/>
    <w:unhideWhenUsed/>
    <w:qFormat/>
    <w:pPr>
      <w:pBdr/>
      <w:spacing w:after="200" w:line="240" w:lineRule="auto"/>
      <w:ind/>
    </w:pPr>
    <w:rPr>
      <w:i/>
      <w:iCs/>
      <w:color w:val="0e2841" w:themeColor="text2"/>
      <w:sz w:val="18"/>
      <w:szCs w:val="18"/>
    </w:rPr>
  </w:style>
  <w:style w:type="paragraph" w:styleId="879">
    <w:name w:val="footnote text"/>
    <w:basedOn w:val="899"/>
    <w:link w:val="880"/>
    <w:uiPriority w:val="99"/>
    <w:semiHidden/>
    <w:unhideWhenUsed/>
    <w:pPr>
      <w:pBdr/>
      <w:spacing w:after="0" w:line="240" w:lineRule="auto"/>
      <w:ind/>
    </w:pPr>
    <w:rPr>
      <w:sz w:val="20"/>
      <w:szCs w:val="20"/>
    </w:rPr>
  </w:style>
  <w:style w:type="character" w:styleId="880">
    <w:name w:val="Footnote Text Char"/>
    <w:basedOn w:val="900"/>
    <w:link w:val="879"/>
    <w:uiPriority w:val="99"/>
    <w:semiHidden/>
    <w:pPr>
      <w:pBdr/>
      <w:spacing/>
      <w:ind/>
    </w:pPr>
    <w:rPr>
      <w:sz w:val="20"/>
      <w:szCs w:val="20"/>
    </w:rPr>
  </w:style>
  <w:style w:type="character" w:styleId="881">
    <w:name w:val="footnote reference"/>
    <w:basedOn w:val="900"/>
    <w:uiPriority w:val="99"/>
    <w:semiHidden/>
    <w:unhideWhenUsed/>
    <w:pPr>
      <w:pBdr/>
      <w:spacing/>
      <w:ind/>
    </w:pPr>
    <w:rPr>
      <w:vertAlign w:val="superscript"/>
    </w:rPr>
  </w:style>
  <w:style w:type="paragraph" w:styleId="882">
    <w:name w:val="endnote text"/>
    <w:basedOn w:val="899"/>
    <w:link w:val="883"/>
    <w:uiPriority w:val="99"/>
    <w:semiHidden/>
    <w:unhideWhenUsed/>
    <w:pPr>
      <w:pBdr/>
      <w:spacing w:after="0" w:line="240" w:lineRule="auto"/>
      <w:ind/>
    </w:pPr>
    <w:rPr>
      <w:sz w:val="20"/>
      <w:szCs w:val="20"/>
    </w:rPr>
  </w:style>
  <w:style w:type="character" w:styleId="883">
    <w:name w:val="Endnote Text Char"/>
    <w:basedOn w:val="900"/>
    <w:link w:val="882"/>
    <w:uiPriority w:val="99"/>
    <w:semiHidden/>
    <w:pPr>
      <w:pBdr/>
      <w:spacing/>
      <w:ind/>
    </w:pPr>
    <w:rPr>
      <w:sz w:val="20"/>
      <w:szCs w:val="20"/>
    </w:rPr>
  </w:style>
  <w:style w:type="character" w:styleId="884">
    <w:name w:val="endnote reference"/>
    <w:basedOn w:val="900"/>
    <w:uiPriority w:val="99"/>
    <w:semiHidden/>
    <w:unhideWhenUsed/>
    <w:pPr>
      <w:pBdr/>
      <w:spacing/>
      <w:ind/>
    </w:pPr>
    <w:rPr>
      <w:vertAlign w:val="superscript"/>
    </w:rPr>
  </w:style>
  <w:style w:type="character" w:styleId="885">
    <w:name w:val="Hyperlink"/>
    <w:basedOn w:val="900"/>
    <w:uiPriority w:val="99"/>
    <w:unhideWhenUsed/>
    <w:pPr>
      <w:pBdr/>
      <w:spacing/>
      <w:ind/>
    </w:pPr>
    <w:rPr>
      <w:color w:val="0563c1" w:themeColor="hyperlink"/>
      <w:u w:val="single"/>
    </w:rPr>
  </w:style>
  <w:style w:type="character" w:styleId="886">
    <w:name w:val="FollowedHyperlink"/>
    <w:basedOn w:val="900"/>
    <w:uiPriority w:val="99"/>
    <w:semiHidden/>
    <w:unhideWhenUsed/>
    <w:pPr>
      <w:pBdr/>
      <w:spacing/>
      <w:ind/>
    </w:pPr>
    <w:rPr>
      <w:color w:val="954f72" w:themeColor="followedHyperlink"/>
      <w:u w:val="single"/>
    </w:rPr>
  </w:style>
  <w:style w:type="paragraph" w:styleId="887">
    <w:name w:val="toc 1"/>
    <w:basedOn w:val="899"/>
    <w:next w:val="899"/>
    <w:uiPriority w:val="39"/>
    <w:unhideWhenUsed/>
    <w:pPr>
      <w:pBdr/>
      <w:spacing w:after="100"/>
      <w:ind/>
    </w:pPr>
  </w:style>
  <w:style w:type="paragraph" w:styleId="888">
    <w:name w:val="toc 2"/>
    <w:basedOn w:val="899"/>
    <w:next w:val="899"/>
    <w:uiPriority w:val="39"/>
    <w:unhideWhenUsed/>
    <w:pPr>
      <w:pBdr/>
      <w:spacing w:after="100"/>
      <w:ind w:left="220"/>
    </w:pPr>
  </w:style>
  <w:style w:type="paragraph" w:styleId="889">
    <w:name w:val="toc 3"/>
    <w:basedOn w:val="899"/>
    <w:next w:val="899"/>
    <w:uiPriority w:val="39"/>
    <w:unhideWhenUsed/>
    <w:pPr>
      <w:pBdr/>
      <w:spacing w:after="100"/>
      <w:ind w:left="440"/>
    </w:pPr>
  </w:style>
  <w:style w:type="paragraph" w:styleId="890">
    <w:name w:val="toc 4"/>
    <w:basedOn w:val="899"/>
    <w:next w:val="899"/>
    <w:uiPriority w:val="39"/>
    <w:unhideWhenUsed/>
    <w:pPr>
      <w:pBdr/>
      <w:spacing w:after="100"/>
      <w:ind w:left="660"/>
    </w:pPr>
  </w:style>
  <w:style w:type="paragraph" w:styleId="891">
    <w:name w:val="toc 5"/>
    <w:basedOn w:val="899"/>
    <w:next w:val="899"/>
    <w:uiPriority w:val="39"/>
    <w:unhideWhenUsed/>
    <w:pPr>
      <w:pBdr/>
      <w:spacing w:after="100"/>
      <w:ind w:left="880"/>
    </w:pPr>
  </w:style>
  <w:style w:type="paragraph" w:styleId="892">
    <w:name w:val="toc 6"/>
    <w:basedOn w:val="899"/>
    <w:next w:val="899"/>
    <w:uiPriority w:val="39"/>
    <w:unhideWhenUsed/>
    <w:pPr>
      <w:pBdr/>
      <w:spacing w:after="100"/>
      <w:ind w:left="1100"/>
    </w:pPr>
  </w:style>
  <w:style w:type="paragraph" w:styleId="893">
    <w:name w:val="toc 7"/>
    <w:basedOn w:val="899"/>
    <w:next w:val="899"/>
    <w:uiPriority w:val="39"/>
    <w:unhideWhenUsed/>
    <w:pPr>
      <w:pBdr/>
      <w:spacing w:after="100"/>
      <w:ind w:left="1320"/>
    </w:pPr>
  </w:style>
  <w:style w:type="paragraph" w:styleId="894">
    <w:name w:val="toc 8"/>
    <w:basedOn w:val="899"/>
    <w:next w:val="899"/>
    <w:uiPriority w:val="39"/>
    <w:unhideWhenUsed/>
    <w:pPr>
      <w:pBdr/>
      <w:spacing w:after="100"/>
      <w:ind w:left="1540"/>
    </w:pPr>
  </w:style>
  <w:style w:type="paragraph" w:styleId="895">
    <w:name w:val="toc 9"/>
    <w:basedOn w:val="899"/>
    <w:next w:val="899"/>
    <w:uiPriority w:val="39"/>
    <w:unhideWhenUsed/>
    <w:pPr>
      <w:pBdr/>
      <w:spacing w:after="100"/>
      <w:ind w:left="1760"/>
    </w:pPr>
  </w:style>
  <w:style w:type="character" w:styleId="896">
    <w:name w:val="Placeholder Text"/>
    <w:basedOn w:val="900"/>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after="120" w:line="287" w:lineRule="auto"/>
      <w:ind w:right="69" w:firstLine="171" w:left="227"/>
      <w:jc w:val="both"/>
    </w:pPr>
    <w:rPr>
      <w:rFonts w:ascii="Arial" w:hAnsi="Arial" w:eastAsia="Arial" w:cs="Arial"/>
      <w:color w:val="000000"/>
      <w:sz w:val="25"/>
      <w:lang w:val="en-US"/>
    </w:rPr>
  </w:style>
  <w:style w:type="character" w:styleId="900" w:default="1">
    <w:name w:val="Default Paragraph Font"/>
    <w:uiPriority w:val="1"/>
    <w:semiHidden/>
    <w:unhideWhenUsed/>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dc:creator>
  <cp:keywords/>
  <dc:description/>
  <cp:revision>6</cp:revision>
  <dcterms:created xsi:type="dcterms:W3CDTF">2026-06-06T17:26:00Z</dcterms:created>
  <dcterms:modified xsi:type="dcterms:W3CDTF">2026-06-20T01:33:27Z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