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700"/>
      </w:tblGrid>
      <w:tr>
        <w:trPr>
          <w:cantSplit/>
        </w:trP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0000"/>
                <w:sz w:val="24"/>
                <w:szCs w:val="24"/>
              </w:rPr>
              <w:t xml:space="preserve">BruxellesLife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24"/>
                <w:szCs w:val="24"/>
              </w:rPr>
              <w:t xml:space="preserve">VILLE DE BRUXELLES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AVOCAT – ORDRE DES AVOCATS</w:t>
            </w:r>
          </w:p>
        </w:tc>
        <w:tc>
          <w:tcPr>
            <w:tcW w:type="dxa" w:w="37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F7F9FC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N° de dossier : ______________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Date : ____ / ____ / ______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Réf. : Code I, Art. 19</w:t>
            </w:r>
          </w:p>
        </w:tc>
      </w:tr>
    </w:tbl>
    <w:p>
      <w:pPr>
        <w:pBdr>
          <w:bottom w:val="single" w:color="B40000" w:sz="14" w:space="4"/>
        </w:pBdr>
        <w:spacing w:after="100" w:before="60"/>
      </w:pPr>
      <w:r>
        <w:rPr>
          <w:sz w:val="2"/>
          <w:szCs w:val="2"/>
        </w:rPr>
        <w:t xml:space="preserve"/>
      </w:r>
    </w:p>
    <w:p>
      <w:pPr>
        <w:spacing w:after="30" w:before="0"/>
        <w:jc w:val="center"/>
      </w:pPr>
      <w:r>
        <w:rPr>
          <w:rFonts w:ascii="Arial" w:cs="Arial" w:eastAsia="Arial" w:hAnsi="Arial"/>
          <w:b/>
          <w:bCs/>
          <w:color w:val="002060"/>
          <w:sz w:val="30"/>
          <w:szCs w:val="30"/>
        </w:rPr>
        <w:t xml:space="preserve">PLAINTE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Modèle D10 · Base légale : Code I, Art. 19 ; Code III, Art. 14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3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060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 · PLAIGNANT</w:t>
            </w:r>
          </w:p>
        </w:tc>
      </w:tr>
    </w:tbl>
    <w:p>
      <w:pPr>
        <w:spacing w:after="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50"/>
        <w:gridCol w:w="2000"/>
        <w:gridCol w:w="2950"/>
      </w:tblGrid>
      <w:tr>
        <w:trPr>
          <w:cantSplit/>
          <w:trHeight w:val="340" w:hRule="atLeast"/>
        </w:trPr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Nom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Prénom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Date de naissance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Lieu de naissance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Adresse</w:t>
            </w:r>
          </w:p>
        </w:tc>
        <w:tc>
          <w:tcPr>
            <w:tcW w:type="dxa" w:w="7900"/>
            <w:gridSpan w:val="3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N° d'identité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Téléphone / radio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9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3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060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 · FAITS</w:t>
            </w:r>
          </w:p>
        </w:tc>
      </w:tr>
    </w:tbl>
    <w:p>
      <w:pPr>
        <w:spacing w:after="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50"/>
        <w:gridCol w:w="2000"/>
        <w:gridCol w:w="2950"/>
      </w:tblGrid>
      <w:tr>
        <w:trPr>
          <w:cantSplit/>
          <w:trHeight w:val="340" w:hRule="atLeast"/>
        </w:trPr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Date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Heure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Lieu</w:t>
            </w:r>
          </w:p>
        </w:tc>
        <w:tc>
          <w:tcPr>
            <w:tcW w:type="dxa" w:w="7900"/>
            <w:gridSpan w:val="3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Auteur présumé (identité, signalement)</w:t>
            </w:r>
          </w:p>
        </w:tc>
        <w:tc>
          <w:tcPr>
            <w:tcW w:type="dxa" w:w="7900"/>
            <w:gridSpan w:val="3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9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3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060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 · DESCRIPTION DES FAITS</w:t>
            </w:r>
          </w:p>
        </w:tc>
      </w:tr>
    </w:tbl>
    <w:p>
      <w:pPr>
        <w:spacing w:after="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1450" w:hRule="atLeast"/>
        </w:trPr>
        <w:tc>
          <w:tcPr>
            <w:tcW w:type="dxa" w:w="99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5"/>
                <w:szCs w:val="15"/>
              </w:rPr>
              <w:t xml:space="preserve">Chronologie, violences, dégâts, objets volés, circonstances.</w:t>
            </w:r>
          </w:p>
        </w:tc>
      </w:tr>
    </w:tbl>
    <w:p>
      <w:pPr>
        <w:spacing w:after="9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3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060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 · TÉMOINS ET PIÈCES</w:t>
            </w:r>
          </w:p>
        </w:tc>
      </w:tr>
    </w:tbl>
    <w:p>
      <w:pPr>
        <w:spacing w:after="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50"/>
        <w:gridCol w:w="2000"/>
        <w:gridCol w:w="2950"/>
      </w:tblGrid>
      <w:tr>
        <w:trPr>
          <w:cantSplit/>
          <w:trHeight w:val="340" w:hRule="atLeast"/>
        </w:trPr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Témoins</w:t>
            </w:r>
          </w:p>
        </w:tc>
        <w:tc>
          <w:tcPr>
            <w:tcW w:type="dxa" w:w="7900"/>
            <w:gridSpan w:val="3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Pièces, photos, enregistrements</w:t>
            </w:r>
          </w:p>
        </w:tc>
        <w:tc>
          <w:tcPr>
            <w:tcW w:type="dxa" w:w="7900"/>
            <w:gridSpan w:val="3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9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3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060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 · PRÉJUDICE</w:t>
            </w:r>
          </w:p>
        </w:tc>
      </w:tr>
    </w:tbl>
    <w:p>
      <w:pPr>
        <w:spacing w:after="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50"/>
        <w:gridCol w:w="2000"/>
        <w:gridCol w:w="2950"/>
      </w:tblGrid>
      <w:tr>
        <w:trPr>
          <w:cantSplit/>
          <w:trHeight w:val="340" w:hRule="atLeast"/>
        </w:trPr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Dommages matériels</w:t>
            </w:r>
          </w:p>
        </w:tc>
        <w:tc>
          <w:tcPr>
            <w:tcW w:type="dxa" w:w="7900"/>
            <w:gridSpan w:val="3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Blessures / préjudice moral</w:t>
            </w:r>
          </w:p>
        </w:tc>
        <w:tc>
          <w:tcPr>
            <w:tcW w:type="dxa" w:w="7900"/>
            <w:gridSpan w:val="3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9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3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060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 · DÉPÔT</w:t>
            </w:r>
          </w:p>
        </w:tc>
      </w:tr>
    </w:tbl>
    <w:p>
      <w:pPr>
        <w:spacing w:after="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0"/>
        <w:gridCol w:w="4950"/>
      </w:tblGrid>
      <w:tr>
        <w:trPr>
          <w:cantSplit/>
          <w:trHeight w:val="300" w:hRule="atLeast"/>
        </w:trPr>
        <w:tc>
          <w:tcPr>
            <w:tcW w:type="dxa" w:w="4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 Auprès de la Police de Bruxelles</w:t>
            </w:r>
          </w:p>
        </w:tc>
        <w:tc>
          <w:tcPr>
            <w:tcW w:type="dxa" w:w="4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 Auprès du Parquet</w:t>
            </w:r>
          </w:p>
        </w:tc>
      </w:tr>
    </w:tbl>
    <w:p>
      <w:pPr>
        <w:spacing w:after="9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3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060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 · RÉCEPTION (À REMPLIR PAR L'AGENT)</w:t>
            </w:r>
          </w:p>
        </w:tc>
      </w:tr>
    </w:tbl>
    <w:p>
      <w:pPr>
        <w:spacing w:after="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50"/>
        <w:gridCol w:w="2000"/>
        <w:gridCol w:w="2950"/>
      </w:tblGrid>
      <w:tr>
        <w:trPr>
          <w:cantSplit/>
          <w:trHeight w:val="340" w:hRule="atLeast"/>
        </w:trPr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Agent / OPJ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Heure de réception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9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</w:trPr>
        <w:tc>
          <w:tcPr>
            <w:tcW w:type="dxa" w:w="9900"/>
            <w:tcBorders>
              <w:top w:val="none" w:color="FFFFFF" w:sz="0"/>
              <w:left w:val="single" w:color="B40000" w:sz="24"/>
              <w:bottom w:val="none" w:color="FFFFFF" w:sz="0"/>
              <w:right w:val="none" w:color="FFFFFF" w:sz="0"/>
            </w:tcBorders>
            <w:shd w:fill="FFF6E0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B40000"/>
                <w:sz w:val="16"/>
                <w:szCs w:val="16"/>
              </w:rPr>
              <w:t xml:space="preserve">À SAVOIR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Toute personne peut porter plainte auprès de la Police de Bruxelles ou du Parquet ; le dépôt ne peut pas être refusé sans motif légal, un refus injustifié étant une faute de service (Code I, Art. 19, al. 1).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Toute plainte doit être enregistrée (Code III, Art. 14, al. 1).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La victime est informée des suites et peut se constituer partie civile (Code III, Art. 36 ; Code V, Art. 54).</w:t>
            </w:r>
          </w:p>
        </w:tc>
      </w:tr>
    </w:tbl>
    <w:p>
      <w:pPr>
        <w:spacing w:after="9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0"/>
        <w:gridCol w:w="4950"/>
      </w:tblGrid>
      <w:tr>
        <w:trPr>
          <w:cantSplit/>
          <w:trHeight w:val="520" w:hRule="atLeast"/>
        </w:trPr>
        <w:tc>
          <w:tcPr>
            <w:tcW w:type="dxa" w:w="4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Le plaignant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Fait à ____________________, le ___ / ___ / ______</w:t>
            </w:r>
          </w:p>
        </w:tc>
        <w:tc>
          <w:tcPr>
            <w:tcW w:type="dxa" w:w="4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L'agent récepteur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Fait à ____________________, le ___ / ___ / ______</w:t>
            </w:r>
          </w:p>
        </w:tc>
      </w:tr>
      <w:tr>
        <w:trPr>
          <w:cantSplit/>
          <w:trHeight w:val="640" w:hRule="atLeast"/>
        </w:trPr>
        <w:tc>
          <w:tcPr>
            <w:tcW w:type="dxa" w:w="4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bottom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A9A9A"/>
                <w:sz w:val="14"/>
                <w:szCs w:val="14"/>
              </w:rPr>
              <w:t xml:space="preserve">Signature et cachet</w:t>
            </w:r>
          </w:p>
        </w:tc>
        <w:tc>
          <w:tcPr>
            <w:tcW w:type="dxa" w:w="4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bottom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A9A9A"/>
                <w:sz w:val="14"/>
                <w:szCs w:val="14"/>
              </w:rPr>
              <w:t xml:space="preserve">Signature et cachet</w:t>
            </w:r>
          </w:p>
        </w:tc>
      </w:tr>
    </w:tbl>
    <w:sectPr>
      <w:footerReference w:type="default" r:id="rId7"/>
      <w:pgSz w:w="11906" w:h="16838" w:orient="portrait"/>
      <w:pgMar w:top="600" w:right="1000" w:bottom="700" w:left="1000" w:header="708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C98AE" w:sz="4" w:space="4"/>
      </w:pBdr>
      <w:tabs>
        <w:tab w:val="right" w:pos="9900"/>
      </w:tabs>
    </w:pPr>
    <w:r>
      <w:rPr>
        <w:rFonts w:ascii="Arial" w:cs="Arial" w:eastAsia="Arial" w:hAnsi="Arial"/>
        <w:color w:val="595959"/>
        <w:sz w:val="14"/>
        <w:szCs w:val="14"/>
      </w:rPr>
      <w:t xml:space="preserve">Modèle D10 – Plainte · BruxellesLife – Ville de Bruxelles</w:t>
    </w:r>
    <w:r>
      <w:rPr>
        <w:rFonts w:ascii="Arial" w:cs="Arial" w:eastAsia="Arial" w:hAnsi="Arial"/>
        <w:color w:val="595959"/>
        <w:sz w:val="14"/>
        <w:szCs w:val="14"/>
      </w:rPr>
      <w:t xml:space="preserve">	Page </w:t>
    </w:r>
    <w:r>
      <w:rPr>
        <w:rFonts w:ascii="Arial" w:cs="Arial" w:eastAsia="Arial" w:hAnsi="Arial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D10</dc:title>
  <dc:creator>BruxellesLife – Ville de Bruxelles</dc:creator>
  <cp:lastModifiedBy>Un-named</cp:lastModifiedBy>
  <cp:revision>1</cp:revision>
  <dcterms:created xsi:type="dcterms:W3CDTF">2026-10-08T11:47:23.190Z</dcterms:created>
  <dcterms:modified xsi:type="dcterms:W3CDTF">2026-10-08T11:47:23.190Z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