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《软件安全》</w:t>
      </w:r>
      <w:r>
        <w:rPr>
          <w:rFonts w:ascii="宋体" w:hAnsi="宋体" w:eastAsia="宋体"/>
          <w:sz w:val="28"/>
        </w:rPr>
        <w:t>实验报告</w:t>
      </w:r>
    </w:p>
    <w:p>
      <w:pPr>
        <w:wordWrap w:val="0"/>
        <w:jc w:val="right"/>
        <w:rPr>
          <w:rFonts w:hint="default" w:ascii="宋体" w:hAnsi="宋体" w:eastAsia="宋体"/>
          <w:lang w:val="en-US" w:eastAsia="zh-CN"/>
        </w:rPr>
      </w:pPr>
      <w:r>
        <w:rPr>
          <w:rFonts w:ascii="宋体" w:hAnsi="宋体" w:eastAsia="宋体"/>
        </w:rPr>
        <w:t>姓名</w:t>
      </w:r>
      <w:r>
        <w:rPr>
          <w:rFonts w:hint="eastAsia" w:ascii="宋体" w:hAnsi="宋体" w:eastAsia="宋体"/>
        </w:rPr>
        <w:t xml:space="preserve">： </w:t>
      </w:r>
      <w:r>
        <w:rPr>
          <w:rFonts w:hint="eastAsia" w:ascii="宋体" w:hAnsi="宋体" w:eastAsia="宋体"/>
          <w:lang w:val="en-US" w:eastAsia="zh-CN"/>
        </w:rPr>
        <w:t>冯思程</w:t>
      </w:r>
      <w:r>
        <w:rPr>
          <w:rFonts w:ascii="宋体" w:hAnsi="宋体" w:eastAsia="宋体"/>
        </w:rPr>
        <w:t xml:space="preserve">   </w:t>
      </w:r>
      <w:r>
        <w:rPr>
          <w:rFonts w:hint="eastAsia" w:ascii="宋体" w:hAnsi="宋体" w:eastAsia="宋体"/>
        </w:rPr>
        <w:t xml:space="preserve"> 学号： </w:t>
      </w:r>
      <w:r>
        <w:rPr>
          <w:rFonts w:hint="eastAsia" w:ascii="宋体" w:hAnsi="宋体" w:eastAsia="宋体"/>
          <w:lang w:val="en-US" w:eastAsia="zh-CN"/>
        </w:rPr>
        <w:t>2112213</w:t>
      </w:r>
      <w:r>
        <w:rPr>
          <w:rFonts w:ascii="宋体" w:hAnsi="宋体" w:eastAsia="宋体"/>
        </w:rPr>
        <w:t xml:space="preserve">  </w:t>
      </w:r>
      <w:r>
        <w:rPr>
          <w:rFonts w:hint="eastAsia" w:ascii="宋体" w:hAnsi="宋体" w:eastAsia="宋体"/>
        </w:rPr>
        <w:t xml:space="preserve">班级： </w:t>
      </w:r>
      <w:r>
        <w:rPr>
          <w:rFonts w:hint="eastAsia" w:ascii="宋体" w:hAnsi="宋体" w:eastAsia="宋体"/>
          <w:lang w:val="en-US" w:eastAsia="zh-CN"/>
        </w:rPr>
        <w:t>1120（张健）</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keepNext w:val="0"/>
        <w:keepLines w:val="0"/>
        <w:widowControl/>
        <w:suppressLineNumbers w:val="0"/>
        <w:ind w:firstLine="418" w:firstLineChars="200"/>
        <w:jc w:val="left"/>
      </w:pPr>
      <w:r>
        <w:rPr>
          <w:rFonts w:hint="eastAsia" w:ascii="宋体" w:hAnsi="宋体" w:eastAsia="宋体" w:cs="宋体"/>
          <w:color w:val="000000"/>
          <w:kern w:val="0"/>
          <w:sz w:val="20"/>
          <w:szCs w:val="20"/>
          <w:lang w:val="en-US" w:eastAsia="zh-CN" w:bidi="ar"/>
        </w:rPr>
        <w:t>格式化字符串漏洞</w:t>
      </w:r>
    </w:p>
    <w:p>
      <w:pPr>
        <w:ind w:left="420" w:leftChars="200"/>
        <w:rPr>
          <w:rFonts w:ascii="宋体" w:hAnsi="宋体" w:eastAsia="宋体"/>
          <w:bCs/>
        </w:rPr>
      </w:pPr>
    </w:p>
    <w:p>
      <w:pPr>
        <w:ind w:left="420" w:leftChars="200"/>
        <w:rPr>
          <w:rFonts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要求：</w:t>
      </w:r>
    </w:p>
    <w:p>
      <w:pPr>
        <w:keepNext w:val="0"/>
        <w:keepLines w:val="0"/>
        <w:widowControl/>
        <w:suppressLineNumbers w:val="0"/>
        <w:ind w:firstLine="418" w:firstLineChars="200"/>
        <w:jc w:val="left"/>
      </w:pPr>
      <w:r>
        <w:rPr>
          <w:rFonts w:hint="eastAsia" w:ascii="宋体" w:hAnsi="宋体" w:eastAsia="宋体" w:cs="宋体"/>
          <w:color w:val="000000"/>
          <w:kern w:val="0"/>
          <w:sz w:val="20"/>
          <w:szCs w:val="20"/>
          <w:lang w:val="en-US" w:eastAsia="zh-CN" w:bidi="ar"/>
        </w:rPr>
        <w:t xml:space="preserve">参照第四章示例 4-7 代码，完成任意地址的数据获取。观察 Release 模式和 Debug 模式 </w:t>
      </w:r>
    </w:p>
    <w:p>
      <w:pPr>
        <w:keepNext w:val="0"/>
        <w:keepLines w:val="0"/>
        <w:widowControl/>
        <w:suppressLineNumbers w:val="0"/>
        <w:ind w:firstLine="418" w:firstLineChars="200"/>
        <w:jc w:val="left"/>
      </w:pPr>
      <w:r>
        <w:rPr>
          <w:rFonts w:hint="eastAsia" w:ascii="宋体" w:hAnsi="宋体" w:eastAsia="宋体" w:cs="宋体"/>
          <w:color w:val="000000"/>
          <w:kern w:val="0"/>
          <w:sz w:val="20"/>
          <w:szCs w:val="20"/>
          <w:lang w:val="en-US" w:eastAsia="zh-CN" w:bidi="ar"/>
        </w:rPr>
        <w:t>的差异，并进行总结。</w:t>
      </w:r>
    </w:p>
    <w:p>
      <w:pPr>
        <w:ind w:left="420" w:leftChars="200"/>
        <w:rPr>
          <w:rFonts w:ascii="宋体" w:hAnsi="宋体" w:eastAsia="宋体"/>
        </w:rPr>
      </w:pPr>
    </w:p>
    <w:p>
      <w:pPr>
        <w:ind w:left="420" w:leftChars="200"/>
        <w:rPr>
          <w:rFonts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过程：</w:t>
      </w:r>
    </w:p>
    <w:p>
      <w:pPr>
        <w:ind w:left="420" w:leftChars="200"/>
        <w:rPr>
          <w:rFonts w:ascii="宋体" w:hAnsi="宋体" w:eastAsia="宋体"/>
        </w:rPr>
      </w:pPr>
    </w:p>
    <w:p>
      <w:pPr>
        <w:numPr>
          <w:ilvl w:val="0"/>
          <w:numId w:val="1"/>
        </w:numPr>
        <w:ind w:left="420" w:leftChars="200"/>
        <w:rPr>
          <w:rFonts w:hint="default" w:ascii="宋体" w:hAnsi="宋体" w:eastAsia="宋体"/>
          <w:lang w:val="en-US" w:eastAsia="zh-CN"/>
        </w:rPr>
      </w:pPr>
      <w:r>
        <w:rPr>
          <w:rFonts w:hint="eastAsia" w:ascii="宋体" w:hAnsi="宋体" w:eastAsia="宋体"/>
          <w:lang w:val="en-US" w:eastAsia="zh-CN"/>
        </w:rPr>
        <w:t>Debug模式下：首先，打开VMware虚拟机中的VC6然后将示例4-7的代码输入，然后先在Debug模式下运行，在打开的对话框中输入AAAA%x%x%x%x，发现输出如下：</w:t>
      </w:r>
      <w:r>
        <w:rPr>
          <w:rFonts w:hint="eastAsia" w:ascii="宋体" w:hAnsi="宋体" w:eastAsia="宋体"/>
          <w:lang w:val="en-US" w:eastAsia="zh-CN"/>
        </w:rPr>
        <w:drawing>
          <wp:inline distT="0" distB="0" distL="114300" distR="114300">
            <wp:extent cx="5271135" cy="2229485"/>
            <wp:effectExtent l="0" t="0" r="5715" b="18415"/>
            <wp:docPr id="5" name="图片 5" descr="de0b9cc8243e541e593cf3f24417a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0b9cc8243e541e593cf3f24417aea"/>
                    <pic:cNvPicPr>
                      <a:picLocks noChangeAspect="1"/>
                    </pic:cNvPicPr>
                  </pic:nvPicPr>
                  <pic:blipFill>
                    <a:blip r:embed="rId4"/>
                    <a:stretch>
                      <a:fillRect/>
                    </a:stretch>
                  </pic:blipFill>
                  <pic:spPr>
                    <a:xfrm>
                      <a:off x="0" y="0"/>
                      <a:ext cx="5271135" cy="2229485"/>
                    </a:xfrm>
                    <a:prstGeom prst="rect">
                      <a:avLst/>
                    </a:prstGeom>
                  </pic:spPr>
                </pic:pic>
              </a:graphicData>
            </a:graphic>
          </wp:inline>
        </w:drawing>
      </w:r>
    </w:p>
    <w:p>
      <w:pPr>
        <w:numPr>
          <w:numId w:val="0"/>
        </w:numPr>
        <w:rPr>
          <w:rFonts w:hint="default" w:ascii="宋体" w:hAnsi="宋体" w:eastAsia="宋体"/>
          <w:lang w:val="en-US" w:eastAsia="zh-CN"/>
        </w:rPr>
      </w:pPr>
      <w:r>
        <w:rPr>
          <w:rFonts w:hint="eastAsia" w:ascii="宋体" w:hAnsi="宋体" w:eastAsia="宋体"/>
          <w:lang w:val="en-US" w:eastAsia="zh-CN"/>
        </w:rPr>
        <w:t xml:space="preserve">    </w:t>
      </w:r>
    </w:p>
    <w:p>
      <w:pPr>
        <w:ind w:left="420" w:leftChars="200"/>
        <w:rPr>
          <w:rFonts w:hint="eastAsia" w:ascii="宋体" w:hAnsi="宋体" w:eastAsia="宋体"/>
          <w:lang w:val="en-US" w:eastAsia="zh-CN"/>
        </w:rPr>
      </w:pPr>
      <w:r>
        <w:rPr>
          <w:rFonts w:hint="eastAsia" w:ascii="宋体" w:hAnsi="宋体" w:eastAsia="宋体"/>
          <w:lang w:val="en-US" w:eastAsia="zh-CN"/>
        </w:rPr>
        <w:t>然后在ollybug中打开Debug模式运行的文件，找到主函数所在位置（右侧有argc注释）如下图：</w:t>
      </w:r>
    </w:p>
    <w:p>
      <w:pPr>
        <w:ind w:left="420" w:leftChars="200"/>
        <w:rPr>
          <w:rFonts w:hint="default" w:ascii="宋体" w:hAnsi="宋体" w:eastAsia="宋体"/>
          <w:lang w:val="en-US" w:eastAsia="zh-CN"/>
        </w:rPr>
      </w:pPr>
      <w:r>
        <w:drawing>
          <wp:inline distT="0" distB="0" distL="114300" distR="114300">
            <wp:extent cx="5267325" cy="1594485"/>
            <wp:effectExtent l="0" t="0" r="952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1594485"/>
                    </a:xfrm>
                    <a:prstGeom prst="rect">
                      <a:avLst/>
                    </a:prstGeom>
                    <a:noFill/>
                    <a:ln>
                      <a:noFill/>
                    </a:ln>
                  </pic:spPr>
                </pic:pic>
              </a:graphicData>
            </a:graphic>
          </wp:inline>
        </w:drawing>
      </w:r>
    </w:p>
    <w:p>
      <w:pPr>
        <w:ind w:left="420" w:leftChars="200"/>
        <w:rPr>
          <w:rFonts w:hint="eastAsia" w:ascii="宋体" w:hAnsi="宋体" w:eastAsia="宋体"/>
          <w:lang w:val="en-US" w:eastAsia="zh-CN"/>
        </w:rPr>
      </w:pPr>
      <w:r>
        <w:rPr>
          <w:rFonts w:hint="eastAsia" w:ascii="宋体" w:hAnsi="宋体" w:eastAsia="宋体"/>
          <w:lang w:val="en-US" w:eastAsia="zh-CN"/>
        </w:rPr>
        <w:t>然后F7进入内部，观察代码，发现在调用fgets函数之前，实现了对栈帧的一些寄存器值的保存和对栈帧为函数开辟空间的初始化，如下图：</w:t>
      </w:r>
    </w:p>
    <w:p>
      <w:pPr>
        <w:ind w:left="420" w:leftChars="200"/>
        <w:rPr>
          <w:rFonts w:hint="default" w:ascii="宋体" w:hAnsi="宋体" w:eastAsia="宋体"/>
          <w:lang w:val="en-US" w:eastAsia="zh-CN"/>
        </w:rPr>
      </w:pPr>
      <w:r>
        <w:rPr>
          <w:rFonts w:hint="eastAsia" w:ascii="宋体" w:hAnsi="宋体" w:eastAsia="宋体"/>
          <w:lang w:val="en-US" w:eastAsia="zh-CN"/>
        </w:rPr>
        <w:t>（其中push ebp和mov ebp，esp是栈帧的初始化，sub esp，108是为栈帧开辟空间（开辟了0x108字节空间），然后注意到mov eax，CCCCCCCC和rep stos dword ptr ES:[EDI]这两语句是将开辟出来的栈帧空余空间初始化成0xCCCCCCCCh</w:t>
      </w:r>
    </w:p>
    <w:p>
      <w:pPr>
        <w:ind w:left="420" w:leftChars="20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72405" cy="1944370"/>
            <wp:effectExtent l="0" t="0" r="4445" b="17780"/>
            <wp:docPr id="3" name="图片 3" descr="64e81e3553f694444798dd6eff99b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4e81e3553f694444798dd6eff99b2d"/>
                    <pic:cNvPicPr>
                      <a:picLocks noChangeAspect="1"/>
                    </pic:cNvPicPr>
                  </pic:nvPicPr>
                  <pic:blipFill>
                    <a:blip r:embed="rId6"/>
                    <a:stretch>
                      <a:fillRect/>
                    </a:stretch>
                  </pic:blipFill>
                  <pic:spPr>
                    <a:xfrm>
                      <a:off x="0" y="0"/>
                      <a:ext cx="5272405" cy="1944370"/>
                    </a:xfrm>
                    <a:prstGeom prst="rect">
                      <a:avLst/>
                    </a:prstGeom>
                  </pic:spPr>
                </pic:pic>
              </a:graphicData>
            </a:graphic>
          </wp:inline>
        </w:drawing>
      </w:r>
    </w:p>
    <w:p>
      <w:pPr>
        <w:ind w:left="420" w:leftChars="200"/>
        <w:rPr>
          <w:rFonts w:hint="default" w:ascii="宋体" w:hAnsi="宋体" w:eastAsia="宋体"/>
          <w:lang w:val="en-US" w:eastAsia="zh-CN"/>
        </w:rPr>
      </w:pPr>
      <w:r>
        <w:rPr>
          <w:rFonts w:hint="default" w:ascii="宋体" w:hAnsi="宋体" w:eastAsia="宋体"/>
          <w:lang w:val="en-US" w:eastAsia="zh-CN"/>
        </w:rPr>
        <w:t>不难发现，程序在输出了用户输入的 A</w:t>
      </w:r>
      <w:r>
        <w:rPr>
          <w:rFonts w:hint="eastAsia" w:ascii="宋体" w:hAnsi="宋体" w:eastAsia="宋体"/>
          <w:lang w:val="en-US" w:eastAsia="zh-CN"/>
        </w:rPr>
        <w:t>AAA（我们知道输入字符串在地址是0012FEB8）</w:t>
      </w:r>
      <w:r>
        <w:rPr>
          <w:rFonts w:hint="default" w:ascii="宋体" w:hAnsi="宋体" w:eastAsia="宋体"/>
          <w:lang w:val="en-US" w:eastAsia="zh-CN"/>
        </w:rPr>
        <w:t>之后并未将后面的%x 当作字符串来处理， 而是对每个%x 都输出一个地址的内容，如图中的</w:t>
      </w:r>
      <w:r>
        <w:rPr>
          <w:rFonts w:hint="eastAsia" w:ascii="宋体" w:hAnsi="宋体" w:eastAsia="宋体"/>
          <w:lang w:val="en-US" w:eastAsia="zh-CN"/>
        </w:rPr>
        <w:t>栈帧向高地址延展在地址存在内容</w:t>
      </w:r>
      <w:r>
        <w:rPr>
          <w:rFonts w:hint="default" w:ascii="宋体" w:hAnsi="宋体" w:eastAsia="宋体"/>
          <w:lang w:val="en-US" w:eastAsia="zh-CN"/>
        </w:rPr>
        <w:t xml:space="preserve"> </w:t>
      </w:r>
      <w:r>
        <w:rPr>
          <w:rFonts w:hint="eastAsia" w:ascii="宋体" w:hAnsi="宋体" w:eastAsia="宋体"/>
          <w:lang w:val="en-US" w:eastAsia="zh-CN"/>
        </w:rPr>
        <w:t>0012DA0E</w:t>
      </w:r>
      <w:r>
        <w:rPr>
          <w:rFonts w:hint="default" w:ascii="宋体" w:hAnsi="宋体" w:eastAsia="宋体"/>
          <w:lang w:val="en-US" w:eastAsia="zh-CN"/>
        </w:rPr>
        <w:t>，</w:t>
      </w:r>
      <w:r>
        <w:rPr>
          <w:rFonts w:hint="eastAsia" w:ascii="宋体" w:hAnsi="宋体" w:eastAsia="宋体"/>
          <w:lang w:val="en-US" w:eastAsia="zh-CN"/>
        </w:rPr>
        <w:t>0012ADB4，7FFDD000</w:t>
      </w:r>
      <w:r>
        <w:rPr>
          <w:rFonts w:hint="default" w:ascii="宋体" w:hAnsi="宋体" w:eastAsia="宋体"/>
          <w:lang w:val="en-US" w:eastAsia="zh-CN"/>
        </w:rPr>
        <w:t>和cccccccc （直接输出）。这样一来，本来不属于字符串内容的部分也被输出出来，发生了内存的泄露。</w:t>
      </w:r>
      <w:r>
        <w:rPr>
          <w:rFonts w:hint="eastAsia" w:ascii="宋体" w:hAnsi="宋体" w:eastAsia="宋体"/>
          <w:lang w:val="en-US" w:eastAsia="zh-CN"/>
        </w:rPr>
        <w:t>在窗口进行验证发现上述说法是正确的。（内容前面的0被省略）</w:t>
      </w:r>
    </w:p>
    <w:p>
      <w:pPr>
        <w:ind w:left="420" w:leftChars="200"/>
        <w:rPr>
          <w:rFonts w:hint="default" w:ascii="宋体" w:hAnsi="宋体" w:eastAsia="宋体"/>
          <w:lang w:val="en-US" w:eastAsia="zh-CN"/>
        </w:rPr>
      </w:pPr>
      <w:r>
        <w:drawing>
          <wp:inline distT="0" distB="0" distL="114300" distR="114300">
            <wp:extent cx="5266055" cy="2073910"/>
            <wp:effectExtent l="0" t="0" r="10795"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66055" cy="2073910"/>
                    </a:xfrm>
                    <a:prstGeom prst="rect">
                      <a:avLst/>
                    </a:prstGeom>
                    <a:noFill/>
                    <a:ln>
                      <a:noFill/>
                    </a:ln>
                  </pic:spPr>
                </pic:pic>
              </a:graphicData>
            </a:graphic>
          </wp:inline>
        </w:drawing>
      </w:r>
    </w:p>
    <w:p>
      <w:pPr>
        <w:ind w:left="420" w:leftChars="20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36845" cy="695325"/>
            <wp:effectExtent l="0" t="0" r="1905" b="9525"/>
            <wp:docPr id="7" name="图片 7" descr="5aaffef9e674388c9f1181e34508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aaffef9e674388c9f1181e34508243"/>
                    <pic:cNvPicPr>
                      <a:picLocks noChangeAspect="1"/>
                    </pic:cNvPicPr>
                  </pic:nvPicPr>
                  <pic:blipFill>
                    <a:blip r:embed="rId8"/>
                    <a:stretch>
                      <a:fillRect/>
                    </a:stretch>
                  </pic:blipFill>
                  <pic:spPr>
                    <a:xfrm>
                      <a:off x="0" y="0"/>
                      <a:ext cx="5236845" cy="695325"/>
                    </a:xfrm>
                    <a:prstGeom prst="rect">
                      <a:avLst/>
                    </a:prstGeom>
                  </pic:spPr>
                </pic:pic>
              </a:graphicData>
            </a:graphic>
          </wp:inline>
        </w:drawing>
      </w:r>
    </w:p>
    <w:p>
      <w:pPr>
        <w:ind w:left="420" w:leftChars="20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71135" cy="1289050"/>
            <wp:effectExtent l="0" t="0" r="5715" b="6350"/>
            <wp:docPr id="8" name="图片 8" descr="979542307c077b46a9b7f694a7296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79542307c077b46a9b7f694a7296d7"/>
                    <pic:cNvPicPr>
                      <a:picLocks noChangeAspect="1"/>
                    </pic:cNvPicPr>
                  </pic:nvPicPr>
                  <pic:blipFill>
                    <a:blip r:embed="rId9"/>
                    <a:stretch>
                      <a:fillRect/>
                    </a:stretch>
                  </pic:blipFill>
                  <pic:spPr>
                    <a:xfrm>
                      <a:off x="0" y="0"/>
                      <a:ext cx="5271135" cy="1289050"/>
                    </a:xfrm>
                    <a:prstGeom prst="rect">
                      <a:avLst/>
                    </a:prstGeom>
                  </pic:spPr>
                </pic:pic>
              </a:graphicData>
            </a:graphic>
          </wp:inline>
        </w:drawing>
      </w:r>
    </w:p>
    <w:p>
      <w:pPr>
        <w:ind w:left="420" w:leftChars="200"/>
        <w:rPr>
          <w:rFonts w:hint="eastAsia" w:ascii="宋体" w:hAnsi="宋体" w:eastAsia="宋体"/>
          <w:lang w:val="en-US" w:eastAsia="zh-CN"/>
        </w:rPr>
      </w:pPr>
      <w:r>
        <w:rPr>
          <w:rFonts w:hint="eastAsia" w:ascii="宋体" w:hAnsi="宋体" w:eastAsia="宋体"/>
          <w:lang w:val="en-US" w:eastAsia="zh-CN"/>
        </w:rPr>
        <w:t>补充：在存输入字符串的地址向高延展的三个地址存储的内容正是EDI,ESI和EBX的内容，因为在前面这三个在开辟栈帧需要用到的寄存器已经存入了。</w:t>
      </w:r>
    </w:p>
    <w:p>
      <w:pPr>
        <w:ind w:left="420" w:leftChars="200"/>
        <w:rPr>
          <w:rFonts w:hint="default" w:ascii="宋体" w:hAnsi="宋体" w:eastAsia="宋体"/>
          <w:lang w:val="en-US" w:eastAsia="zh-CN"/>
        </w:rPr>
      </w:pPr>
      <w:r>
        <w:rPr>
          <w:rFonts w:hint="eastAsia" w:ascii="宋体" w:hAnsi="宋体" w:eastAsia="宋体"/>
          <w:lang w:val="en-US" w:eastAsia="zh-CN"/>
        </w:rPr>
        <w:t>补充：如果我们将 AAAA 所代表的地址修改，并把%x%x%x%x 改为%x%x%x%s，就可以获取任意地址的数据了。</w:t>
      </w:r>
    </w:p>
    <w:p>
      <w:pPr>
        <w:ind w:left="420" w:leftChars="200"/>
        <w:rPr>
          <w:rFonts w:hint="eastAsia" w:ascii="宋体" w:hAnsi="宋体" w:eastAsia="宋体"/>
          <w:lang w:val="en-US" w:eastAsia="zh-CN"/>
        </w:rPr>
      </w:pPr>
    </w:p>
    <w:p>
      <w:pPr>
        <w:rPr>
          <w:rFonts w:hint="eastAsia" w:ascii="宋体" w:hAnsi="宋体" w:eastAsia="宋体"/>
          <w:lang w:val="en-US" w:eastAsia="zh-CN"/>
        </w:rPr>
      </w:pPr>
    </w:p>
    <w:p>
      <w:pPr>
        <w:numPr>
          <w:ilvl w:val="0"/>
          <w:numId w:val="1"/>
        </w:numPr>
        <w:ind w:left="420" w:leftChars="200" w:firstLine="0" w:firstLineChars="0"/>
        <w:rPr>
          <w:rFonts w:hint="eastAsia" w:ascii="宋体" w:hAnsi="宋体" w:eastAsia="宋体"/>
          <w:lang w:val="en-US" w:eastAsia="zh-CN"/>
        </w:rPr>
      </w:pPr>
      <w:r>
        <w:rPr>
          <w:rFonts w:hint="eastAsia" w:ascii="宋体" w:hAnsi="宋体" w:eastAsia="宋体"/>
          <w:lang w:val="en-US" w:eastAsia="zh-CN"/>
        </w:rPr>
        <w:t>release模式下：在VC6中切换到release模式下，运行，结果如下：</w:t>
      </w:r>
    </w:p>
    <w:p>
      <w:pPr>
        <w:numPr>
          <w:numId w:val="0"/>
        </w:numPr>
        <w:ind w:leftChars="20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69865" cy="1704975"/>
            <wp:effectExtent l="0" t="0" r="6985" b="9525"/>
            <wp:docPr id="9" name="图片 9" descr="93caf6962cf8a07551039ca3ba4f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3caf6962cf8a07551039ca3ba4fe25"/>
                    <pic:cNvPicPr>
                      <a:picLocks noChangeAspect="1"/>
                    </pic:cNvPicPr>
                  </pic:nvPicPr>
                  <pic:blipFill>
                    <a:blip r:embed="rId10"/>
                    <a:stretch>
                      <a:fillRect/>
                    </a:stretch>
                  </pic:blipFill>
                  <pic:spPr>
                    <a:xfrm>
                      <a:off x="0" y="0"/>
                      <a:ext cx="5269865" cy="1704975"/>
                    </a:xfrm>
                    <a:prstGeom prst="rect">
                      <a:avLst/>
                    </a:prstGeom>
                  </pic:spPr>
                </pic:pic>
              </a:graphicData>
            </a:graphic>
          </wp:inline>
        </w:drawing>
      </w:r>
    </w:p>
    <w:p>
      <w:pPr>
        <w:numPr>
          <w:numId w:val="0"/>
        </w:numPr>
        <w:ind w:leftChars="200"/>
        <w:rPr>
          <w:rFonts w:hint="eastAsia" w:ascii="宋体" w:hAnsi="宋体" w:eastAsia="宋体"/>
          <w:lang w:val="en-US" w:eastAsia="zh-CN"/>
        </w:rPr>
      </w:pPr>
      <w:r>
        <w:rPr>
          <w:rFonts w:hint="eastAsia" w:ascii="宋体" w:hAnsi="宋体" w:eastAsia="宋体"/>
          <w:lang w:val="en-US" w:eastAsia="zh-CN"/>
        </w:rPr>
        <w:t>然后在ollybug中打开release文件夹中文件，找到主函数（观察到右侧注释有argc标志）F7进入：</w:t>
      </w:r>
    </w:p>
    <w:p>
      <w:pPr>
        <w:numPr>
          <w:numId w:val="0"/>
        </w:numPr>
        <w:ind w:leftChars="200"/>
      </w:pPr>
      <w:r>
        <w:drawing>
          <wp:inline distT="0" distB="0" distL="114300" distR="114300">
            <wp:extent cx="5273040" cy="2023745"/>
            <wp:effectExtent l="0" t="0" r="3810" b="1460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5273040" cy="2023745"/>
                    </a:xfrm>
                    <a:prstGeom prst="rect">
                      <a:avLst/>
                    </a:prstGeom>
                    <a:noFill/>
                    <a:ln>
                      <a:noFill/>
                    </a:ln>
                  </pic:spPr>
                </pic:pic>
              </a:graphicData>
            </a:graphic>
          </wp:inline>
        </w:drawing>
      </w:r>
    </w:p>
    <w:p>
      <w:pPr>
        <w:numPr>
          <w:numId w:val="0"/>
        </w:numPr>
        <w:ind w:leftChars="200"/>
      </w:pPr>
      <w:r>
        <w:drawing>
          <wp:inline distT="0" distB="0" distL="114300" distR="114300">
            <wp:extent cx="5272405" cy="1968500"/>
            <wp:effectExtent l="0" t="0" r="4445" b="1270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5272405" cy="1968500"/>
                    </a:xfrm>
                    <a:prstGeom prst="rect">
                      <a:avLst/>
                    </a:prstGeom>
                    <a:noFill/>
                    <a:ln>
                      <a:noFill/>
                    </a:ln>
                  </pic:spPr>
                </pic:pic>
              </a:graphicData>
            </a:graphic>
          </wp:inline>
        </w:drawing>
      </w:r>
    </w:p>
    <w:p>
      <w:pPr>
        <w:numPr>
          <w:numId w:val="0"/>
        </w:numPr>
        <w:ind w:leftChars="200"/>
        <w:rPr>
          <w:rFonts w:hint="eastAsia" w:ascii="宋体" w:hAnsi="宋体" w:eastAsia="宋体"/>
          <w:bCs/>
        </w:rPr>
      </w:pPr>
      <w:r>
        <w:rPr>
          <w:rFonts w:hint="eastAsia" w:ascii="宋体" w:hAnsi="宋体" w:eastAsia="宋体"/>
          <w:bCs/>
        </w:rPr>
        <w:t>和D</w:t>
      </w:r>
      <w:r>
        <w:rPr>
          <w:rFonts w:ascii="宋体" w:hAnsi="宋体" w:eastAsia="宋体"/>
          <w:bCs/>
        </w:rPr>
        <w:t>EBUG</w:t>
      </w:r>
      <w:r>
        <w:rPr>
          <w:rFonts w:hint="eastAsia" w:ascii="宋体" w:hAnsi="宋体" w:eastAsia="宋体"/>
          <w:bCs/>
        </w:rPr>
        <w:t>模式下反汇编代码对比可见，r</w:t>
      </w:r>
      <w:r>
        <w:rPr>
          <w:rFonts w:ascii="宋体" w:hAnsi="宋体" w:eastAsia="宋体"/>
          <w:bCs/>
        </w:rPr>
        <w:t>elease</w:t>
      </w:r>
      <w:r>
        <w:rPr>
          <w:rFonts w:hint="eastAsia" w:ascii="宋体" w:hAnsi="宋体" w:eastAsia="宋体"/>
          <w:bCs/>
        </w:rPr>
        <w:t>模式没有p</w:t>
      </w:r>
      <w:r>
        <w:rPr>
          <w:rFonts w:ascii="宋体" w:hAnsi="宋体" w:eastAsia="宋体"/>
          <w:bCs/>
        </w:rPr>
        <w:t>ush ebp,mov ebp,esp</w:t>
      </w:r>
      <w:r>
        <w:rPr>
          <w:rFonts w:hint="eastAsia" w:ascii="宋体" w:hAnsi="宋体" w:eastAsia="宋体"/>
          <w:bCs/>
        </w:rPr>
        <w:t>的语句，同时s</w:t>
      </w:r>
      <w:r>
        <w:rPr>
          <w:rFonts w:ascii="宋体" w:hAnsi="宋体" w:eastAsia="宋体"/>
          <w:bCs/>
        </w:rPr>
        <w:t>ub esp,0xc8</w:t>
      </w:r>
      <w:r>
        <w:rPr>
          <w:rFonts w:hint="eastAsia" w:ascii="宋体" w:hAnsi="宋体" w:eastAsia="宋体"/>
          <w:bCs/>
        </w:rPr>
        <w:t>正好为s</w:t>
      </w:r>
      <w:r>
        <w:rPr>
          <w:rFonts w:ascii="宋体" w:hAnsi="宋体" w:eastAsia="宋体"/>
          <w:bCs/>
        </w:rPr>
        <w:t>tr</w:t>
      </w:r>
      <w:r>
        <w:rPr>
          <w:rFonts w:hint="eastAsia" w:ascii="宋体" w:hAnsi="宋体" w:eastAsia="宋体"/>
          <w:bCs/>
        </w:rPr>
        <w:t>数组的大小，没有空间的多余，而D</w:t>
      </w:r>
      <w:r>
        <w:rPr>
          <w:rFonts w:ascii="宋体" w:hAnsi="宋体" w:eastAsia="宋体"/>
          <w:bCs/>
        </w:rPr>
        <w:t>EBUG</w:t>
      </w:r>
      <w:r>
        <w:rPr>
          <w:rFonts w:hint="eastAsia" w:ascii="宋体" w:hAnsi="宋体" w:eastAsia="宋体"/>
          <w:bCs/>
        </w:rPr>
        <w:t>模式下为s</w:t>
      </w:r>
      <w:r>
        <w:rPr>
          <w:rFonts w:ascii="宋体" w:hAnsi="宋体" w:eastAsia="宋体"/>
          <w:bCs/>
        </w:rPr>
        <w:t>ub esp,0x108</w:t>
      </w:r>
      <w:r>
        <w:rPr>
          <w:rFonts w:hint="eastAsia" w:ascii="宋体" w:hAnsi="宋体" w:eastAsia="宋体"/>
          <w:bCs/>
        </w:rPr>
        <w:t>，申请了大量的栈空间。</w:t>
      </w:r>
    </w:p>
    <w:p>
      <w:pPr>
        <w:numPr>
          <w:numId w:val="0"/>
        </w:numPr>
        <w:rPr>
          <w:rFonts w:hint="default" w:ascii="宋体" w:hAnsi="宋体" w:eastAsia="宋体"/>
          <w:bCs/>
          <w:lang w:val="en-US" w:eastAsia="zh-CN"/>
        </w:rPr>
      </w:pPr>
    </w:p>
    <w:p>
      <w:pPr>
        <w:ind w:left="420" w:hanging="420" w:hangingChars="200"/>
        <w:rPr>
          <w:rFonts w:hint="eastAsia" w:ascii="宋体" w:hAnsi="宋体" w:eastAsia="宋体"/>
          <w:bCs/>
          <w:lang w:eastAsia="zh-CN"/>
        </w:rPr>
      </w:pPr>
      <w:r>
        <w:rPr>
          <w:rFonts w:hint="eastAsia" w:ascii="宋体" w:hAnsi="宋体" w:eastAsia="宋体"/>
        </w:rPr>
        <w:t xml:space="preserve"> </w:t>
      </w:r>
      <w:r>
        <w:rPr>
          <w:rFonts w:ascii="宋体" w:hAnsi="宋体" w:eastAsia="宋体"/>
        </w:rPr>
        <w:t xml:space="preserve">   </w:t>
      </w:r>
      <w:r>
        <w:rPr>
          <w:rFonts w:hint="eastAsia" w:ascii="宋体" w:hAnsi="宋体" w:eastAsia="宋体"/>
          <w:bCs/>
        </w:rPr>
        <w:t>同时，r</w:t>
      </w:r>
      <w:r>
        <w:rPr>
          <w:rFonts w:ascii="宋体" w:hAnsi="宋体" w:eastAsia="宋体"/>
          <w:bCs/>
        </w:rPr>
        <w:t>elease</w:t>
      </w:r>
      <w:r>
        <w:rPr>
          <w:rFonts w:hint="eastAsia" w:ascii="宋体" w:hAnsi="宋体" w:eastAsia="宋体"/>
          <w:bCs/>
        </w:rPr>
        <w:t>模式下也没有对寄存器状态的保存(与之对应，D</w:t>
      </w:r>
      <w:r>
        <w:rPr>
          <w:rFonts w:ascii="宋体" w:hAnsi="宋体" w:eastAsia="宋体"/>
          <w:bCs/>
        </w:rPr>
        <w:t>EBUG</w:t>
      </w:r>
      <w:r>
        <w:rPr>
          <w:rFonts w:hint="eastAsia" w:ascii="宋体" w:hAnsi="宋体" w:eastAsia="宋体"/>
          <w:bCs/>
        </w:rPr>
        <w:t>模式下有p</w:t>
      </w:r>
      <w:r>
        <w:rPr>
          <w:rFonts w:ascii="宋体" w:hAnsi="宋体" w:eastAsia="宋体"/>
          <w:bCs/>
        </w:rPr>
        <w:t>ush ebx, push esi, push edi)</w:t>
      </w:r>
      <w:r>
        <w:rPr>
          <w:rFonts w:hint="eastAsia" w:ascii="宋体" w:hAnsi="宋体" w:eastAsia="宋体"/>
          <w:bCs/>
        </w:rPr>
        <w:t>，也没有利用r</w:t>
      </w:r>
      <w:r>
        <w:rPr>
          <w:rFonts w:ascii="宋体" w:hAnsi="宋体" w:eastAsia="宋体"/>
          <w:bCs/>
        </w:rPr>
        <w:t>ep stos</w:t>
      </w:r>
      <w:r>
        <w:rPr>
          <w:rFonts w:hint="eastAsia" w:ascii="宋体" w:hAnsi="宋体" w:eastAsia="宋体"/>
          <w:bCs/>
        </w:rPr>
        <w:t>语句来对栈区进行统一赋值。之后3个p</w:t>
      </w:r>
      <w:r>
        <w:rPr>
          <w:rFonts w:ascii="宋体" w:hAnsi="宋体" w:eastAsia="宋体"/>
          <w:bCs/>
        </w:rPr>
        <w:t>ush</w:t>
      </w:r>
      <w:r>
        <w:rPr>
          <w:rFonts w:hint="eastAsia" w:ascii="宋体" w:hAnsi="宋体" w:eastAsia="宋体"/>
          <w:bCs/>
        </w:rPr>
        <w:t>和一个c</w:t>
      </w:r>
      <w:r>
        <w:rPr>
          <w:rFonts w:ascii="宋体" w:hAnsi="宋体" w:eastAsia="宋体"/>
          <w:bCs/>
        </w:rPr>
        <w:t>all</w:t>
      </w:r>
      <w:r>
        <w:rPr>
          <w:rFonts w:hint="eastAsia" w:ascii="宋体" w:hAnsi="宋体" w:eastAsia="宋体"/>
          <w:bCs/>
        </w:rPr>
        <w:t>对应了调用函数f</w:t>
      </w:r>
      <w:r>
        <w:rPr>
          <w:rFonts w:ascii="宋体" w:hAnsi="宋体" w:eastAsia="宋体"/>
          <w:bCs/>
        </w:rPr>
        <w:t>gets(str,200,stdin)</w:t>
      </w:r>
      <w:r>
        <w:rPr>
          <w:rFonts w:hint="eastAsia" w:ascii="宋体" w:hAnsi="宋体" w:eastAsia="宋体"/>
          <w:bCs/>
          <w:lang w:eastAsia="zh-CN"/>
        </w:rPr>
        <w:t>。</w:t>
      </w: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rPr>
          <w:rFonts w:ascii="宋体" w:hAnsi="宋体" w:eastAsia="宋体"/>
          <w:bCs/>
        </w:rPr>
      </w:pPr>
      <w:r>
        <w:rPr>
          <w:rFonts w:hint="eastAsia" w:ascii="宋体" w:hAnsi="宋体" w:eastAsia="宋体"/>
          <w:bCs/>
        </w:rPr>
        <w:t>我们输入A</w:t>
      </w:r>
      <w:r>
        <w:rPr>
          <w:rFonts w:ascii="宋体" w:hAnsi="宋体" w:eastAsia="宋体"/>
          <w:bCs/>
        </w:rPr>
        <w:t>AAA%X%X%X%X</w:t>
      </w:r>
      <w:r>
        <w:rPr>
          <w:rFonts w:hint="eastAsia" w:ascii="宋体" w:hAnsi="宋体" w:eastAsia="宋体"/>
          <w:bCs/>
        </w:rPr>
        <w:t>，紧接着将调用p</w:t>
      </w:r>
      <w:r>
        <w:rPr>
          <w:rFonts w:ascii="宋体" w:hAnsi="宋体" w:eastAsia="宋体"/>
          <w:bCs/>
        </w:rPr>
        <w:t>rintf(str)</w:t>
      </w:r>
      <w:r>
        <w:rPr>
          <w:rFonts w:hint="eastAsia" w:ascii="宋体" w:hAnsi="宋体" w:eastAsia="宋体"/>
          <w:bCs/>
        </w:rPr>
        <w:t>，在c</w:t>
      </w:r>
      <w:r>
        <w:rPr>
          <w:rFonts w:ascii="宋体" w:hAnsi="宋体" w:eastAsia="宋体"/>
          <w:bCs/>
        </w:rPr>
        <w:t>all printf</w:t>
      </w:r>
      <w:r>
        <w:rPr>
          <w:rFonts w:hint="eastAsia" w:ascii="宋体" w:hAnsi="宋体" w:eastAsia="宋体"/>
          <w:bCs/>
        </w:rPr>
        <w:t>语句前栈区的状态</w:t>
      </w:r>
    </w:p>
    <w:p>
      <w:r>
        <w:rPr>
          <w:rFonts w:hint="eastAsia" w:ascii="宋体" w:hAnsi="宋体" w:eastAsia="宋体"/>
          <w:bCs/>
        </w:rPr>
        <w:t>如下图：</w:t>
      </w:r>
    </w:p>
    <w:p>
      <w:pPr>
        <w:ind w:left="420" w:hanging="420" w:hangingChars="200"/>
      </w:pPr>
      <w:r>
        <w:drawing>
          <wp:inline distT="0" distB="0" distL="114300" distR="114300">
            <wp:extent cx="5270500" cy="1497330"/>
            <wp:effectExtent l="0" t="0" r="635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3"/>
                    <a:stretch>
                      <a:fillRect/>
                    </a:stretch>
                  </pic:blipFill>
                  <pic:spPr>
                    <a:xfrm>
                      <a:off x="0" y="0"/>
                      <a:ext cx="5270500" cy="1497330"/>
                    </a:xfrm>
                    <a:prstGeom prst="rect">
                      <a:avLst/>
                    </a:prstGeom>
                    <a:noFill/>
                    <a:ln>
                      <a:noFill/>
                    </a:ln>
                  </pic:spPr>
                </pic:pic>
              </a:graphicData>
            </a:graphic>
          </wp:inline>
        </w:drawing>
      </w:r>
    </w:p>
    <w:p>
      <w:pPr>
        <w:ind w:left="420" w:hanging="420" w:hangingChars="200"/>
      </w:pPr>
      <w:r>
        <w:drawing>
          <wp:inline distT="0" distB="0" distL="114300" distR="114300">
            <wp:extent cx="5274945" cy="1388110"/>
            <wp:effectExtent l="0" t="0" r="1905" b="254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4"/>
                    <a:stretch>
                      <a:fillRect/>
                    </a:stretch>
                  </pic:blipFill>
                  <pic:spPr>
                    <a:xfrm>
                      <a:off x="0" y="0"/>
                      <a:ext cx="5274945" cy="1388110"/>
                    </a:xfrm>
                    <a:prstGeom prst="rect">
                      <a:avLst/>
                    </a:prstGeom>
                    <a:noFill/>
                    <a:ln>
                      <a:noFill/>
                    </a:ln>
                  </pic:spPr>
                </pic:pic>
              </a:graphicData>
            </a:graphic>
          </wp:inline>
        </w:drawing>
      </w:r>
    </w:p>
    <w:p>
      <w:pPr>
        <w:ind w:left="420" w:leftChars="200" w:firstLine="0" w:firstLineChars="0"/>
        <w:rPr>
          <w:rFonts w:hint="eastAsia" w:ascii="宋体" w:hAnsi="宋体" w:eastAsia="宋体"/>
          <w:bCs/>
          <w:lang w:val="en-US" w:eastAsia="zh-CN"/>
        </w:rPr>
      </w:pPr>
      <w:r>
        <w:rPr>
          <w:rFonts w:hint="eastAsia" w:ascii="宋体" w:hAnsi="宋体" w:eastAsia="宋体"/>
          <w:bCs/>
        </w:rPr>
        <w:t>在r</w:t>
      </w:r>
      <w:r>
        <w:rPr>
          <w:rFonts w:ascii="宋体" w:hAnsi="宋体" w:eastAsia="宋体"/>
          <w:bCs/>
        </w:rPr>
        <w:t>elease</w:t>
      </w:r>
      <w:r>
        <w:rPr>
          <w:rFonts w:hint="eastAsia" w:ascii="宋体" w:hAnsi="宋体" w:eastAsia="宋体"/>
          <w:bCs/>
        </w:rPr>
        <w:t>模式下，此时栈内第一行为</w:t>
      </w:r>
      <w:r>
        <w:rPr>
          <w:rFonts w:ascii="宋体" w:hAnsi="宋体" w:eastAsia="宋体"/>
          <w:bCs/>
        </w:rPr>
        <w:t>printf()</w:t>
      </w:r>
      <w:r>
        <w:rPr>
          <w:rFonts w:hint="eastAsia" w:ascii="宋体" w:hAnsi="宋体" w:eastAsia="宋体"/>
          <w:bCs/>
        </w:rPr>
        <w:t>的参数s</w:t>
      </w:r>
      <w:r>
        <w:rPr>
          <w:rFonts w:ascii="宋体" w:hAnsi="宋体" w:eastAsia="宋体"/>
          <w:bCs/>
        </w:rPr>
        <w:t>tr</w:t>
      </w:r>
      <w:r>
        <w:rPr>
          <w:rFonts w:hint="eastAsia" w:ascii="宋体" w:hAnsi="宋体" w:eastAsia="宋体"/>
          <w:bCs/>
        </w:rPr>
        <w:t>，第二、三、四行为f</w:t>
      </w:r>
      <w:r>
        <w:rPr>
          <w:rFonts w:ascii="宋体" w:hAnsi="宋体" w:eastAsia="宋体"/>
          <w:bCs/>
        </w:rPr>
        <w:t>gets()</w:t>
      </w:r>
      <w:r>
        <w:rPr>
          <w:rFonts w:hint="eastAsia" w:ascii="宋体" w:hAnsi="宋体" w:eastAsia="宋体"/>
          <w:bCs/>
          <w:lang w:val="en-US" w:eastAsia="zh-CN"/>
        </w:rPr>
        <w:t>的</w:t>
      </w:r>
      <w:r>
        <w:rPr>
          <w:rFonts w:hint="eastAsia" w:ascii="宋体" w:hAnsi="宋体" w:eastAsia="宋体"/>
          <w:bCs/>
        </w:rPr>
        <w:t>三个参数，第五、六、七行存储了输入(</w:t>
      </w:r>
      <w:r>
        <w:rPr>
          <w:rFonts w:ascii="宋体" w:hAnsi="宋体" w:eastAsia="宋体"/>
          <w:bCs/>
        </w:rPr>
        <w:t>AAAA%X%X%X%X)</w:t>
      </w:r>
      <w:r>
        <w:rPr>
          <w:rFonts w:hint="eastAsia" w:ascii="宋体" w:hAnsi="宋体" w:eastAsia="宋体"/>
          <w:bCs/>
        </w:rPr>
        <w:t>，因此，逻辑上跟d</w:t>
      </w:r>
      <w:r>
        <w:rPr>
          <w:rFonts w:ascii="宋体" w:hAnsi="宋体" w:eastAsia="宋体"/>
          <w:bCs/>
        </w:rPr>
        <w:t>ebug</w:t>
      </w:r>
      <w:r>
        <w:rPr>
          <w:rFonts w:hint="eastAsia" w:ascii="宋体" w:hAnsi="宋体" w:eastAsia="宋体"/>
          <w:bCs/>
        </w:rPr>
        <w:t>模式一样，即p</w:t>
      </w:r>
      <w:r>
        <w:rPr>
          <w:rFonts w:ascii="宋体" w:hAnsi="宋体" w:eastAsia="宋体"/>
          <w:bCs/>
        </w:rPr>
        <w:t>rintf</w:t>
      </w:r>
      <w:r>
        <w:rPr>
          <w:rFonts w:hint="eastAsia" w:ascii="宋体" w:hAnsi="宋体" w:eastAsia="宋体"/>
          <w:bCs/>
        </w:rPr>
        <w:t>此时会往栈内高地址继续读取四个“参数”，依次输出，但栈的内容却不一样，因此最终输出的结果有所区别：A</w:t>
      </w:r>
      <w:r>
        <w:rPr>
          <w:rFonts w:ascii="宋体" w:hAnsi="宋体" w:eastAsia="宋体"/>
          <w:bCs/>
        </w:rPr>
        <w:t>AAA12FEBCBB406030414141</w:t>
      </w:r>
      <w:r>
        <w:rPr>
          <w:rFonts w:hint="eastAsia" w:ascii="宋体" w:hAnsi="宋体" w:eastAsia="宋体"/>
          <w:bCs/>
          <w:lang w:eastAsia="zh-CN"/>
        </w:rPr>
        <w:t>，</w:t>
      </w:r>
      <w:r>
        <w:rPr>
          <w:rFonts w:hint="eastAsia" w:ascii="宋体" w:hAnsi="宋体" w:eastAsia="宋体"/>
          <w:bCs/>
          <w:lang w:val="en-US" w:eastAsia="zh-CN"/>
        </w:rPr>
        <w:t>这个结果也与上图中栈区对应内容一致。</w:t>
      </w:r>
    </w:p>
    <w:p>
      <w:pPr>
        <w:ind w:left="420" w:leftChars="200" w:firstLine="0" w:firstLineChars="0"/>
        <w:rPr>
          <w:rFonts w:hint="eastAsia" w:ascii="宋体" w:hAnsi="宋体" w:eastAsia="宋体"/>
          <w:bCs/>
        </w:rPr>
      </w:pPr>
      <w:r>
        <w:rPr>
          <w:rFonts w:hint="eastAsia" w:ascii="宋体" w:hAnsi="宋体" w:eastAsia="宋体"/>
          <w:bCs/>
        </w:rPr>
        <w:t>最后执行了a</w:t>
      </w:r>
      <w:r>
        <w:rPr>
          <w:rFonts w:ascii="宋体" w:hAnsi="宋体" w:eastAsia="宋体"/>
          <w:bCs/>
        </w:rPr>
        <w:t>dd esp,0xD8</w:t>
      </w:r>
      <w:r>
        <w:rPr>
          <w:rFonts w:hint="eastAsia" w:ascii="宋体" w:hAnsi="宋体" w:eastAsia="宋体"/>
          <w:bCs/>
        </w:rPr>
        <w:t>，这也是r</w:t>
      </w:r>
      <w:r>
        <w:rPr>
          <w:rFonts w:ascii="宋体" w:hAnsi="宋体" w:eastAsia="宋体"/>
          <w:bCs/>
        </w:rPr>
        <w:t>elease</w:t>
      </w:r>
      <w:r>
        <w:rPr>
          <w:rFonts w:hint="eastAsia" w:ascii="宋体" w:hAnsi="宋体" w:eastAsia="宋体"/>
          <w:bCs/>
        </w:rPr>
        <w:t>模式和d</w:t>
      </w:r>
      <w:r>
        <w:rPr>
          <w:rFonts w:ascii="宋体" w:hAnsi="宋体" w:eastAsia="宋体"/>
          <w:bCs/>
        </w:rPr>
        <w:t>ebug</w:t>
      </w:r>
      <w:r>
        <w:rPr>
          <w:rFonts w:hint="eastAsia" w:ascii="宋体" w:hAnsi="宋体" w:eastAsia="宋体"/>
          <w:bCs/>
        </w:rPr>
        <w:t>的一大区别，即d</w:t>
      </w:r>
      <w:r>
        <w:rPr>
          <w:rFonts w:ascii="宋体" w:hAnsi="宋体" w:eastAsia="宋体"/>
          <w:bCs/>
        </w:rPr>
        <w:t>ebug</w:t>
      </w:r>
      <w:r>
        <w:rPr>
          <w:rFonts w:hint="eastAsia" w:ascii="宋体" w:hAnsi="宋体" w:eastAsia="宋体"/>
          <w:bCs/>
        </w:rPr>
        <w:t>在每次c</w:t>
      </w:r>
      <w:r>
        <w:rPr>
          <w:rFonts w:ascii="宋体" w:hAnsi="宋体" w:eastAsia="宋体"/>
          <w:bCs/>
        </w:rPr>
        <w:t>all</w:t>
      </w:r>
      <w:r>
        <w:rPr>
          <w:rFonts w:hint="eastAsia" w:ascii="宋体" w:hAnsi="宋体" w:eastAsia="宋体"/>
          <w:bCs/>
        </w:rPr>
        <w:t>后均会a</w:t>
      </w:r>
      <w:r>
        <w:rPr>
          <w:rFonts w:ascii="宋体" w:hAnsi="宋体" w:eastAsia="宋体"/>
          <w:bCs/>
        </w:rPr>
        <w:t>dd esp</w:t>
      </w:r>
      <w:r>
        <w:rPr>
          <w:rFonts w:hint="eastAsia" w:ascii="宋体" w:hAnsi="宋体" w:eastAsia="宋体"/>
          <w:bCs/>
        </w:rPr>
        <w:t>，而r</w:t>
      </w:r>
      <w:r>
        <w:rPr>
          <w:rFonts w:ascii="宋体" w:hAnsi="宋体" w:eastAsia="宋体"/>
          <w:bCs/>
        </w:rPr>
        <w:t>elease</w:t>
      </w:r>
      <w:r>
        <w:rPr>
          <w:rFonts w:hint="eastAsia" w:ascii="宋体" w:hAnsi="宋体" w:eastAsia="宋体"/>
          <w:bCs/>
        </w:rPr>
        <w:t>将堆栈平衡进行了统一处理。</w:t>
      </w:r>
    </w:p>
    <w:p>
      <w:pPr>
        <w:rPr>
          <w:rFonts w:hint="eastAsia" w:ascii="宋体" w:hAnsi="宋体" w:eastAsia="宋体"/>
          <w:bCs/>
          <w:lang w:val="en-US" w:eastAsia="zh-CN"/>
        </w:rPr>
      </w:pPr>
    </w:p>
    <w:p>
      <w:pPr>
        <w:numPr>
          <w:ilvl w:val="0"/>
          <w:numId w:val="1"/>
        </w:numPr>
        <w:ind w:left="420" w:leftChars="200" w:firstLine="0" w:firstLineChars="0"/>
        <w:rPr>
          <w:rFonts w:hint="eastAsia" w:ascii="宋体" w:hAnsi="宋体" w:eastAsia="宋体"/>
          <w:bCs/>
          <w:lang w:val="en-US" w:eastAsia="zh-CN"/>
        </w:rPr>
      </w:pPr>
      <w:r>
        <w:rPr>
          <w:rFonts w:hint="eastAsia" w:ascii="宋体" w:hAnsi="宋体" w:eastAsia="宋体"/>
          <w:bCs/>
          <w:lang w:val="en-US" w:eastAsia="zh-CN"/>
        </w:rPr>
        <w:t>debug模式和release模式的对比总结部分：</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Release 模式下的代码少了很多注释和不必要的代码，一些无用（但有助于我们阅读和修改程序）的代码也被删除，对计算机来说运行负担更小，适合封装为客户端发行等。 </w:t>
      </w:r>
    </w:p>
    <w:p>
      <w:pPr>
        <w:pStyle w:val="4"/>
        <w:numPr>
          <w:numId w:val="0"/>
        </w:numPr>
        <w:rPr>
          <w:rFonts w:ascii="宋体" w:hAnsi="宋体" w:eastAsia="宋体"/>
          <w:bCs/>
        </w:rPr>
      </w:pPr>
      <w:r>
        <w:rPr>
          <w:rFonts w:hint="eastAsia" w:ascii="宋体" w:hAnsi="宋体" w:eastAsia="宋体"/>
          <w:bCs/>
          <w:lang w:val="en-US" w:eastAsia="zh-CN"/>
        </w:rPr>
        <w:t>Release</w:t>
      </w:r>
      <w:r>
        <w:rPr>
          <w:rFonts w:hint="eastAsia" w:ascii="宋体" w:hAnsi="宋体" w:eastAsia="宋体"/>
          <w:bCs/>
        </w:rPr>
        <w:t>模式下m</w:t>
      </w:r>
      <w:r>
        <w:rPr>
          <w:rFonts w:ascii="宋体" w:hAnsi="宋体" w:eastAsia="宋体"/>
          <w:bCs/>
        </w:rPr>
        <w:t>ain</w:t>
      </w:r>
      <w:r>
        <w:rPr>
          <w:rFonts w:hint="eastAsia" w:ascii="宋体" w:hAnsi="宋体" w:eastAsia="宋体"/>
          <w:bCs/>
        </w:rPr>
        <w:t>函数不执行严格的栈帧转换(即p</w:t>
      </w:r>
      <w:r>
        <w:rPr>
          <w:rFonts w:ascii="宋体" w:hAnsi="宋体" w:eastAsia="宋体"/>
          <w:bCs/>
        </w:rPr>
        <w:t>ush ebp,mov ebp,esp)</w:t>
      </w:r>
      <w:r>
        <w:rPr>
          <w:rFonts w:hint="eastAsia" w:ascii="宋体" w:hAnsi="宋体" w:eastAsia="宋体"/>
          <w:bCs/>
        </w:rPr>
        <w:t>，也不对栈空间进行统一初始化(即r</w:t>
      </w:r>
      <w:r>
        <w:rPr>
          <w:rFonts w:ascii="宋体" w:hAnsi="宋体" w:eastAsia="宋体"/>
          <w:bCs/>
        </w:rPr>
        <w:t>ep stos</w:t>
      </w:r>
      <w:r>
        <w:rPr>
          <w:rFonts w:hint="eastAsia" w:ascii="宋体" w:hAnsi="宋体" w:eastAsia="宋体"/>
          <w:bCs/>
        </w:rPr>
        <w:t>指令</w:t>
      </w:r>
      <w:r>
        <w:rPr>
          <w:rFonts w:ascii="宋体" w:hAnsi="宋体" w:eastAsia="宋体"/>
          <w:bCs/>
        </w:rPr>
        <w:t>)</w:t>
      </w:r>
      <w:r>
        <w:rPr>
          <w:rFonts w:hint="eastAsia" w:ascii="宋体" w:hAnsi="宋体" w:eastAsia="宋体"/>
          <w:bCs/>
        </w:rPr>
        <w:t>，也不通过p</w:t>
      </w:r>
      <w:r>
        <w:rPr>
          <w:rFonts w:ascii="宋体" w:hAnsi="宋体" w:eastAsia="宋体"/>
          <w:bCs/>
        </w:rPr>
        <w:t>ush</w:t>
      </w:r>
      <w:r>
        <w:rPr>
          <w:rFonts w:hint="eastAsia" w:ascii="宋体" w:hAnsi="宋体" w:eastAsia="宋体"/>
          <w:bCs/>
        </w:rPr>
        <w:t>保存寄存器原来的值。</w:t>
      </w:r>
    </w:p>
    <w:p>
      <w:pPr>
        <w:pStyle w:val="4"/>
        <w:numPr>
          <w:numId w:val="0"/>
        </w:numPr>
        <w:ind w:leftChars="0"/>
        <w:rPr>
          <w:rFonts w:hint="eastAsia" w:ascii="宋体" w:hAnsi="宋体" w:eastAsia="宋体"/>
          <w:bCs/>
        </w:rPr>
      </w:pPr>
      <w:r>
        <w:rPr>
          <w:rFonts w:hint="eastAsia" w:ascii="宋体" w:hAnsi="宋体" w:eastAsia="宋体"/>
          <w:bCs/>
          <w:lang w:val="en-US" w:eastAsia="zh-CN"/>
        </w:rPr>
        <w:t>Debug</w:t>
      </w:r>
      <w:r>
        <w:rPr>
          <w:rFonts w:hint="eastAsia" w:ascii="宋体" w:hAnsi="宋体" w:eastAsia="宋体"/>
          <w:bCs/>
        </w:rPr>
        <w:t>模式m</w:t>
      </w:r>
      <w:r>
        <w:rPr>
          <w:rFonts w:ascii="宋体" w:hAnsi="宋体" w:eastAsia="宋体"/>
          <w:bCs/>
        </w:rPr>
        <w:t>ain</w:t>
      </w:r>
      <w:r>
        <w:rPr>
          <w:rFonts w:hint="eastAsia" w:ascii="宋体" w:hAnsi="宋体" w:eastAsia="宋体"/>
          <w:bCs/>
        </w:rPr>
        <w:t>函数一开始s</w:t>
      </w:r>
      <w:r>
        <w:rPr>
          <w:rFonts w:ascii="宋体" w:hAnsi="宋体" w:eastAsia="宋体"/>
          <w:bCs/>
        </w:rPr>
        <w:t>ub esp</w:t>
      </w:r>
      <w:r>
        <w:rPr>
          <w:rFonts w:hint="eastAsia" w:ascii="宋体" w:hAnsi="宋体" w:eastAsia="宋体"/>
          <w:bCs/>
        </w:rPr>
        <w:t>会分配更大的栈空间，char</w:t>
      </w:r>
      <w:r>
        <w:rPr>
          <w:rFonts w:ascii="宋体" w:hAnsi="宋体" w:eastAsia="宋体"/>
          <w:bCs/>
        </w:rPr>
        <w:t xml:space="preserve"> </w:t>
      </w:r>
      <w:r>
        <w:rPr>
          <w:rFonts w:hint="eastAsia" w:ascii="宋体" w:hAnsi="宋体" w:eastAsia="宋体"/>
          <w:bCs/>
        </w:rPr>
        <w:t>str[200]是从靠近 EBP 的地址分配空间，因此在D</w:t>
      </w:r>
      <w:r>
        <w:rPr>
          <w:rFonts w:ascii="宋体" w:hAnsi="宋体" w:eastAsia="宋体"/>
          <w:bCs/>
        </w:rPr>
        <w:t>EBUG</w:t>
      </w:r>
      <w:r>
        <w:rPr>
          <w:rFonts w:hint="eastAsia" w:ascii="宋体" w:hAnsi="宋体" w:eastAsia="宋体"/>
          <w:bCs/>
        </w:rPr>
        <w:t>模式下如果要读到 str 的地址，需要很多的格式化字符</w:t>
      </w:r>
      <w:r>
        <w:rPr>
          <w:rFonts w:hint="eastAsia" w:ascii="宋体" w:hAnsi="宋体" w:eastAsia="宋体"/>
          <w:bCs/>
          <w:lang w:eastAsia="zh-CN"/>
        </w:rPr>
        <w:t>。</w:t>
      </w:r>
    </w:p>
    <w:p>
      <w:pPr>
        <w:rPr>
          <w:rFonts w:ascii="宋体" w:hAnsi="宋体" w:eastAsia="宋体"/>
        </w:rPr>
      </w:pPr>
    </w:p>
    <w:p>
      <w:pPr>
        <w:rPr>
          <w:rFonts w:ascii="宋体" w:hAnsi="宋体" w:eastAsia="宋体"/>
        </w:rPr>
      </w:pPr>
      <w:r>
        <w:rPr>
          <w:rFonts w:hint="eastAsia" w:ascii="宋体" w:hAnsi="宋体" w:eastAsia="宋体"/>
        </w:rPr>
        <w:t xml:space="preserve"> </w:t>
      </w:r>
      <w:r>
        <w:rPr>
          <w:rFonts w:ascii="宋体" w:hAnsi="宋体" w:eastAsia="宋体"/>
        </w:rPr>
        <w:t xml:space="preserve">  </w:t>
      </w:r>
    </w:p>
    <w:p>
      <w:pPr>
        <w:rPr>
          <w:rFonts w:ascii="宋体" w:hAnsi="宋体" w:eastAsia="宋体"/>
          <w:b/>
        </w:rPr>
      </w:pPr>
      <w:r>
        <w:rPr>
          <w:rFonts w:ascii="宋体" w:hAnsi="宋体" w:eastAsia="宋体"/>
          <w:b/>
        </w:rPr>
        <w:t>心得体会</w:t>
      </w:r>
      <w:r>
        <w:rPr>
          <w:rFonts w:hint="eastAsia" w:ascii="宋体" w:hAnsi="宋体" w:eastAsia="宋体"/>
          <w:b/>
        </w:rPr>
        <w:t>：</w:t>
      </w:r>
    </w:p>
    <w:p>
      <w:pPr>
        <w:keepNext w:val="0"/>
        <w:keepLines w:val="0"/>
        <w:widowControl/>
        <w:suppressLineNumbers w:val="0"/>
        <w:ind w:firstLine="418" w:firstLineChars="20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通过本实验，了解了计算机的格式化字符漏洞为何存在和利用方法。观察到了Debug 模式和 Release 模式下代码各自的特性和适用情况。</w:t>
      </w:r>
    </w:p>
    <w:p>
      <w:pPr>
        <w:keepNext w:val="0"/>
        <w:keepLines w:val="0"/>
        <w:widowControl/>
        <w:suppressLineNumbers w:val="0"/>
        <w:ind w:firstLine="418" w:firstLineChars="20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同时也进一步熟练了ollydbg的调试方法，更加精通逆向分析的原理和操作。</w:t>
      </w:r>
      <w:bookmarkStart w:id="0" w:name="_GoBack"/>
      <w:bookmarkEnd w:id="0"/>
    </w:p>
    <w:p>
      <w:pPr>
        <w:ind w:left="420" w:leftChars="200"/>
        <w:rPr>
          <w:rFonts w:ascii="宋体" w:hAnsi="宋体" w:eastAsia="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0C194"/>
    <w:multiLevelType w:val="singleLevel"/>
    <w:tmpl w:val="71F0C19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877C8"/>
    <w:rsid w:val="26316A38"/>
    <w:rsid w:val="310161A4"/>
    <w:rsid w:val="3DEE1AA5"/>
    <w:rsid w:val="46A4792D"/>
    <w:rsid w:val="552877C8"/>
    <w:rsid w:val="59452D5D"/>
    <w:rsid w:val="7467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2023-03-20T11:01:00Z</dcterms:created>
  <dc:creator>哈哈哈哈</dc:creator>
  <cp:lastModifiedBy>哈哈哈哈</cp:lastModifiedBy>
  <dcterms:modified xsi:type="dcterms:W3CDTF">2023-03-21T16:19:05Z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