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4EFD" w14:textId="10E11179" w:rsidR="00976741" w:rsidRDefault="00BE293C" w:rsidP="00BE293C">
      <w:pPr>
        <w:jc w:val="center"/>
        <w:rPr>
          <w:rFonts w:ascii="Microsoft YaHei UI" w:eastAsia="Microsoft YaHei UI" w:hAnsi="Microsoft YaHei UI"/>
          <w:color w:val="333333"/>
          <w:sz w:val="24"/>
          <w:szCs w:val="24"/>
        </w:rPr>
      </w:pPr>
      <w:r w:rsidRPr="00BE293C">
        <w:rPr>
          <w:rFonts w:ascii="Microsoft YaHei UI" w:eastAsia="Microsoft YaHei UI" w:hAnsi="Microsoft YaHei UI" w:hint="eastAsia"/>
          <w:color w:val="333333"/>
          <w:sz w:val="24"/>
          <w:szCs w:val="24"/>
        </w:rPr>
        <w:t>背包问题：枚举法和</w:t>
      </w:r>
      <w:proofErr w:type="spellStart"/>
      <w:r w:rsidRPr="00BE293C">
        <w:rPr>
          <w:rFonts w:ascii="Microsoft YaHei UI" w:eastAsia="Microsoft YaHei UI" w:hAnsi="Microsoft YaHei UI"/>
          <w:color w:val="333333"/>
          <w:sz w:val="24"/>
          <w:szCs w:val="24"/>
        </w:rPr>
        <w:t>dp</w:t>
      </w:r>
      <w:proofErr w:type="spellEnd"/>
      <w:r w:rsidRPr="00BE293C">
        <w:rPr>
          <w:rFonts w:ascii="Microsoft YaHei UI" w:eastAsia="Microsoft YaHei UI" w:hAnsi="Microsoft YaHei UI" w:hint="eastAsia"/>
          <w:color w:val="333333"/>
          <w:sz w:val="24"/>
          <w:szCs w:val="24"/>
        </w:rPr>
        <w:t>方法时间对比</w:t>
      </w:r>
    </w:p>
    <w:p w14:paraId="0256E657" w14:textId="292A603F" w:rsidR="00BE293C" w:rsidRPr="00BE293C" w:rsidRDefault="00BE293C" w:rsidP="00BE293C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24"/>
          <w:szCs w:val="24"/>
        </w:rPr>
      </w:pPr>
      <w:r w:rsidRPr="00BE293C">
        <w:rPr>
          <w:rFonts w:ascii="Microsoft YaHei UI" w:eastAsia="Microsoft YaHei UI" w:hAnsi="Microsoft YaHei UI" w:hint="eastAsia"/>
          <w:color w:val="333333"/>
          <w:sz w:val="24"/>
          <w:szCs w:val="24"/>
        </w:rPr>
        <w:t>代码：</w:t>
      </w:r>
    </w:p>
    <w:p w14:paraId="7DF2FF5E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&lt;bits/</w:t>
      </w:r>
      <w:proofErr w:type="spellStart"/>
      <w:r w:rsidRPr="00BE29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stdc</w:t>
      </w:r>
      <w:proofErr w:type="spellEnd"/>
      <w:r w:rsidRPr="00BE29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++.h&gt;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3BC27D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MAXN 1050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A133AB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MAXW 1050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7DD26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BE29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E29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long </w:t>
      </w:r>
      <w:proofErr w:type="spellStart"/>
      <w:r w:rsidRPr="00BE29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BACDC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BE29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pii</w:t>
      </w:r>
      <w:proofErr w:type="spellEnd"/>
      <w:r w:rsidRPr="00BE293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pair&lt;int, int&gt;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3344A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699AF7C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DEF27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MAXN][MAXW];  </w:t>
      </w:r>
    </w:p>
    <w:p w14:paraId="72FC9377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item[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14:paraId="5EB23670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75DF4A6A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w_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100];  </w:t>
      </w:r>
    </w:p>
    <w:p w14:paraId="1236BBA6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97B96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knapsack_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bruteforce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w) {  </w:t>
      </w:r>
    </w:p>
    <w:p w14:paraId="449710BE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one = 1;  </w:t>
      </w:r>
    </w:p>
    <w:p w14:paraId="726A2E66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(one &lt;&lt; n);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E82F60A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current_weight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current_value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125C88F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n;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18BD138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 (one &lt;&lt; j)) {  </w:t>
      </w:r>
    </w:p>
    <w:p w14:paraId="3BE61ED2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current_weight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item[j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].first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93117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current_value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item[j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].second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1CE7D1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EF61A0F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52A92F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current_weight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w) {  </w:t>
      </w:r>
    </w:p>
    <w:p w14:paraId="7831541A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max(</w:t>
      </w:r>
      <w:proofErr w:type="spellStart"/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current_value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745618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1798E1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50D87D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8E0AB4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3D6651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8B23D7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knapsack_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w) {  </w:t>
      </w:r>
    </w:p>
    <w:p w14:paraId="4BEAD708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 - 1;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0;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 {  </w:t>
      </w:r>
    </w:p>
    <w:p w14:paraId="0B482547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&lt;= w;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CAC053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item[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].first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item[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].second;  </w:t>
      </w:r>
    </w:p>
    <w:p w14:paraId="22411E73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&lt;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739E3A4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+ 1][j];  </w:t>
      </w:r>
    </w:p>
    <w:p w14:paraId="42DED774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FC64EA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dp[i][j] = 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max(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dp[i + 1][j], dp[i + 1][j - wei] + val);  </w:t>
      </w:r>
    </w:p>
    <w:p w14:paraId="62B854CD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9A169C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624C38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7412C93F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[0][w];  </w:t>
      </w:r>
    </w:p>
    <w:p w14:paraId="0FBF6BFA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9E137D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E68B1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generate_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4E336AD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srand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time(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0));  </w:t>
      </w:r>
    </w:p>
    <w:p w14:paraId="7BB565BB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++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0CC3CC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item[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].first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rand() % 100 + 1;  </w:t>
      </w:r>
    </w:p>
    <w:p w14:paraId="79C05587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item[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].second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rand() % 100 + 1;  </w:t>
      </w:r>
    </w:p>
    <w:p w14:paraId="629E15F3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BCF97F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BC5E65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E19B0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AC5C57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lens = 2;  </w:t>
      </w:r>
    </w:p>
    <w:p w14:paraId="3D5F428F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test_runs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5;  </w:t>
      </w:r>
    </w:p>
    <w:p w14:paraId="0A893055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4;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w_values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= 200;  </w:t>
      </w:r>
    </w:p>
    <w:p w14:paraId="4C0FF230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25;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w_values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 = 1000;  </w:t>
      </w:r>
    </w:p>
    <w:p w14:paraId="1ACAF5F4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ans1 = 0, ans2 = 0;  </w:t>
      </w:r>
    </w:p>
    <w:p w14:paraId="774A554C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lens; k++) {  </w:t>
      </w:r>
    </w:p>
    <w:p w14:paraId="79B745A2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n_values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[k], w =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w_values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[k];  </w:t>
      </w:r>
    </w:p>
    <w:p w14:paraId="06F74FF7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generate_items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58C370CC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start_bruteforce = 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chrono::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high_resolution_clock::now();  </w:t>
      </w:r>
    </w:p>
    <w:p w14:paraId="5CCB398B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test_runs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B6B77DD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ans1 =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knapsack_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bruteforce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 w);  </w:t>
      </w:r>
    </w:p>
    <w:p w14:paraId="64E2487A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035F70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end_bruteforce = 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chrono::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high_resolution_clock::now();  </w:t>
      </w:r>
    </w:p>
    <w:p w14:paraId="147133D7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duration_bruteforce = 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chrono::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duration_cast&lt;chrono::microseconds&gt;(end_bruteforce - start_bruteforce);  </w:t>
      </w:r>
    </w:p>
    <w:p w14:paraId="55DE8503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1AFFC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start_dp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chrono::</w:t>
      </w:r>
      <w:proofErr w:type="spellStart"/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high_resolution_clock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::now();  </w:t>
      </w:r>
    </w:p>
    <w:p w14:paraId="59E945F7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test_runs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52DF264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ans2 =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knapsack_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 w);  </w:t>
      </w:r>
    </w:p>
    <w:p w14:paraId="2EB8C21E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FBBFEF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end_dp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chrono::</w:t>
      </w:r>
      <w:proofErr w:type="spellStart"/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high_resolution_clock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::now();  </w:t>
      </w:r>
    </w:p>
    <w:p w14:paraId="54FEEECB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auto duration_dp = chrono::duration_cast&lt;chrono::microseconds&gt;(end_dp - start_dp);  </w:t>
      </w:r>
    </w:p>
    <w:p w14:paraId="531BB9B6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069DC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物品数量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 &lt;&lt; 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A0898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枚举法平均时间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duration_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bruteforce.count</w:t>
      </w:r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/ (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)test_runs &lt;&lt; 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μs "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8889BB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结果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ans1 &lt;&lt; 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18B4F5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动态规划平均时间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duration_</w:t>
      </w:r>
      <w:proofErr w:type="gram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dp.count</w:t>
      </w:r>
      <w:proofErr w:type="spellEnd"/>
      <w:proofErr w:type="gram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/ (</w:t>
      </w:r>
      <w:r w:rsidRPr="00BE29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test_runs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proofErr w:type="spellStart"/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μs</w:t>
      </w:r>
      <w:proofErr w:type="spellEnd"/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E2F5AB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结果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ans2 &lt;&lt; 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BE293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F772B9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F8CF44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29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534360C" w14:textId="77777777" w:rsidR="00BE293C" w:rsidRPr="00BE293C" w:rsidRDefault="00BE293C" w:rsidP="00BE293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29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1A238577" w14:textId="0EF72A72" w:rsidR="00BE293C" w:rsidRDefault="00B816DC" w:rsidP="00B816DC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sz w:val="24"/>
          <w:szCs w:val="24"/>
        </w:rPr>
      </w:pPr>
      <w:r w:rsidRPr="00B816DC">
        <w:rPr>
          <w:rFonts w:ascii="Microsoft YaHei UI" w:eastAsia="Microsoft YaHei UI" w:hAnsi="Microsoft YaHei UI" w:hint="eastAsia"/>
          <w:sz w:val="24"/>
          <w:szCs w:val="24"/>
        </w:rPr>
        <w:t>分析</w:t>
      </w:r>
    </w:p>
    <w:p w14:paraId="7EE6A565" w14:textId="486C8D6F" w:rsidR="00012E6F" w:rsidRPr="00012E6F" w:rsidRDefault="00012E6F" w:rsidP="00012E6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Pr="00012E6F">
        <w:rPr>
          <w:rFonts w:ascii="仿宋" w:eastAsia="仿宋" w:hAnsi="仿宋" w:hint="eastAsia"/>
          <w:sz w:val="24"/>
          <w:szCs w:val="24"/>
        </w:rPr>
        <w:t>分别对物品数量为</w:t>
      </w:r>
      <w:r w:rsidRPr="00012E6F">
        <w:rPr>
          <w:rFonts w:ascii="仿宋" w:eastAsia="仿宋" w:hAnsi="仿宋"/>
          <w:sz w:val="24"/>
          <w:szCs w:val="24"/>
        </w:rPr>
        <w:t>4和25的情况进行测试。</w:t>
      </w:r>
    </w:p>
    <w:p w14:paraId="716417A3" w14:textId="724CAE45" w:rsidR="00012E6F" w:rsidRPr="00012E6F" w:rsidRDefault="00012E6F" w:rsidP="00012E6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、</w:t>
      </w:r>
      <w:r w:rsidRPr="00012E6F">
        <w:rPr>
          <w:rFonts w:ascii="仿宋" w:eastAsia="仿宋" w:hAnsi="仿宋" w:hint="eastAsia"/>
          <w:sz w:val="24"/>
          <w:szCs w:val="24"/>
        </w:rPr>
        <w:t>对于每组物品数量，进行</w:t>
      </w:r>
      <w:r w:rsidRPr="00012E6F">
        <w:rPr>
          <w:rFonts w:ascii="仿宋" w:eastAsia="仿宋" w:hAnsi="仿宋"/>
          <w:sz w:val="24"/>
          <w:szCs w:val="24"/>
        </w:rPr>
        <w:t>5次运行，累计运行时间，并计算平均值以减小时间波动对结果的影响。</w:t>
      </w:r>
    </w:p>
    <w:p w14:paraId="3B241F32" w14:textId="20D1F912" w:rsidR="00012E6F" w:rsidRPr="00012E6F" w:rsidRDefault="00012E6F" w:rsidP="00012E6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、</w:t>
      </w:r>
      <w:r w:rsidRPr="00012E6F">
        <w:rPr>
          <w:rFonts w:ascii="仿宋" w:eastAsia="仿宋" w:hAnsi="仿宋" w:hint="eastAsia"/>
          <w:sz w:val="24"/>
          <w:szCs w:val="24"/>
        </w:rPr>
        <w:t>生成随机测试数据，包括物品的</w:t>
      </w:r>
      <w:r w:rsidR="00A92908">
        <w:rPr>
          <w:rFonts w:ascii="仿宋" w:eastAsia="仿宋" w:hAnsi="仿宋" w:hint="eastAsia"/>
          <w:sz w:val="24"/>
          <w:szCs w:val="24"/>
        </w:rPr>
        <w:t>体积</w:t>
      </w:r>
      <w:r w:rsidRPr="00012E6F">
        <w:rPr>
          <w:rFonts w:ascii="仿宋" w:eastAsia="仿宋" w:hAnsi="仿宋" w:hint="eastAsia"/>
          <w:sz w:val="24"/>
          <w:szCs w:val="24"/>
        </w:rPr>
        <w:t>和价值。</w:t>
      </w:r>
    </w:p>
    <w:p w14:paraId="7E135FBC" w14:textId="206965D7" w:rsidR="00B816DC" w:rsidRDefault="00B816DC" w:rsidP="00B816DC">
      <w:pPr>
        <w:rPr>
          <w:rFonts w:ascii="仿宋" w:eastAsia="仿宋" w:hAnsi="仿宋"/>
          <w:sz w:val="24"/>
          <w:szCs w:val="24"/>
        </w:rPr>
      </w:pPr>
      <w:r w:rsidRPr="00B816DC">
        <w:rPr>
          <w:rFonts w:ascii="仿宋" w:eastAsia="仿宋" w:hAnsi="仿宋" w:hint="eastAsia"/>
          <w:sz w:val="24"/>
          <w:szCs w:val="24"/>
        </w:rPr>
        <w:t>运行代码，</w:t>
      </w:r>
      <w:r>
        <w:rPr>
          <w:rFonts w:ascii="仿宋" w:eastAsia="仿宋" w:hAnsi="仿宋" w:hint="eastAsia"/>
          <w:sz w:val="24"/>
          <w:szCs w:val="24"/>
        </w:rPr>
        <w:t>时间结果如下：</w:t>
      </w:r>
    </w:p>
    <w:p w14:paraId="0674BD7B" w14:textId="45F4BF3C" w:rsidR="00B816DC" w:rsidRDefault="00B816DC" w:rsidP="00B816DC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239A0761" wp14:editId="7FFDC829">
            <wp:extent cx="3743325" cy="1569720"/>
            <wp:effectExtent l="0" t="0" r="9525" b="0"/>
            <wp:docPr id="861522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22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018" cy="157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41D4" w14:textId="077AA761" w:rsidR="00B816DC" w:rsidRDefault="00B816DC" w:rsidP="00B816DC">
      <w:pPr>
        <w:rPr>
          <w:rFonts w:ascii="仿宋" w:eastAsia="仿宋" w:hAnsi="仿宋"/>
          <w:sz w:val="24"/>
          <w:szCs w:val="24"/>
        </w:rPr>
      </w:pPr>
    </w:p>
    <w:p w14:paraId="0C23D0FE" w14:textId="50758FCE" w:rsidR="00012E6F" w:rsidRPr="00012E6F" w:rsidRDefault="00012E6F" w:rsidP="00012E6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Pr="00012E6F">
        <w:rPr>
          <w:rFonts w:ascii="仿宋" w:eastAsia="仿宋" w:hAnsi="仿宋" w:hint="eastAsia"/>
          <w:sz w:val="24"/>
          <w:szCs w:val="24"/>
        </w:rPr>
        <w:t>在物品数量较少的情况下（如物品数量为</w:t>
      </w:r>
      <w:r w:rsidRPr="00012E6F">
        <w:rPr>
          <w:rFonts w:ascii="仿宋" w:eastAsia="仿宋" w:hAnsi="仿宋"/>
          <w:sz w:val="24"/>
          <w:szCs w:val="24"/>
        </w:rPr>
        <w:t>4），枚举法和动态规划法在运行时间上相差不大。这是因为物品数量较少时，枚举法的计算量不大，所以运行时间较短。</w:t>
      </w:r>
    </w:p>
    <w:p w14:paraId="5515601D" w14:textId="22049D52" w:rsidR="00012E6F" w:rsidRPr="00012E6F" w:rsidRDefault="00012E6F" w:rsidP="00012E6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r w:rsidRPr="00012E6F">
        <w:rPr>
          <w:rFonts w:ascii="仿宋" w:eastAsia="仿宋" w:hAnsi="仿宋" w:hint="eastAsia"/>
          <w:sz w:val="24"/>
          <w:szCs w:val="24"/>
        </w:rPr>
        <w:t>当物品数量增加（如物品数量为</w:t>
      </w:r>
      <w:r w:rsidRPr="00012E6F">
        <w:rPr>
          <w:rFonts w:ascii="仿宋" w:eastAsia="仿宋" w:hAnsi="仿宋"/>
          <w:sz w:val="24"/>
          <w:szCs w:val="24"/>
        </w:rPr>
        <w:t>25）时，枚举法的运行时间显著增加，而动态规划法的运行时间仅略有增加。这表明动态规划法在处理大规模问题时具有更优越的性能。</w:t>
      </w:r>
    </w:p>
    <w:p w14:paraId="0773F5BB" w14:textId="17954522" w:rsidR="00012E6F" w:rsidRPr="00B816DC" w:rsidRDefault="00012E6F" w:rsidP="00012E6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</w:t>
      </w:r>
      <w:r w:rsidRPr="00012E6F">
        <w:rPr>
          <w:rFonts w:ascii="仿宋" w:eastAsia="仿宋" w:hAnsi="仿宋" w:hint="eastAsia"/>
          <w:sz w:val="24"/>
          <w:szCs w:val="24"/>
        </w:rPr>
        <w:t>在实验中，枚举法和动态规划法得到的背包最大价值结果相同</w:t>
      </w:r>
      <w:r w:rsidRPr="00012E6F">
        <w:rPr>
          <w:rFonts w:ascii="仿宋" w:eastAsia="仿宋" w:hAnsi="仿宋"/>
          <w:sz w:val="24"/>
          <w:szCs w:val="24"/>
        </w:rPr>
        <w:t>，说明</w:t>
      </w:r>
      <w:r>
        <w:rPr>
          <w:rFonts w:ascii="仿宋" w:eastAsia="仿宋" w:hAnsi="仿宋" w:hint="eastAsia"/>
          <w:sz w:val="24"/>
          <w:szCs w:val="24"/>
        </w:rPr>
        <w:t>了</w:t>
      </w:r>
      <w:r w:rsidRPr="00012E6F">
        <w:rPr>
          <w:rFonts w:ascii="仿宋" w:eastAsia="仿宋" w:hAnsi="仿宋"/>
          <w:sz w:val="24"/>
          <w:szCs w:val="24"/>
        </w:rPr>
        <w:t>动态规划方法的正确性。</w:t>
      </w:r>
    </w:p>
    <w:sectPr w:rsidR="00012E6F" w:rsidRPr="00B81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4A96"/>
    <w:multiLevelType w:val="hybridMultilevel"/>
    <w:tmpl w:val="A418CD46"/>
    <w:lvl w:ilvl="0" w:tplc="6AEE8D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5B91753"/>
    <w:multiLevelType w:val="multilevel"/>
    <w:tmpl w:val="1EE2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744984">
    <w:abstractNumId w:val="0"/>
  </w:num>
  <w:num w:numId="2" w16cid:durableId="86119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B4"/>
    <w:rsid w:val="00012E6F"/>
    <w:rsid w:val="00976741"/>
    <w:rsid w:val="00A44CB4"/>
    <w:rsid w:val="00A92908"/>
    <w:rsid w:val="00B816DC"/>
    <w:rsid w:val="00B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7B57"/>
  <w15:chartTrackingRefBased/>
  <w15:docId w15:val="{87387BBB-B6DC-49EA-80F8-05E79B58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93C"/>
    <w:pPr>
      <w:ind w:firstLineChars="200" w:firstLine="420"/>
    </w:pPr>
  </w:style>
  <w:style w:type="paragraph" w:customStyle="1" w:styleId="alt">
    <w:name w:val="alt"/>
    <w:basedOn w:val="a"/>
    <w:rsid w:val="00BE29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E293C"/>
  </w:style>
  <w:style w:type="character" w:customStyle="1" w:styleId="keyword">
    <w:name w:val="keyword"/>
    <w:basedOn w:val="a0"/>
    <w:rsid w:val="00BE293C"/>
  </w:style>
  <w:style w:type="character" w:customStyle="1" w:styleId="datatypes">
    <w:name w:val="datatypes"/>
    <w:basedOn w:val="a0"/>
    <w:rsid w:val="00BE293C"/>
  </w:style>
  <w:style w:type="character" w:customStyle="1" w:styleId="string">
    <w:name w:val="string"/>
    <w:basedOn w:val="a0"/>
    <w:rsid w:val="00BE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2023-04-14T08:00:00Z</dcterms:created>
  <dcterms:modified xsi:type="dcterms:W3CDTF">2023-04-14T08:20:00Z</dcterms:modified>
</cp:coreProperties>
</file>