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6C9" w:rsidRDefault="00EF0CCC">
      <w:r>
        <w:tab/>
      </w:r>
      <w:r>
        <w:rPr>
          <w:rFonts w:ascii="Arial" w:hAnsi="Arial" w:cs="Arial"/>
          <w:noProof/>
          <w:lang w:eastAsia="pt-BR"/>
        </w:rPr>
        <w:drawing>
          <wp:inline distT="0" distB="0" distL="0" distR="0" wp14:anchorId="70B2B32B" wp14:editId="129064F8">
            <wp:extent cx="5019675" cy="8667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9675" cy="866775"/>
                    </a:xfrm>
                    <a:prstGeom prst="rect">
                      <a:avLst/>
                    </a:prstGeom>
                    <a:noFill/>
                    <a:ln>
                      <a:noFill/>
                    </a:ln>
                  </pic:spPr>
                </pic:pic>
              </a:graphicData>
            </a:graphic>
          </wp:inline>
        </w:drawing>
      </w:r>
    </w:p>
    <w:p w:rsidR="00EF0CCC" w:rsidRDefault="00EF0CCC"/>
    <w:p w:rsidR="00EF0CCC" w:rsidRDefault="00EF0CCC" w:rsidP="00EF0CCC">
      <w:pPr>
        <w:jc w:val="center"/>
        <w:rPr>
          <w:rFonts w:ascii="Arial" w:hAnsi="Arial" w:cs="Arial"/>
          <w:b/>
          <w:sz w:val="28"/>
          <w:szCs w:val="28"/>
        </w:rPr>
      </w:pPr>
      <w:r>
        <w:rPr>
          <w:rFonts w:ascii="Arial" w:hAnsi="Arial" w:cs="Arial"/>
          <w:b/>
          <w:sz w:val="28"/>
          <w:szCs w:val="28"/>
        </w:rPr>
        <w:t>ETEC</w:t>
      </w:r>
    </w:p>
    <w:p w:rsidR="00EF0CCC" w:rsidRDefault="00EF0CCC" w:rsidP="00EF0CCC">
      <w:pPr>
        <w:jc w:val="center"/>
        <w:rPr>
          <w:rFonts w:ascii="Arial" w:hAnsi="Arial" w:cs="Arial"/>
          <w:b/>
          <w:sz w:val="28"/>
          <w:szCs w:val="28"/>
        </w:rPr>
      </w:pPr>
      <w:r>
        <w:rPr>
          <w:rFonts w:ascii="Arial" w:hAnsi="Arial" w:cs="Arial"/>
          <w:b/>
          <w:sz w:val="28"/>
          <w:szCs w:val="28"/>
        </w:rPr>
        <w:t>DRA. RUTH CARDOSO</w:t>
      </w:r>
    </w:p>
    <w:p w:rsidR="00EF0CCC" w:rsidRDefault="00EF0CCC" w:rsidP="00EF0CCC">
      <w:pPr>
        <w:jc w:val="center"/>
        <w:rPr>
          <w:rFonts w:ascii="Arial" w:hAnsi="Arial" w:cs="Arial"/>
          <w:b/>
          <w:sz w:val="28"/>
          <w:szCs w:val="28"/>
        </w:rPr>
      </w:pPr>
      <w:r>
        <w:rPr>
          <w:rFonts w:ascii="Arial" w:hAnsi="Arial" w:cs="Arial"/>
          <w:b/>
          <w:sz w:val="28"/>
          <w:szCs w:val="28"/>
        </w:rPr>
        <w:t>CURSO TÉCNICO DE DESENVOLVIMENTO DE SISTEMAS</w:t>
      </w:r>
    </w:p>
    <w:p w:rsidR="00EF0CCC" w:rsidRDefault="00EF0CCC" w:rsidP="00EF0CCC">
      <w:pP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r>
        <w:rPr>
          <w:rFonts w:ascii="Arial" w:hAnsi="Arial" w:cs="Arial"/>
          <w:b/>
          <w:sz w:val="28"/>
          <w:szCs w:val="28"/>
        </w:rPr>
        <w:t>DIORANTE LEMOS PEREIRA</w:t>
      </w:r>
    </w:p>
    <w:p w:rsidR="00EF0CCC" w:rsidRDefault="00EF0CCC" w:rsidP="00EF0CCC">
      <w:pPr>
        <w:jc w:val="center"/>
        <w:rPr>
          <w:rFonts w:ascii="Arial" w:hAnsi="Arial" w:cs="Arial"/>
          <w:b/>
          <w:sz w:val="28"/>
          <w:szCs w:val="28"/>
        </w:rPr>
      </w:pPr>
      <w:r>
        <w:rPr>
          <w:rFonts w:ascii="Arial" w:hAnsi="Arial" w:cs="Arial"/>
          <w:b/>
          <w:sz w:val="28"/>
          <w:szCs w:val="28"/>
        </w:rPr>
        <w:t>FELYPE SILVEIRA DANTAS</w:t>
      </w:r>
    </w:p>
    <w:p w:rsidR="00EF0CCC" w:rsidRDefault="00EF0CCC" w:rsidP="00EF0CCC">
      <w:pPr>
        <w:jc w:val="center"/>
        <w:rPr>
          <w:rFonts w:ascii="Arial" w:hAnsi="Arial" w:cs="Arial"/>
          <w:b/>
          <w:sz w:val="28"/>
          <w:szCs w:val="28"/>
        </w:rPr>
      </w:pPr>
      <w:r>
        <w:rPr>
          <w:rFonts w:ascii="Arial" w:hAnsi="Arial" w:cs="Arial"/>
          <w:b/>
          <w:sz w:val="28"/>
          <w:szCs w:val="28"/>
        </w:rPr>
        <w:t>PETERSON WOLLINGER FERREIRA</w:t>
      </w:r>
    </w:p>
    <w:p w:rsidR="00EF0CCC" w:rsidRDefault="00EF0CCC" w:rsidP="00EF0CCC">
      <w:pPr>
        <w:jc w:val="center"/>
        <w:rPr>
          <w:rFonts w:ascii="Arial" w:hAnsi="Arial" w:cs="Arial"/>
          <w:b/>
          <w:bCs/>
          <w:sz w:val="28"/>
          <w:szCs w:val="28"/>
        </w:rPr>
      </w:pPr>
      <w:r>
        <w:rPr>
          <w:rFonts w:ascii="Arial" w:hAnsi="Arial" w:cs="Arial"/>
          <w:b/>
          <w:bCs/>
          <w:sz w:val="28"/>
          <w:szCs w:val="28"/>
        </w:rPr>
        <w:t>GLAUCIO LUNDGREN BEZERRA FILHO</w:t>
      </w:r>
    </w:p>
    <w:p w:rsidR="00EF0CCC" w:rsidRDefault="00EF0CCC" w:rsidP="00EF0CCC">
      <w:pPr>
        <w:jc w:val="center"/>
        <w:rPr>
          <w:rFonts w:ascii="Arial" w:hAnsi="Arial" w:cs="Arial"/>
          <w:b/>
          <w:sz w:val="28"/>
          <w:szCs w:val="28"/>
        </w:rPr>
      </w:pPr>
      <w:r>
        <w:rPr>
          <w:rFonts w:ascii="Arial" w:hAnsi="Arial" w:cs="Arial"/>
          <w:b/>
          <w:sz w:val="28"/>
          <w:szCs w:val="28"/>
        </w:rPr>
        <w:t>ROGÉRIO GONÇALVES MOYANO</w:t>
      </w:r>
    </w:p>
    <w:p w:rsidR="00EF0CCC" w:rsidRDefault="00EF0CCC" w:rsidP="00EF0CCC">
      <w:pP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r>
        <w:rPr>
          <w:rFonts w:ascii="Arial" w:hAnsi="Arial" w:cs="Arial"/>
          <w:b/>
          <w:sz w:val="28"/>
          <w:szCs w:val="28"/>
        </w:rPr>
        <w:t>LIF4PETS</w:t>
      </w:r>
    </w:p>
    <w:p w:rsidR="00EF0CCC" w:rsidRDefault="00EF0CCC" w:rsidP="00EF0CCC">
      <w:pP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r>
        <w:rPr>
          <w:rFonts w:ascii="Arial" w:hAnsi="Arial" w:cs="Arial"/>
          <w:b/>
          <w:sz w:val="28"/>
          <w:szCs w:val="28"/>
        </w:rPr>
        <w:t>São Vicente</w:t>
      </w:r>
    </w:p>
    <w:p w:rsidR="00EF0CCC" w:rsidRDefault="00EF0CCC" w:rsidP="00EF0CCC">
      <w:pPr>
        <w:jc w:val="center"/>
        <w:rPr>
          <w:rFonts w:ascii="Arial" w:hAnsi="Arial" w:cs="Arial"/>
          <w:sz w:val="28"/>
          <w:szCs w:val="28"/>
        </w:rPr>
      </w:pPr>
      <w:r>
        <w:rPr>
          <w:rFonts w:ascii="Arial" w:hAnsi="Arial" w:cs="Arial"/>
          <w:sz w:val="28"/>
          <w:szCs w:val="28"/>
        </w:rPr>
        <w:t>2024</w:t>
      </w:r>
    </w:p>
    <w:p w:rsidR="00EF0CCC" w:rsidRDefault="00EF0CCC" w:rsidP="00EF0CCC">
      <w:pPr>
        <w:jc w:val="center"/>
      </w:pPr>
    </w:p>
    <w:p w:rsidR="00EF0CCC" w:rsidRDefault="00EF0CCC">
      <w:r>
        <w:br w:type="page"/>
      </w:r>
    </w:p>
    <w:p w:rsidR="00EF0CCC" w:rsidRDefault="00EF0CCC" w:rsidP="00EF0CCC">
      <w:pPr>
        <w:jc w:val="center"/>
      </w:pPr>
      <w:r>
        <w:rPr>
          <w:rFonts w:ascii="Arial" w:hAnsi="Arial" w:cs="Arial"/>
          <w:noProof/>
          <w:lang w:eastAsia="pt-BR"/>
        </w:rPr>
        <w:lastRenderedPageBreak/>
        <w:drawing>
          <wp:inline distT="0" distB="0" distL="0" distR="0" wp14:anchorId="1ECC1A53" wp14:editId="171A9D46">
            <wp:extent cx="5019675" cy="8667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9675" cy="866775"/>
                    </a:xfrm>
                    <a:prstGeom prst="rect">
                      <a:avLst/>
                    </a:prstGeom>
                    <a:noFill/>
                    <a:ln>
                      <a:noFill/>
                    </a:ln>
                  </pic:spPr>
                </pic:pic>
              </a:graphicData>
            </a:graphic>
          </wp:inline>
        </w:drawing>
      </w:r>
    </w:p>
    <w:p w:rsidR="00EF0CCC" w:rsidRDefault="00EF0CCC" w:rsidP="00EF0CCC">
      <w:pPr>
        <w:jc w:val="center"/>
      </w:pPr>
    </w:p>
    <w:p w:rsidR="00EF0CCC" w:rsidRDefault="00EF0CCC" w:rsidP="00EF0CCC">
      <w:pPr>
        <w:jc w:val="center"/>
        <w:rPr>
          <w:rFonts w:ascii="Arial" w:hAnsi="Arial" w:cs="Arial"/>
          <w:b/>
          <w:sz w:val="28"/>
          <w:szCs w:val="28"/>
        </w:rPr>
      </w:pPr>
      <w:proofErr w:type="spellStart"/>
      <w:r>
        <w:rPr>
          <w:rFonts w:ascii="Arial" w:hAnsi="Arial" w:cs="Arial"/>
          <w:b/>
          <w:sz w:val="28"/>
          <w:szCs w:val="28"/>
        </w:rPr>
        <w:t>Diorante</w:t>
      </w:r>
      <w:proofErr w:type="spellEnd"/>
      <w:r>
        <w:rPr>
          <w:rFonts w:ascii="Arial" w:hAnsi="Arial" w:cs="Arial"/>
          <w:b/>
          <w:sz w:val="28"/>
          <w:szCs w:val="28"/>
        </w:rPr>
        <w:t xml:space="preserve"> Lemos Pereira</w:t>
      </w:r>
    </w:p>
    <w:p w:rsidR="00EF0CCC" w:rsidRDefault="00EF0CCC" w:rsidP="00EF0CCC">
      <w:pPr>
        <w:jc w:val="center"/>
        <w:rPr>
          <w:rFonts w:ascii="Arial" w:hAnsi="Arial" w:cs="Arial"/>
          <w:b/>
          <w:sz w:val="28"/>
          <w:szCs w:val="28"/>
        </w:rPr>
      </w:pPr>
      <w:proofErr w:type="spellStart"/>
      <w:r>
        <w:rPr>
          <w:rFonts w:ascii="Arial" w:hAnsi="Arial" w:cs="Arial"/>
          <w:b/>
          <w:sz w:val="28"/>
          <w:szCs w:val="28"/>
        </w:rPr>
        <w:t>Felype</w:t>
      </w:r>
      <w:proofErr w:type="spellEnd"/>
      <w:r>
        <w:rPr>
          <w:rFonts w:ascii="Arial" w:hAnsi="Arial" w:cs="Arial"/>
          <w:b/>
          <w:sz w:val="28"/>
          <w:szCs w:val="28"/>
        </w:rPr>
        <w:t xml:space="preserve"> Silveira Dantas</w:t>
      </w:r>
    </w:p>
    <w:p w:rsidR="00EF0CCC" w:rsidRDefault="00EF0CCC" w:rsidP="00EF0CCC">
      <w:pPr>
        <w:jc w:val="center"/>
        <w:rPr>
          <w:rFonts w:ascii="Arial" w:hAnsi="Arial" w:cs="Arial"/>
          <w:b/>
          <w:sz w:val="28"/>
          <w:szCs w:val="28"/>
        </w:rPr>
      </w:pPr>
      <w:r>
        <w:rPr>
          <w:rFonts w:ascii="Arial" w:hAnsi="Arial" w:cs="Arial"/>
          <w:b/>
          <w:sz w:val="28"/>
          <w:szCs w:val="28"/>
        </w:rPr>
        <w:t xml:space="preserve">Peterson </w:t>
      </w:r>
      <w:proofErr w:type="spellStart"/>
      <w:r>
        <w:rPr>
          <w:rFonts w:ascii="Arial" w:hAnsi="Arial" w:cs="Arial"/>
          <w:b/>
          <w:sz w:val="28"/>
          <w:szCs w:val="28"/>
        </w:rPr>
        <w:t>Wollinger</w:t>
      </w:r>
      <w:proofErr w:type="spellEnd"/>
      <w:r>
        <w:rPr>
          <w:rFonts w:ascii="Arial" w:hAnsi="Arial" w:cs="Arial"/>
          <w:b/>
          <w:sz w:val="28"/>
          <w:szCs w:val="28"/>
        </w:rPr>
        <w:t xml:space="preserve"> Ferreira</w:t>
      </w:r>
    </w:p>
    <w:p w:rsidR="00EF0CCC" w:rsidRDefault="00EF0CCC" w:rsidP="00EF0CCC">
      <w:pPr>
        <w:jc w:val="center"/>
        <w:rPr>
          <w:rFonts w:ascii="Arial" w:hAnsi="Arial" w:cs="Arial"/>
          <w:b/>
          <w:bCs/>
          <w:sz w:val="28"/>
          <w:szCs w:val="28"/>
        </w:rPr>
      </w:pPr>
      <w:proofErr w:type="spellStart"/>
      <w:r>
        <w:rPr>
          <w:rFonts w:ascii="Arial" w:hAnsi="Arial" w:cs="Arial"/>
          <w:b/>
          <w:bCs/>
          <w:sz w:val="28"/>
          <w:szCs w:val="28"/>
        </w:rPr>
        <w:t>Glaucio</w:t>
      </w:r>
      <w:proofErr w:type="spellEnd"/>
      <w:r>
        <w:rPr>
          <w:rFonts w:ascii="Arial" w:hAnsi="Arial" w:cs="Arial"/>
          <w:b/>
          <w:bCs/>
          <w:sz w:val="28"/>
          <w:szCs w:val="28"/>
        </w:rPr>
        <w:t xml:space="preserve"> </w:t>
      </w:r>
      <w:proofErr w:type="spellStart"/>
      <w:r>
        <w:rPr>
          <w:rFonts w:ascii="Arial" w:hAnsi="Arial" w:cs="Arial"/>
          <w:b/>
          <w:bCs/>
          <w:sz w:val="28"/>
          <w:szCs w:val="28"/>
        </w:rPr>
        <w:t>Lundgren</w:t>
      </w:r>
      <w:proofErr w:type="spellEnd"/>
      <w:r>
        <w:rPr>
          <w:rFonts w:ascii="Arial" w:hAnsi="Arial" w:cs="Arial"/>
          <w:b/>
          <w:bCs/>
          <w:sz w:val="28"/>
          <w:szCs w:val="28"/>
        </w:rPr>
        <w:t xml:space="preserve"> Bezerra Filho</w:t>
      </w:r>
    </w:p>
    <w:p w:rsidR="00EF0CCC" w:rsidRDefault="00EF0CCC" w:rsidP="00EF0CCC">
      <w:pPr>
        <w:jc w:val="center"/>
        <w:rPr>
          <w:rFonts w:ascii="Arial" w:hAnsi="Arial" w:cs="Arial"/>
          <w:b/>
          <w:sz w:val="28"/>
          <w:szCs w:val="28"/>
        </w:rPr>
      </w:pPr>
      <w:r>
        <w:rPr>
          <w:rFonts w:ascii="Arial" w:hAnsi="Arial" w:cs="Arial"/>
          <w:b/>
          <w:sz w:val="28"/>
          <w:szCs w:val="28"/>
        </w:rPr>
        <w:t xml:space="preserve">Rogério Gonçalves </w:t>
      </w:r>
      <w:proofErr w:type="spellStart"/>
      <w:r>
        <w:rPr>
          <w:rFonts w:ascii="Arial" w:hAnsi="Arial" w:cs="Arial"/>
          <w:b/>
          <w:sz w:val="28"/>
          <w:szCs w:val="28"/>
        </w:rPr>
        <w:t>Moyano</w:t>
      </w:r>
      <w:proofErr w:type="spellEnd"/>
    </w:p>
    <w:p w:rsidR="00EF0CCC" w:rsidRDefault="00EF0CCC" w:rsidP="00EF0CCC">
      <w:pP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p>
    <w:p w:rsidR="00EF0CCC" w:rsidRDefault="00EF0CCC" w:rsidP="00EF0CCC">
      <w:pPr>
        <w:jc w:val="center"/>
        <w:rPr>
          <w:rFonts w:ascii="Arial" w:hAnsi="Arial" w:cs="Arial"/>
          <w:b/>
          <w:sz w:val="28"/>
          <w:szCs w:val="28"/>
        </w:rPr>
      </w:pPr>
      <w:r>
        <w:rPr>
          <w:rFonts w:ascii="Arial" w:hAnsi="Arial" w:cs="Arial"/>
          <w:b/>
          <w:sz w:val="28"/>
          <w:szCs w:val="28"/>
        </w:rPr>
        <w:t>LIF4PETS</w:t>
      </w:r>
    </w:p>
    <w:p w:rsidR="00EF0CCC" w:rsidRDefault="00EF0CCC" w:rsidP="00EF0CCC">
      <w:pPr>
        <w:rPr>
          <w:rFonts w:ascii="Arial" w:hAnsi="Arial" w:cs="Arial"/>
          <w:b/>
          <w:sz w:val="28"/>
          <w:szCs w:val="28"/>
        </w:rPr>
      </w:pPr>
    </w:p>
    <w:p w:rsidR="00EF0CCC" w:rsidRDefault="00EF0CCC" w:rsidP="00EF0CCC">
      <w:pPr>
        <w:rPr>
          <w:rFonts w:ascii="Arial" w:hAnsi="Arial" w:cs="Arial"/>
          <w:b/>
          <w:sz w:val="28"/>
          <w:szCs w:val="28"/>
        </w:rPr>
      </w:pPr>
    </w:p>
    <w:p w:rsidR="00EF0CCC" w:rsidRDefault="00EF0CCC" w:rsidP="00EF0CCC">
      <w:pPr>
        <w:rPr>
          <w:rFonts w:ascii="Arial" w:hAnsi="Arial" w:cs="Arial"/>
          <w:b/>
          <w:sz w:val="28"/>
          <w:szCs w:val="28"/>
        </w:rPr>
      </w:pPr>
    </w:p>
    <w:p w:rsidR="00EF0CCC" w:rsidRDefault="00EF0CCC" w:rsidP="00EF0CCC">
      <w:pPr>
        <w:jc w:val="right"/>
        <w:rPr>
          <w:rFonts w:ascii="Arial" w:hAnsi="Arial" w:cs="Arial"/>
          <w:b/>
          <w:sz w:val="28"/>
          <w:szCs w:val="28"/>
        </w:rPr>
      </w:pPr>
      <w:r>
        <w:rPr>
          <w:rFonts w:ascii="Arial" w:hAnsi="Arial" w:cs="Arial"/>
          <w:b/>
          <w:sz w:val="28"/>
          <w:szCs w:val="28"/>
        </w:rPr>
        <w:t>Trabalho de TCC apresentado ao</w:t>
      </w:r>
    </w:p>
    <w:p w:rsidR="00EF0CCC" w:rsidRDefault="00EF0CCC" w:rsidP="00EF0CCC">
      <w:pPr>
        <w:jc w:val="right"/>
        <w:rPr>
          <w:rFonts w:ascii="Arial" w:hAnsi="Arial" w:cs="Arial"/>
          <w:b/>
          <w:sz w:val="28"/>
          <w:szCs w:val="28"/>
        </w:rPr>
      </w:pPr>
      <w:r>
        <w:rPr>
          <w:rFonts w:ascii="Arial" w:hAnsi="Arial" w:cs="Arial"/>
          <w:b/>
          <w:sz w:val="28"/>
          <w:szCs w:val="28"/>
        </w:rPr>
        <w:t xml:space="preserve">Curso Técnico em 01/06/2024 da </w:t>
      </w:r>
      <w:proofErr w:type="spellStart"/>
      <w:r>
        <w:rPr>
          <w:rFonts w:ascii="Arial" w:hAnsi="Arial" w:cs="Arial"/>
          <w:b/>
          <w:sz w:val="28"/>
          <w:szCs w:val="28"/>
        </w:rPr>
        <w:t>Etec</w:t>
      </w:r>
      <w:proofErr w:type="spellEnd"/>
    </w:p>
    <w:p w:rsidR="00EF0CCC" w:rsidRDefault="00EF0CCC" w:rsidP="00EF0CCC">
      <w:pPr>
        <w:jc w:val="right"/>
        <w:rPr>
          <w:rFonts w:ascii="Arial" w:hAnsi="Arial" w:cs="Arial"/>
          <w:b/>
          <w:sz w:val="28"/>
          <w:szCs w:val="28"/>
        </w:rPr>
      </w:pPr>
      <w:r>
        <w:rPr>
          <w:rFonts w:ascii="Arial" w:hAnsi="Arial" w:cs="Arial"/>
          <w:b/>
          <w:sz w:val="28"/>
          <w:szCs w:val="28"/>
        </w:rPr>
        <w:t>Dra. Ruth Cardoso, orientado pelo Prof.</w:t>
      </w:r>
    </w:p>
    <w:p w:rsidR="00EF0CCC" w:rsidRDefault="00EF0CCC" w:rsidP="00EF0CCC">
      <w:pPr>
        <w:jc w:val="right"/>
        <w:rPr>
          <w:rFonts w:ascii="Arial" w:hAnsi="Arial" w:cs="Arial"/>
          <w:b/>
          <w:sz w:val="28"/>
          <w:szCs w:val="28"/>
        </w:rPr>
      </w:pPr>
      <w:r>
        <w:rPr>
          <w:rFonts w:ascii="Arial" w:hAnsi="Arial" w:cs="Arial"/>
          <w:b/>
          <w:sz w:val="28"/>
          <w:szCs w:val="28"/>
        </w:rPr>
        <w:t>Anderson Michel, como requisito parcial</w:t>
      </w:r>
    </w:p>
    <w:p w:rsidR="00EF0CCC" w:rsidRDefault="00EF0CCC" w:rsidP="00EF0CCC">
      <w:pPr>
        <w:jc w:val="right"/>
        <w:rPr>
          <w:rFonts w:ascii="Arial" w:hAnsi="Arial" w:cs="Arial"/>
          <w:b/>
          <w:sz w:val="28"/>
          <w:szCs w:val="28"/>
        </w:rPr>
      </w:pPr>
      <w:proofErr w:type="gramStart"/>
      <w:r>
        <w:rPr>
          <w:rFonts w:ascii="Arial" w:hAnsi="Arial" w:cs="Arial"/>
          <w:b/>
          <w:sz w:val="28"/>
          <w:szCs w:val="28"/>
        </w:rPr>
        <w:t>para</w:t>
      </w:r>
      <w:proofErr w:type="gramEnd"/>
      <w:r>
        <w:rPr>
          <w:rFonts w:ascii="Arial" w:hAnsi="Arial" w:cs="Arial"/>
          <w:b/>
          <w:sz w:val="28"/>
          <w:szCs w:val="28"/>
        </w:rPr>
        <w:t xml:space="preserve"> obtenção de nota na matéria de</w:t>
      </w:r>
    </w:p>
    <w:p w:rsidR="00EF0CCC" w:rsidRDefault="00EF0CCC" w:rsidP="00EF0CCC">
      <w:pPr>
        <w:jc w:val="right"/>
        <w:rPr>
          <w:rFonts w:ascii="Arial" w:hAnsi="Arial" w:cs="Arial"/>
          <w:b/>
          <w:sz w:val="28"/>
          <w:szCs w:val="28"/>
        </w:rPr>
      </w:pPr>
      <w:r>
        <w:rPr>
          <w:rFonts w:ascii="Arial" w:hAnsi="Arial" w:cs="Arial"/>
          <w:b/>
          <w:sz w:val="28"/>
          <w:szCs w:val="28"/>
        </w:rPr>
        <w:t xml:space="preserve"> TCC.</w:t>
      </w:r>
    </w:p>
    <w:p w:rsidR="00EF0CCC" w:rsidRDefault="00EF0CCC" w:rsidP="00EF0CCC">
      <w:pPr>
        <w:jc w:val="right"/>
        <w:rPr>
          <w:rFonts w:ascii="Arial" w:hAnsi="Arial" w:cs="Arial"/>
          <w:b/>
          <w:sz w:val="28"/>
          <w:szCs w:val="28"/>
        </w:rPr>
      </w:pPr>
    </w:p>
    <w:p w:rsidR="00EF0CCC" w:rsidRDefault="00EF0CCC" w:rsidP="00EF0CCC">
      <w:pPr>
        <w:jc w:val="right"/>
        <w:rPr>
          <w:rFonts w:ascii="Arial" w:hAnsi="Arial" w:cs="Arial"/>
          <w:b/>
          <w:sz w:val="28"/>
          <w:szCs w:val="28"/>
        </w:rPr>
      </w:pPr>
    </w:p>
    <w:p w:rsidR="00EF0CCC" w:rsidRDefault="00EF0CCC" w:rsidP="00EF0CCC">
      <w:pPr>
        <w:jc w:val="center"/>
        <w:rPr>
          <w:rFonts w:ascii="Arial" w:hAnsi="Arial" w:cs="Arial"/>
          <w:b/>
          <w:sz w:val="28"/>
          <w:szCs w:val="28"/>
        </w:rPr>
      </w:pPr>
      <w:r>
        <w:rPr>
          <w:rFonts w:ascii="Arial" w:hAnsi="Arial" w:cs="Arial"/>
          <w:b/>
          <w:sz w:val="28"/>
          <w:szCs w:val="28"/>
        </w:rPr>
        <w:t>São Vicente</w:t>
      </w:r>
    </w:p>
    <w:p w:rsidR="00EF0CCC" w:rsidRDefault="00EF0CCC" w:rsidP="00EF0CCC">
      <w:pPr>
        <w:jc w:val="center"/>
        <w:rPr>
          <w:rFonts w:ascii="Arial" w:hAnsi="Arial" w:cs="Arial"/>
          <w:b/>
          <w:sz w:val="28"/>
          <w:szCs w:val="28"/>
        </w:rPr>
      </w:pPr>
      <w:r>
        <w:rPr>
          <w:rFonts w:ascii="Arial" w:hAnsi="Arial" w:cs="Arial"/>
          <w:b/>
          <w:sz w:val="28"/>
          <w:szCs w:val="28"/>
        </w:rPr>
        <w:t>2024</w:t>
      </w:r>
    </w:p>
    <w:p w:rsidR="00EF0CCC" w:rsidRDefault="00EF0CCC">
      <w:pPr>
        <w:rPr>
          <w:rFonts w:ascii="Arial" w:hAnsi="Arial" w:cs="Arial"/>
          <w:b/>
          <w:sz w:val="28"/>
          <w:szCs w:val="28"/>
        </w:rPr>
      </w:pPr>
      <w:r>
        <w:rPr>
          <w:rFonts w:ascii="Arial" w:hAnsi="Arial" w:cs="Arial"/>
          <w:b/>
          <w:sz w:val="28"/>
          <w:szCs w:val="28"/>
        </w:rPr>
        <w:br w:type="page"/>
      </w:r>
    </w:p>
    <w:sdt>
      <w:sdtPr>
        <w:id w:val="-6711094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F0CCC" w:rsidRDefault="00EF0CCC">
          <w:pPr>
            <w:pStyle w:val="CabealhodoSumrio"/>
          </w:pPr>
          <w:r>
            <w:t>Sumário</w:t>
          </w:r>
        </w:p>
        <w:p w:rsidR="00EF0CCC" w:rsidRDefault="00EF0CCC">
          <w:r>
            <w:fldChar w:fldCharType="begin"/>
          </w:r>
          <w:r>
            <w:instrText xml:space="preserve"> TOC \o "1-3" \h \z \u </w:instrText>
          </w:r>
          <w:r>
            <w:fldChar w:fldCharType="separate"/>
          </w:r>
          <w:r>
            <w:rPr>
              <w:b/>
              <w:bCs/>
              <w:noProof/>
            </w:rPr>
            <w:t>Nenhuma entrada de sumário foi encontrada.</w:t>
          </w:r>
          <w:r>
            <w:rPr>
              <w:b/>
              <w:bCs/>
            </w:rPr>
            <w:fldChar w:fldCharType="end"/>
          </w:r>
        </w:p>
      </w:sdtContent>
    </w:sdt>
    <w:p w:rsidR="00EF0CCC" w:rsidRDefault="00EF0CCC" w:rsidP="00EF0CCC">
      <w:pPr>
        <w:jc w:val="center"/>
        <w:rPr>
          <w:rFonts w:ascii="Arial" w:hAnsi="Arial" w:cs="Arial"/>
          <w:b/>
          <w:sz w:val="28"/>
          <w:szCs w:val="28"/>
        </w:rPr>
      </w:pPr>
    </w:p>
    <w:p w:rsidR="00EF0CCC" w:rsidRDefault="00EF0CCC">
      <w:pPr>
        <w:rPr>
          <w:rFonts w:ascii="Arial" w:hAnsi="Arial" w:cs="Arial"/>
          <w:b/>
          <w:sz w:val="28"/>
          <w:szCs w:val="28"/>
        </w:rPr>
      </w:pPr>
      <w:r>
        <w:rPr>
          <w:rFonts w:ascii="Arial" w:hAnsi="Arial" w:cs="Arial"/>
          <w:b/>
          <w:sz w:val="28"/>
          <w:szCs w:val="28"/>
        </w:rPr>
        <w:br w:type="page"/>
      </w:r>
    </w:p>
    <w:p w:rsidR="00EF0CCC" w:rsidRDefault="00EF0CCC" w:rsidP="00EF0CCC">
      <w:pPr>
        <w:jc w:val="center"/>
        <w:rPr>
          <w:rFonts w:ascii="Arial" w:hAnsi="Arial" w:cs="Arial"/>
          <w:b/>
          <w:sz w:val="28"/>
          <w:szCs w:val="28"/>
        </w:rPr>
      </w:pPr>
      <w:r>
        <w:rPr>
          <w:rFonts w:ascii="Arial" w:hAnsi="Arial" w:cs="Arial"/>
          <w:b/>
          <w:sz w:val="28"/>
          <w:szCs w:val="28"/>
        </w:rPr>
        <w:lastRenderedPageBreak/>
        <w:t>INTRODUÇÃO</w:t>
      </w:r>
    </w:p>
    <w:p w:rsidR="00EF0CCC" w:rsidRDefault="00EF0CCC" w:rsidP="00EF0CCC">
      <w:pPr>
        <w:jc w:val="center"/>
        <w:rPr>
          <w:rFonts w:ascii="Arial" w:hAnsi="Arial" w:cs="Arial"/>
          <w:b/>
          <w:sz w:val="28"/>
          <w:szCs w:val="28"/>
        </w:rPr>
      </w:pPr>
    </w:p>
    <w:p w:rsidR="00EF0CCC" w:rsidRPr="00EF0CCC" w:rsidRDefault="00483F48" w:rsidP="00483F48">
      <w:pPr>
        <w:spacing w:after="0" w:line="360" w:lineRule="auto"/>
        <w:ind w:firstLine="709"/>
        <w:jc w:val="both"/>
        <w:rPr>
          <w:rFonts w:ascii="Arial" w:hAnsi="Arial" w:cs="Arial"/>
          <w:sz w:val="24"/>
          <w:szCs w:val="24"/>
        </w:rPr>
      </w:pPr>
      <w:r>
        <w:rPr>
          <w:rFonts w:ascii="Arial" w:hAnsi="Arial" w:cs="Arial"/>
          <w:sz w:val="24"/>
          <w:szCs w:val="24"/>
        </w:rPr>
        <w:t xml:space="preserve">  </w:t>
      </w:r>
      <w:bookmarkStart w:id="0" w:name="_GoBack"/>
      <w:bookmarkEnd w:id="0"/>
    </w:p>
    <w:p w:rsidR="00483F48" w:rsidRDefault="00483F48" w:rsidP="00EF0CCC">
      <w:pPr>
        <w:jc w:val="center"/>
      </w:pPr>
    </w:p>
    <w:p w:rsidR="00483F48" w:rsidRDefault="00483F48">
      <w:r>
        <w:br w:type="page"/>
      </w:r>
    </w:p>
    <w:p w:rsidR="00483F48" w:rsidRDefault="00483F48" w:rsidP="00483F48">
      <w:pPr>
        <w:pStyle w:val="Ttulo1"/>
        <w:jc w:val="center"/>
        <w:rPr>
          <w:rFonts w:ascii="Arial" w:hAnsi="Arial" w:cs="Arial"/>
          <w:b/>
          <w:bCs/>
          <w:color w:val="auto"/>
          <w:sz w:val="28"/>
          <w:szCs w:val="28"/>
        </w:rPr>
      </w:pPr>
      <w:bookmarkStart w:id="1" w:name="_Toc630208125"/>
      <w:r>
        <w:rPr>
          <w:rFonts w:ascii="Arial" w:hAnsi="Arial" w:cs="Arial"/>
          <w:b/>
          <w:bCs/>
          <w:color w:val="auto"/>
          <w:sz w:val="28"/>
          <w:szCs w:val="28"/>
        </w:rPr>
        <w:lastRenderedPageBreak/>
        <w:t>RESUMO</w:t>
      </w:r>
      <w:bookmarkEnd w:id="1"/>
    </w:p>
    <w:p w:rsidR="00483F48" w:rsidRDefault="00483F48" w:rsidP="00483F48">
      <w:pPr>
        <w:spacing w:line="360" w:lineRule="auto"/>
        <w:jc w:val="both"/>
        <w:rPr>
          <w:rFonts w:ascii="Arial" w:hAnsi="Arial" w:cs="Arial"/>
          <w:b/>
          <w:sz w:val="28"/>
          <w:szCs w:val="28"/>
        </w:rPr>
      </w:pPr>
    </w:p>
    <w:p w:rsidR="00483F48" w:rsidRDefault="00483F48" w:rsidP="00483F48">
      <w:pPr>
        <w:spacing w:after="0" w:line="360" w:lineRule="auto"/>
        <w:ind w:firstLine="709"/>
        <w:jc w:val="both"/>
        <w:rPr>
          <w:rFonts w:ascii="Arial" w:hAnsi="Arial" w:cs="Arial"/>
          <w:sz w:val="24"/>
          <w:szCs w:val="24"/>
        </w:rPr>
      </w:pPr>
      <w:r w:rsidRPr="316C5538">
        <w:rPr>
          <w:rFonts w:ascii="Arial" w:hAnsi="Arial" w:cs="Arial"/>
          <w:sz w:val="24"/>
          <w:szCs w:val="24"/>
        </w:rPr>
        <w:t xml:space="preserve">Este documento tem o intuito de esclarecer como funciona a nossa Ideia de TCC, um aplicativo de agendamento de consultas de pets online, com o objetivo de facilitar a população a marcar um exame veterinário sem mesmo sair de casa. Temos toda essa dedicação pelo aprimoramento da área veterinária como um todo, e um dos meios que encontramos foi integrando a área de </w:t>
      </w:r>
      <w:r>
        <w:rPr>
          <w:rFonts w:ascii="Arial" w:hAnsi="Arial" w:cs="Arial"/>
          <w:sz w:val="24"/>
          <w:szCs w:val="24"/>
        </w:rPr>
        <w:t>pets com a área da tecnologia. Um do</w:t>
      </w:r>
      <w:r w:rsidRPr="316C5538">
        <w:rPr>
          <w:rFonts w:ascii="Arial" w:hAnsi="Arial" w:cs="Arial"/>
          <w:sz w:val="24"/>
          <w:szCs w:val="24"/>
        </w:rPr>
        <w:t>s principais aspectos do nosso aplicativo é a clareza da interface com o intuito de qualquer pessoa conseguir agendar uma consulta veterinária com facilidade.</w:t>
      </w:r>
    </w:p>
    <w:p w:rsidR="00483F48" w:rsidRDefault="00483F48" w:rsidP="00483F48">
      <w:pPr>
        <w:spacing w:line="360" w:lineRule="auto"/>
        <w:jc w:val="both"/>
        <w:rPr>
          <w:rFonts w:ascii="Arial" w:hAnsi="Arial" w:cs="Arial"/>
          <w:sz w:val="24"/>
          <w:szCs w:val="24"/>
        </w:rPr>
      </w:pPr>
    </w:p>
    <w:p w:rsidR="00483F48" w:rsidRDefault="00483F48" w:rsidP="00483F48">
      <w:pPr>
        <w:spacing w:line="360" w:lineRule="auto"/>
        <w:jc w:val="both"/>
        <w:rPr>
          <w:rFonts w:ascii="Arial" w:hAnsi="Arial" w:cs="Arial"/>
          <w:b/>
          <w:sz w:val="24"/>
          <w:szCs w:val="24"/>
        </w:rPr>
      </w:pPr>
      <w:r>
        <w:rPr>
          <w:rFonts w:ascii="Arial" w:hAnsi="Arial" w:cs="Arial"/>
          <w:b/>
          <w:sz w:val="24"/>
          <w:szCs w:val="24"/>
        </w:rPr>
        <w:t xml:space="preserve">Palavras-Chave: </w:t>
      </w:r>
      <w:r>
        <w:rPr>
          <w:rFonts w:ascii="Arial" w:hAnsi="Arial" w:cs="Arial"/>
          <w:sz w:val="24"/>
          <w:szCs w:val="24"/>
        </w:rPr>
        <w:t>TCC, aplicativo, agendamento, veterinário, facilidade, exame</w:t>
      </w:r>
      <w:r>
        <w:rPr>
          <w:rFonts w:ascii="Arial" w:hAnsi="Arial" w:cs="Arial"/>
          <w:b/>
          <w:sz w:val="24"/>
          <w:szCs w:val="24"/>
        </w:rPr>
        <w:t>.</w:t>
      </w:r>
    </w:p>
    <w:p w:rsidR="00483F48" w:rsidRDefault="00483F48" w:rsidP="00EF0CCC">
      <w:pPr>
        <w:jc w:val="center"/>
      </w:pPr>
    </w:p>
    <w:p w:rsidR="00483F48" w:rsidRDefault="00483F48">
      <w:r>
        <w:br w:type="page"/>
      </w:r>
    </w:p>
    <w:p w:rsidR="00483F48" w:rsidRDefault="00483F48" w:rsidP="00483F48">
      <w:pPr>
        <w:pStyle w:val="Ttulo1"/>
        <w:jc w:val="center"/>
        <w:rPr>
          <w:rFonts w:ascii="Arial" w:hAnsi="Arial" w:cs="Arial"/>
          <w:b/>
          <w:bCs/>
          <w:color w:val="auto"/>
          <w:sz w:val="28"/>
          <w:szCs w:val="28"/>
        </w:rPr>
      </w:pPr>
      <w:bookmarkStart w:id="2" w:name="_Toc945306427"/>
      <w:r>
        <w:rPr>
          <w:rFonts w:ascii="Arial" w:hAnsi="Arial" w:cs="Arial"/>
          <w:b/>
          <w:bCs/>
          <w:color w:val="auto"/>
          <w:sz w:val="28"/>
          <w:szCs w:val="28"/>
        </w:rPr>
        <w:lastRenderedPageBreak/>
        <w:t>RESUMO EM LÍNGUA ESTRANGEIRA</w:t>
      </w:r>
      <w:bookmarkEnd w:id="2"/>
    </w:p>
    <w:p w:rsidR="00483F48" w:rsidRDefault="00483F48" w:rsidP="00483F48">
      <w:pPr>
        <w:rPr>
          <w:rFonts w:ascii="Arial" w:hAnsi="Arial" w:cs="Arial"/>
          <w:sz w:val="28"/>
          <w:szCs w:val="28"/>
        </w:rPr>
      </w:pPr>
    </w:p>
    <w:p w:rsidR="00483F48" w:rsidRDefault="00483F48" w:rsidP="00483F48">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val="en" w:eastAsia="pt-BR"/>
        </w:rPr>
        <w:t>This document aims to clarify how our TCC Idea works, an online pet appointment scheduling application, with the aim of making it easier for the population to schedule a veterinary exam without even leaving home. We have all this dedication to improving the veterinary area, and one of the ways we found was to integrate the pet area with the technology area. One of the main aspects of our application are the clarity of the interface so that anyone can easily schedule a veterinary appointment, and the service is done in 5 minutes.</w:t>
      </w:r>
    </w:p>
    <w:p w:rsidR="00483F48" w:rsidRDefault="00483F48" w:rsidP="00483F48">
      <w:pPr>
        <w:spacing w:line="360" w:lineRule="auto"/>
        <w:jc w:val="both"/>
        <w:rPr>
          <w:rFonts w:ascii="Arial" w:eastAsia="Times New Roman" w:hAnsi="Arial" w:cs="Arial"/>
          <w:sz w:val="24"/>
          <w:szCs w:val="24"/>
          <w:lang w:eastAsia="pt-BR"/>
        </w:rPr>
      </w:pPr>
      <w:r>
        <w:rPr>
          <w:rFonts w:ascii="Arial" w:eastAsia="Times New Roman" w:hAnsi="Arial" w:cs="Arial"/>
          <w:b/>
          <w:bCs/>
          <w:sz w:val="24"/>
          <w:szCs w:val="24"/>
          <w:lang w:val="en" w:eastAsia="pt-BR"/>
        </w:rPr>
        <w:t>Keywords:</w:t>
      </w:r>
      <w:r>
        <w:rPr>
          <w:rFonts w:ascii="Arial" w:eastAsia="Times New Roman" w:hAnsi="Arial" w:cs="Arial"/>
          <w:sz w:val="24"/>
          <w:szCs w:val="24"/>
          <w:lang w:val="en" w:eastAsia="pt-BR"/>
        </w:rPr>
        <w:t xml:space="preserve"> TCC, app, scheduling, veterinarian, facility, exam.</w:t>
      </w:r>
    </w:p>
    <w:p w:rsidR="00483F48" w:rsidRDefault="00483F48" w:rsidP="00EF0CCC">
      <w:pPr>
        <w:jc w:val="center"/>
      </w:pPr>
    </w:p>
    <w:p w:rsidR="00483F48" w:rsidRDefault="00483F48">
      <w:r>
        <w:br w:type="page"/>
      </w:r>
    </w:p>
    <w:p w:rsidR="00483F48" w:rsidRDefault="00483F48" w:rsidP="00483F48">
      <w:pPr>
        <w:pStyle w:val="Ttulo1"/>
        <w:jc w:val="center"/>
        <w:rPr>
          <w:rFonts w:ascii="Arial" w:hAnsi="Arial" w:cs="Arial"/>
          <w:b/>
          <w:bCs/>
          <w:color w:val="auto"/>
          <w:sz w:val="28"/>
          <w:szCs w:val="28"/>
        </w:rPr>
      </w:pPr>
      <w:bookmarkStart w:id="3" w:name="_Toc1799944597"/>
      <w:r>
        <w:rPr>
          <w:rFonts w:ascii="Arial" w:hAnsi="Arial" w:cs="Arial"/>
          <w:b/>
          <w:bCs/>
          <w:color w:val="auto"/>
          <w:sz w:val="28"/>
          <w:szCs w:val="28"/>
        </w:rPr>
        <w:lastRenderedPageBreak/>
        <w:t>PROBLEMA</w:t>
      </w:r>
      <w:bookmarkEnd w:id="3"/>
    </w:p>
    <w:p w:rsidR="00483F48" w:rsidRDefault="00483F48" w:rsidP="00483F48">
      <w:pPr>
        <w:spacing w:line="360" w:lineRule="auto"/>
        <w:jc w:val="both"/>
        <w:rPr>
          <w:rFonts w:ascii="Arial" w:hAnsi="Arial" w:cs="Arial"/>
          <w:b/>
          <w:sz w:val="28"/>
          <w:szCs w:val="28"/>
        </w:rPr>
      </w:pP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 xml:space="preserve">A demora no atendimento em veterinários é um problema sistêmico que afeta significativamente a experiência dos clientes que se preocupam com seus pets e compromete a eficiência do sistema. </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Sem um aplicativo de agendamento, as clínicas veterinárias geralmente dependem de agendamento por telefone, o que pode ser demorado e propenso a erros. Isso pode levar a atrasos no atendimento ao cliente e à falta de eficiência nas operações da clínica.</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Os proprietários de animais de estimação podem ficar frustrados ao tentar marcar consultas por telefone, especialmente se tiverem que esperar muito tempo na linha ou se o horário desejado não estiver disponível.</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A marcação manual de consultas por telefone pode levar a erros de agendamento, como datas e horários incorretos. Isso pode resultar em atrasos, clientes insatisfeitos e até mesmo consultas perdidas.</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Sem um sistema de agendamento eficiente, a clínica pode não estar otimizando a ocupação de seus veterinários e outros recursos. Isso pode resultar na perda de receita potencial. Isso pode tornar mais difícil a coleta de dados sobre o comportamento do cliente, padrões de agendamento e taxa de comparecimento. Essas informações são valiosas para análises e melhorias operacionais.</w:t>
      </w:r>
    </w:p>
    <w:p w:rsidR="00483F48" w:rsidRDefault="00483F48">
      <w:pPr>
        <w:rPr>
          <w:rFonts w:ascii="Arial" w:hAnsi="Arial" w:cs="Arial"/>
          <w:sz w:val="24"/>
          <w:szCs w:val="24"/>
        </w:rPr>
      </w:pPr>
      <w:r>
        <w:rPr>
          <w:rFonts w:ascii="Arial" w:hAnsi="Arial" w:cs="Arial"/>
          <w:sz w:val="24"/>
          <w:szCs w:val="24"/>
        </w:rPr>
        <w:br w:type="page"/>
      </w:r>
    </w:p>
    <w:p w:rsidR="00483F48" w:rsidRDefault="00483F48" w:rsidP="00483F48">
      <w:pPr>
        <w:pStyle w:val="Ttulo1"/>
        <w:jc w:val="center"/>
        <w:rPr>
          <w:rFonts w:ascii="Arial" w:eastAsia="Arial" w:hAnsi="Arial" w:cs="Arial"/>
          <w:b/>
          <w:bCs/>
          <w:color w:val="auto"/>
          <w:sz w:val="28"/>
          <w:szCs w:val="28"/>
        </w:rPr>
      </w:pPr>
      <w:bookmarkStart w:id="4" w:name="_Toc246089556"/>
      <w:r>
        <w:rPr>
          <w:rFonts w:ascii="Arial" w:eastAsia="Arial" w:hAnsi="Arial" w:cs="Arial"/>
          <w:b/>
          <w:bCs/>
          <w:color w:val="auto"/>
          <w:sz w:val="28"/>
          <w:szCs w:val="28"/>
        </w:rPr>
        <w:lastRenderedPageBreak/>
        <w:t>VISÃO GERAL</w:t>
      </w:r>
      <w:bookmarkEnd w:id="4"/>
    </w:p>
    <w:p w:rsidR="00483F48" w:rsidRDefault="00483F48" w:rsidP="00483F48">
      <w:pPr>
        <w:jc w:val="both"/>
        <w:rPr>
          <w:rFonts w:ascii="Arial" w:hAnsi="Arial" w:cs="Arial"/>
          <w:sz w:val="28"/>
          <w:szCs w:val="24"/>
        </w:rPr>
      </w:pP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O sistema proposto visa a eliminar os problemas descritos pelo paciente, trazendo mais agilidade ao processo. </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O aplicativo deve oferecer uma interface amigável e intuitiva para os clientes, permitindo que eles naveguem facilmente pelo processo de agendamento. Isso inclui a seleção de especialidades veterinárias, escolha de clínicas veterinárias, datas e horários disponíveis. Automatizará o processo de agendamento, reduzindo significativamente a probabilidade de erros humanos, como datas e horários incorretos.</w:t>
      </w:r>
    </w:p>
    <w:p w:rsidR="00483F48" w:rsidRDefault="00483F48" w:rsidP="00483F48">
      <w:pPr>
        <w:spacing w:after="0" w:line="360" w:lineRule="auto"/>
        <w:ind w:firstLine="709"/>
        <w:jc w:val="both"/>
        <w:rPr>
          <w:rFonts w:ascii="Arial" w:hAnsi="Arial" w:cs="Arial"/>
          <w:sz w:val="24"/>
          <w:szCs w:val="24"/>
        </w:rPr>
      </w:pPr>
      <w:r>
        <w:rPr>
          <w:rFonts w:ascii="Arial" w:hAnsi="Arial" w:cs="Arial"/>
          <w:sz w:val="24"/>
          <w:szCs w:val="24"/>
        </w:rPr>
        <w:t>Nosso sistema permitirá uma melhor gestão de horários e recursos, otimizando a agenda de veterinários e evitando superlotação ou subutilização dos horários disponíveis.</w:t>
      </w:r>
    </w:p>
    <w:p w:rsidR="00EF0CCC" w:rsidRDefault="00483F48" w:rsidP="00483F48">
      <w:pPr>
        <w:spacing w:after="0" w:line="360" w:lineRule="auto"/>
        <w:ind w:firstLine="709"/>
        <w:jc w:val="both"/>
        <w:rPr>
          <w:rFonts w:ascii="Arial" w:hAnsi="Arial" w:cs="Arial"/>
          <w:sz w:val="24"/>
          <w:szCs w:val="24"/>
        </w:rPr>
      </w:pPr>
      <w:r>
        <w:rPr>
          <w:rFonts w:ascii="Arial" w:hAnsi="Arial" w:cs="Arial"/>
          <w:sz w:val="24"/>
          <w:szCs w:val="24"/>
        </w:rPr>
        <w:t>Com isso, diminuirá a carga de trabalho dos funcionários da recepção, liberando-os para tarefas mais complexas e reduzindo o tempo gasto atendendo ligaçõe</w:t>
      </w:r>
      <w:r>
        <w:rPr>
          <w:rFonts w:ascii="Arial" w:hAnsi="Arial" w:cs="Arial"/>
          <w:sz w:val="24"/>
          <w:szCs w:val="24"/>
        </w:rPr>
        <w:t>s telefônicas para agendamento.</w:t>
      </w:r>
    </w:p>
    <w:p w:rsidR="00483F48" w:rsidRDefault="00483F48" w:rsidP="00483F48">
      <w:pPr>
        <w:spacing w:after="0" w:line="360" w:lineRule="auto"/>
        <w:ind w:firstLine="709"/>
        <w:jc w:val="both"/>
      </w:pPr>
    </w:p>
    <w:sectPr w:rsidR="00483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CC"/>
    <w:rsid w:val="00432584"/>
    <w:rsid w:val="00483F48"/>
    <w:rsid w:val="00C906C9"/>
    <w:rsid w:val="00EF0C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4ABF"/>
  <w15:chartTrackingRefBased/>
  <w15:docId w15:val="{7B8CD51C-1164-49D2-A83F-236C1C2C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F0C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0CC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EF0CCC"/>
    <w:pPr>
      <w:outlineLvl w:val="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18F1-C4D4-4841-8154-FE830190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642</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2024-04-09T23:39:00Z</dcterms:created>
  <dcterms:modified xsi:type="dcterms:W3CDTF">2024-04-10T00:10:00Z</dcterms:modified>
</cp:coreProperties>
</file>