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D06" w:rsidRPr="001F6D06" w:rsidRDefault="001F6D06" w:rsidP="001F6D06">
      <w:pPr>
        <w:spacing w:line="360" w:lineRule="auto"/>
        <w:ind w:left="1416" w:firstLine="708"/>
        <w:jc w:val="both"/>
        <w:rPr>
          <w:rFonts w:ascii="Arial" w:hAnsi="Arial" w:cs="Arial"/>
          <w:sz w:val="40"/>
          <w:szCs w:val="40"/>
        </w:rPr>
      </w:pPr>
      <w:r w:rsidRPr="001F6D06">
        <w:rPr>
          <w:rFonts w:ascii="Arial" w:hAnsi="Arial" w:cs="Arial"/>
          <w:sz w:val="40"/>
          <w:szCs w:val="40"/>
        </w:rPr>
        <w:t>Termo de Uso de Cookies</w:t>
      </w:r>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Este site utiliza cookies para melhorar sua experiência de navegação. Ao continuar a utilizar este site, você concorda com a utilização de cookies de acordo com os termos descritos abaixo.</w:t>
      </w:r>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8"/>
          <w:szCs w:val="28"/>
        </w:rPr>
      </w:pPr>
      <w:r w:rsidRPr="001F6D06">
        <w:rPr>
          <w:rFonts w:ascii="Arial" w:hAnsi="Arial" w:cs="Arial"/>
          <w:sz w:val="28"/>
          <w:szCs w:val="28"/>
        </w:rPr>
        <w:t>1. O que são Cookies?</w:t>
      </w:r>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Cookies são pequenos arquivos de texto que são armazenados no seu dispositivo (computador, smartphone, tablet) quando você visita um site. Eles são amplamente utilizados para fazer com que os sites funcionem de forma mais eficiente, bem como para fornecer informações aos proprietários do site.</w:t>
      </w:r>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8"/>
          <w:szCs w:val="28"/>
        </w:rPr>
      </w:pPr>
      <w:r w:rsidRPr="001F6D06">
        <w:rPr>
          <w:rFonts w:ascii="Arial" w:hAnsi="Arial" w:cs="Arial"/>
          <w:sz w:val="28"/>
          <w:szCs w:val="28"/>
        </w:rPr>
        <w:t>2. Como Usamos os Cookies</w:t>
      </w:r>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Este site utiliza cookies para diversas finalidades, incluindo:</w:t>
      </w:r>
    </w:p>
    <w:p w:rsidR="001F6D06" w:rsidRPr="001F6D06" w:rsidRDefault="001F6D06" w:rsidP="001F6D06">
      <w:pPr>
        <w:spacing w:line="360" w:lineRule="auto"/>
        <w:jc w:val="both"/>
        <w:rPr>
          <w:rFonts w:ascii="Arial" w:hAnsi="Arial" w:cs="Arial"/>
          <w:sz w:val="24"/>
          <w:szCs w:val="24"/>
        </w:rPr>
      </w:pP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Melhorar a funcionalidade do site.</w:t>
      </w: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Personalizar sua experiência de navegação.</w:t>
      </w: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Analisar o tráfego do site e entender como os visitantes interagem com o site.</w:t>
      </w:r>
    </w:p>
    <w:p w:rsidR="001F6D06" w:rsidRDefault="001F6D06" w:rsidP="001F6D06">
      <w:pPr>
        <w:spacing w:line="360" w:lineRule="auto"/>
        <w:jc w:val="both"/>
        <w:rPr>
          <w:rFonts w:ascii="Arial" w:hAnsi="Arial" w:cs="Arial"/>
          <w:sz w:val="24"/>
          <w:szCs w:val="24"/>
        </w:rPr>
      </w:pPr>
      <w:r w:rsidRPr="001F6D06">
        <w:rPr>
          <w:rFonts w:ascii="Arial" w:hAnsi="Arial" w:cs="Arial"/>
          <w:sz w:val="24"/>
          <w:szCs w:val="24"/>
        </w:rPr>
        <w:t>Fornecer publicidade personalizada.</w:t>
      </w:r>
    </w:p>
    <w:p w:rsidR="001F6D06" w:rsidRPr="001F6D06" w:rsidRDefault="001F6D06" w:rsidP="001F6D06">
      <w:pPr>
        <w:spacing w:line="360" w:lineRule="auto"/>
        <w:jc w:val="both"/>
        <w:rPr>
          <w:rFonts w:ascii="Arial" w:hAnsi="Arial" w:cs="Arial"/>
          <w:sz w:val="24"/>
          <w:szCs w:val="24"/>
        </w:rPr>
      </w:pPr>
    </w:p>
    <w:p w:rsidR="001F6D06" w:rsidRPr="001F6D06" w:rsidRDefault="001F6D06" w:rsidP="001F6D06">
      <w:pPr>
        <w:spacing w:line="360" w:lineRule="auto"/>
        <w:jc w:val="both"/>
        <w:rPr>
          <w:rFonts w:ascii="Arial" w:hAnsi="Arial" w:cs="Arial"/>
          <w:sz w:val="28"/>
          <w:szCs w:val="28"/>
        </w:rPr>
      </w:pPr>
      <w:r w:rsidRPr="001F6D06">
        <w:rPr>
          <w:rFonts w:ascii="Arial" w:hAnsi="Arial" w:cs="Arial"/>
          <w:sz w:val="28"/>
          <w:szCs w:val="28"/>
        </w:rPr>
        <w:t>3. Tipos de Cookies Utilizados</w:t>
      </w:r>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Este site pode utilizar os seguintes tipos de cookies:</w:t>
      </w:r>
      <w:bookmarkStart w:id="0" w:name="_GoBack"/>
      <w:bookmarkEnd w:id="0"/>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Cookies estritamente necessários: Esses cookies são essenciais para permitir que você navegue pelo site e use suas funcionalidades.</w:t>
      </w: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Cookies de desempenho: Esses cookies coletam informações sobre como você usa o site, como páginas visitadas e links clicados, para nos ajudar a entender e melhorar a experiência do usuário.</w:t>
      </w: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Cookies de funcionalidade: Esses cookies permitem que o site se lembre das escolhas que você faz (como nome de usuário, idioma ou região) e forneça recursos mais personalizados.</w:t>
      </w: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Cookies de publicidade: Esses cookies são utilizados para exibir anúncios relevantes para você com base nos seus interesses.</w:t>
      </w:r>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8"/>
          <w:szCs w:val="28"/>
        </w:rPr>
      </w:pPr>
      <w:r w:rsidRPr="001F6D06">
        <w:rPr>
          <w:rFonts w:ascii="Arial" w:hAnsi="Arial" w:cs="Arial"/>
          <w:sz w:val="28"/>
          <w:szCs w:val="28"/>
        </w:rPr>
        <w:t>4. Controle de Cookies</w:t>
      </w:r>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Você pode controlar e/ou excluir cookies conforme desejar. Você pode excluir todos os cookies já armazenados no seu dispositivo e configurar a maioria dos navegadores para evitar que eles sejam armazenados. No entanto, isso pode afetar a funcionalidade do site e sua experiência de navegação.</w:t>
      </w:r>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8"/>
          <w:szCs w:val="28"/>
        </w:rPr>
      </w:pPr>
      <w:r w:rsidRPr="001F6D06">
        <w:rPr>
          <w:rFonts w:ascii="Arial" w:hAnsi="Arial" w:cs="Arial"/>
          <w:sz w:val="28"/>
          <w:szCs w:val="28"/>
        </w:rPr>
        <w:t>5. Consentimento</w:t>
      </w:r>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Ao continuar a utilizar este site, você está consentindo com o uso de cookies de acordo com este Termo de Uso de Cookies.</w:t>
      </w:r>
    </w:p>
    <w:p w:rsidR="001F6D06" w:rsidRDefault="001F6D06" w:rsidP="001F6D06">
      <w:pPr>
        <w:spacing w:line="360" w:lineRule="auto"/>
        <w:jc w:val="both"/>
        <w:rPr>
          <w:rFonts w:ascii="Arial" w:hAnsi="Arial" w:cs="Arial"/>
        </w:rPr>
      </w:pPr>
    </w:p>
    <w:p w:rsidR="001F6D06" w:rsidRDefault="001F6D06" w:rsidP="001F6D06">
      <w:pPr>
        <w:spacing w:line="360" w:lineRule="auto"/>
        <w:jc w:val="both"/>
        <w:rPr>
          <w:rFonts w:ascii="Arial" w:hAnsi="Arial" w:cs="Arial"/>
        </w:rPr>
      </w:pPr>
    </w:p>
    <w:p w:rsid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8"/>
          <w:szCs w:val="28"/>
        </w:rPr>
      </w:pPr>
      <w:r w:rsidRPr="001F6D06">
        <w:rPr>
          <w:rFonts w:ascii="Arial" w:hAnsi="Arial" w:cs="Arial"/>
          <w:sz w:val="28"/>
          <w:szCs w:val="28"/>
        </w:rPr>
        <w:lastRenderedPageBreak/>
        <w:t>6. Alterações neste Termo de Uso de Cookies</w:t>
      </w:r>
    </w:p>
    <w:p w:rsidR="001F6D06" w:rsidRPr="001F6D06" w:rsidRDefault="001F6D06" w:rsidP="001F6D06">
      <w:pPr>
        <w:spacing w:line="360" w:lineRule="auto"/>
        <w:jc w:val="both"/>
        <w:rPr>
          <w:rFonts w:ascii="Arial" w:hAnsi="Arial" w:cs="Arial"/>
        </w:rPr>
      </w:pPr>
    </w:p>
    <w:p w:rsidR="001F6D06"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Reservamo-nos o direito de fazer alterações neste Termo de Uso de Cookies a qualquer momento. Quaisquer alterações significativas serão notificadas neste site.</w:t>
      </w:r>
    </w:p>
    <w:p w:rsidR="001F6D06" w:rsidRPr="001F6D06" w:rsidRDefault="001F6D06" w:rsidP="001F6D06">
      <w:pPr>
        <w:spacing w:line="360" w:lineRule="auto"/>
        <w:jc w:val="both"/>
        <w:rPr>
          <w:rFonts w:ascii="Arial" w:hAnsi="Arial" w:cs="Arial"/>
        </w:rPr>
      </w:pPr>
    </w:p>
    <w:p w:rsidR="009428AC" w:rsidRPr="001F6D06" w:rsidRDefault="001F6D06" w:rsidP="001F6D06">
      <w:pPr>
        <w:spacing w:line="360" w:lineRule="auto"/>
        <w:jc w:val="both"/>
        <w:rPr>
          <w:rFonts w:ascii="Arial" w:hAnsi="Arial" w:cs="Arial"/>
          <w:sz w:val="24"/>
          <w:szCs w:val="24"/>
        </w:rPr>
      </w:pPr>
      <w:r w:rsidRPr="001F6D06">
        <w:rPr>
          <w:rFonts w:ascii="Arial" w:hAnsi="Arial" w:cs="Arial"/>
          <w:sz w:val="24"/>
          <w:szCs w:val="24"/>
        </w:rPr>
        <w:t>Se tiver alguma dúvida ou preocupação sobre o uso de cookies neste site, entre em contato conosco através dos canais de suporte disponíveis.</w:t>
      </w:r>
    </w:p>
    <w:sectPr w:rsidR="009428AC" w:rsidRPr="001F6D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06"/>
    <w:rsid w:val="001F6D06"/>
    <w:rsid w:val="009428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80BD"/>
  <w15:chartTrackingRefBased/>
  <w15:docId w15:val="{5D678DA7-B581-4608-BCCA-0AC83A0F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366</Words>
  <Characters>1977</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2024-04-03T01:24:00Z</dcterms:created>
  <dcterms:modified xsi:type="dcterms:W3CDTF">2024-04-03T01:29:00Z</dcterms:modified>
</cp:coreProperties>
</file>