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374" w:rsidRPr="00B164EC" w:rsidRDefault="00AB6374" w:rsidP="00B164EC">
      <w:pPr>
        <w:spacing w:line="360" w:lineRule="auto"/>
        <w:ind w:left="1416" w:firstLine="708"/>
        <w:jc w:val="both"/>
        <w:rPr>
          <w:rFonts w:ascii="Arial" w:hAnsi="Arial" w:cs="Arial"/>
          <w:sz w:val="40"/>
          <w:szCs w:val="40"/>
        </w:rPr>
      </w:pPr>
      <w:r w:rsidRPr="00B164EC">
        <w:rPr>
          <w:rFonts w:ascii="Arial" w:hAnsi="Arial" w:cs="Arial"/>
          <w:sz w:val="40"/>
          <w:szCs w:val="40"/>
        </w:rPr>
        <w:t>Termos de Uso e Servi</w:t>
      </w:r>
      <w:bookmarkStart w:id="0" w:name="_GoBack"/>
      <w:bookmarkEnd w:id="0"/>
      <w:r w:rsidRPr="00B164EC">
        <w:rPr>
          <w:rFonts w:ascii="Arial" w:hAnsi="Arial" w:cs="Arial"/>
          <w:sz w:val="40"/>
          <w:szCs w:val="40"/>
        </w:rPr>
        <w:t>ços</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 xml:space="preserve">Bem-vindo aos </w:t>
      </w:r>
      <w:r w:rsidRPr="00B164EC">
        <w:rPr>
          <w:rFonts w:ascii="Arial" w:hAnsi="Arial" w:cs="Arial"/>
          <w:sz w:val="24"/>
          <w:szCs w:val="24"/>
        </w:rPr>
        <w:t>Termos de Uso e Serviços da Lif</w:t>
      </w:r>
      <w:r w:rsidRPr="00B164EC">
        <w:rPr>
          <w:rFonts w:ascii="Arial" w:hAnsi="Arial" w:cs="Arial"/>
          <w:sz w:val="24"/>
          <w:szCs w:val="24"/>
        </w:rPr>
        <w:t>4Pets, uma plataforma de agendamento veterinário dedicada a fornecer um serviço conveniente e confiável para cuidar da saúde dos seus animais de estimação. Ao utilizar nossos serviços, você concorda com os seguintes termos e condições:</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8"/>
          <w:szCs w:val="28"/>
        </w:rPr>
      </w:pPr>
      <w:r w:rsidRPr="00B164EC">
        <w:rPr>
          <w:rFonts w:ascii="Arial" w:hAnsi="Arial" w:cs="Arial"/>
          <w:sz w:val="28"/>
          <w:szCs w:val="28"/>
        </w:rPr>
        <w:t>1. Serviços Oferecidos:</w:t>
      </w: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Lif</w:t>
      </w:r>
      <w:r w:rsidRPr="00B164EC">
        <w:rPr>
          <w:rFonts w:ascii="Arial" w:hAnsi="Arial" w:cs="Arial"/>
          <w:sz w:val="24"/>
          <w:szCs w:val="24"/>
        </w:rPr>
        <w:t>4Pets oferece uma variedade de serviços de agendamento veterinário, incluindo, mas não se limitando a, agendamento de consultas, lembretes de vacinação, registros de saúde e comunicação com clínicas veterinárias parceiras.</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8"/>
          <w:szCs w:val="28"/>
        </w:rPr>
      </w:pPr>
      <w:r w:rsidRPr="00B164EC">
        <w:rPr>
          <w:rFonts w:ascii="Arial" w:hAnsi="Arial" w:cs="Arial"/>
          <w:sz w:val="28"/>
          <w:szCs w:val="28"/>
        </w:rPr>
        <w:t>2. Inscrição e Preços:</w:t>
      </w: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Oferecemos diferentes planos de inscrição com recursos variados para atender às suas necessidades. Os preços de inscrição podem variar de acordo com o plano escolhido, desde uma opção básica com recursos essenciais até uma opção premium com todos os recursos disponíveis, como tabelas de agendamento, customização e muito mais.</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8"/>
          <w:szCs w:val="28"/>
        </w:rPr>
      </w:pPr>
      <w:r w:rsidRPr="00B164EC">
        <w:rPr>
          <w:rFonts w:ascii="Arial" w:hAnsi="Arial" w:cs="Arial"/>
          <w:sz w:val="28"/>
          <w:szCs w:val="28"/>
        </w:rPr>
        <w:t>3.</w:t>
      </w:r>
      <w:r w:rsidRPr="00B164EC">
        <w:rPr>
          <w:rFonts w:ascii="Arial" w:hAnsi="Arial" w:cs="Arial"/>
          <w:sz w:val="28"/>
          <w:szCs w:val="28"/>
        </w:rPr>
        <w:t xml:space="preserve"> Responsabilidades da Empresa:</w:t>
      </w: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Lif</w:t>
      </w:r>
      <w:r w:rsidRPr="00B164EC">
        <w:rPr>
          <w:rFonts w:ascii="Arial" w:hAnsi="Arial" w:cs="Arial"/>
          <w:sz w:val="24"/>
          <w:szCs w:val="24"/>
        </w:rPr>
        <w:t>4Pets se compromete a fornecer uma plataforma segura e confiável para agendamento veterinário. Nosso objetivo é garantir que você tenha acesso fácil aos serviços necessários para cuidar da saúde dos seus animais de estimação. Faremos o possível para manter a plataforma atualizada e funcionando sem interrupções.</w:t>
      </w:r>
    </w:p>
    <w:p w:rsidR="00AB6374" w:rsidRDefault="00AB6374" w:rsidP="00B164EC">
      <w:pPr>
        <w:spacing w:line="360" w:lineRule="auto"/>
        <w:jc w:val="both"/>
        <w:rPr>
          <w:rFonts w:ascii="Arial" w:hAnsi="Arial" w:cs="Arial"/>
        </w:rPr>
      </w:pPr>
    </w:p>
    <w:p w:rsidR="00B164EC" w:rsidRPr="00B164EC" w:rsidRDefault="00B164EC"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8"/>
          <w:szCs w:val="28"/>
        </w:rPr>
      </w:pPr>
      <w:r w:rsidRPr="00B164EC">
        <w:rPr>
          <w:rFonts w:ascii="Arial" w:hAnsi="Arial" w:cs="Arial"/>
          <w:sz w:val="28"/>
          <w:szCs w:val="28"/>
        </w:rPr>
        <w:lastRenderedPageBreak/>
        <w:t>4. Responsabilidades do Usuá</w:t>
      </w:r>
      <w:r w:rsidRPr="00B164EC">
        <w:rPr>
          <w:rFonts w:ascii="Arial" w:hAnsi="Arial" w:cs="Arial"/>
          <w:sz w:val="28"/>
          <w:szCs w:val="28"/>
        </w:rPr>
        <w:t>rio:</w:t>
      </w: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Ao utilizar nossos serviços, você concorda em fornecer informações precisas e atualizadas sobre seus animais de estimação. Você é responsável por manter a confidencialidade de suas credenciais de login e por todas as atividades que ocorrerem em sua conta. Além disso, você concorda em usar nossos serviços apenas para fins legais e éticos.</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8"/>
          <w:szCs w:val="28"/>
        </w:rPr>
      </w:pPr>
      <w:r w:rsidRPr="00B164EC">
        <w:rPr>
          <w:rFonts w:ascii="Arial" w:hAnsi="Arial" w:cs="Arial"/>
          <w:sz w:val="28"/>
          <w:szCs w:val="28"/>
        </w:rPr>
        <w:t>5. Direitos Autorais:</w:t>
      </w: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Todos os direitos autorai</w:t>
      </w:r>
      <w:r w:rsidRPr="00B164EC">
        <w:rPr>
          <w:rFonts w:ascii="Arial" w:hAnsi="Arial" w:cs="Arial"/>
          <w:sz w:val="24"/>
          <w:szCs w:val="24"/>
        </w:rPr>
        <w:t>s relacionados à plataforma Lif</w:t>
      </w:r>
      <w:r w:rsidRPr="00B164EC">
        <w:rPr>
          <w:rFonts w:ascii="Arial" w:hAnsi="Arial" w:cs="Arial"/>
          <w:sz w:val="24"/>
          <w:szCs w:val="24"/>
        </w:rPr>
        <w:t xml:space="preserve">4Pets </w:t>
      </w:r>
      <w:r w:rsidRPr="00B164EC">
        <w:rPr>
          <w:rFonts w:ascii="Arial" w:hAnsi="Arial" w:cs="Arial"/>
          <w:sz w:val="24"/>
          <w:szCs w:val="24"/>
        </w:rPr>
        <w:t>e seus serviços pertencem à Lif</w:t>
      </w:r>
      <w:r w:rsidRPr="00B164EC">
        <w:rPr>
          <w:rFonts w:ascii="Arial" w:hAnsi="Arial" w:cs="Arial"/>
          <w:sz w:val="24"/>
          <w:szCs w:val="24"/>
        </w:rPr>
        <w:t>4Pets. Você não tem permissão para copiar, reproduzir ou distribuir qualquer parte da plataforma sem autorização prévia.</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ind w:left="1416" w:firstLine="708"/>
        <w:jc w:val="both"/>
        <w:rPr>
          <w:rFonts w:ascii="Arial" w:hAnsi="Arial" w:cs="Arial"/>
          <w:sz w:val="40"/>
          <w:szCs w:val="40"/>
        </w:rPr>
      </w:pPr>
      <w:r w:rsidRPr="00B164EC">
        <w:rPr>
          <w:rFonts w:ascii="Arial" w:hAnsi="Arial" w:cs="Arial"/>
          <w:sz w:val="40"/>
          <w:szCs w:val="40"/>
        </w:rPr>
        <w:t>Política de Privacidade</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A Lif</w:t>
      </w:r>
      <w:r w:rsidRPr="00B164EC">
        <w:rPr>
          <w:rFonts w:ascii="Arial" w:hAnsi="Arial" w:cs="Arial"/>
          <w:sz w:val="24"/>
          <w:szCs w:val="24"/>
        </w:rPr>
        <w:t>4Pets respeita sua privacidade e está empenhada em proteger os seus dados. Ao utilizar nossos serviços, você concorda com a coleta, uso e compartilhamento de suas informações conforme descrito nesta política de privacidade.</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8"/>
          <w:szCs w:val="28"/>
        </w:rPr>
      </w:pPr>
      <w:r w:rsidRPr="00B164EC">
        <w:rPr>
          <w:rFonts w:ascii="Arial" w:hAnsi="Arial" w:cs="Arial"/>
          <w:sz w:val="28"/>
          <w:szCs w:val="28"/>
        </w:rPr>
        <w:t>1. Coleta de Dados:</w:t>
      </w: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Coletamos informações pessoais, como nome, endereço de e-mail e informações sobre seus animais de estimação, para fornecer nossos serviços de forma eficaz. Também podemos coletar informações não pessoais, como dados de uso do aplicativo, para melhorar nossa plataforma.</w:t>
      </w:r>
    </w:p>
    <w:p w:rsidR="00AB6374" w:rsidRDefault="00AB6374" w:rsidP="00B164EC">
      <w:pPr>
        <w:spacing w:line="360" w:lineRule="auto"/>
        <w:jc w:val="both"/>
        <w:rPr>
          <w:rFonts w:ascii="Arial" w:hAnsi="Arial" w:cs="Arial"/>
        </w:rPr>
      </w:pPr>
    </w:p>
    <w:p w:rsidR="00B164EC" w:rsidRDefault="00B164EC" w:rsidP="00B164EC">
      <w:pPr>
        <w:spacing w:line="360" w:lineRule="auto"/>
        <w:jc w:val="both"/>
        <w:rPr>
          <w:rFonts w:ascii="Arial" w:hAnsi="Arial" w:cs="Arial"/>
        </w:rPr>
      </w:pPr>
    </w:p>
    <w:p w:rsidR="00B164EC" w:rsidRPr="00B164EC" w:rsidRDefault="00B164EC"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8"/>
          <w:szCs w:val="28"/>
        </w:rPr>
      </w:pPr>
      <w:r w:rsidRPr="00B164EC">
        <w:rPr>
          <w:rFonts w:ascii="Arial" w:hAnsi="Arial" w:cs="Arial"/>
          <w:sz w:val="28"/>
          <w:szCs w:val="28"/>
        </w:rPr>
        <w:lastRenderedPageBreak/>
        <w:t>2. Uso de Dados:</w:t>
      </w: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Usamos suas informações para fornecer os serviços solicitados, personalizar sua experiência, comunicar-nos consigo sobre sua conta e nossos serviços, e melhorar continuamente nossa plataforma.</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8"/>
          <w:szCs w:val="28"/>
        </w:rPr>
      </w:pPr>
      <w:r w:rsidRPr="00B164EC">
        <w:rPr>
          <w:rFonts w:ascii="Arial" w:hAnsi="Arial" w:cs="Arial"/>
          <w:sz w:val="28"/>
          <w:szCs w:val="28"/>
        </w:rPr>
        <w:t>3. Compartilhamento de Dados:</w:t>
      </w: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Podemos compartilhar suas informações com clínicas veterinárias parceiras para facilitar o agendamento de consultas e outros serviços. Não compartilharemos suas informações com terceiros não afiliados sem o seu consentimento, exceto quando exigido por lei.</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8"/>
          <w:szCs w:val="28"/>
        </w:rPr>
      </w:pPr>
      <w:r w:rsidRPr="00B164EC">
        <w:rPr>
          <w:rFonts w:ascii="Arial" w:hAnsi="Arial" w:cs="Arial"/>
          <w:sz w:val="28"/>
          <w:szCs w:val="28"/>
        </w:rPr>
        <w:t>4. Segurança de Dados:</w:t>
      </w: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Implementamos medidas de segurança para proteger suas informações contra acesso não autorizado, alteração, divulgação ou destruição.</w:t>
      </w:r>
    </w:p>
    <w:p w:rsidR="00AB6374" w:rsidRPr="00B164EC" w:rsidRDefault="00AB6374" w:rsidP="00B164EC">
      <w:pPr>
        <w:spacing w:line="360" w:lineRule="auto"/>
        <w:jc w:val="both"/>
        <w:rPr>
          <w:rFonts w:ascii="Arial" w:hAnsi="Arial" w:cs="Arial"/>
        </w:rPr>
      </w:pPr>
    </w:p>
    <w:p w:rsidR="00AB6374" w:rsidRPr="00B164EC" w:rsidRDefault="00AB6374" w:rsidP="00B164EC">
      <w:pPr>
        <w:spacing w:line="360" w:lineRule="auto"/>
        <w:jc w:val="both"/>
        <w:rPr>
          <w:rFonts w:ascii="Arial" w:hAnsi="Arial" w:cs="Arial"/>
          <w:sz w:val="28"/>
          <w:szCs w:val="28"/>
        </w:rPr>
      </w:pPr>
      <w:r w:rsidRPr="00B164EC">
        <w:rPr>
          <w:rFonts w:ascii="Arial" w:hAnsi="Arial" w:cs="Arial"/>
          <w:sz w:val="28"/>
          <w:szCs w:val="28"/>
        </w:rPr>
        <w:t xml:space="preserve">5. </w:t>
      </w:r>
      <w:r w:rsidRPr="00B164EC">
        <w:rPr>
          <w:rFonts w:ascii="Arial" w:hAnsi="Arial" w:cs="Arial"/>
          <w:sz w:val="28"/>
          <w:szCs w:val="28"/>
        </w:rPr>
        <w:t>Alteraçõ</w:t>
      </w:r>
      <w:r w:rsidRPr="00B164EC">
        <w:rPr>
          <w:rFonts w:ascii="Arial" w:hAnsi="Arial" w:cs="Arial"/>
          <w:sz w:val="28"/>
          <w:szCs w:val="28"/>
        </w:rPr>
        <w:t>es na Política de Privacidade:</w:t>
      </w:r>
    </w:p>
    <w:p w:rsidR="00AB6374"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Reservamo-nos o direito de atualizar esta política de privacidade periodicamente. Recomendamos que você reveja esta política regularmente para estar ciente de quaisquer alterações.</w:t>
      </w:r>
    </w:p>
    <w:p w:rsidR="00AB6374" w:rsidRPr="00B164EC" w:rsidRDefault="00AB6374" w:rsidP="00B164EC">
      <w:pPr>
        <w:spacing w:line="360" w:lineRule="auto"/>
        <w:jc w:val="both"/>
        <w:rPr>
          <w:rFonts w:ascii="Arial" w:hAnsi="Arial" w:cs="Arial"/>
          <w:sz w:val="24"/>
          <w:szCs w:val="24"/>
        </w:rPr>
      </w:pPr>
    </w:p>
    <w:p w:rsidR="001E1471" w:rsidRPr="00B164EC" w:rsidRDefault="00AB6374" w:rsidP="00B164EC">
      <w:pPr>
        <w:spacing w:line="360" w:lineRule="auto"/>
        <w:jc w:val="both"/>
        <w:rPr>
          <w:rFonts w:ascii="Arial" w:hAnsi="Arial" w:cs="Arial"/>
          <w:sz w:val="24"/>
          <w:szCs w:val="24"/>
        </w:rPr>
      </w:pPr>
      <w:r w:rsidRPr="00B164EC">
        <w:rPr>
          <w:rFonts w:ascii="Arial" w:hAnsi="Arial" w:cs="Arial"/>
          <w:sz w:val="24"/>
          <w:szCs w:val="24"/>
        </w:rPr>
        <w:t>Ao utilizar os serviços da Lif</w:t>
      </w:r>
      <w:r w:rsidRPr="00B164EC">
        <w:rPr>
          <w:rFonts w:ascii="Arial" w:hAnsi="Arial" w:cs="Arial"/>
          <w:sz w:val="24"/>
          <w:szCs w:val="24"/>
        </w:rPr>
        <w:t>4Pets, você concorda com estes Termos de Uso e Serviços, bem como com nossa Política de Privacidade. Se tiver alguma dúvida ou preocupação, entre em contato conosco através dos canais de suporte disponíveis na plataforma. Obrigado por confiar em nós para cuidar da saúde dos seus animais de estimação!</w:t>
      </w:r>
    </w:p>
    <w:sectPr w:rsidR="001E1471" w:rsidRPr="00B164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46DEA"/>
    <w:multiLevelType w:val="hybridMultilevel"/>
    <w:tmpl w:val="BD2E34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1F3411A"/>
    <w:multiLevelType w:val="hybridMultilevel"/>
    <w:tmpl w:val="CBD8B0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4000636"/>
    <w:multiLevelType w:val="hybridMultilevel"/>
    <w:tmpl w:val="DD58F6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F3450C0"/>
    <w:multiLevelType w:val="hybridMultilevel"/>
    <w:tmpl w:val="EC2008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74"/>
    <w:rsid w:val="001E1471"/>
    <w:rsid w:val="00534C13"/>
    <w:rsid w:val="005C0EF6"/>
    <w:rsid w:val="00AB6374"/>
    <w:rsid w:val="00B164EC"/>
    <w:rsid w:val="00C26C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8C3D"/>
  <w15:chartTrackingRefBased/>
  <w15:docId w15:val="{0EB0B881-BE43-4A5B-866A-0B18A045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3066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2024-04-03T00:36:00Z</dcterms:created>
  <dcterms:modified xsi:type="dcterms:W3CDTF">2024-04-03T00:36:00Z</dcterms:modified>
</cp:coreProperties>
</file>