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47D43" w14:textId="77777777" w:rsidR="00361235" w:rsidRPr="00B57CAF" w:rsidRDefault="00361235" w:rsidP="00361235">
      <w:pPr>
        <w:contextualSpacing/>
        <w:jc w:val="center"/>
        <w:rPr>
          <w:rFonts w:ascii="Georgia" w:eastAsia="Calibri" w:hAnsi="Georgia" w:cs="Arial"/>
        </w:rPr>
      </w:pPr>
      <w:bookmarkStart w:id="0" w:name="_Hlk54610447"/>
      <w:bookmarkEnd w:id="0"/>
    </w:p>
    <w:p w14:paraId="5AA673EA" w14:textId="77777777" w:rsidR="00361235" w:rsidRPr="00B57CAF" w:rsidRDefault="00361235" w:rsidP="00361235">
      <w:pPr>
        <w:contextualSpacing/>
        <w:jc w:val="center"/>
        <w:rPr>
          <w:rFonts w:ascii="Georgia" w:eastAsia="Calibri" w:hAnsi="Georgia" w:cs="Arial"/>
        </w:rPr>
      </w:pPr>
    </w:p>
    <w:p w14:paraId="3EB9CC86" w14:textId="77777777" w:rsidR="00B66FB9" w:rsidRPr="00EA55B5" w:rsidRDefault="00FE1326" w:rsidP="00B66FB9">
      <w:pPr>
        <w:contextualSpacing/>
        <w:rPr>
          <w:rFonts w:eastAsia="Calibri"/>
          <w:sz w:val="36"/>
        </w:rPr>
      </w:pPr>
      <w:r>
        <w:rPr>
          <w:rFonts w:eastAsia="Calibri"/>
          <w:sz w:val="36"/>
        </w:rPr>
        <w:t>L</w:t>
      </w:r>
      <w:r w:rsidR="009B5CE1">
        <w:rPr>
          <w:rFonts w:eastAsia="Calibri"/>
          <w:sz w:val="36"/>
        </w:rPr>
        <w:t>inear Algebra</w:t>
      </w:r>
    </w:p>
    <w:p w14:paraId="78E7F576" w14:textId="1708F482" w:rsidR="00B66FB9" w:rsidRPr="00EA55B5" w:rsidRDefault="003B4E28" w:rsidP="00B66FB9">
      <w:pPr>
        <w:pBdr>
          <w:bottom w:val="single" w:sz="12" w:space="1" w:color="auto"/>
        </w:pBdr>
        <w:contextualSpacing/>
        <w:rPr>
          <w:rFonts w:eastAsia="Calibri"/>
          <w:sz w:val="40"/>
          <w:szCs w:val="28"/>
        </w:rPr>
      </w:pPr>
      <w:r>
        <w:rPr>
          <w:rFonts w:eastAsia="Calibri"/>
          <w:sz w:val="40"/>
          <w:szCs w:val="28"/>
        </w:rPr>
        <w:t xml:space="preserve">Laboratory Activity No. </w:t>
      </w:r>
      <w:r w:rsidR="0035495E">
        <w:rPr>
          <w:rFonts w:eastAsia="Calibri"/>
          <w:sz w:val="40"/>
          <w:szCs w:val="28"/>
        </w:rPr>
        <w:t>4</w:t>
      </w:r>
    </w:p>
    <w:p w14:paraId="75C0A653" w14:textId="77777777" w:rsidR="00B66FB9" w:rsidRPr="00361235" w:rsidRDefault="00B66FB9" w:rsidP="00B66FB9">
      <w:pPr>
        <w:pStyle w:val="Title"/>
        <w:rPr>
          <w:b w:val="0"/>
          <w:sz w:val="24"/>
        </w:rPr>
      </w:pPr>
    </w:p>
    <w:p w14:paraId="7AB9C518" w14:textId="4C330981" w:rsidR="00B66FB9" w:rsidRPr="00361235" w:rsidRDefault="0035495E" w:rsidP="00B66FB9">
      <w:pPr>
        <w:pStyle w:val="Title"/>
      </w:pPr>
      <w:r>
        <w:t>Vector Operations</w:t>
      </w:r>
    </w:p>
    <w:p w14:paraId="43CB2F2B" w14:textId="77777777" w:rsidR="00B66FB9" w:rsidRDefault="00B66FB9" w:rsidP="00B66FB9">
      <w:pPr>
        <w:pBdr>
          <w:bottom w:val="single" w:sz="12" w:space="1" w:color="auto"/>
        </w:pBdr>
        <w:rPr>
          <w:rFonts w:eastAsia="Calibri"/>
        </w:rPr>
      </w:pPr>
    </w:p>
    <w:p w14:paraId="64DD4B6D" w14:textId="77777777" w:rsidR="00B66FB9" w:rsidRPr="00EA55B5" w:rsidRDefault="00B66FB9" w:rsidP="00B66FB9">
      <w:pPr>
        <w:contextualSpacing/>
        <w:rPr>
          <w:szCs w:val="32"/>
        </w:rPr>
      </w:pPr>
    </w:p>
    <w:p w14:paraId="18A38764" w14:textId="77777777" w:rsidR="00B66FB9" w:rsidRPr="00EA55B5" w:rsidRDefault="00B66FB9" w:rsidP="00B66FB9">
      <w:pPr>
        <w:contextualSpacing/>
        <w:jc w:val="center"/>
        <w:rPr>
          <w:rFonts w:eastAsia="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66FB9" w:rsidRPr="00EA55B5" w14:paraId="103A3750" w14:textId="77777777" w:rsidTr="0039622E">
        <w:tc>
          <w:tcPr>
            <w:tcW w:w="4508" w:type="dxa"/>
          </w:tcPr>
          <w:p w14:paraId="548DC54B" w14:textId="77777777" w:rsidR="00B66FB9" w:rsidRPr="00EA55B5" w:rsidRDefault="00B66FB9" w:rsidP="0039622E">
            <w:pPr>
              <w:contextualSpacing/>
              <w:rPr>
                <w:rFonts w:eastAsia="Calibri"/>
                <w:i/>
              </w:rPr>
            </w:pPr>
            <w:r w:rsidRPr="00EA55B5">
              <w:rPr>
                <w:rFonts w:eastAsia="Calibri"/>
                <w:i/>
              </w:rPr>
              <w:t>Submitted by:</w:t>
            </w:r>
          </w:p>
        </w:tc>
        <w:tc>
          <w:tcPr>
            <w:tcW w:w="4508" w:type="dxa"/>
          </w:tcPr>
          <w:p w14:paraId="5DD6B067" w14:textId="77777777" w:rsidR="00B66FB9" w:rsidRPr="00EA55B5" w:rsidRDefault="00B66FB9" w:rsidP="0039622E">
            <w:pPr>
              <w:contextualSpacing/>
              <w:jc w:val="right"/>
              <w:rPr>
                <w:rFonts w:eastAsia="Calibri"/>
                <w:i/>
              </w:rPr>
            </w:pPr>
            <w:r w:rsidRPr="00EA55B5">
              <w:rPr>
                <w:rFonts w:eastAsia="Calibri"/>
                <w:i/>
              </w:rPr>
              <w:t>Instructor:</w:t>
            </w:r>
          </w:p>
        </w:tc>
      </w:tr>
      <w:tr w:rsidR="00B66FB9" w:rsidRPr="00EA55B5" w14:paraId="39CAADE5" w14:textId="77777777" w:rsidTr="0039622E">
        <w:tc>
          <w:tcPr>
            <w:tcW w:w="4508" w:type="dxa"/>
          </w:tcPr>
          <w:p w14:paraId="2468AE03" w14:textId="1258937E" w:rsidR="00B66FB9" w:rsidRPr="00EA55B5" w:rsidRDefault="0035495E" w:rsidP="0039622E">
            <w:pPr>
              <w:contextualSpacing/>
              <w:rPr>
                <w:rFonts w:eastAsia="Calibri"/>
              </w:rPr>
            </w:pPr>
            <w:r>
              <w:rPr>
                <w:rFonts w:eastAsia="Calibri"/>
              </w:rPr>
              <w:t>Sustento, Myke Alvin E.</w:t>
            </w:r>
          </w:p>
          <w:p w14:paraId="19D0BBFD" w14:textId="059F6149" w:rsidR="00B66FB9" w:rsidRPr="00EA55B5" w:rsidRDefault="00B66FB9" w:rsidP="0039622E">
            <w:pPr>
              <w:contextualSpacing/>
            </w:pPr>
            <w:r w:rsidRPr="00EA55B5">
              <w:rPr>
                <w:rFonts w:eastAsia="Calibri"/>
              </w:rPr>
              <w:t xml:space="preserve">  </w:t>
            </w:r>
          </w:p>
          <w:p w14:paraId="77C8A389" w14:textId="77777777" w:rsidR="00B66FB9" w:rsidRPr="00EA55B5" w:rsidRDefault="00B66FB9" w:rsidP="0039622E">
            <w:pPr>
              <w:contextualSpacing/>
              <w:rPr>
                <w:rFonts w:eastAsia="Calibri"/>
                <w:b/>
              </w:rPr>
            </w:pPr>
          </w:p>
        </w:tc>
        <w:tc>
          <w:tcPr>
            <w:tcW w:w="4508" w:type="dxa"/>
          </w:tcPr>
          <w:p w14:paraId="6736BBAC" w14:textId="77777777" w:rsidR="00B66FB9" w:rsidRPr="00EA55B5" w:rsidRDefault="00B66FB9" w:rsidP="0039622E">
            <w:pPr>
              <w:contextualSpacing/>
              <w:jc w:val="right"/>
              <w:rPr>
                <w:rFonts w:eastAsia="Calibri"/>
              </w:rPr>
            </w:pPr>
            <w:r w:rsidRPr="00EA55B5">
              <w:rPr>
                <w:rFonts w:eastAsia="Calibri"/>
              </w:rPr>
              <w:t>Engr. Dylan Josh D. Lopez</w:t>
            </w:r>
          </w:p>
        </w:tc>
      </w:tr>
    </w:tbl>
    <w:p w14:paraId="2F7E0010" w14:textId="77777777" w:rsidR="00B66FB9" w:rsidRDefault="00B66FB9" w:rsidP="00B66FB9">
      <w:pPr>
        <w:contextualSpacing/>
        <w:jc w:val="center"/>
        <w:rPr>
          <w:rFonts w:eastAsia="Calibri"/>
          <w:b/>
        </w:rPr>
      </w:pPr>
    </w:p>
    <w:p w14:paraId="0FD51F70" w14:textId="77777777" w:rsidR="00B66FB9" w:rsidRDefault="00B66FB9" w:rsidP="00B66FB9">
      <w:pPr>
        <w:contextualSpacing/>
        <w:jc w:val="center"/>
        <w:rPr>
          <w:rFonts w:eastAsia="Calibri"/>
          <w:b/>
        </w:rPr>
      </w:pPr>
    </w:p>
    <w:p w14:paraId="7E23B2F2" w14:textId="77777777" w:rsidR="00B66FB9" w:rsidRDefault="00B66FB9" w:rsidP="00B66FB9">
      <w:pPr>
        <w:contextualSpacing/>
        <w:jc w:val="center"/>
        <w:rPr>
          <w:rFonts w:eastAsia="Calibri"/>
          <w:b/>
        </w:rPr>
      </w:pPr>
    </w:p>
    <w:p w14:paraId="3A94F503" w14:textId="4E63EE68" w:rsidR="00B66FB9" w:rsidRDefault="00B66FB9" w:rsidP="00B66FB9">
      <w:pPr>
        <w:contextualSpacing/>
        <w:jc w:val="center"/>
        <w:rPr>
          <w:rFonts w:eastAsia="Calibri"/>
          <w:b/>
        </w:rPr>
      </w:pPr>
    </w:p>
    <w:p w14:paraId="6ABDF128" w14:textId="13D98285" w:rsidR="0035495E" w:rsidRDefault="0035495E" w:rsidP="00B66FB9">
      <w:pPr>
        <w:contextualSpacing/>
        <w:jc w:val="center"/>
        <w:rPr>
          <w:rFonts w:eastAsia="Calibri"/>
          <w:b/>
        </w:rPr>
      </w:pPr>
    </w:p>
    <w:p w14:paraId="1A70ECE1" w14:textId="77777777" w:rsidR="0035495E" w:rsidRDefault="0035495E" w:rsidP="00B66FB9">
      <w:pPr>
        <w:contextualSpacing/>
        <w:jc w:val="center"/>
        <w:rPr>
          <w:rFonts w:eastAsia="Calibri"/>
          <w:b/>
        </w:rPr>
      </w:pPr>
    </w:p>
    <w:p w14:paraId="7F883ABE" w14:textId="285F44D8" w:rsidR="00B66FB9" w:rsidRPr="00606305" w:rsidRDefault="0035495E" w:rsidP="00B66FB9">
      <w:pPr>
        <w:contextualSpacing/>
        <w:jc w:val="center"/>
        <w:rPr>
          <w:rFonts w:eastAsia="Calibri"/>
        </w:rPr>
      </w:pPr>
      <w:r>
        <w:rPr>
          <w:rFonts w:eastAsia="Calibri"/>
        </w:rPr>
        <w:t>October</w:t>
      </w:r>
      <w:r w:rsidR="00B66FB9" w:rsidRPr="00606305">
        <w:rPr>
          <w:rFonts w:eastAsia="Calibri"/>
        </w:rPr>
        <w:t xml:space="preserve"> </w:t>
      </w:r>
      <w:r w:rsidR="000B07C1">
        <w:rPr>
          <w:rFonts w:eastAsia="Calibri"/>
        </w:rPr>
        <w:t>26,</w:t>
      </w:r>
      <w:r w:rsidR="00B66FB9" w:rsidRPr="00606305">
        <w:rPr>
          <w:rFonts w:eastAsia="Calibri"/>
        </w:rPr>
        <w:t xml:space="preserve"> </w:t>
      </w:r>
      <w:r>
        <w:rPr>
          <w:rFonts w:eastAsia="Calibri"/>
        </w:rPr>
        <w:t>2020</w:t>
      </w:r>
    </w:p>
    <w:p w14:paraId="2842963E" w14:textId="77777777" w:rsidR="00B66FB9" w:rsidRPr="00B57CAF" w:rsidRDefault="00B66FB9" w:rsidP="00B66FB9">
      <w:pPr>
        <w:rPr>
          <w:rFonts w:ascii="Georgia" w:hAnsi="Georgia" w:cs="Arial"/>
        </w:rPr>
      </w:pPr>
      <w:r w:rsidRPr="00EA55B5">
        <w:br w:type="page"/>
      </w:r>
    </w:p>
    <w:p w14:paraId="1D8A8EE2" w14:textId="77777777" w:rsidR="00B66FB9" w:rsidRDefault="00B66FB9" w:rsidP="00B66FB9">
      <w:pPr>
        <w:pStyle w:val="Heading1"/>
      </w:pPr>
      <w:r>
        <w:lastRenderedPageBreak/>
        <w:t>Objectives</w:t>
      </w:r>
    </w:p>
    <w:p w14:paraId="67983D14" w14:textId="539781EB" w:rsidR="00B66FB9" w:rsidRPr="00606305" w:rsidRDefault="00B66FB9" w:rsidP="001B43F9">
      <w:pPr>
        <w:ind w:firstLine="720"/>
        <w:jc w:val="both"/>
      </w:pPr>
      <w:r>
        <w:t xml:space="preserve">This laboratory activity aims to implement the principles and techniques </w:t>
      </w:r>
      <w:r w:rsidR="003B4E28">
        <w:t>of</w:t>
      </w:r>
      <w:r w:rsidR="000854E5">
        <w:t xml:space="preserve"> vector operations</w:t>
      </w:r>
      <w:r w:rsidR="002201C7">
        <w:t xml:space="preserve"> in python</w:t>
      </w:r>
      <w:r w:rsidR="001B43F9">
        <w:t xml:space="preserve"> such as vector </w:t>
      </w:r>
      <w:proofErr w:type="gramStart"/>
      <w:r w:rsidR="001B43F9">
        <w:t>addition,  vector</w:t>
      </w:r>
      <w:proofErr w:type="gramEnd"/>
      <w:r w:rsidR="001B43F9">
        <w:t xml:space="preserve"> subtraction, vector multiplication, vector division, modulus of a vector, and vector dot product to perform and visualize vector operations </w:t>
      </w:r>
      <w:r w:rsidR="002201C7">
        <w:t>using</w:t>
      </w:r>
      <w:r w:rsidR="001B43F9">
        <w:t xml:space="preserve"> </w:t>
      </w:r>
      <w:r w:rsidR="002201C7">
        <w:t>P</w:t>
      </w:r>
      <w:r w:rsidR="001B43F9">
        <w:t>ython</w:t>
      </w:r>
      <w:r w:rsidR="002201C7">
        <w:t xml:space="preserve"> as the programming language</w:t>
      </w:r>
      <w:r w:rsidR="001B43F9">
        <w:t>.</w:t>
      </w:r>
    </w:p>
    <w:p w14:paraId="633B88FA" w14:textId="6F2498CD" w:rsidR="002201C7" w:rsidRDefault="00710ABE" w:rsidP="00710ABE">
      <w:pPr>
        <w:pStyle w:val="Heading1"/>
        <w:jc w:val="both"/>
        <w:rPr>
          <w:sz w:val="24"/>
          <w:szCs w:val="22"/>
        </w:rPr>
      </w:pPr>
      <w:r>
        <w:t>Method</w:t>
      </w:r>
      <w:r w:rsidR="001B43F9">
        <w:br/>
      </w:r>
      <w:r w:rsidR="001B43F9">
        <w:tab/>
      </w:r>
      <w:r w:rsidR="001B43F9" w:rsidRPr="00710ABE">
        <w:rPr>
          <w:sz w:val="24"/>
          <w:szCs w:val="22"/>
        </w:rPr>
        <w:t>The pr</w:t>
      </w:r>
      <w:r w:rsidR="002201C7" w:rsidRPr="00710ABE">
        <w:rPr>
          <w:sz w:val="24"/>
          <w:szCs w:val="22"/>
        </w:rPr>
        <w:t xml:space="preserve">actices consists of using the different vector operations such as vector </w:t>
      </w:r>
      <w:proofErr w:type="gramStart"/>
      <w:r w:rsidR="002201C7" w:rsidRPr="00710ABE">
        <w:rPr>
          <w:sz w:val="24"/>
          <w:szCs w:val="22"/>
        </w:rPr>
        <w:t>addition,  vector</w:t>
      </w:r>
      <w:proofErr w:type="gramEnd"/>
      <w:r w:rsidR="002201C7" w:rsidRPr="00710ABE">
        <w:rPr>
          <w:sz w:val="24"/>
          <w:szCs w:val="22"/>
        </w:rPr>
        <w:t xml:space="preserve"> subtraction, vector multiplication, vector division, modulus of a vector, and vector dot product in Python. These vector operations are used in order to achieve the deliverables of the activity which is to perform and visualize vector operations using Python.</w:t>
      </w:r>
      <w:r w:rsidRPr="00710ABE">
        <w:rPr>
          <w:sz w:val="24"/>
          <w:szCs w:val="22"/>
        </w:rPr>
        <w:t xml:space="preserve"> </w:t>
      </w:r>
    </w:p>
    <w:p w14:paraId="2A938C99" w14:textId="79859ACD" w:rsidR="00710ABE" w:rsidRDefault="00710ABE" w:rsidP="00710ABE"/>
    <w:p w14:paraId="42515D22" w14:textId="01FFE39F" w:rsidR="00710ABE" w:rsidRDefault="00710ABE" w:rsidP="00710ABE">
      <w:r>
        <w:rPr>
          <w:noProof/>
        </w:rPr>
        <w:lastRenderedPageBreak/>
        <w:drawing>
          <wp:inline distT="0" distB="0" distL="0" distR="0" wp14:anchorId="7EDBD1F3" wp14:editId="3CC21252">
            <wp:extent cx="5727700" cy="8531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8531225"/>
                    </a:xfrm>
                    <a:prstGeom prst="rect">
                      <a:avLst/>
                    </a:prstGeom>
                    <a:noFill/>
                    <a:ln>
                      <a:noFill/>
                    </a:ln>
                  </pic:spPr>
                </pic:pic>
              </a:graphicData>
            </a:graphic>
          </wp:inline>
        </w:drawing>
      </w:r>
    </w:p>
    <w:p w14:paraId="2399CCE7" w14:textId="688984AC" w:rsidR="00710ABE" w:rsidRDefault="00710ABE" w:rsidP="00710ABE">
      <w:pPr>
        <w:pStyle w:val="Caption"/>
        <w:jc w:val="center"/>
      </w:pPr>
      <w:r w:rsidRPr="00710ABE">
        <w:t xml:space="preserve">Figure </w:t>
      </w:r>
      <w:fldSimple w:instr=" SEQ Figure \* ARABIC ">
        <w:r w:rsidRPr="00710ABE">
          <w:rPr>
            <w:noProof/>
          </w:rPr>
          <w:t>1</w:t>
        </w:r>
      </w:fldSimple>
      <w:r w:rsidRPr="00710ABE">
        <w:t xml:space="preserve"> </w:t>
      </w:r>
      <w:r>
        <w:t>Flowchart for Euclidian Norm Algorithm</w:t>
      </w:r>
      <w:r w:rsidR="00564EC2">
        <w:t xml:space="preserve"> in Task 1</w:t>
      </w:r>
    </w:p>
    <w:p w14:paraId="6C4AB46E" w14:textId="54500EBA" w:rsidR="00710ABE" w:rsidRPr="00710ABE" w:rsidRDefault="00710ABE" w:rsidP="00EF02CC">
      <w:pPr>
        <w:jc w:val="both"/>
      </w:pPr>
      <w:r>
        <w:lastRenderedPageBreak/>
        <w:tab/>
        <w:t xml:space="preserve">Figure 1 shows the flowchart in how the algorithm created by the code work to solve the modulus of a vector. The formula that was used to achieve the modulus was the Euclidian norm formula which is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 xml:space="preserve"> =</m:t>
        </m:r>
        <m:rad>
          <m:radPr>
            <m:degHide m:val="1"/>
            <m:ctrlPr>
              <w:rPr>
                <w:rFonts w:ascii="Cambria Math" w:hAnsi="Cambria Math"/>
                <w:i/>
              </w:rPr>
            </m:ctrlPr>
          </m:radPr>
          <m:deg/>
          <m:e>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nary>
          </m:e>
        </m:rad>
        <m:r>
          <w:rPr>
            <w:rFonts w:ascii="Cambria Math" w:hAnsi="Cambria Math"/>
          </w:rPr>
          <m:t xml:space="preserve">. </m:t>
        </m:r>
      </m:oMath>
      <w:r w:rsidR="00EF02CC">
        <w:t xml:space="preserve">Basically, the Euclidian norm formula is the </w:t>
      </w:r>
      <w:proofErr w:type="spellStart"/>
      <w:r w:rsidR="00EF02CC">
        <w:t>squareroot</w:t>
      </w:r>
      <w:proofErr w:type="spellEnd"/>
      <w:r w:rsidR="00EF02CC">
        <w:t xml:space="preserve"> of the sum of the squared elements of the vector. The algorithm in the flowchart started by squaring the elements of the vector in the list which would loop depending on how many elements were given. After the squared elements loop, it would proceed to another loop which would get the sum of the squared elements. In the formula, this would be the </w:t>
      </w:r>
      <m:oMath>
        <m:r>
          <w:rPr>
            <w:rFonts w:ascii="Cambria Math" w:hAnsi="Cambria Math"/>
          </w:rPr>
          <m:t>∑</m:t>
        </m:r>
      </m:oMath>
      <w:r w:rsidR="00EF02CC">
        <w:t xml:space="preserve"> and all that is needed to do to get the modulus is to get the square root of the sum or </w:t>
      </w:r>
      <m:oMath>
        <m:rad>
          <m:radPr>
            <m:degHide m:val="1"/>
            <m:ctrlPr>
              <w:rPr>
                <w:rFonts w:ascii="Cambria Math" w:hAnsi="Cambria Math"/>
                <w:i/>
              </w:rPr>
            </m:ctrlPr>
          </m:radPr>
          <m:deg/>
          <m:e>
            <m:r>
              <w:rPr>
                <w:rFonts w:ascii="Cambria Math" w:hAnsi="Cambria Math"/>
              </w:rPr>
              <m:t>∑</m:t>
            </m:r>
          </m:e>
        </m:rad>
      </m:oMath>
      <w:r w:rsidR="00EF02CC">
        <w:t xml:space="preserve"> which is the last process in the flow chart. Lastly, this would output the Euclidian norm of the vector and then end the flowchart. </w:t>
      </w:r>
    </w:p>
    <w:p w14:paraId="50CBE9EE" w14:textId="666BFC12" w:rsidR="00710ABE" w:rsidRDefault="00710ABE" w:rsidP="00710ABE"/>
    <w:p w14:paraId="57B22A36" w14:textId="690A3421" w:rsidR="00994FED" w:rsidRDefault="00994FED" w:rsidP="00710ABE"/>
    <w:p w14:paraId="477EC003" w14:textId="64990DC0" w:rsidR="00994FED" w:rsidRDefault="00994FED" w:rsidP="00710ABE"/>
    <w:p w14:paraId="53B5DE7A" w14:textId="77777777" w:rsidR="00994FED" w:rsidRDefault="00994FED" w:rsidP="00710ABE"/>
    <w:p w14:paraId="13A47A16" w14:textId="43FBD378" w:rsidR="00710ABE" w:rsidRDefault="00710ABE" w:rsidP="00710ABE">
      <w:r>
        <w:rPr>
          <w:noProof/>
        </w:rPr>
        <w:lastRenderedPageBreak/>
        <w:drawing>
          <wp:inline distT="0" distB="0" distL="0" distR="0" wp14:anchorId="7E897010" wp14:editId="4D795D44">
            <wp:extent cx="5719445" cy="5089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9445" cy="5089525"/>
                    </a:xfrm>
                    <a:prstGeom prst="rect">
                      <a:avLst/>
                    </a:prstGeom>
                    <a:noFill/>
                    <a:ln>
                      <a:noFill/>
                    </a:ln>
                  </pic:spPr>
                </pic:pic>
              </a:graphicData>
            </a:graphic>
          </wp:inline>
        </w:drawing>
      </w:r>
    </w:p>
    <w:p w14:paraId="2915D65A" w14:textId="64934D1E" w:rsidR="00EF02CC" w:rsidRDefault="00EF02CC" w:rsidP="00EF02CC">
      <w:pPr>
        <w:pStyle w:val="Caption"/>
        <w:jc w:val="center"/>
      </w:pPr>
      <w:r w:rsidRPr="00710ABE">
        <w:t xml:space="preserve">Figure </w:t>
      </w:r>
      <w:r>
        <w:t>2</w:t>
      </w:r>
      <w:r w:rsidRPr="00710ABE">
        <w:t xml:space="preserve"> </w:t>
      </w:r>
      <w:r>
        <w:t xml:space="preserve">Flowchart for </w:t>
      </w:r>
      <w:r w:rsidR="00564EC2">
        <w:t>Dot Product in Task 2</w:t>
      </w:r>
    </w:p>
    <w:p w14:paraId="0202544A" w14:textId="00E09074" w:rsidR="00564EC2" w:rsidRPr="00564EC2" w:rsidRDefault="00564EC2" w:rsidP="00552399">
      <w:pPr>
        <w:jc w:val="both"/>
      </w:pPr>
      <w:r>
        <w:tab/>
      </w:r>
      <w:r w:rsidR="00994FED">
        <w:t xml:space="preserve">Figure 2 shows the flowchart for the algorithm of the dot product in task 2. In order to get the dot product, take the element-wise product of the vectors and </w:t>
      </w:r>
      <w:r w:rsidR="00552399">
        <w:t xml:space="preserve">then take the sum of the product. This can be seen in the flowchart where the </w:t>
      </w:r>
      <w:proofErr w:type="spellStart"/>
      <w:r w:rsidR="00552399">
        <w:t>the</w:t>
      </w:r>
      <w:proofErr w:type="spellEnd"/>
      <w:r w:rsidR="00552399">
        <w:t xml:space="preserve"> 1</w:t>
      </w:r>
      <w:r w:rsidR="00552399" w:rsidRPr="00552399">
        <w:rPr>
          <w:vertAlign w:val="superscript"/>
        </w:rPr>
        <w:t>st</w:t>
      </w:r>
      <w:r w:rsidR="00552399">
        <w:t xml:space="preserve"> process multiplies the pair of vectors and the loop would take the sum of the elements which would produce the dot product of the vector pairs output and end the flowchart.</w:t>
      </w:r>
    </w:p>
    <w:p w14:paraId="600336EB" w14:textId="3B3AE06F" w:rsidR="00564EC2" w:rsidRPr="00564EC2" w:rsidRDefault="00564EC2" w:rsidP="00564EC2">
      <w:r>
        <w:tab/>
      </w:r>
    </w:p>
    <w:p w14:paraId="2EAB2088" w14:textId="760BC54A" w:rsidR="00710ABE" w:rsidRDefault="00710ABE" w:rsidP="00EF02CC">
      <w:pPr>
        <w:jc w:val="center"/>
      </w:pPr>
    </w:p>
    <w:p w14:paraId="3C9C9774" w14:textId="5E6B0273" w:rsidR="00710ABE" w:rsidRDefault="00710ABE" w:rsidP="00710ABE"/>
    <w:p w14:paraId="4A49D04A" w14:textId="6A446B34" w:rsidR="00710ABE" w:rsidRDefault="00710ABE" w:rsidP="00233068">
      <w:pPr>
        <w:jc w:val="center"/>
        <w:rPr>
          <w:noProof/>
        </w:rPr>
      </w:pPr>
    </w:p>
    <w:p w14:paraId="5DD19F14" w14:textId="651E4043" w:rsidR="00655625" w:rsidRDefault="00655625" w:rsidP="00233068">
      <w:pPr>
        <w:jc w:val="center"/>
        <w:rPr>
          <w:noProof/>
        </w:rPr>
      </w:pPr>
    </w:p>
    <w:p w14:paraId="5494290C" w14:textId="52F7A1FA" w:rsidR="00655625" w:rsidRDefault="00655625" w:rsidP="00233068">
      <w:pPr>
        <w:jc w:val="center"/>
        <w:rPr>
          <w:noProof/>
        </w:rPr>
      </w:pPr>
    </w:p>
    <w:p w14:paraId="010DCDE3" w14:textId="09A03DAF" w:rsidR="00655625" w:rsidRDefault="00655625" w:rsidP="00233068">
      <w:pPr>
        <w:jc w:val="center"/>
        <w:rPr>
          <w:noProof/>
        </w:rPr>
      </w:pPr>
    </w:p>
    <w:p w14:paraId="636B093D" w14:textId="1C4E4403" w:rsidR="00655625" w:rsidRDefault="00655625" w:rsidP="00233068">
      <w:pPr>
        <w:jc w:val="center"/>
        <w:rPr>
          <w:noProof/>
        </w:rPr>
      </w:pPr>
    </w:p>
    <w:p w14:paraId="0193F6F8" w14:textId="4959B3B0" w:rsidR="00655625" w:rsidRDefault="00FF01E0" w:rsidP="00233068">
      <w:pPr>
        <w:jc w:val="center"/>
        <w:rPr>
          <w:noProof/>
        </w:rPr>
      </w:pPr>
      <w:r>
        <w:rPr>
          <w:noProof/>
        </w:rPr>
        <w:lastRenderedPageBreak/>
        <w:drawing>
          <wp:inline distT="0" distB="0" distL="0" distR="0" wp14:anchorId="114F3C0F" wp14:editId="5A1CDA8D">
            <wp:extent cx="4114800" cy="77445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21413" cy="7756969"/>
                    </a:xfrm>
                    <a:prstGeom prst="rect">
                      <a:avLst/>
                    </a:prstGeom>
                    <a:noFill/>
                    <a:ln>
                      <a:noFill/>
                    </a:ln>
                  </pic:spPr>
                </pic:pic>
              </a:graphicData>
            </a:graphic>
          </wp:inline>
        </w:drawing>
      </w:r>
      <w:r w:rsidR="00BD3BF7">
        <w:rPr>
          <w:noProof/>
        </w:rPr>
        <w:tab/>
      </w:r>
    </w:p>
    <w:p w14:paraId="320AFA1B" w14:textId="2274937F" w:rsidR="00655625" w:rsidRDefault="00655625" w:rsidP="00655625">
      <w:pPr>
        <w:pStyle w:val="Caption"/>
        <w:jc w:val="center"/>
      </w:pPr>
      <w:r w:rsidRPr="00710ABE">
        <w:t xml:space="preserve">Figure </w:t>
      </w:r>
      <w:r w:rsidR="00FF01E0">
        <w:t xml:space="preserve">3 </w:t>
      </w:r>
      <w:r>
        <w:t xml:space="preserve">Flowchart for </w:t>
      </w:r>
      <w:r w:rsidR="00FF01E0">
        <w:t xml:space="preserve">the Given Vector Operation </w:t>
      </w:r>
      <w:r>
        <w:t xml:space="preserve">in Task </w:t>
      </w:r>
      <w:r w:rsidR="00FF01E0">
        <w:t>3</w:t>
      </w:r>
    </w:p>
    <w:p w14:paraId="056BEEF3" w14:textId="24414E24" w:rsidR="00710ABE" w:rsidRPr="00A42CDF" w:rsidRDefault="00FF01E0" w:rsidP="00A42CDF">
      <w:pPr>
        <w:jc w:val="both"/>
        <w:rPr>
          <w:b/>
          <w:bCs/>
        </w:rPr>
      </w:pPr>
      <w:r>
        <w:tab/>
        <w:t>Figure 3 shows the flowchart for the vector operation</w:t>
      </w:r>
      <w:r w:rsidRPr="00FF01E0">
        <w:t xml:space="preserve"> </w:t>
      </w:r>
      <m:oMath>
        <m:d>
          <m:dPr>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C</m:t>
                    </m:r>
                  </m:e>
                  <m:sup>
                    <m:r>
                      <w:rPr>
                        <w:rFonts w:ascii="Cambria Math" w:hAnsi="Cambria Math"/>
                      </w:rPr>
                      <m:t>2</m:t>
                    </m:r>
                  </m:sup>
                </m:sSup>
              </m:e>
            </m:d>
            <m:r>
              <w:rPr>
                <w:rFonts w:ascii="Cambria Math" w:hAnsi="Cambria Math"/>
              </w:rPr>
              <m:t xml:space="preserve">× </m:t>
            </m:r>
            <m:d>
              <m:dPr>
                <m:ctrlPr>
                  <w:rPr>
                    <w:rFonts w:ascii="Cambria Math" w:hAnsi="Cambria Math"/>
                    <w:i/>
                  </w:rPr>
                </m:ctrlPr>
              </m:dPr>
              <m:e>
                <m:r>
                  <w:rPr>
                    <w:rFonts w:ascii="Cambria Math" w:hAnsi="Cambria Math"/>
                  </w:rPr>
                  <m:t>A×</m:t>
                </m:r>
                <m:f>
                  <m:fPr>
                    <m:ctrlPr>
                      <w:rPr>
                        <w:rFonts w:ascii="Cambria Math" w:hAnsi="Cambria Math"/>
                        <w:i/>
                      </w:rPr>
                    </m:ctrlPr>
                  </m:fPr>
                  <m:num>
                    <m:d>
                      <m:dPr>
                        <m:ctrlPr>
                          <w:rPr>
                            <w:rFonts w:ascii="Cambria Math" w:hAnsi="Cambria Math"/>
                            <w:i/>
                          </w:rPr>
                        </m:ctrlPr>
                      </m:dPr>
                      <m:e>
                        <m:r>
                          <w:rPr>
                            <w:rFonts w:ascii="Cambria Math" w:hAnsi="Cambria Math"/>
                          </w:rPr>
                          <m:t>B + A×B</m:t>
                        </m:r>
                      </m:e>
                    </m:d>
                  </m:num>
                  <m:den>
                    <m:r>
                      <w:rPr>
                        <w:rFonts w:ascii="Cambria Math" w:hAnsi="Cambria Math"/>
                      </w:rPr>
                      <m:t>C</m:t>
                    </m:r>
                  </m:den>
                </m:f>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 + B + C</m:t>
                </m:r>
              </m:e>
            </m:d>
          </m:e>
        </m:d>
      </m:oMath>
      <w:r>
        <w:t xml:space="preserve">. The parenthesis was split into 3 for easier representation </w:t>
      </w:r>
      <w:r>
        <w:lastRenderedPageBreak/>
        <w:t>and reading of the operation. The first parenthesis is</w:t>
      </w:r>
      <w:r w:rsidR="00B94FA7">
        <w:t xml:space="preserve"> equal to</w:t>
      </w:r>
      <w:r>
        <w:t xml:space="preserve"> </w:t>
      </w:r>
      <m:oMath>
        <m:r>
          <w:rPr>
            <w:rFonts w:ascii="Cambria Math" w:hAnsi="Cambria Math"/>
          </w:rPr>
          <m:t>A∙A+B∙B+C∙C</m:t>
        </m:r>
      </m:oMath>
      <w:r w:rsidR="00B94FA7">
        <w:t xml:space="preserve">. The </w:t>
      </w:r>
      <m:oMath>
        <m:r>
          <w:rPr>
            <w:rFonts w:ascii="Cambria Math" w:hAnsi="Cambria Math"/>
          </w:rPr>
          <m:t>∙</m:t>
        </m:r>
      </m:oMath>
      <w:r w:rsidR="00B94FA7">
        <w:t xml:space="preserve"> represents a dot product since the square of a vector is essentially the dot product of the vector with itself. The second parenthesis is the </w:t>
      </w:r>
      <m:oMath>
        <m:d>
          <m:dPr>
            <m:ctrlPr>
              <w:rPr>
                <w:rFonts w:ascii="Cambria Math" w:hAnsi="Cambria Math"/>
                <w:i/>
              </w:rPr>
            </m:ctrlPr>
          </m:dPr>
          <m:e>
            <m:r>
              <w:rPr>
                <w:rFonts w:ascii="Cambria Math" w:hAnsi="Cambria Math"/>
              </w:rPr>
              <m:t>A×</m:t>
            </m:r>
            <m:f>
              <m:fPr>
                <m:ctrlPr>
                  <w:rPr>
                    <w:rFonts w:ascii="Cambria Math" w:hAnsi="Cambria Math"/>
                    <w:i/>
                  </w:rPr>
                </m:ctrlPr>
              </m:fPr>
              <m:num>
                <m:d>
                  <m:dPr>
                    <m:ctrlPr>
                      <w:rPr>
                        <w:rFonts w:ascii="Cambria Math" w:hAnsi="Cambria Math"/>
                        <w:i/>
                      </w:rPr>
                    </m:ctrlPr>
                  </m:dPr>
                  <m:e>
                    <m:r>
                      <w:rPr>
                        <w:rFonts w:ascii="Cambria Math" w:hAnsi="Cambria Math"/>
                      </w:rPr>
                      <m:t>B + A×B</m:t>
                    </m:r>
                  </m:e>
                </m:d>
              </m:num>
              <m:den>
                <m:r>
                  <w:rPr>
                    <w:rFonts w:ascii="Cambria Math" w:hAnsi="Cambria Math"/>
                  </w:rPr>
                  <m:t>C</m:t>
                </m:r>
              </m:den>
            </m:f>
          </m:e>
        </m:d>
      </m:oMath>
      <w:r w:rsidR="00B94FA7">
        <w:t xml:space="preserve"> which is basically just a PEMDAS rule with vectors. The code would automatically compute this if the PEMDAS</w:t>
      </w:r>
      <w:r w:rsidR="009113B9">
        <w:t xml:space="preserve"> rule</w:t>
      </w:r>
      <w:r w:rsidR="00B94FA7">
        <w:t xml:space="preserve"> was </w:t>
      </w:r>
      <w:r w:rsidR="009113B9">
        <w:t xml:space="preserve">properly </w:t>
      </w:r>
      <w:r w:rsidR="00B94FA7">
        <w:t xml:space="preserve">followed. The third parenthesis is the Euclidian norm of the sum of A, B, and C. In order to achieve this, the </w:t>
      </w:r>
      <w:proofErr w:type="spellStart"/>
      <w:proofErr w:type="gramStart"/>
      <w:r w:rsidR="00B94FA7">
        <w:t>n</w:t>
      </w:r>
      <w:r w:rsidR="00BF33EE">
        <w:t>p.linalg</w:t>
      </w:r>
      <w:proofErr w:type="gramEnd"/>
      <w:r w:rsidR="00BF33EE">
        <w:t>.norm</w:t>
      </w:r>
      <w:proofErr w:type="spellEnd"/>
      <w:r w:rsidR="00BF33EE">
        <w:t xml:space="preserve"> [1] was used.</w:t>
      </w:r>
      <w:r w:rsidR="009113B9">
        <w:t xml:space="preserve"> </w:t>
      </w:r>
    </w:p>
    <w:p w14:paraId="660451D8" w14:textId="674EDE59" w:rsidR="00B66FB9" w:rsidRDefault="00B66FB9" w:rsidP="00B66FB9">
      <w:pPr>
        <w:pStyle w:val="Heading1"/>
      </w:pPr>
      <w:r>
        <w:t>Results</w:t>
      </w:r>
    </w:p>
    <w:p w14:paraId="146C4B1E" w14:textId="70122787" w:rsidR="00CE0C45" w:rsidRDefault="00CE0C45" w:rsidP="00CE0C45">
      <w:pPr>
        <w:pStyle w:val="Caption"/>
        <w:jc w:val="center"/>
      </w:pPr>
      <w:r w:rsidRPr="00CE0C45">
        <w:drawing>
          <wp:inline distT="0" distB="0" distL="0" distR="0" wp14:anchorId="3DECB9F6" wp14:editId="3DA6D61A">
            <wp:extent cx="2915057" cy="172426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5057" cy="1724266"/>
                    </a:xfrm>
                    <a:prstGeom prst="rect">
                      <a:avLst/>
                    </a:prstGeom>
                  </pic:spPr>
                </pic:pic>
              </a:graphicData>
            </a:graphic>
          </wp:inline>
        </w:drawing>
      </w:r>
      <w:r>
        <w:br/>
      </w:r>
      <w:r w:rsidRPr="00710ABE">
        <w:t xml:space="preserve">Figure </w:t>
      </w:r>
      <w:r>
        <w:t>4</w:t>
      </w:r>
      <w:r>
        <w:t xml:space="preserve"> </w:t>
      </w:r>
      <w:r>
        <w:t>6 Different Vectors with 4 Elements</w:t>
      </w:r>
      <w:r>
        <w:t xml:space="preserve"> in Task </w:t>
      </w:r>
      <w:r>
        <w:t>1</w:t>
      </w:r>
    </w:p>
    <w:p w14:paraId="4333E061" w14:textId="4AFFFD85" w:rsidR="00852DA3" w:rsidRDefault="00CE0C45" w:rsidP="00CE0C45">
      <w:pPr>
        <w:jc w:val="both"/>
      </w:pPr>
      <w:r>
        <w:tab/>
        <w:t xml:space="preserve">Figure 4 </w:t>
      </w:r>
      <w:r w:rsidR="00852DA3">
        <w:t xml:space="preserve">is the 6 different vectors with 4 elements that was required for task 1. </w:t>
      </w:r>
      <w:r w:rsidR="00852DA3">
        <w:t>Since the instruction stated to not use any NumPy’s preset functions</w:t>
      </w:r>
      <w:r w:rsidR="00852DA3">
        <w:t>, the modulus of this vectors will be solved by the personal modulus function of the programmer using the Euclidian norm formula.</w:t>
      </w:r>
      <w:r w:rsidR="00DA5E36">
        <w:t xml:space="preserve"> The math module was added to</w:t>
      </w:r>
      <w:r w:rsidR="007D2AF8">
        <w:t xml:space="preserve"> enable the</w:t>
      </w:r>
      <w:r w:rsidR="00DA5E36">
        <w:t xml:space="preserve"> </w:t>
      </w:r>
      <w:r w:rsidR="007D2AF8">
        <w:t>utilization of</w:t>
      </w:r>
      <w:r w:rsidR="00DA5E36">
        <w:t xml:space="preserve"> the </w:t>
      </w:r>
      <w:proofErr w:type="gramStart"/>
      <w:r w:rsidR="00DA5E36">
        <w:t>sqrt(</w:t>
      </w:r>
      <w:proofErr w:type="gramEnd"/>
      <w:r w:rsidR="00DA5E36">
        <w:t>) function</w:t>
      </w:r>
      <w:r w:rsidR="000E3061">
        <w:t xml:space="preserve"> which finds the </w:t>
      </w:r>
      <w:proofErr w:type="spellStart"/>
      <w:r w:rsidR="000E3061">
        <w:t>squareroot</w:t>
      </w:r>
      <w:proofErr w:type="spellEnd"/>
      <w:r w:rsidR="000E3061">
        <w:t xml:space="preserve"> of value in its parameter</w:t>
      </w:r>
      <w:r w:rsidR="008F4F4F">
        <w:t xml:space="preserve"> [2]</w:t>
      </w:r>
      <w:r w:rsidR="00DA5E36">
        <w:t>.</w:t>
      </w:r>
      <w:r w:rsidR="000E3061">
        <w:t xml:space="preserve"> </w:t>
      </w:r>
    </w:p>
    <w:p w14:paraId="34FAC600" w14:textId="77777777" w:rsidR="00852DA3" w:rsidRDefault="00852DA3" w:rsidP="00CE0C45">
      <w:pPr>
        <w:jc w:val="both"/>
      </w:pPr>
    </w:p>
    <w:p w14:paraId="375DDFF0" w14:textId="64C653F7" w:rsidR="00DA5E36" w:rsidRDefault="00852DA3" w:rsidP="00DA5E36">
      <w:pPr>
        <w:jc w:val="center"/>
        <w:rPr>
          <w:sz w:val="18"/>
          <w:szCs w:val="18"/>
        </w:rPr>
      </w:pPr>
      <w:r w:rsidRPr="00852DA3">
        <w:lastRenderedPageBreak/>
        <w:drawing>
          <wp:inline distT="0" distB="0" distL="0" distR="0" wp14:anchorId="4722C500" wp14:editId="2486C640">
            <wp:extent cx="5731510" cy="527177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271770"/>
                    </a:xfrm>
                    <a:prstGeom prst="rect">
                      <a:avLst/>
                    </a:prstGeom>
                  </pic:spPr>
                </pic:pic>
              </a:graphicData>
            </a:graphic>
          </wp:inline>
        </w:drawing>
      </w:r>
      <w:r w:rsidR="00DA5E36" w:rsidRPr="00DA5E36">
        <w:rPr>
          <w:sz w:val="18"/>
          <w:szCs w:val="18"/>
        </w:rPr>
        <w:t xml:space="preserve">Figure </w:t>
      </w:r>
      <w:r w:rsidR="00DA5E36">
        <w:rPr>
          <w:sz w:val="18"/>
          <w:szCs w:val="18"/>
        </w:rPr>
        <w:t>5</w:t>
      </w:r>
      <w:r w:rsidR="00DA5E36" w:rsidRPr="00DA5E36">
        <w:rPr>
          <w:sz w:val="18"/>
          <w:szCs w:val="18"/>
        </w:rPr>
        <w:t xml:space="preserve"> </w:t>
      </w:r>
      <w:r w:rsidR="00DA5E36">
        <w:rPr>
          <w:sz w:val="18"/>
          <w:szCs w:val="18"/>
        </w:rPr>
        <w:t>The Modulus Function</w:t>
      </w:r>
      <w:r w:rsidR="00DA5E36" w:rsidRPr="00DA5E36">
        <w:rPr>
          <w:sz w:val="18"/>
          <w:szCs w:val="18"/>
        </w:rPr>
        <w:t xml:space="preserve"> in Task 1</w:t>
      </w:r>
    </w:p>
    <w:p w14:paraId="27902A56" w14:textId="154E6881" w:rsidR="00DA5E36" w:rsidRDefault="00DA5E36" w:rsidP="00DA5E36">
      <w:pPr>
        <w:jc w:val="center"/>
        <w:rPr>
          <w:sz w:val="18"/>
          <w:szCs w:val="18"/>
        </w:rPr>
      </w:pPr>
      <w:r w:rsidRPr="00DA5E36">
        <w:rPr>
          <w:sz w:val="18"/>
          <w:szCs w:val="18"/>
        </w:rPr>
        <w:drawing>
          <wp:inline distT="0" distB="0" distL="0" distR="0" wp14:anchorId="7C0BCC70" wp14:editId="6C98CEA3">
            <wp:extent cx="5681098" cy="175116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475" cy="1766383"/>
                    </a:xfrm>
                    <a:prstGeom prst="rect">
                      <a:avLst/>
                    </a:prstGeom>
                  </pic:spPr>
                </pic:pic>
              </a:graphicData>
            </a:graphic>
          </wp:inline>
        </w:drawing>
      </w:r>
    </w:p>
    <w:p w14:paraId="28B17ADA" w14:textId="42F2F477" w:rsidR="00DA5E36" w:rsidRDefault="00DA5E36" w:rsidP="00DA5E36">
      <w:pPr>
        <w:jc w:val="center"/>
        <w:rPr>
          <w:sz w:val="18"/>
          <w:szCs w:val="18"/>
        </w:rPr>
      </w:pPr>
      <w:r w:rsidRPr="00DA5E36">
        <w:rPr>
          <w:sz w:val="18"/>
          <w:szCs w:val="18"/>
        </w:rPr>
        <w:t xml:space="preserve">Figure </w:t>
      </w:r>
      <w:r>
        <w:rPr>
          <w:sz w:val="18"/>
          <w:szCs w:val="18"/>
        </w:rPr>
        <w:t>6</w:t>
      </w:r>
      <w:r w:rsidRPr="00DA5E36">
        <w:rPr>
          <w:sz w:val="18"/>
          <w:szCs w:val="18"/>
        </w:rPr>
        <w:t xml:space="preserve"> </w:t>
      </w:r>
      <w:r>
        <w:rPr>
          <w:sz w:val="18"/>
          <w:szCs w:val="18"/>
        </w:rPr>
        <w:t>Results of the</w:t>
      </w:r>
      <w:r>
        <w:rPr>
          <w:sz w:val="18"/>
          <w:szCs w:val="18"/>
        </w:rPr>
        <w:t xml:space="preserve"> Modulus Function</w:t>
      </w:r>
      <w:r w:rsidRPr="00DA5E36">
        <w:rPr>
          <w:sz w:val="18"/>
          <w:szCs w:val="18"/>
        </w:rPr>
        <w:t xml:space="preserve"> in Task 1</w:t>
      </w:r>
    </w:p>
    <w:p w14:paraId="72DC7BCF" w14:textId="6BCCDB9D" w:rsidR="00DA5E36" w:rsidRDefault="007C483A" w:rsidP="00DA5E36">
      <w:pPr>
        <w:jc w:val="both"/>
      </w:pPr>
      <w:r>
        <w:tab/>
      </w:r>
      <w:r w:rsidR="00DA5E36" w:rsidRPr="00DA5E36">
        <w:t>Figure 5 is the modulus function created by the programmer.</w:t>
      </w:r>
      <w:r w:rsidR="00DA5E36">
        <w:t xml:space="preserve"> The function works by following the Euclidian norm formula</w:t>
      </w:r>
      <w:r w:rsidR="00345325">
        <w:t xml:space="preserve">. Firstly, the program would </w:t>
      </w:r>
      <w:r w:rsidR="00DA5E36">
        <w:t>square the elements inside</w:t>
      </w:r>
      <w:r>
        <w:t xml:space="preserve"> the list</w:t>
      </w:r>
      <w:r w:rsidR="00345325">
        <w:t xml:space="preserve"> which can be seen in the first loop.</w:t>
      </w:r>
      <w:r w:rsidR="00DA5E36">
        <w:t xml:space="preserve"> </w:t>
      </w:r>
      <w:r w:rsidR="00345325">
        <w:t xml:space="preserve">Secondly, </w:t>
      </w:r>
      <w:r w:rsidR="00DA5E36">
        <w:t xml:space="preserve">the elements </w:t>
      </w:r>
      <w:r w:rsidR="00345325">
        <w:t>in</w:t>
      </w:r>
      <w:r w:rsidR="00DA5E36">
        <w:t xml:space="preserve"> the squared elements </w:t>
      </w:r>
      <w:r w:rsidR="00345325">
        <w:t xml:space="preserve">list </w:t>
      </w:r>
      <w:r w:rsidR="00DA5E36">
        <w:t>would be added together to produce the sum.</w:t>
      </w:r>
      <w:r>
        <w:t xml:space="preserve"> </w:t>
      </w:r>
      <w:r w:rsidR="00345325">
        <w:t xml:space="preserve">Lastly, </w:t>
      </w:r>
      <w:r>
        <w:t>T</w:t>
      </w:r>
      <w:r w:rsidR="00DA5E36">
        <w:t>he sum would</w:t>
      </w:r>
      <w:r w:rsidR="00345325">
        <w:t xml:space="preserve"> then</w:t>
      </w:r>
      <w:r w:rsidR="00DA5E36">
        <w:t xml:space="preserve"> be </w:t>
      </w:r>
      <w:proofErr w:type="spellStart"/>
      <w:r>
        <w:t>squarerooted</w:t>
      </w:r>
      <w:proofErr w:type="spellEnd"/>
      <w:r>
        <w:t xml:space="preserve"> </w:t>
      </w:r>
      <w:r>
        <w:lastRenderedPageBreak/>
        <w:t xml:space="preserve">using the </w:t>
      </w:r>
      <w:proofErr w:type="gramStart"/>
      <w:r>
        <w:t>sqrt(</w:t>
      </w:r>
      <w:proofErr w:type="gramEnd"/>
      <w:r>
        <w:t>) functio</w:t>
      </w:r>
      <w:r>
        <w:t xml:space="preserve">n to produce the modulus of the vectors using the Euclidian norm formula which can be seen in figure 6. </w:t>
      </w:r>
    </w:p>
    <w:p w14:paraId="2D1218A3" w14:textId="7E0F9F3D" w:rsidR="00F87C4A" w:rsidRPr="00DA5E36" w:rsidRDefault="00F87C4A" w:rsidP="00DA5E36">
      <w:pPr>
        <w:jc w:val="both"/>
        <w:rPr>
          <w:i/>
          <w:iCs/>
        </w:rPr>
      </w:pPr>
      <w:r w:rsidRPr="00F87C4A">
        <w:rPr>
          <w:i/>
          <w:iCs/>
        </w:rPr>
        <w:drawing>
          <wp:inline distT="0" distB="0" distL="0" distR="0" wp14:anchorId="385CDD79" wp14:editId="6FC0E01E">
            <wp:extent cx="5731510" cy="36976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97605"/>
                    </a:xfrm>
                    <a:prstGeom prst="rect">
                      <a:avLst/>
                    </a:prstGeom>
                  </pic:spPr>
                </pic:pic>
              </a:graphicData>
            </a:graphic>
          </wp:inline>
        </w:drawing>
      </w:r>
    </w:p>
    <w:p w14:paraId="7F775135" w14:textId="30F12B71" w:rsidR="00F87C4A" w:rsidRDefault="00F87C4A" w:rsidP="00F87C4A">
      <w:pPr>
        <w:jc w:val="center"/>
        <w:rPr>
          <w:sz w:val="18"/>
          <w:szCs w:val="18"/>
        </w:rPr>
      </w:pPr>
      <w:r w:rsidRPr="00DA5E36">
        <w:rPr>
          <w:sz w:val="18"/>
          <w:szCs w:val="18"/>
        </w:rPr>
        <w:t xml:space="preserve">Figure </w:t>
      </w:r>
      <w:r>
        <w:rPr>
          <w:sz w:val="18"/>
          <w:szCs w:val="18"/>
        </w:rPr>
        <w:t>7</w:t>
      </w:r>
      <w:r w:rsidRPr="00DA5E36">
        <w:rPr>
          <w:sz w:val="18"/>
          <w:szCs w:val="18"/>
        </w:rPr>
        <w:t xml:space="preserve"> </w:t>
      </w:r>
      <w:r>
        <w:rPr>
          <w:sz w:val="18"/>
          <w:szCs w:val="18"/>
        </w:rPr>
        <w:t>Proving the Modulus Function with NumPy</w:t>
      </w:r>
    </w:p>
    <w:p w14:paraId="2F1C5A2E" w14:textId="1485F4DE" w:rsidR="00F87C4A" w:rsidRDefault="00F87C4A" w:rsidP="00F87C4A">
      <w:pPr>
        <w:jc w:val="both"/>
        <w:rPr>
          <w:sz w:val="18"/>
          <w:szCs w:val="18"/>
        </w:rPr>
      </w:pPr>
      <w:r>
        <w:rPr>
          <w:sz w:val="18"/>
          <w:szCs w:val="18"/>
        </w:rPr>
        <w:tab/>
      </w:r>
      <w:r w:rsidRPr="00676F96">
        <w:t xml:space="preserve">To prove the validity of the modulus function created by the programmer. NumPy’s preset function </w:t>
      </w:r>
      <w:proofErr w:type="spellStart"/>
      <w:proofErr w:type="gramStart"/>
      <w:r w:rsidRPr="00676F96">
        <w:t>np.linalg</w:t>
      </w:r>
      <w:proofErr w:type="gramEnd"/>
      <w:r w:rsidRPr="00676F96">
        <w:t>.norm</w:t>
      </w:r>
      <w:proofErr w:type="spellEnd"/>
      <w:r w:rsidRPr="00676F96">
        <w:t xml:space="preserve">() [1] was used to get the modulus of the 6 vectors. It can be seen that the results </w:t>
      </w:r>
      <w:proofErr w:type="gramStart"/>
      <w:r w:rsidRPr="00676F96">
        <w:t>is</w:t>
      </w:r>
      <w:proofErr w:type="gramEnd"/>
      <w:r w:rsidRPr="00676F96">
        <w:t xml:space="preserve"> the same</w:t>
      </w:r>
      <w:r w:rsidR="00ED3FD3" w:rsidRPr="00676F96">
        <w:t xml:space="preserve"> which</w:t>
      </w:r>
      <w:r w:rsidRPr="00676F96">
        <w:t xml:space="preserve"> prov</w:t>
      </w:r>
      <w:r w:rsidR="00ED3FD3" w:rsidRPr="00676F96">
        <w:t>es</w:t>
      </w:r>
      <w:r w:rsidRPr="00676F96">
        <w:t xml:space="preserve"> the modulus function of the </w:t>
      </w:r>
      <w:r w:rsidR="00ED3FD3" w:rsidRPr="00676F96">
        <w:t>programmer</w:t>
      </w:r>
      <w:r w:rsidRPr="00676F96">
        <w:t xml:space="preserve"> </w:t>
      </w:r>
      <w:r w:rsidR="00ED3FD3" w:rsidRPr="00676F96">
        <w:t>accurate.</w:t>
      </w:r>
    </w:p>
    <w:p w14:paraId="720FB4FF" w14:textId="5F9F9E5C" w:rsidR="00676F96" w:rsidRDefault="00676F96" w:rsidP="00F87C4A">
      <w:pPr>
        <w:jc w:val="both"/>
        <w:rPr>
          <w:sz w:val="18"/>
          <w:szCs w:val="18"/>
        </w:rPr>
      </w:pPr>
    </w:p>
    <w:p w14:paraId="098B15DA" w14:textId="28FD17FC" w:rsidR="00676F96" w:rsidRPr="00F87C4A" w:rsidRDefault="00676F96" w:rsidP="00676F96">
      <w:pPr>
        <w:jc w:val="center"/>
        <w:rPr>
          <w:sz w:val="18"/>
          <w:szCs w:val="18"/>
        </w:rPr>
      </w:pPr>
      <w:r w:rsidRPr="00676F96">
        <w:rPr>
          <w:sz w:val="18"/>
          <w:szCs w:val="18"/>
        </w:rPr>
        <w:lastRenderedPageBreak/>
        <w:drawing>
          <wp:inline distT="0" distB="0" distL="0" distR="0" wp14:anchorId="108DED99" wp14:editId="2FE0D243">
            <wp:extent cx="3134162" cy="4601217"/>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4162" cy="4601217"/>
                    </a:xfrm>
                    <a:prstGeom prst="rect">
                      <a:avLst/>
                    </a:prstGeom>
                  </pic:spPr>
                </pic:pic>
              </a:graphicData>
            </a:graphic>
          </wp:inline>
        </w:drawing>
      </w:r>
    </w:p>
    <w:p w14:paraId="0E92C764" w14:textId="2B513CBF" w:rsidR="00676F96" w:rsidRDefault="00676F96" w:rsidP="00676F96">
      <w:pPr>
        <w:jc w:val="center"/>
        <w:rPr>
          <w:sz w:val="18"/>
          <w:szCs w:val="18"/>
        </w:rPr>
      </w:pPr>
      <w:r w:rsidRPr="00DA5E36">
        <w:rPr>
          <w:sz w:val="18"/>
          <w:szCs w:val="18"/>
        </w:rPr>
        <w:t xml:space="preserve">Figure </w:t>
      </w:r>
      <w:r>
        <w:rPr>
          <w:sz w:val="18"/>
          <w:szCs w:val="18"/>
        </w:rPr>
        <w:t>8</w:t>
      </w:r>
      <w:r w:rsidRPr="00DA5E36">
        <w:rPr>
          <w:sz w:val="18"/>
          <w:szCs w:val="18"/>
        </w:rPr>
        <w:t xml:space="preserve"> </w:t>
      </w:r>
      <w:r>
        <w:rPr>
          <w:sz w:val="18"/>
          <w:szCs w:val="18"/>
        </w:rPr>
        <w:t>5 Distinct Pairs Vectors with 5 Elements in Task 2</w:t>
      </w:r>
    </w:p>
    <w:p w14:paraId="6C279C7B" w14:textId="79860CC9" w:rsidR="00676F96" w:rsidRDefault="00676F96" w:rsidP="00676F96">
      <w:pPr>
        <w:jc w:val="both"/>
      </w:pPr>
      <w:r>
        <w:rPr>
          <w:sz w:val="18"/>
          <w:szCs w:val="18"/>
        </w:rPr>
        <w:tab/>
      </w:r>
      <w:r w:rsidRPr="00676F96">
        <w:t xml:space="preserve">Figure 8 shows the 5 distinct pairs vectors with 5 elements that was asked in the instruction of task 2. The instruction provided in the lab activity is to solve for the dot product of the vector pairs without using the NumPy’s preset functions. </w:t>
      </w:r>
    </w:p>
    <w:p w14:paraId="2967B3ED" w14:textId="233C270F" w:rsidR="00676F96" w:rsidRDefault="00676F96" w:rsidP="00676F96">
      <w:pPr>
        <w:jc w:val="both"/>
        <w:rPr>
          <w:sz w:val="18"/>
          <w:szCs w:val="18"/>
        </w:rPr>
      </w:pPr>
      <w:r w:rsidRPr="00676F96">
        <w:rPr>
          <w:sz w:val="18"/>
          <w:szCs w:val="18"/>
        </w:rPr>
        <w:drawing>
          <wp:inline distT="0" distB="0" distL="0" distR="0" wp14:anchorId="55B34197" wp14:editId="67CA8BD3">
            <wp:extent cx="5731510" cy="25069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06980"/>
                    </a:xfrm>
                    <a:prstGeom prst="rect">
                      <a:avLst/>
                    </a:prstGeom>
                  </pic:spPr>
                </pic:pic>
              </a:graphicData>
            </a:graphic>
          </wp:inline>
        </w:drawing>
      </w:r>
    </w:p>
    <w:p w14:paraId="5C10D63D" w14:textId="2462B1EF" w:rsidR="00676F96" w:rsidRDefault="00676F96" w:rsidP="00676F96">
      <w:pPr>
        <w:jc w:val="center"/>
        <w:rPr>
          <w:sz w:val="18"/>
          <w:szCs w:val="18"/>
        </w:rPr>
      </w:pPr>
      <w:r w:rsidRPr="00DA5E36">
        <w:rPr>
          <w:sz w:val="18"/>
          <w:szCs w:val="18"/>
        </w:rPr>
        <w:t xml:space="preserve">Figure </w:t>
      </w:r>
      <w:r>
        <w:rPr>
          <w:sz w:val="18"/>
          <w:szCs w:val="18"/>
        </w:rPr>
        <w:t>9 The Programmer’s Dot Product Function</w:t>
      </w:r>
      <w:r>
        <w:rPr>
          <w:sz w:val="18"/>
          <w:szCs w:val="18"/>
        </w:rPr>
        <w:t xml:space="preserve"> in Task 2</w:t>
      </w:r>
    </w:p>
    <w:p w14:paraId="0819DED2" w14:textId="77777777" w:rsidR="00676F96" w:rsidRDefault="00676F96" w:rsidP="00676F96">
      <w:pPr>
        <w:jc w:val="both"/>
        <w:rPr>
          <w:sz w:val="18"/>
          <w:szCs w:val="18"/>
        </w:rPr>
      </w:pPr>
      <w:r>
        <w:rPr>
          <w:sz w:val="18"/>
          <w:szCs w:val="18"/>
        </w:rPr>
        <w:tab/>
      </w:r>
    </w:p>
    <w:p w14:paraId="1E183189" w14:textId="77777777" w:rsidR="00676F96" w:rsidRDefault="00676F96" w:rsidP="00676F96">
      <w:pPr>
        <w:jc w:val="both"/>
        <w:rPr>
          <w:sz w:val="18"/>
          <w:szCs w:val="18"/>
        </w:rPr>
      </w:pPr>
    </w:p>
    <w:p w14:paraId="72E7D59B" w14:textId="77777777" w:rsidR="00676F96" w:rsidRDefault="00676F96" w:rsidP="00676F96">
      <w:pPr>
        <w:jc w:val="both"/>
        <w:rPr>
          <w:sz w:val="18"/>
          <w:szCs w:val="18"/>
        </w:rPr>
      </w:pPr>
    </w:p>
    <w:p w14:paraId="2378EFA0" w14:textId="30D43E81" w:rsidR="00676F96" w:rsidRDefault="00676F96" w:rsidP="00676F96">
      <w:pPr>
        <w:jc w:val="center"/>
        <w:rPr>
          <w:sz w:val="18"/>
          <w:szCs w:val="18"/>
        </w:rPr>
      </w:pPr>
      <w:r w:rsidRPr="00676F96">
        <w:rPr>
          <w:sz w:val="18"/>
          <w:szCs w:val="18"/>
        </w:rPr>
        <w:drawing>
          <wp:inline distT="0" distB="0" distL="0" distR="0" wp14:anchorId="0602F98E" wp14:editId="3B2C62BA">
            <wp:extent cx="4944165" cy="142894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4165" cy="1428949"/>
                    </a:xfrm>
                    <a:prstGeom prst="rect">
                      <a:avLst/>
                    </a:prstGeom>
                  </pic:spPr>
                </pic:pic>
              </a:graphicData>
            </a:graphic>
          </wp:inline>
        </w:drawing>
      </w:r>
    </w:p>
    <w:p w14:paraId="231A6C74" w14:textId="4A9FC52F" w:rsidR="00676F96" w:rsidRDefault="00676F96" w:rsidP="00676F96">
      <w:pPr>
        <w:jc w:val="center"/>
        <w:rPr>
          <w:sz w:val="18"/>
          <w:szCs w:val="18"/>
        </w:rPr>
      </w:pPr>
      <w:r w:rsidRPr="00DA5E36">
        <w:rPr>
          <w:sz w:val="18"/>
          <w:szCs w:val="18"/>
        </w:rPr>
        <w:t xml:space="preserve">Figure </w:t>
      </w:r>
      <w:r>
        <w:rPr>
          <w:sz w:val="18"/>
          <w:szCs w:val="18"/>
        </w:rPr>
        <w:t>10</w:t>
      </w:r>
      <w:r>
        <w:rPr>
          <w:sz w:val="18"/>
          <w:szCs w:val="18"/>
        </w:rPr>
        <w:t xml:space="preserve"> The</w:t>
      </w:r>
      <w:r>
        <w:rPr>
          <w:sz w:val="18"/>
          <w:szCs w:val="18"/>
        </w:rPr>
        <w:t xml:space="preserve"> Result of the</w:t>
      </w:r>
      <w:r>
        <w:rPr>
          <w:sz w:val="18"/>
          <w:szCs w:val="18"/>
        </w:rPr>
        <w:t xml:space="preserve"> Dot Product Function in Task 2</w:t>
      </w:r>
    </w:p>
    <w:p w14:paraId="740EE22F" w14:textId="6BE4AEE6" w:rsidR="00676F96" w:rsidRDefault="006E471B" w:rsidP="00676F96">
      <w:pPr>
        <w:jc w:val="both"/>
      </w:pPr>
      <w:r>
        <w:tab/>
      </w:r>
      <w:r w:rsidR="00676F96" w:rsidRPr="00676F96">
        <w:t xml:space="preserve">Figure 9 shows the programmer’s personal dot product function in task 2. The algorithm works by multiplying the vector pairs provided in figure 8 and then </w:t>
      </w:r>
      <w:r w:rsidR="00676F96">
        <w:t>getting the sum of the multiplied vector pairs. This will result in the dot product of the vector pairs provided in figure 10.</w:t>
      </w:r>
    </w:p>
    <w:p w14:paraId="3F1695DB" w14:textId="489961ED" w:rsidR="00C34C25" w:rsidRDefault="00C34C25" w:rsidP="00676F96">
      <w:pPr>
        <w:jc w:val="both"/>
      </w:pPr>
      <w:r w:rsidRPr="00C34C25">
        <w:drawing>
          <wp:inline distT="0" distB="0" distL="0" distR="0" wp14:anchorId="3F4E90BF" wp14:editId="4064F274">
            <wp:extent cx="5731510" cy="29502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50210"/>
                    </a:xfrm>
                    <a:prstGeom prst="rect">
                      <a:avLst/>
                    </a:prstGeom>
                  </pic:spPr>
                </pic:pic>
              </a:graphicData>
            </a:graphic>
          </wp:inline>
        </w:drawing>
      </w:r>
    </w:p>
    <w:p w14:paraId="356A9AD2" w14:textId="27049F7E" w:rsidR="00C34C25" w:rsidRDefault="00C34C25" w:rsidP="00C34C25">
      <w:pPr>
        <w:jc w:val="center"/>
        <w:rPr>
          <w:sz w:val="18"/>
          <w:szCs w:val="18"/>
        </w:rPr>
      </w:pPr>
      <w:r w:rsidRPr="00DA5E36">
        <w:rPr>
          <w:sz w:val="18"/>
          <w:szCs w:val="18"/>
        </w:rPr>
        <w:t xml:space="preserve">Figure </w:t>
      </w:r>
      <w:r>
        <w:rPr>
          <w:sz w:val="18"/>
          <w:szCs w:val="18"/>
        </w:rPr>
        <w:t>1</w:t>
      </w:r>
      <w:r>
        <w:rPr>
          <w:sz w:val="18"/>
          <w:szCs w:val="18"/>
        </w:rPr>
        <w:t>1</w:t>
      </w:r>
      <w:r>
        <w:rPr>
          <w:sz w:val="18"/>
          <w:szCs w:val="18"/>
        </w:rPr>
        <w:t xml:space="preserve"> Proving the </w:t>
      </w:r>
      <w:r>
        <w:rPr>
          <w:sz w:val="18"/>
          <w:szCs w:val="18"/>
        </w:rPr>
        <w:t>Dot Product</w:t>
      </w:r>
      <w:r>
        <w:rPr>
          <w:sz w:val="18"/>
          <w:szCs w:val="18"/>
        </w:rPr>
        <w:t xml:space="preserve"> Function with NumPy</w:t>
      </w:r>
    </w:p>
    <w:p w14:paraId="77676E6D" w14:textId="26780050" w:rsidR="00C34C25" w:rsidRPr="002E2471" w:rsidRDefault="00C34C25" w:rsidP="00C34C25">
      <w:pPr>
        <w:jc w:val="both"/>
      </w:pPr>
      <w:r>
        <w:rPr>
          <w:i/>
          <w:iCs/>
          <w:sz w:val="18"/>
          <w:szCs w:val="18"/>
        </w:rPr>
        <w:tab/>
      </w:r>
      <w:r w:rsidRPr="002E2471">
        <w:t xml:space="preserve">To prove if the dot product function by the programmer is accurate, the </w:t>
      </w:r>
      <w:proofErr w:type="spellStart"/>
      <w:r w:rsidRPr="002E2471">
        <w:t>Numpy’s</w:t>
      </w:r>
      <w:proofErr w:type="spellEnd"/>
      <w:r w:rsidRPr="002E2471">
        <w:t xml:space="preserve"> preset function </w:t>
      </w:r>
      <w:proofErr w:type="spellStart"/>
      <w:proofErr w:type="gramStart"/>
      <w:r w:rsidRPr="002E2471">
        <w:t>np.inner</w:t>
      </w:r>
      <w:proofErr w:type="spellEnd"/>
      <w:proofErr w:type="gramEnd"/>
      <w:r w:rsidRPr="002E2471">
        <w:t>() function was used to get the inner product of two arrays or vectors [3]. The result in figure 11 and figure 10 is the same proving that the algorithm accurately gets the dot product of the vector pair</w:t>
      </w:r>
      <w:r w:rsidR="00454D0A" w:rsidRPr="002E2471">
        <w:t>s</w:t>
      </w:r>
      <w:r w:rsidRPr="002E2471">
        <w:t xml:space="preserve">. </w:t>
      </w:r>
    </w:p>
    <w:p w14:paraId="64B0C6A4" w14:textId="6CC169A7" w:rsidR="00454D0A" w:rsidRDefault="00454D0A" w:rsidP="00C34C25">
      <w:pPr>
        <w:jc w:val="both"/>
        <w:rPr>
          <w:sz w:val="18"/>
          <w:szCs w:val="18"/>
        </w:rPr>
      </w:pPr>
    </w:p>
    <w:p w14:paraId="52FF10F8" w14:textId="4AED184E" w:rsidR="00454D0A" w:rsidRPr="00C34C25" w:rsidRDefault="00454D0A" w:rsidP="00454D0A">
      <w:pPr>
        <w:jc w:val="center"/>
        <w:rPr>
          <w:sz w:val="18"/>
          <w:szCs w:val="18"/>
        </w:rPr>
      </w:pPr>
      <w:r w:rsidRPr="00454D0A">
        <w:rPr>
          <w:sz w:val="18"/>
          <w:szCs w:val="18"/>
        </w:rPr>
        <w:lastRenderedPageBreak/>
        <w:drawing>
          <wp:inline distT="0" distB="0" distL="0" distR="0" wp14:anchorId="04CA4DDE" wp14:editId="5C6F533F">
            <wp:extent cx="5095020" cy="4029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9086" cy="4032291"/>
                    </a:xfrm>
                    <a:prstGeom prst="rect">
                      <a:avLst/>
                    </a:prstGeom>
                  </pic:spPr>
                </pic:pic>
              </a:graphicData>
            </a:graphic>
          </wp:inline>
        </w:drawing>
      </w:r>
    </w:p>
    <w:p w14:paraId="0837AE01" w14:textId="5F08B531" w:rsidR="00454D0A" w:rsidRDefault="00454D0A" w:rsidP="00454D0A">
      <w:pPr>
        <w:jc w:val="center"/>
        <w:rPr>
          <w:sz w:val="18"/>
          <w:szCs w:val="18"/>
        </w:rPr>
      </w:pPr>
      <w:r w:rsidRPr="00DA5E36">
        <w:rPr>
          <w:sz w:val="18"/>
          <w:szCs w:val="18"/>
        </w:rPr>
        <w:t xml:space="preserve">Figure </w:t>
      </w:r>
      <w:r>
        <w:rPr>
          <w:sz w:val="18"/>
          <w:szCs w:val="18"/>
        </w:rPr>
        <w:t>1</w:t>
      </w:r>
      <w:r>
        <w:rPr>
          <w:sz w:val="18"/>
          <w:szCs w:val="18"/>
        </w:rPr>
        <w:t>2</w:t>
      </w:r>
      <w:r>
        <w:rPr>
          <w:sz w:val="18"/>
          <w:szCs w:val="18"/>
        </w:rPr>
        <w:t xml:space="preserve"> </w:t>
      </w:r>
      <w:r>
        <w:rPr>
          <w:sz w:val="18"/>
          <w:szCs w:val="18"/>
        </w:rPr>
        <w:t>The Code</w:t>
      </w:r>
      <w:r w:rsidR="002E2471">
        <w:rPr>
          <w:sz w:val="18"/>
          <w:szCs w:val="18"/>
        </w:rPr>
        <w:t xml:space="preserve"> and Output</w:t>
      </w:r>
      <w:r>
        <w:rPr>
          <w:sz w:val="18"/>
          <w:szCs w:val="18"/>
        </w:rPr>
        <w:t xml:space="preserve"> </w:t>
      </w:r>
      <w:r w:rsidR="002E2471">
        <w:rPr>
          <w:sz w:val="18"/>
          <w:szCs w:val="18"/>
        </w:rPr>
        <w:t>of</w:t>
      </w:r>
      <w:r>
        <w:rPr>
          <w:sz w:val="18"/>
          <w:szCs w:val="18"/>
        </w:rPr>
        <w:t xml:space="preserve"> the Vector Operation in Task 3</w:t>
      </w:r>
    </w:p>
    <w:p w14:paraId="647ECCB4" w14:textId="37FE9C66" w:rsidR="007668DC" w:rsidRDefault="00EA2FBB" w:rsidP="00454D0A">
      <w:pPr>
        <w:jc w:val="both"/>
      </w:pPr>
      <w:r>
        <w:rPr>
          <w:sz w:val="18"/>
          <w:szCs w:val="18"/>
        </w:rPr>
        <w:tab/>
      </w:r>
      <w:r w:rsidR="002E2471" w:rsidRPr="002E2471">
        <w:t>Figure 12 is the program and output in the vector operation</w:t>
      </w:r>
      <w:r w:rsidR="00511A21">
        <w:t xml:space="preserve"> given in task 3. The output of the program and the expected output is exactly the same since the algorithm for the vector operation was properly executed. </w:t>
      </w:r>
    </w:p>
    <w:p w14:paraId="3DC2C501" w14:textId="77777777" w:rsidR="007668DC" w:rsidRDefault="007668DC" w:rsidP="00454D0A">
      <w:pPr>
        <w:jc w:val="both"/>
      </w:pPr>
    </w:p>
    <w:p w14:paraId="264324B5" w14:textId="7D4A92A2" w:rsidR="00511A21" w:rsidRPr="00454D0A" w:rsidRDefault="0050334E" w:rsidP="0050334E">
      <w:pPr>
        <w:jc w:val="center"/>
        <w:rPr>
          <w:sz w:val="18"/>
          <w:szCs w:val="18"/>
        </w:rPr>
      </w:pPr>
      <w:r w:rsidRPr="0050334E">
        <w:rPr>
          <w:sz w:val="18"/>
          <w:szCs w:val="18"/>
        </w:rPr>
        <w:lastRenderedPageBreak/>
        <w:drawing>
          <wp:inline distT="0" distB="0" distL="0" distR="0" wp14:anchorId="30E85D91" wp14:editId="5D5A624F">
            <wp:extent cx="4505954" cy="3610479"/>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5954" cy="3610479"/>
                    </a:xfrm>
                    <a:prstGeom prst="rect">
                      <a:avLst/>
                    </a:prstGeom>
                  </pic:spPr>
                </pic:pic>
              </a:graphicData>
            </a:graphic>
          </wp:inline>
        </w:drawing>
      </w:r>
    </w:p>
    <w:p w14:paraId="366213BF" w14:textId="086FAAAB" w:rsidR="00511A21" w:rsidRDefault="00511A21" w:rsidP="00511A21">
      <w:pPr>
        <w:jc w:val="center"/>
        <w:rPr>
          <w:sz w:val="18"/>
          <w:szCs w:val="18"/>
        </w:rPr>
      </w:pPr>
      <w:r w:rsidRPr="00DA5E36">
        <w:rPr>
          <w:sz w:val="18"/>
          <w:szCs w:val="18"/>
        </w:rPr>
        <w:t xml:space="preserve">Figure </w:t>
      </w:r>
      <w:r>
        <w:rPr>
          <w:sz w:val="18"/>
          <w:szCs w:val="18"/>
        </w:rPr>
        <w:t>1</w:t>
      </w:r>
      <w:r>
        <w:rPr>
          <w:sz w:val="18"/>
          <w:szCs w:val="18"/>
        </w:rPr>
        <w:t>3</w:t>
      </w:r>
      <w:r>
        <w:rPr>
          <w:sz w:val="18"/>
          <w:szCs w:val="18"/>
        </w:rPr>
        <w:t xml:space="preserve"> The </w:t>
      </w:r>
      <w:r>
        <w:rPr>
          <w:sz w:val="18"/>
          <w:szCs w:val="18"/>
        </w:rPr>
        <w:t>Code and 3D Plot of the Resulting Vector</w:t>
      </w:r>
      <w:r>
        <w:rPr>
          <w:sz w:val="18"/>
          <w:szCs w:val="18"/>
        </w:rPr>
        <w:t xml:space="preserve"> in Task 3</w:t>
      </w:r>
    </w:p>
    <w:p w14:paraId="779E9CCC" w14:textId="6EA56FD2" w:rsidR="006E471B" w:rsidRDefault="00511A21" w:rsidP="00676F96">
      <w:pPr>
        <w:jc w:val="both"/>
      </w:pPr>
      <w:r>
        <w:rPr>
          <w:sz w:val="18"/>
          <w:szCs w:val="18"/>
        </w:rPr>
        <w:tab/>
      </w:r>
      <w:r w:rsidRPr="00511A21">
        <w:t xml:space="preserve">Since the resulting vector was found in </w:t>
      </w:r>
      <w:r>
        <w:t xml:space="preserve">figure 12, a 3d plot could be provided by using the program provided in figure 13. The program starts by creating a figure using the </w:t>
      </w:r>
      <w:proofErr w:type="spellStart"/>
      <w:proofErr w:type="gramStart"/>
      <w:r>
        <w:t>plt.figure</w:t>
      </w:r>
      <w:proofErr w:type="spellEnd"/>
      <w:proofErr w:type="gramEnd"/>
      <w:r>
        <w:t xml:space="preserve">() [4]. To get a 3d projection of the figure, </w:t>
      </w:r>
      <w:proofErr w:type="spellStart"/>
      <w:proofErr w:type="gramStart"/>
      <w:r>
        <w:t>fig.gca</w:t>
      </w:r>
      <w:proofErr w:type="spellEnd"/>
      <w:r>
        <w:t>(</w:t>
      </w:r>
      <w:proofErr w:type="gramEnd"/>
      <w:r>
        <w:t>) was used with the parameter</w:t>
      </w:r>
      <w:r w:rsidR="00F42958">
        <w:t>,</w:t>
      </w:r>
      <w:r>
        <w:t xml:space="preserve"> </w:t>
      </w:r>
      <w:r w:rsidRPr="00511A21">
        <w:t>projection='3d'</w:t>
      </w:r>
      <w:r w:rsidRPr="00511A21">
        <w:t xml:space="preserve"> </w:t>
      </w:r>
      <w:r>
        <w:t>[5].</w:t>
      </w:r>
      <w:r w:rsidR="007668DC">
        <w:t xml:space="preserve"> The function </w:t>
      </w:r>
      <w:proofErr w:type="gramStart"/>
      <w:r w:rsidR="007668DC">
        <w:t>quiver(</w:t>
      </w:r>
      <w:proofErr w:type="gramEnd"/>
      <w:r w:rsidR="007668DC">
        <w:t xml:space="preserve">) was then used to plot a 3d field of arrows with the X, Y, and Z </w:t>
      </w:r>
      <w:proofErr w:type="spellStart"/>
      <w:r w:rsidR="007668DC">
        <w:t>parametesr</w:t>
      </w:r>
      <w:proofErr w:type="spellEnd"/>
      <w:r w:rsidR="007668DC">
        <w:t xml:space="preserve"> as 0 and the U, V, and W parameters as </w:t>
      </w:r>
      <w:r w:rsidR="007668DC" w:rsidRPr="007668DC">
        <w:t>final[0], final[1],</w:t>
      </w:r>
      <w:r w:rsidR="007668DC">
        <w:t xml:space="preserve"> and</w:t>
      </w:r>
      <w:r w:rsidR="007668DC" w:rsidRPr="007668DC">
        <w:t xml:space="preserve"> final[2]</w:t>
      </w:r>
      <w:r w:rsidR="007668DC">
        <w:t xml:space="preserve"> which is the resulting vectors. </w:t>
      </w:r>
      <w:r w:rsidR="0050334E">
        <w:t xml:space="preserve">In order to show the whole line, the x, </w:t>
      </w:r>
      <w:proofErr w:type="gramStart"/>
      <w:r w:rsidR="0050334E">
        <w:t>y ,and</w:t>
      </w:r>
      <w:proofErr w:type="gramEnd"/>
      <w:r w:rsidR="0050334E">
        <w:t xml:space="preserve"> z axes was limited using the functions set_ </w:t>
      </w:r>
      <w:proofErr w:type="spellStart"/>
      <w:r w:rsidR="0050334E">
        <w:t>xlim</w:t>
      </w:r>
      <w:proofErr w:type="spellEnd"/>
      <w:r w:rsidR="0050334E">
        <w:t xml:space="preserve">(), </w:t>
      </w:r>
      <w:r w:rsidR="0050334E">
        <w:t xml:space="preserve">set_ </w:t>
      </w:r>
      <w:proofErr w:type="spellStart"/>
      <w:r w:rsidR="0050334E">
        <w:t>y</w:t>
      </w:r>
      <w:r w:rsidR="0050334E">
        <w:t>lim</w:t>
      </w:r>
      <w:proofErr w:type="spellEnd"/>
      <w:r w:rsidR="0050334E">
        <w:t>()</w:t>
      </w:r>
      <w:r w:rsidR="0050334E">
        <w:t xml:space="preserve">, and </w:t>
      </w:r>
      <w:r w:rsidR="0050334E">
        <w:t xml:space="preserve">set_ </w:t>
      </w:r>
      <w:proofErr w:type="spellStart"/>
      <w:r w:rsidR="0050334E">
        <w:t>z</w:t>
      </w:r>
      <w:r w:rsidR="0050334E">
        <w:t>lim</w:t>
      </w:r>
      <w:proofErr w:type="spellEnd"/>
      <w:r w:rsidR="0050334E">
        <w:t>()</w:t>
      </w:r>
      <w:r w:rsidR="00084854">
        <w:t xml:space="preserve"> </w:t>
      </w:r>
      <w:r w:rsidR="0050334E">
        <w:t xml:space="preserve">[6][7][9]. </w:t>
      </w:r>
      <w:r w:rsidR="007668DC">
        <w:t xml:space="preserve">Lastly, </w:t>
      </w:r>
      <w:proofErr w:type="spellStart"/>
      <w:proofErr w:type="gramStart"/>
      <w:r w:rsidR="007668DC">
        <w:t>plt.show</w:t>
      </w:r>
      <w:proofErr w:type="spellEnd"/>
      <w:proofErr w:type="gramEnd"/>
      <w:r w:rsidR="007668DC">
        <w:t>() was used to display the figure [</w:t>
      </w:r>
      <w:r w:rsidR="0050334E">
        <w:t>9</w:t>
      </w:r>
      <w:r w:rsidR="007668DC">
        <w:t>]</w:t>
      </w:r>
      <w:r w:rsidR="00585D5B">
        <w:t xml:space="preserve">. As can be seen in the </w:t>
      </w:r>
      <w:r w:rsidR="00494CD0">
        <w:t xml:space="preserve">3D </w:t>
      </w:r>
      <w:r w:rsidR="00585D5B">
        <w:t xml:space="preserve">plot, </w:t>
      </w:r>
      <w:r w:rsidR="00084854">
        <w:t xml:space="preserve">the </w:t>
      </w:r>
      <w:r w:rsidR="00494CD0">
        <w:t>quiver</w:t>
      </w:r>
      <w:r w:rsidR="00084854">
        <w:t xml:space="preserve"> pointed in the correct values of the x</w:t>
      </w:r>
      <w:r w:rsidR="00494CD0">
        <w:t xml:space="preserve">-axis which is </w:t>
      </w:r>
      <w:r w:rsidR="00494CD0" w:rsidRPr="00494CD0">
        <w:t>0.34769805</w:t>
      </w:r>
      <w:r w:rsidR="00494CD0">
        <w:t>, y-axis which is</w:t>
      </w:r>
      <w:r w:rsidR="00494CD0" w:rsidRPr="00494CD0">
        <w:t xml:space="preserve"> 1.13001866</w:t>
      </w:r>
      <w:r w:rsidR="00494CD0">
        <w:t xml:space="preserve">, and z-axis which is </w:t>
      </w:r>
      <w:r w:rsidR="00494CD0" w:rsidRPr="00494CD0">
        <w:t>0.6953961</w:t>
      </w:r>
      <w:r w:rsidR="00494CD0">
        <w:t>.</w:t>
      </w:r>
    </w:p>
    <w:p w14:paraId="7E84A4D6" w14:textId="415901C8" w:rsidR="00B66FB9" w:rsidRDefault="00B66FB9" w:rsidP="00DF06F3">
      <w:pPr>
        <w:pStyle w:val="Heading1"/>
      </w:pPr>
      <w:r>
        <w:t>Conclusion</w:t>
      </w:r>
    </w:p>
    <w:p w14:paraId="0EA637AA" w14:textId="504847A4" w:rsidR="00DF06F3" w:rsidRPr="003040B4" w:rsidRDefault="00DF06F3" w:rsidP="00DF06F3">
      <w:pPr>
        <w:jc w:val="both"/>
        <w:rPr>
          <w:szCs w:val="22"/>
        </w:rPr>
      </w:pPr>
      <w:r>
        <w:tab/>
        <w:t xml:space="preserve">This laboratory activity imparted the knowledge of the vector operations: </w:t>
      </w:r>
      <w:r w:rsidRPr="00710ABE">
        <w:rPr>
          <w:szCs w:val="22"/>
        </w:rPr>
        <w:t xml:space="preserve">vector </w:t>
      </w:r>
      <w:proofErr w:type="gramStart"/>
      <w:r w:rsidRPr="00710ABE">
        <w:rPr>
          <w:szCs w:val="22"/>
        </w:rPr>
        <w:t>addition,  vector</w:t>
      </w:r>
      <w:proofErr w:type="gramEnd"/>
      <w:r w:rsidRPr="00710ABE">
        <w:rPr>
          <w:szCs w:val="22"/>
        </w:rPr>
        <w:t xml:space="preserve"> subtraction, vector multiplication, vector division, modulus of a vector, and vector dot produc</w:t>
      </w:r>
      <w:r>
        <w:rPr>
          <w:szCs w:val="22"/>
        </w:rPr>
        <w:t xml:space="preserve">t. The laboratory </w:t>
      </w:r>
      <w:proofErr w:type="spellStart"/>
      <w:r>
        <w:rPr>
          <w:szCs w:val="22"/>
        </w:rPr>
        <w:t>acitivty</w:t>
      </w:r>
      <w:proofErr w:type="spellEnd"/>
      <w:r>
        <w:rPr>
          <w:szCs w:val="22"/>
        </w:rPr>
        <w:t xml:space="preserve"> also </w:t>
      </w:r>
      <w:r w:rsidR="003040B4">
        <w:rPr>
          <w:szCs w:val="22"/>
        </w:rPr>
        <w:t>demonstrated</w:t>
      </w:r>
      <w:r>
        <w:rPr>
          <w:szCs w:val="22"/>
        </w:rPr>
        <w:t xml:space="preserve"> that the </w:t>
      </w:r>
      <w:proofErr w:type="spellStart"/>
      <w:r>
        <w:rPr>
          <w:szCs w:val="22"/>
        </w:rPr>
        <w:t>progamming</w:t>
      </w:r>
      <w:proofErr w:type="spellEnd"/>
      <w:r>
        <w:rPr>
          <w:szCs w:val="22"/>
        </w:rPr>
        <w:t xml:space="preserve"> language, Python, can be used to execute those vector operations even without the help of the NumPy library. However, it was </w:t>
      </w:r>
      <w:r w:rsidR="003040B4">
        <w:rPr>
          <w:szCs w:val="22"/>
        </w:rPr>
        <w:t>insinuated</w:t>
      </w:r>
      <w:r>
        <w:rPr>
          <w:szCs w:val="22"/>
        </w:rPr>
        <w:t xml:space="preserve"> that NumPy is the simpler and more efficient route to solve vector operations. Lastly, these vector operations can be visualize</w:t>
      </w:r>
      <w:r w:rsidR="00E3320D">
        <w:rPr>
          <w:szCs w:val="22"/>
        </w:rPr>
        <w:t>d</w:t>
      </w:r>
      <w:r>
        <w:rPr>
          <w:szCs w:val="22"/>
        </w:rPr>
        <w:t xml:space="preserve"> using the preset functions given by the matplotlib library. </w:t>
      </w:r>
    </w:p>
    <w:p w14:paraId="472A2ADF" w14:textId="62D0FFA6" w:rsidR="00B66FB9" w:rsidRPr="00DF06F3" w:rsidRDefault="00B66FB9" w:rsidP="00DF06F3">
      <w:pPr>
        <w:jc w:val="center"/>
        <w:rPr>
          <w:b/>
          <w:sz w:val="36"/>
        </w:rPr>
      </w:pPr>
      <w:r w:rsidRPr="00361235">
        <w:rPr>
          <w:b/>
          <w:sz w:val="36"/>
        </w:rPr>
        <w:lastRenderedPageBreak/>
        <w:t>References</w:t>
      </w:r>
    </w:p>
    <w:p w14:paraId="37BB905E" w14:textId="2CFBF78E" w:rsidR="00361235" w:rsidRDefault="00B94FA7" w:rsidP="00B04316">
      <w:pPr>
        <w:contextualSpacing/>
        <w:jc w:val="both"/>
        <w:rPr>
          <w:sz w:val="21"/>
        </w:rPr>
      </w:pPr>
      <w:r w:rsidRPr="00B94FA7">
        <w:rPr>
          <w:sz w:val="21"/>
        </w:rPr>
        <w:t>[1]"</w:t>
      </w:r>
      <w:proofErr w:type="spellStart"/>
      <w:proofErr w:type="gramStart"/>
      <w:r w:rsidRPr="00B94FA7">
        <w:rPr>
          <w:sz w:val="21"/>
        </w:rPr>
        <w:t>numpy.linalg</w:t>
      </w:r>
      <w:proofErr w:type="gramEnd"/>
      <w:r w:rsidRPr="00B94FA7">
        <w:rPr>
          <w:sz w:val="21"/>
        </w:rPr>
        <w:t>.norm</w:t>
      </w:r>
      <w:proofErr w:type="spellEnd"/>
      <w:r w:rsidRPr="00B94FA7">
        <w:rPr>
          <w:sz w:val="21"/>
        </w:rPr>
        <w:t xml:space="preserve"> — NumPy v1.19 Manual", Numpy.org, 2020. [Online]. Available: https://numpy.org/doc/stable/reference/generated/numpy.linalg.norm.html. [Accessed: 25- Oct- 2020].</w:t>
      </w:r>
    </w:p>
    <w:p w14:paraId="5954D3BB" w14:textId="62E65EC6" w:rsidR="00DA5E36" w:rsidRDefault="00DA5E36" w:rsidP="00B04316">
      <w:pPr>
        <w:contextualSpacing/>
        <w:jc w:val="both"/>
        <w:rPr>
          <w:sz w:val="21"/>
        </w:rPr>
      </w:pPr>
      <w:r w:rsidRPr="00DA5E36">
        <w:rPr>
          <w:sz w:val="21"/>
        </w:rPr>
        <w:t xml:space="preserve">[2]"Python </w:t>
      </w:r>
      <w:proofErr w:type="spellStart"/>
      <w:proofErr w:type="gramStart"/>
      <w:r w:rsidRPr="00DA5E36">
        <w:rPr>
          <w:sz w:val="21"/>
        </w:rPr>
        <w:t>math.sqrt</w:t>
      </w:r>
      <w:proofErr w:type="spellEnd"/>
      <w:proofErr w:type="gramEnd"/>
      <w:r w:rsidRPr="00DA5E36">
        <w:rPr>
          <w:sz w:val="21"/>
        </w:rPr>
        <w:t>() Method", W3schools.com, 2020. [Online]. Available: https://www.w3schools.com/python/ref_math_sqrt.asp. [Accessed: 26- Oct- 2020].</w:t>
      </w:r>
    </w:p>
    <w:p w14:paraId="3ACECD43" w14:textId="27A66DC6" w:rsidR="007C483A" w:rsidRDefault="00C34C25" w:rsidP="00B04316">
      <w:pPr>
        <w:contextualSpacing/>
        <w:jc w:val="both"/>
        <w:rPr>
          <w:sz w:val="21"/>
        </w:rPr>
      </w:pPr>
      <w:r w:rsidRPr="00C34C25">
        <w:rPr>
          <w:sz w:val="21"/>
        </w:rPr>
        <w:t>[3]"</w:t>
      </w:r>
      <w:proofErr w:type="spellStart"/>
      <w:proofErr w:type="gramStart"/>
      <w:r w:rsidRPr="00C34C25">
        <w:rPr>
          <w:sz w:val="21"/>
        </w:rPr>
        <w:t>numpy.inner</w:t>
      </w:r>
      <w:proofErr w:type="spellEnd"/>
      <w:proofErr w:type="gramEnd"/>
      <w:r w:rsidRPr="00C34C25">
        <w:rPr>
          <w:sz w:val="21"/>
        </w:rPr>
        <w:t xml:space="preserve"> — NumPy v1.19 Manual", Numpy.org, 2020. [Online]. Available: https://numpy.org/doc/stable/reference/generated/numpy.inner.html. [Accessed: 26- Oct- 2020].</w:t>
      </w:r>
    </w:p>
    <w:p w14:paraId="36CE13D4" w14:textId="6E8E2170" w:rsidR="00511A21" w:rsidRDefault="00511A21" w:rsidP="00B04316">
      <w:pPr>
        <w:contextualSpacing/>
        <w:jc w:val="both"/>
        <w:rPr>
          <w:sz w:val="21"/>
        </w:rPr>
      </w:pPr>
      <w:r w:rsidRPr="00511A21">
        <w:rPr>
          <w:sz w:val="21"/>
        </w:rPr>
        <w:t>[4]"</w:t>
      </w:r>
      <w:proofErr w:type="spellStart"/>
      <w:proofErr w:type="gramStart"/>
      <w:r w:rsidRPr="00511A21">
        <w:rPr>
          <w:sz w:val="21"/>
        </w:rPr>
        <w:t>matplotlib.pyplot</w:t>
      </w:r>
      <w:proofErr w:type="gramEnd"/>
      <w:r w:rsidRPr="00511A21">
        <w:rPr>
          <w:sz w:val="21"/>
        </w:rPr>
        <w:t>.figure</w:t>
      </w:r>
      <w:proofErr w:type="spellEnd"/>
      <w:r w:rsidRPr="00511A21">
        <w:rPr>
          <w:sz w:val="21"/>
        </w:rPr>
        <w:t xml:space="preserve"> — Matplotlib 3.3.2 documentation", Matplotlib.org, 2020. [Online]. Available: https://matplotlib.org/3.3.2/api/_as_gen/matplotlib.pyplot.figure.html. [Accessed: 26- Oct- 2020].</w:t>
      </w:r>
    </w:p>
    <w:p w14:paraId="5DA5C61D" w14:textId="56B0AA30" w:rsidR="00F42958" w:rsidRDefault="00F42958" w:rsidP="00B04316">
      <w:pPr>
        <w:contextualSpacing/>
        <w:jc w:val="both"/>
        <w:rPr>
          <w:sz w:val="21"/>
        </w:rPr>
      </w:pPr>
      <w:r w:rsidRPr="00F42958">
        <w:rPr>
          <w:sz w:val="21"/>
        </w:rPr>
        <w:t>[5]"</w:t>
      </w:r>
      <w:proofErr w:type="spellStart"/>
      <w:r w:rsidRPr="00F42958">
        <w:rPr>
          <w:sz w:val="21"/>
        </w:rPr>
        <w:t>matplotlib.pyplot.gca</w:t>
      </w:r>
      <w:proofErr w:type="spellEnd"/>
      <w:r w:rsidRPr="00F42958">
        <w:rPr>
          <w:sz w:val="21"/>
        </w:rPr>
        <w:t xml:space="preserve"> — Matplotlib 3.1.2 documentation", Matplotlib.org, 2020. [Online]. Available: https://matplotlib.org/3.1.1/api/_as_gen/matplotlib.pyplot.gca.html. [Accessed: 26- Oct- 2020].</w:t>
      </w:r>
    </w:p>
    <w:p w14:paraId="527DD96A" w14:textId="2531FE4B" w:rsidR="0050334E" w:rsidRDefault="0050334E" w:rsidP="00B04316">
      <w:pPr>
        <w:contextualSpacing/>
        <w:jc w:val="both"/>
        <w:rPr>
          <w:sz w:val="21"/>
        </w:rPr>
      </w:pPr>
      <w:r w:rsidRPr="0050334E">
        <w:rPr>
          <w:sz w:val="21"/>
        </w:rPr>
        <w:t>[</w:t>
      </w:r>
      <w:r>
        <w:rPr>
          <w:sz w:val="21"/>
        </w:rPr>
        <w:t>6</w:t>
      </w:r>
      <w:r w:rsidRPr="0050334E">
        <w:rPr>
          <w:sz w:val="21"/>
        </w:rPr>
        <w:t>]"</w:t>
      </w:r>
      <w:proofErr w:type="spellStart"/>
      <w:r w:rsidRPr="0050334E">
        <w:rPr>
          <w:sz w:val="21"/>
        </w:rPr>
        <w:t>matplotlib.axes.Axes.set_xlim</w:t>
      </w:r>
      <w:proofErr w:type="spellEnd"/>
      <w:r w:rsidRPr="0050334E">
        <w:rPr>
          <w:sz w:val="21"/>
        </w:rPr>
        <w:t xml:space="preserve"> — Matplotlib 3.3.1 documentation", Matplotlib.org, 2020. [Online]. Available: https://matplotlib.org/3.3.1/api/_as_gen/matplotlib.axes.Axes.set_xlim.html. [Accessed: 26- Oct- 2020].</w:t>
      </w:r>
    </w:p>
    <w:p w14:paraId="09F543EA" w14:textId="411DB69C" w:rsidR="0050334E" w:rsidRDefault="0050334E" w:rsidP="00B04316">
      <w:pPr>
        <w:contextualSpacing/>
        <w:jc w:val="both"/>
        <w:rPr>
          <w:sz w:val="21"/>
        </w:rPr>
      </w:pPr>
      <w:r w:rsidRPr="0050334E">
        <w:rPr>
          <w:sz w:val="21"/>
        </w:rPr>
        <w:t>[</w:t>
      </w:r>
      <w:r>
        <w:rPr>
          <w:sz w:val="21"/>
        </w:rPr>
        <w:t>7</w:t>
      </w:r>
      <w:r w:rsidRPr="0050334E">
        <w:rPr>
          <w:sz w:val="21"/>
        </w:rPr>
        <w:t>]"</w:t>
      </w:r>
      <w:proofErr w:type="spellStart"/>
      <w:r w:rsidRPr="0050334E">
        <w:rPr>
          <w:sz w:val="21"/>
        </w:rPr>
        <w:t>matplotlib.axes.Axes.set_ylim</w:t>
      </w:r>
      <w:proofErr w:type="spellEnd"/>
      <w:r w:rsidRPr="0050334E">
        <w:rPr>
          <w:sz w:val="21"/>
        </w:rPr>
        <w:t xml:space="preserve"> — Matplotlib 3.3.2 documentation", Matplotlib.org, 2020. [Online]. Available: https://matplotlib.org/3.3.2/api/_as_gen/matplotlib.axes.Axes.set_ylim.html. [Accessed: 26- Oct- 2020].</w:t>
      </w:r>
    </w:p>
    <w:p w14:paraId="2BF36420" w14:textId="4F55D585" w:rsidR="0050334E" w:rsidRDefault="0050334E" w:rsidP="00B04316">
      <w:pPr>
        <w:contextualSpacing/>
        <w:jc w:val="both"/>
        <w:rPr>
          <w:sz w:val="21"/>
        </w:rPr>
      </w:pPr>
      <w:r w:rsidRPr="0050334E">
        <w:rPr>
          <w:sz w:val="21"/>
        </w:rPr>
        <w:t>[</w:t>
      </w:r>
      <w:r>
        <w:rPr>
          <w:sz w:val="21"/>
        </w:rPr>
        <w:t>8</w:t>
      </w:r>
      <w:r w:rsidRPr="0050334E">
        <w:rPr>
          <w:sz w:val="21"/>
        </w:rPr>
        <w:t>]"mplot3d API — Matplotlib 2.0.2 documentation", Matplotlib.org, 2020. [Online]. Available: https://matplotlib.org/mpl_toolkits/mplot3d/api.html. [Accessed: 26- Oct- 2020].</w:t>
      </w:r>
    </w:p>
    <w:p w14:paraId="47996832" w14:textId="297A0576" w:rsidR="007668DC" w:rsidRDefault="007668DC" w:rsidP="00B04316">
      <w:pPr>
        <w:contextualSpacing/>
        <w:jc w:val="both"/>
        <w:rPr>
          <w:sz w:val="21"/>
        </w:rPr>
      </w:pPr>
      <w:r w:rsidRPr="007668DC">
        <w:rPr>
          <w:sz w:val="21"/>
        </w:rPr>
        <w:t>[</w:t>
      </w:r>
      <w:r w:rsidR="0050334E">
        <w:rPr>
          <w:sz w:val="21"/>
        </w:rPr>
        <w:t>9</w:t>
      </w:r>
      <w:r w:rsidRPr="007668DC">
        <w:rPr>
          <w:sz w:val="21"/>
        </w:rPr>
        <w:t>]"</w:t>
      </w:r>
      <w:proofErr w:type="spellStart"/>
      <w:proofErr w:type="gramStart"/>
      <w:r w:rsidRPr="007668DC">
        <w:rPr>
          <w:sz w:val="21"/>
        </w:rPr>
        <w:t>matplotlib.pyplot</w:t>
      </w:r>
      <w:proofErr w:type="gramEnd"/>
      <w:r w:rsidRPr="007668DC">
        <w:rPr>
          <w:sz w:val="21"/>
        </w:rPr>
        <w:t>.show</w:t>
      </w:r>
      <w:proofErr w:type="spellEnd"/>
      <w:r w:rsidRPr="007668DC">
        <w:rPr>
          <w:sz w:val="21"/>
        </w:rPr>
        <w:t xml:space="preserve"> — Matplotlib 3.3.2 documentation", Matplotlib.org, 2020. [Online]. Available: https://matplotlib.org/3.3.2/api/_as_gen/matplotlib.pyplot.show.html. [Accessed: 26- Oct- 2020].</w:t>
      </w:r>
    </w:p>
    <w:p w14:paraId="49304626" w14:textId="5C00082E" w:rsidR="00630FFA" w:rsidRDefault="00630FFA" w:rsidP="00B04316">
      <w:pPr>
        <w:contextualSpacing/>
        <w:jc w:val="both"/>
        <w:rPr>
          <w:sz w:val="21"/>
        </w:rPr>
      </w:pPr>
    </w:p>
    <w:p w14:paraId="0846A787" w14:textId="19959F37" w:rsidR="00630FFA" w:rsidRDefault="00630FFA" w:rsidP="00B04316">
      <w:pPr>
        <w:contextualSpacing/>
        <w:jc w:val="both"/>
        <w:rPr>
          <w:sz w:val="21"/>
        </w:rPr>
      </w:pPr>
    </w:p>
    <w:p w14:paraId="1C09CB29" w14:textId="3EC3B6FE" w:rsidR="00630FFA" w:rsidRDefault="00630FFA" w:rsidP="00B04316">
      <w:pPr>
        <w:contextualSpacing/>
        <w:jc w:val="both"/>
        <w:rPr>
          <w:sz w:val="21"/>
        </w:rPr>
      </w:pPr>
    </w:p>
    <w:p w14:paraId="754FF29B" w14:textId="171B1754" w:rsidR="00630FFA" w:rsidRDefault="00630FFA" w:rsidP="00B04316">
      <w:pPr>
        <w:contextualSpacing/>
        <w:jc w:val="both"/>
        <w:rPr>
          <w:sz w:val="21"/>
        </w:rPr>
      </w:pPr>
    </w:p>
    <w:p w14:paraId="055A9E1A" w14:textId="007001D9" w:rsidR="00630FFA" w:rsidRDefault="00630FFA" w:rsidP="00B04316">
      <w:pPr>
        <w:contextualSpacing/>
        <w:jc w:val="both"/>
        <w:rPr>
          <w:sz w:val="21"/>
        </w:rPr>
      </w:pPr>
    </w:p>
    <w:p w14:paraId="6403905C" w14:textId="77C611E8" w:rsidR="00630FFA" w:rsidRDefault="00630FFA" w:rsidP="00B04316">
      <w:pPr>
        <w:contextualSpacing/>
        <w:jc w:val="both"/>
        <w:rPr>
          <w:sz w:val="21"/>
        </w:rPr>
      </w:pPr>
    </w:p>
    <w:p w14:paraId="04A9D996" w14:textId="030CFCFA" w:rsidR="00630FFA" w:rsidRDefault="00630FFA" w:rsidP="00B04316">
      <w:pPr>
        <w:contextualSpacing/>
        <w:jc w:val="both"/>
        <w:rPr>
          <w:sz w:val="21"/>
        </w:rPr>
      </w:pPr>
    </w:p>
    <w:p w14:paraId="2451C01D" w14:textId="6F43E257" w:rsidR="00630FFA" w:rsidRDefault="00630FFA" w:rsidP="00B04316">
      <w:pPr>
        <w:contextualSpacing/>
        <w:jc w:val="both"/>
        <w:rPr>
          <w:sz w:val="21"/>
        </w:rPr>
      </w:pPr>
    </w:p>
    <w:p w14:paraId="1A4F113A" w14:textId="6654AE04" w:rsidR="00630FFA" w:rsidRDefault="00630FFA" w:rsidP="00B04316">
      <w:pPr>
        <w:contextualSpacing/>
        <w:jc w:val="both"/>
        <w:rPr>
          <w:sz w:val="21"/>
        </w:rPr>
      </w:pPr>
    </w:p>
    <w:p w14:paraId="59A4C863" w14:textId="21A85E40" w:rsidR="00630FFA" w:rsidRDefault="00630FFA" w:rsidP="00B04316">
      <w:pPr>
        <w:contextualSpacing/>
        <w:jc w:val="both"/>
        <w:rPr>
          <w:sz w:val="21"/>
        </w:rPr>
      </w:pPr>
    </w:p>
    <w:p w14:paraId="53348063" w14:textId="202E2637" w:rsidR="00630FFA" w:rsidRDefault="00630FFA" w:rsidP="00B04316">
      <w:pPr>
        <w:contextualSpacing/>
        <w:jc w:val="both"/>
        <w:rPr>
          <w:sz w:val="21"/>
        </w:rPr>
      </w:pPr>
    </w:p>
    <w:p w14:paraId="257CD410" w14:textId="40E0399D" w:rsidR="00630FFA" w:rsidRDefault="00630FFA" w:rsidP="00B04316">
      <w:pPr>
        <w:contextualSpacing/>
        <w:jc w:val="both"/>
        <w:rPr>
          <w:sz w:val="21"/>
        </w:rPr>
      </w:pPr>
    </w:p>
    <w:p w14:paraId="750F00AB" w14:textId="5B9988A5" w:rsidR="00630FFA" w:rsidRDefault="00630FFA" w:rsidP="00B04316">
      <w:pPr>
        <w:contextualSpacing/>
        <w:jc w:val="both"/>
        <w:rPr>
          <w:sz w:val="21"/>
        </w:rPr>
      </w:pPr>
    </w:p>
    <w:p w14:paraId="2C1C0AC5" w14:textId="4AD5DF76" w:rsidR="00630FFA" w:rsidRDefault="00630FFA" w:rsidP="00B04316">
      <w:pPr>
        <w:contextualSpacing/>
        <w:jc w:val="both"/>
        <w:rPr>
          <w:sz w:val="21"/>
        </w:rPr>
      </w:pPr>
    </w:p>
    <w:p w14:paraId="09EA9F0B" w14:textId="08E40F10" w:rsidR="00630FFA" w:rsidRDefault="00630FFA" w:rsidP="00B04316">
      <w:pPr>
        <w:contextualSpacing/>
        <w:jc w:val="both"/>
        <w:rPr>
          <w:sz w:val="21"/>
        </w:rPr>
      </w:pPr>
    </w:p>
    <w:p w14:paraId="302296C8" w14:textId="39FF3273" w:rsidR="00630FFA" w:rsidRDefault="00630FFA" w:rsidP="00B04316">
      <w:pPr>
        <w:contextualSpacing/>
        <w:jc w:val="both"/>
        <w:rPr>
          <w:sz w:val="21"/>
        </w:rPr>
      </w:pPr>
    </w:p>
    <w:p w14:paraId="21A4E5E4" w14:textId="681F15FF" w:rsidR="00B91D9D" w:rsidRDefault="00630FFA" w:rsidP="00630FFA">
      <w:pPr>
        <w:contextualSpacing/>
        <w:jc w:val="center"/>
        <w:rPr>
          <w:b/>
          <w:sz w:val="36"/>
        </w:rPr>
      </w:pPr>
      <w:r>
        <w:rPr>
          <w:b/>
          <w:sz w:val="36"/>
        </w:rPr>
        <w:lastRenderedPageBreak/>
        <w:t>Appendix</w:t>
      </w:r>
    </w:p>
    <w:p w14:paraId="0B9BBF7E" w14:textId="181B4D44" w:rsidR="00B91D9D" w:rsidRPr="00B91D9D" w:rsidRDefault="00B91D9D" w:rsidP="00B91D9D">
      <w:pPr>
        <w:contextualSpacing/>
        <w:jc w:val="both"/>
        <w:rPr>
          <w:b/>
          <w:sz w:val="36"/>
        </w:rPr>
      </w:pPr>
      <w:proofErr w:type="spellStart"/>
      <w:r>
        <w:t>Github</w:t>
      </w:r>
      <w:proofErr w:type="spellEnd"/>
      <w:r>
        <w:t xml:space="preserve"> link - </w:t>
      </w:r>
      <w:r w:rsidR="000925E7" w:rsidRPr="000925E7">
        <w:t>https://github.com/Sus102/LA_Lab/tree/master/LA_LAB_4</w:t>
      </w:r>
    </w:p>
    <w:sectPr w:rsidR="00B91D9D" w:rsidRPr="00B91D9D" w:rsidSect="00244CCD">
      <w:footerReference w:type="default" r:id="rId20"/>
      <w:headerReference w:type="first" r:id="rId21"/>
      <w:footerReference w:type="first" r:id="rId22"/>
      <w:pgSz w:w="11906" w:h="16838" w:code="9"/>
      <w:pgMar w:top="1497" w:right="1440" w:bottom="1440" w:left="1440" w:header="720" w:footer="576"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AFD1D9" w14:textId="77777777" w:rsidR="009466FB" w:rsidRDefault="009466FB" w:rsidP="00244CCD">
      <w:pPr>
        <w:spacing w:line="240" w:lineRule="auto"/>
      </w:pPr>
      <w:r>
        <w:separator/>
      </w:r>
    </w:p>
  </w:endnote>
  <w:endnote w:type="continuationSeparator" w:id="0">
    <w:p w14:paraId="3AA6A86E" w14:textId="77777777" w:rsidR="009466FB" w:rsidRDefault="009466FB" w:rsidP="00244C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884645"/>
      <w:docPartObj>
        <w:docPartGallery w:val="Page Numbers (Bottom of Page)"/>
        <w:docPartUnique/>
      </w:docPartObj>
    </w:sdtPr>
    <w:sdtEndPr>
      <w:rPr>
        <w:noProof/>
      </w:rPr>
    </w:sdtEndPr>
    <w:sdtContent>
      <w:p w14:paraId="67D27675" w14:textId="77777777" w:rsidR="00244CCD" w:rsidRDefault="00244CCD">
        <w:pPr>
          <w:pStyle w:val="Footer"/>
          <w:jc w:val="center"/>
        </w:pPr>
        <w:r w:rsidRPr="00244CCD">
          <w:rPr>
            <w:noProof/>
          </w:rPr>
          <mc:AlternateContent>
            <mc:Choice Requires="wps">
              <w:drawing>
                <wp:anchor distT="0" distB="0" distL="114300" distR="114300" simplePos="0" relativeHeight="251674624" behindDoc="0" locked="0" layoutInCell="1" allowOverlap="1" wp14:anchorId="23EA2F34" wp14:editId="6A21A705">
                  <wp:simplePos x="0" y="0"/>
                  <wp:positionH relativeFrom="margin">
                    <wp:posOffset>930910</wp:posOffset>
                  </wp:positionH>
                  <wp:positionV relativeFrom="paragraph">
                    <wp:posOffset>9904095</wp:posOffset>
                  </wp:positionV>
                  <wp:extent cx="5692391" cy="0"/>
                  <wp:effectExtent l="0" t="19050" r="22860" b="19050"/>
                  <wp:wrapNone/>
                  <wp:docPr id="18" name="Straight Connector 18"/>
                  <wp:cNvGraphicFramePr/>
                  <a:graphic xmlns:a="http://schemas.openxmlformats.org/drawingml/2006/main">
                    <a:graphicData uri="http://schemas.microsoft.com/office/word/2010/wordprocessingShape">
                      <wps:wsp>
                        <wps:cNvCnPr/>
                        <wps:spPr>
                          <a:xfrm>
                            <a:off x="0" y="0"/>
                            <a:ext cx="5692391" cy="0"/>
                          </a:xfrm>
                          <a:prstGeom prst="line">
                            <a:avLst/>
                          </a:prstGeom>
                          <a:ln w="38100">
                            <a:solidFill>
                              <a:srgbClr val="0066F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26E609" id="Straight Connector 18" o:spid="_x0000_s1026" style="position:absolute;z-index:251674624;visibility:visible;mso-wrap-style:square;mso-wrap-distance-left:9pt;mso-wrap-distance-top:0;mso-wrap-distance-right:9pt;mso-wrap-distance-bottom:0;mso-position-horizontal:absolute;mso-position-horizontal-relative:margin;mso-position-vertical:absolute;mso-position-vertical-relative:text" from="73.3pt,779.85pt" to="521.5pt,7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" strokecolor="#06f" strokeweight="3pt">
                  <v:stroke joinstyle="miter"/>
                  <w10:wrap anchorx="margin"/>
                </v:line>
              </w:pict>
            </mc:Fallback>
          </mc:AlternateContent>
        </w:r>
        <w:r w:rsidRPr="00244CCD">
          <w:rPr>
            <w:noProof/>
          </w:rPr>
          <mc:AlternateContent>
            <mc:Choice Requires="wps">
              <w:drawing>
                <wp:anchor distT="0" distB="0" distL="114300" distR="114300" simplePos="0" relativeHeight="251675648" behindDoc="0" locked="0" layoutInCell="1" allowOverlap="1" wp14:anchorId="28114F72" wp14:editId="3B21A015">
                  <wp:simplePos x="0" y="0"/>
                  <wp:positionH relativeFrom="margin">
                    <wp:posOffset>930910</wp:posOffset>
                  </wp:positionH>
                  <wp:positionV relativeFrom="paragraph">
                    <wp:posOffset>9961245</wp:posOffset>
                  </wp:positionV>
                  <wp:extent cx="5692391" cy="0"/>
                  <wp:effectExtent l="0" t="19050" r="22860" b="19050"/>
                  <wp:wrapNone/>
                  <wp:docPr id="19" name="Straight Connector 19"/>
                  <wp:cNvGraphicFramePr/>
                  <a:graphic xmlns:a="http://schemas.openxmlformats.org/drawingml/2006/main">
                    <a:graphicData uri="http://schemas.microsoft.com/office/word/2010/wordprocessingShape">
                      <wps:wsp>
                        <wps:cNvCnPr/>
                        <wps:spPr>
                          <a:xfrm>
                            <a:off x="0" y="0"/>
                            <a:ext cx="5692391" cy="0"/>
                          </a:xfrm>
                          <a:prstGeom prst="line">
                            <a:avLst/>
                          </a:prstGeom>
                          <a:ln w="38100">
                            <a:solidFill>
                              <a:srgbClr val="FF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4878C3" id="Straight Connector 19" o:spid="_x0000_s1026" style="position:absolute;z-index:251675648;visibility:visible;mso-wrap-style:square;mso-wrap-distance-left:9pt;mso-wrap-distance-top:0;mso-wrap-distance-right:9pt;mso-wrap-distance-bottom:0;mso-position-horizontal:absolute;mso-position-horizontal-relative:margin;mso-position-vertical:absolute;mso-position-vertical-relative:text" from="73.3pt,784.35pt" to="521.5pt,7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" strokecolor="#f60" strokeweight="3pt">
                  <v:stroke joinstyle="miter"/>
                  <w10:wrap anchorx="margin"/>
                </v:line>
              </w:pict>
            </mc:Fallback>
          </mc:AlternateContent>
        </w:r>
        <w:r>
          <w:fldChar w:fldCharType="begin"/>
        </w:r>
        <w:r>
          <w:instrText xml:space="preserve"> PAGE   \* MERGEFORMAT </w:instrText>
        </w:r>
        <w:r>
          <w:fldChar w:fldCharType="separate"/>
        </w:r>
        <w:r w:rsidR="009B5CE1">
          <w:rPr>
            <w:noProof/>
          </w:rPr>
          <w:t>2</w:t>
        </w:r>
        <w:r>
          <w:rPr>
            <w:noProof/>
          </w:rPr>
          <w:fldChar w:fldCharType="end"/>
        </w:r>
      </w:p>
    </w:sdtContent>
  </w:sdt>
  <w:p w14:paraId="1017624A" w14:textId="77777777" w:rsidR="006A4D8E" w:rsidRDefault="009466FB" w:rsidP="00633DD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C7B5D" w14:textId="77777777" w:rsidR="00705119" w:rsidRDefault="00244CCD">
    <w:pPr>
      <w:pStyle w:val="Footer"/>
    </w:pPr>
    <w:r>
      <w:rPr>
        <w:noProof/>
      </w:rPr>
      <mc:AlternateContent>
        <mc:Choice Requires="wps">
          <w:drawing>
            <wp:anchor distT="0" distB="0" distL="114300" distR="114300" simplePos="0" relativeHeight="251669504" behindDoc="0" locked="0" layoutInCell="1" allowOverlap="1" wp14:anchorId="60EC3F88" wp14:editId="624E3579">
              <wp:simplePos x="0" y="0"/>
              <wp:positionH relativeFrom="margin">
                <wp:align>right</wp:align>
              </wp:positionH>
              <wp:positionV relativeFrom="paragraph">
                <wp:posOffset>-121526</wp:posOffset>
              </wp:positionV>
              <wp:extent cx="5692391" cy="0"/>
              <wp:effectExtent l="0" t="19050" r="22860" b="19050"/>
              <wp:wrapNone/>
              <wp:docPr id="13" name="Straight Connector 13"/>
              <wp:cNvGraphicFramePr/>
              <a:graphic xmlns:a="http://schemas.openxmlformats.org/drawingml/2006/main">
                <a:graphicData uri="http://schemas.microsoft.com/office/word/2010/wordprocessingShape">
                  <wps:wsp>
                    <wps:cNvCnPr/>
                    <wps:spPr>
                      <a:xfrm>
                        <a:off x="0" y="0"/>
                        <a:ext cx="5692391" cy="0"/>
                      </a:xfrm>
                      <a:prstGeom prst="line">
                        <a:avLst/>
                      </a:prstGeom>
                      <a:ln w="38100">
                        <a:solidFill>
                          <a:srgbClr val="FF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7996C9" id="Straight Connector 13" o:spid="_x0000_s1026" style="position:absolute;z-index:251669504;visibility:visible;mso-wrap-style:square;mso-wrap-distance-left:9pt;mso-wrap-distance-top:0;mso-wrap-distance-right:9pt;mso-wrap-distance-bottom:0;mso-position-horizontal:right;mso-position-horizontal-relative:margin;mso-position-vertical:absolute;mso-position-vertical-relative:text" from="397pt,-9.55pt" to="845.2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" strokecolor="#f60" strokeweight="3pt">
              <v:stroke joinstyle="miter"/>
              <w10:wrap anchorx="margin"/>
            </v:line>
          </w:pict>
        </mc:Fallback>
      </mc:AlternateContent>
    </w:r>
    <w:r>
      <w:rPr>
        <w:noProof/>
      </w:rPr>
      <mc:AlternateContent>
        <mc:Choice Requires="wps">
          <w:drawing>
            <wp:anchor distT="0" distB="0" distL="114300" distR="114300" simplePos="0" relativeHeight="251667456" behindDoc="0" locked="0" layoutInCell="1" allowOverlap="1" wp14:anchorId="6D664077" wp14:editId="06C40973">
              <wp:simplePos x="0" y="0"/>
              <wp:positionH relativeFrom="margin">
                <wp:align>right</wp:align>
              </wp:positionH>
              <wp:positionV relativeFrom="paragraph">
                <wp:posOffset>-178749</wp:posOffset>
              </wp:positionV>
              <wp:extent cx="5692391" cy="0"/>
              <wp:effectExtent l="0" t="19050" r="22860" b="19050"/>
              <wp:wrapNone/>
              <wp:docPr id="12" name="Straight Connector 12"/>
              <wp:cNvGraphicFramePr/>
              <a:graphic xmlns:a="http://schemas.openxmlformats.org/drawingml/2006/main">
                <a:graphicData uri="http://schemas.microsoft.com/office/word/2010/wordprocessingShape">
                  <wps:wsp>
                    <wps:cNvCnPr/>
                    <wps:spPr>
                      <a:xfrm>
                        <a:off x="0" y="0"/>
                        <a:ext cx="5692391" cy="0"/>
                      </a:xfrm>
                      <a:prstGeom prst="line">
                        <a:avLst/>
                      </a:prstGeom>
                      <a:ln w="38100">
                        <a:solidFill>
                          <a:srgbClr val="0066F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83C55" id="Straight Connector 12" o:spid="_x0000_s1026" style="position:absolute;z-index:251667456;visibility:visible;mso-wrap-style:square;mso-wrap-distance-left:9pt;mso-wrap-distance-top:0;mso-wrap-distance-right:9pt;mso-wrap-distance-bottom:0;mso-position-horizontal:right;mso-position-horizontal-relative:margin;mso-position-vertical:absolute;mso-position-vertical-relative:text" from="397pt,-14.05pt" to="845.2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" strokecolor="#06f" strokeweight="3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E7EA41" w14:textId="77777777" w:rsidR="009466FB" w:rsidRDefault="009466FB" w:rsidP="00244CCD">
      <w:pPr>
        <w:spacing w:line="240" w:lineRule="auto"/>
      </w:pPr>
      <w:r>
        <w:separator/>
      </w:r>
    </w:p>
  </w:footnote>
  <w:footnote w:type="continuationSeparator" w:id="0">
    <w:p w14:paraId="0FA04350" w14:textId="77777777" w:rsidR="009466FB" w:rsidRDefault="009466FB" w:rsidP="00244C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3"/>
      <w:tblW w:w="9350" w:type="dxa"/>
      <w:jc w:val="center"/>
      <w:tblLook w:val="04A0" w:firstRow="1" w:lastRow="0" w:firstColumn="1" w:lastColumn="0" w:noHBand="0" w:noVBand="1"/>
    </w:tblPr>
    <w:tblGrid>
      <w:gridCol w:w="9350"/>
    </w:tblGrid>
    <w:tr w:rsidR="00705119" w:rsidRPr="006230BD" w14:paraId="63773EBE" w14:textId="77777777">
      <w:trPr>
        <w:jc w:val="center"/>
      </w:trPr>
      <w:tc>
        <w:tcPr>
          <w:tcW w:w="9350" w:type="dxa"/>
          <w:tcBorders>
            <w:top w:val="nil"/>
            <w:left w:val="nil"/>
            <w:bottom w:val="nil"/>
            <w:right w:val="nil"/>
          </w:tcBorders>
          <w:shd w:val="clear" w:color="auto" w:fill="auto"/>
        </w:tcPr>
        <w:p w14:paraId="7ED86A6F" w14:textId="77777777" w:rsidR="00705119" w:rsidRPr="00EA55B5" w:rsidRDefault="00DA3593" w:rsidP="00244CCD">
          <w:pPr>
            <w:spacing w:line="240" w:lineRule="auto"/>
            <w:jc w:val="center"/>
            <w:rPr>
              <w:sz w:val="28"/>
              <w:szCs w:val="32"/>
            </w:rPr>
          </w:pPr>
          <w:r w:rsidRPr="00EA55B5">
            <w:rPr>
              <w:rFonts w:eastAsia="Calibri"/>
              <w:noProof/>
              <w:sz w:val="32"/>
              <w:szCs w:val="32"/>
              <w:lang w:eastAsia="zh-CN"/>
            </w:rPr>
            <w:drawing>
              <wp:anchor distT="0" distB="0" distL="0" distR="0" simplePos="0" relativeHeight="251664384" behindDoc="1" locked="0" layoutInCell="1" allowOverlap="1" wp14:anchorId="14070D0A" wp14:editId="6D8BF014">
                <wp:simplePos x="0" y="0"/>
                <wp:positionH relativeFrom="rightMargin">
                  <wp:posOffset>-699770</wp:posOffset>
                </wp:positionH>
                <wp:positionV relativeFrom="paragraph">
                  <wp:posOffset>0</wp:posOffset>
                </wp:positionV>
                <wp:extent cx="768485" cy="914400"/>
                <wp:effectExtent l="0" t="0" r="0" b="0"/>
                <wp:wrapThrough wrapText="bothSides">
                  <wp:wrapPolygon edited="0">
                    <wp:start x="0" y="0"/>
                    <wp:lineTo x="0" y="21150"/>
                    <wp:lineTo x="20886" y="21150"/>
                    <wp:lineTo x="20886" y="0"/>
                    <wp:lineTo x="0" y="0"/>
                  </wp:wrapPolygon>
                </wp:wrapThrough>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1"/>
                        <a:stretch>
                          <a:fillRect/>
                        </a:stretch>
                      </pic:blipFill>
                      <pic:spPr bwMode="auto">
                        <a:xfrm>
                          <a:off x="0" y="0"/>
                          <a:ext cx="768485" cy="914400"/>
                        </a:xfrm>
                        <a:prstGeom prst="rect">
                          <a:avLst/>
                        </a:prstGeom>
                      </pic:spPr>
                    </pic:pic>
                  </a:graphicData>
                </a:graphic>
                <wp14:sizeRelH relativeFrom="margin">
                  <wp14:pctWidth>0</wp14:pctWidth>
                </wp14:sizeRelH>
                <wp14:sizeRelV relativeFrom="margin">
                  <wp14:pctHeight>0</wp14:pctHeight>
                </wp14:sizeRelV>
              </wp:anchor>
            </w:drawing>
          </w:r>
          <w:r w:rsidRPr="00EA55B5">
            <w:rPr>
              <w:rFonts w:eastAsia="Calibri"/>
              <w:noProof/>
              <w:sz w:val="32"/>
              <w:szCs w:val="32"/>
              <w:lang w:eastAsia="zh-CN"/>
            </w:rPr>
            <w:drawing>
              <wp:anchor distT="0" distB="0" distL="0" distR="0" simplePos="0" relativeHeight="251663360" behindDoc="0" locked="0" layoutInCell="1" allowOverlap="1" wp14:anchorId="2C8618FE" wp14:editId="2F798724">
                <wp:simplePos x="0" y="0"/>
                <wp:positionH relativeFrom="leftMargin">
                  <wp:align>left</wp:align>
                </wp:positionH>
                <wp:positionV relativeFrom="paragraph">
                  <wp:posOffset>0</wp:posOffset>
                </wp:positionV>
                <wp:extent cx="914400" cy="914400"/>
                <wp:effectExtent l="0" t="0" r="0" b="0"/>
                <wp:wrapThrough wrapText="bothSides">
                  <wp:wrapPolygon edited="0">
                    <wp:start x="7650" y="0"/>
                    <wp:lineTo x="4950" y="450"/>
                    <wp:lineTo x="0" y="5400"/>
                    <wp:lineTo x="0" y="16200"/>
                    <wp:lineTo x="5400" y="21150"/>
                    <wp:lineTo x="7200" y="21150"/>
                    <wp:lineTo x="13950" y="21150"/>
                    <wp:lineTo x="15750" y="21150"/>
                    <wp:lineTo x="21150" y="16200"/>
                    <wp:lineTo x="21150" y="5400"/>
                    <wp:lineTo x="16650" y="900"/>
                    <wp:lineTo x="13500" y="0"/>
                    <wp:lineTo x="7650" y="0"/>
                  </wp:wrapPolygon>
                </wp:wrapThrough>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EA55B5">
            <w:rPr>
              <w:sz w:val="32"/>
              <w:szCs w:val="32"/>
            </w:rPr>
            <w:t>A</w:t>
          </w:r>
          <w:r w:rsidRPr="00EA55B5">
            <w:rPr>
              <w:sz w:val="28"/>
              <w:szCs w:val="32"/>
            </w:rPr>
            <w:t>damson University</w:t>
          </w:r>
        </w:p>
        <w:p w14:paraId="4F782952" w14:textId="77777777" w:rsidR="00705119" w:rsidRPr="00EA55B5" w:rsidRDefault="00DA3593" w:rsidP="00244CCD">
          <w:pPr>
            <w:spacing w:line="240" w:lineRule="auto"/>
            <w:jc w:val="center"/>
            <w:rPr>
              <w:sz w:val="28"/>
              <w:szCs w:val="32"/>
            </w:rPr>
          </w:pPr>
          <w:r w:rsidRPr="00EA55B5">
            <w:rPr>
              <w:sz w:val="28"/>
              <w:szCs w:val="32"/>
            </w:rPr>
            <w:t>College of Engineering</w:t>
          </w:r>
        </w:p>
        <w:p w14:paraId="4FD61883" w14:textId="77777777" w:rsidR="00705119" w:rsidRPr="00244CCD" w:rsidRDefault="00DA3593" w:rsidP="00244CCD">
          <w:pPr>
            <w:spacing w:line="240" w:lineRule="auto"/>
            <w:jc w:val="center"/>
            <w:rPr>
              <w:sz w:val="28"/>
              <w:szCs w:val="32"/>
            </w:rPr>
          </w:pPr>
          <w:r w:rsidRPr="00EA55B5">
            <w:rPr>
              <w:sz w:val="28"/>
              <w:szCs w:val="32"/>
            </w:rPr>
            <w:t>Computer Engineering Department</w:t>
          </w:r>
        </w:p>
      </w:tc>
    </w:tr>
  </w:tbl>
  <w:p w14:paraId="70AEE11A" w14:textId="77777777" w:rsidR="00705119" w:rsidRPr="006230BD" w:rsidRDefault="00244CCD" w:rsidP="00FE21E8">
    <w:pPr>
      <w:pStyle w:val="Header"/>
      <w:tabs>
        <w:tab w:val="center" w:pos="4680"/>
      </w:tabs>
      <w:rPr>
        <w:sz w:val="32"/>
        <w:szCs w:val="32"/>
      </w:rPr>
    </w:pPr>
    <w:r>
      <w:rPr>
        <w:noProof/>
        <w:sz w:val="32"/>
        <w:szCs w:val="32"/>
      </w:rPr>
      <mc:AlternateContent>
        <mc:Choice Requires="wps">
          <w:drawing>
            <wp:anchor distT="0" distB="0" distL="114300" distR="114300" simplePos="0" relativeHeight="251672576" behindDoc="0" locked="0" layoutInCell="1" allowOverlap="1" wp14:anchorId="644232C3" wp14:editId="5AA25601">
              <wp:simplePos x="0" y="0"/>
              <wp:positionH relativeFrom="column">
                <wp:posOffset>63236</wp:posOffset>
              </wp:positionH>
              <wp:positionV relativeFrom="paragraph">
                <wp:posOffset>206623</wp:posOffset>
              </wp:positionV>
              <wp:extent cx="5760720" cy="0"/>
              <wp:effectExtent l="0" t="19050" r="30480" b="19050"/>
              <wp:wrapNone/>
              <wp:docPr id="15" name="Straight Connector 15"/>
              <wp:cNvGraphicFramePr/>
              <a:graphic xmlns:a="http://schemas.openxmlformats.org/drawingml/2006/main">
                <a:graphicData uri="http://schemas.microsoft.com/office/word/2010/wordprocessingShape">
                  <wps:wsp>
                    <wps:cNvCnPr/>
                    <wps:spPr>
                      <a:xfrm>
                        <a:off x="0" y="0"/>
                        <a:ext cx="5760720" cy="0"/>
                      </a:xfrm>
                      <a:prstGeom prst="line">
                        <a:avLst/>
                      </a:prstGeom>
                      <a:ln w="28575">
                        <a:solidFill>
                          <a:srgbClr val="6699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72AF74" id="Straight Connector 15"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pt,16.25pt" to="458.6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" strokecolor="#69f" strokeweight="2.25pt">
              <v:stroke joinstyle="miter"/>
            </v:line>
          </w:pict>
        </mc:Fallback>
      </mc:AlternateContent>
    </w:r>
    <w:r>
      <w:rPr>
        <w:noProof/>
        <w:sz w:val="32"/>
        <w:szCs w:val="32"/>
      </w:rPr>
      <mc:AlternateContent>
        <mc:Choice Requires="wps">
          <w:drawing>
            <wp:anchor distT="0" distB="0" distL="114300" distR="114300" simplePos="0" relativeHeight="251670528" behindDoc="0" locked="0" layoutInCell="1" allowOverlap="1" wp14:anchorId="20CA452C" wp14:editId="0ACC768A">
              <wp:simplePos x="0" y="0"/>
              <wp:positionH relativeFrom="column">
                <wp:posOffset>53340</wp:posOffset>
              </wp:positionH>
              <wp:positionV relativeFrom="paragraph">
                <wp:posOffset>149225</wp:posOffset>
              </wp:positionV>
              <wp:extent cx="5760720" cy="0"/>
              <wp:effectExtent l="0" t="19050" r="30480" b="19050"/>
              <wp:wrapNone/>
              <wp:docPr id="14" name="Straight Connector 14"/>
              <wp:cNvGraphicFramePr/>
              <a:graphic xmlns:a="http://schemas.openxmlformats.org/drawingml/2006/main">
                <a:graphicData uri="http://schemas.microsoft.com/office/word/2010/wordprocessingShape">
                  <wps:wsp>
                    <wps:cNvCnPr/>
                    <wps:spPr>
                      <a:xfrm>
                        <a:off x="0" y="0"/>
                        <a:ext cx="5760720" cy="0"/>
                      </a:xfrm>
                      <a:prstGeom prst="line">
                        <a:avLst/>
                      </a:prstGeom>
                      <a:ln w="28575">
                        <a:solidFill>
                          <a:srgbClr val="FF99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BF5150" id="Straight Connector 14"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11.75pt" to="457.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" strokecolor="#f96" strokeweight="2.2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A71823"/>
    <w:multiLevelType w:val="hybridMultilevel"/>
    <w:tmpl w:val="698C76B4"/>
    <w:lvl w:ilvl="0" w:tplc="17B8609C">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B21AA1"/>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15:restartNumberingAfterBreak="0">
    <w:nsid w:val="761961B3"/>
    <w:multiLevelType w:val="hybridMultilevel"/>
    <w:tmpl w:val="C9846E4A"/>
    <w:lvl w:ilvl="0" w:tplc="17B8609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AwNDSwNDc2NzMztrRU0lEKTi0uzszPAykwqgUAnYDnbywAAAA="/>
  </w:docVars>
  <w:rsids>
    <w:rsidRoot w:val="00361235"/>
    <w:rsid w:val="000408C7"/>
    <w:rsid w:val="00084854"/>
    <w:rsid w:val="000854E5"/>
    <w:rsid w:val="00087A4F"/>
    <w:rsid w:val="000925E7"/>
    <w:rsid w:val="000B07C1"/>
    <w:rsid w:val="000C21D2"/>
    <w:rsid w:val="000E3061"/>
    <w:rsid w:val="001015DE"/>
    <w:rsid w:val="001B43F9"/>
    <w:rsid w:val="001D5FF1"/>
    <w:rsid w:val="0020218E"/>
    <w:rsid w:val="0021780C"/>
    <w:rsid w:val="002201C7"/>
    <w:rsid w:val="00233068"/>
    <w:rsid w:val="00244CCD"/>
    <w:rsid w:val="00252ED4"/>
    <w:rsid w:val="002C5D10"/>
    <w:rsid w:val="002E036C"/>
    <w:rsid w:val="002E2471"/>
    <w:rsid w:val="003040B4"/>
    <w:rsid w:val="003342AB"/>
    <w:rsid w:val="00345325"/>
    <w:rsid w:val="0035495E"/>
    <w:rsid w:val="00361235"/>
    <w:rsid w:val="003B4E28"/>
    <w:rsid w:val="003C0EED"/>
    <w:rsid w:val="003C5DDB"/>
    <w:rsid w:val="003F5EBD"/>
    <w:rsid w:val="004041BE"/>
    <w:rsid w:val="004063A3"/>
    <w:rsid w:val="00426A9E"/>
    <w:rsid w:val="00454D0A"/>
    <w:rsid w:val="004647E2"/>
    <w:rsid w:val="00480B48"/>
    <w:rsid w:val="00494CD0"/>
    <w:rsid w:val="004C3809"/>
    <w:rsid w:val="0050334E"/>
    <w:rsid w:val="00511A21"/>
    <w:rsid w:val="00522B3B"/>
    <w:rsid w:val="005361FE"/>
    <w:rsid w:val="00552399"/>
    <w:rsid w:val="0056150F"/>
    <w:rsid w:val="00564EC2"/>
    <w:rsid w:val="00585D5B"/>
    <w:rsid w:val="005860CF"/>
    <w:rsid w:val="00591121"/>
    <w:rsid w:val="006147C5"/>
    <w:rsid w:val="0062476B"/>
    <w:rsid w:val="00630FFA"/>
    <w:rsid w:val="00655625"/>
    <w:rsid w:val="00676F96"/>
    <w:rsid w:val="0068671F"/>
    <w:rsid w:val="006A3E89"/>
    <w:rsid w:val="006C0DFF"/>
    <w:rsid w:val="006E471B"/>
    <w:rsid w:val="00710ABE"/>
    <w:rsid w:val="007668DC"/>
    <w:rsid w:val="00783F03"/>
    <w:rsid w:val="007C483A"/>
    <w:rsid w:val="007C5F7B"/>
    <w:rsid w:val="007D2AF8"/>
    <w:rsid w:val="007E3B11"/>
    <w:rsid w:val="00815284"/>
    <w:rsid w:val="00815ECE"/>
    <w:rsid w:val="00843376"/>
    <w:rsid w:val="00852DA3"/>
    <w:rsid w:val="00856B50"/>
    <w:rsid w:val="008B3BA4"/>
    <w:rsid w:val="008F4F4F"/>
    <w:rsid w:val="008F4FA1"/>
    <w:rsid w:val="009113B9"/>
    <w:rsid w:val="009466FB"/>
    <w:rsid w:val="009607F9"/>
    <w:rsid w:val="00987692"/>
    <w:rsid w:val="00994FED"/>
    <w:rsid w:val="009B5CE1"/>
    <w:rsid w:val="009F46DE"/>
    <w:rsid w:val="00A32B0A"/>
    <w:rsid w:val="00A42CDF"/>
    <w:rsid w:val="00AA372A"/>
    <w:rsid w:val="00AA6909"/>
    <w:rsid w:val="00AB07A7"/>
    <w:rsid w:val="00B04316"/>
    <w:rsid w:val="00B32859"/>
    <w:rsid w:val="00B50EBC"/>
    <w:rsid w:val="00B66FB9"/>
    <w:rsid w:val="00B91D9D"/>
    <w:rsid w:val="00B94FA7"/>
    <w:rsid w:val="00BC5E27"/>
    <w:rsid w:val="00BD3BF7"/>
    <w:rsid w:val="00BF33EE"/>
    <w:rsid w:val="00C34C25"/>
    <w:rsid w:val="00C72979"/>
    <w:rsid w:val="00C7619A"/>
    <w:rsid w:val="00C85F6A"/>
    <w:rsid w:val="00CA21C7"/>
    <w:rsid w:val="00CD3098"/>
    <w:rsid w:val="00CE0C45"/>
    <w:rsid w:val="00D0078C"/>
    <w:rsid w:val="00D0321E"/>
    <w:rsid w:val="00DA3593"/>
    <w:rsid w:val="00DA5E36"/>
    <w:rsid w:val="00DA6700"/>
    <w:rsid w:val="00DF06F3"/>
    <w:rsid w:val="00E3320D"/>
    <w:rsid w:val="00E4781D"/>
    <w:rsid w:val="00EA2FBB"/>
    <w:rsid w:val="00ED3FD3"/>
    <w:rsid w:val="00EF02CC"/>
    <w:rsid w:val="00EF13B6"/>
    <w:rsid w:val="00F12F99"/>
    <w:rsid w:val="00F42958"/>
    <w:rsid w:val="00F85607"/>
    <w:rsid w:val="00F87C4A"/>
    <w:rsid w:val="00FC1AF2"/>
    <w:rsid w:val="00FE1326"/>
    <w:rsid w:val="00FF01E0"/>
    <w:rsid w:val="00FF0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6E0565"/>
  <w15:chartTrackingRefBased/>
  <w15:docId w15:val="{01AE0883-D785-413C-B757-FB898CC1E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630FFA"/>
    <w:pPr>
      <w:spacing w:after="0" w:line="36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rsid w:val="00361235"/>
    <w:pPr>
      <w:keepNext/>
      <w:keepLines/>
      <w:numPr>
        <w:numId w:val="1"/>
      </w:numPr>
      <w:spacing w:before="240"/>
      <w:outlineLvl w:val="0"/>
    </w:pPr>
    <w:rPr>
      <w:rFonts w:eastAsiaTheme="majorEastAsia" w:cstheme="majorBidi"/>
      <w:sz w:val="36"/>
      <w:szCs w:val="32"/>
    </w:rPr>
  </w:style>
  <w:style w:type="paragraph" w:styleId="Heading2">
    <w:name w:val="heading 2"/>
    <w:basedOn w:val="Normal"/>
    <w:link w:val="Heading2Char"/>
    <w:uiPriority w:val="9"/>
    <w:unhideWhenUsed/>
    <w:qFormat/>
    <w:rsid w:val="00361235"/>
    <w:pPr>
      <w:numPr>
        <w:ilvl w:val="1"/>
        <w:numId w:val="1"/>
      </w:numPr>
      <w:spacing w:beforeAutospacing="1" w:afterAutospacing="1"/>
      <w:outlineLvl w:val="1"/>
    </w:pPr>
    <w:rPr>
      <w:bCs/>
      <w:sz w:val="28"/>
      <w:szCs w:val="36"/>
    </w:rPr>
  </w:style>
  <w:style w:type="paragraph" w:styleId="Heading3">
    <w:name w:val="heading 3"/>
    <w:basedOn w:val="Normal"/>
    <w:next w:val="Normal"/>
    <w:link w:val="Heading3Char"/>
    <w:uiPriority w:val="9"/>
    <w:unhideWhenUsed/>
    <w:qFormat/>
    <w:rsid w:val="00361235"/>
    <w:pPr>
      <w:keepNext/>
      <w:keepLines/>
      <w:numPr>
        <w:ilvl w:val="2"/>
        <w:numId w:val="1"/>
      </w:numPr>
      <w:spacing w:before="40"/>
      <w:outlineLvl w:val="2"/>
    </w:pPr>
    <w:rPr>
      <w:rFonts w:eastAsiaTheme="majorEastAsia" w:cstheme="majorBidi"/>
    </w:rPr>
  </w:style>
  <w:style w:type="paragraph" w:styleId="Heading4">
    <w:name w:val="heading 4"/>
    <w:basedOn w:val="Normal"/>
    <w:next w:val="Normal"/>
    <w:link w:val="Heading4Char"/>
    <w:uiPriority w:val="9"/>
    <w:semiHidden/>
    <w:unhideWhenUsed/>
    <w:qFormat/>
    <w:rsid w:val="00361235"/>
    <w:pPr>
      <w:keepNext/>
      <w:keepLines/>
      <w:numPr>
        <w:ilvl w:val="3"/>
        <w:numId w:val="1"/>
      </w:numPr>
      <w:spacing w:before="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36123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6123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6123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6123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123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235"/>
    <w:rPr>
      <w:rFonts w:ascii="Times New Roman" w:eastAsiaTheme="majorEastAsia" w:hAnsi="Times New Roman" w:cstheme="majorBidi"/>
      <w:sz w:val="36"/>
      <w:szCs w:val="32"/>
      <w:lang w:eastAsia="en-US"/>
    </w:rPr>
  </w:style>
  <w:style w:type="character" w:customStyle="1" w:styleId="Heading2Char">
    <w:name w:val="Heading 2 Char"/>
    <w:basedOn w:val="DefaultParagraphFont"/>
    <w:link w:val="Heading2"/>
    <w:uiPriority w:val="9"/>
    <w:rsid w:val="00361235"/>
    <w:rPr>
      <w:rFonts w:ascii="Times New Roman" w:eastAsia="Times New Roman" w:hAnsi="Times New Roman" w:cs="Times New Roman"/>
      <w:bCs/>
      <w:sz w:val="28"/>
      <w:szCs w:val="36"/>
      <w:lang w:eastAsia="en-US"/>
    </w:rPr>
  </w:style>
  <w:style w:type="character" w:customStyle="1" w:styleId="Heading3Char">
    <w:name w:val="Heading 3 Char"/>
    <w:basedOn w:val="DefaultParagraphFont"/>
    <w:link w:val="Heading3"/>
    <w:uiPriority w:val="9"/>
    <w:rsid w:val="00361235"/>
    <w:rPr>
      <w:rFonts w:ascii="Times New Roman" w:eastAsiaTheme="majorEastAsia" w:hAnsi="Times New Roman" w:cstheme="majorBidi"/>
      <w:sz w:val="24"/>
      <w:szCs w:val="24"/>
      <w:lang w:eastAsia="en-US"/>
    </w:rPr>
  </w:style>
  <w:style w:type="character" w:customStyle="1" w:styleId="Heading4Char">
    <w:name w:val="Heading 4 Char"/>
    <w:basedOn w:val="DefaultParagraphFont"/>
    <w:link w:val="Heading4"/>
    <w:uiPriority w:val="9"/>
    <w:semiHidden/>
    <w:rsid w:val="00361235"/>
    <w:rPr>
      <w:rFonts w:ascii="Times New Roman" w:eastAsiaTheme="majorEastAsia" w:hAnsi="Times New Roman" w:cstheme="majorBidi"/>
      <w:i/>
      <w:iCs/>
      <w:sz w:val="24"/>
      <w:szCs w:val="24"/>
      <w:lang w:eastAsia="en-US"/>
    </w:rPr>
  </w:style>
  <w:style w:type="character" w:customStyle="1" w:styleId="Heading5Char">
    <w:name w:val="Heading 5 Char"/>
    <w:basedOn w:val="DefaultParagraphFont"/>
    <w:link w:val="Heading5"/>
    <w:uiPriority w:val="9"/>
    <w:semiHidden/>
    <w:rsid w:val="00361235"/>
    <w:rPr>
      <w:rFonts w:asciiTheme="majorHAnsi" w:eastAsiaTheme="majorEastAsia" w:hAnsiTheme="majorHAnsi" w:cstheme="majorBidi"/>
      <w:color w:val="2E74B5" w:themeColor="accent1" w:themeShade="BF"/>
      <w:sz w:val="24"/>
      <w:szCs w:val="24"/>
      <w:lang w:eastAsia="en-US"/>
    </w:rPr>
  </w:style>
  <w:style w:type="character" w:customStyle="1" w:styleId="Heading6Char">
    <w:name w:val="Heading 6 Char"/>
    <w:basedOn w:val="DefaultParagraphFont"/>
    <w:link w:val="Heading6"/>
    <w:uiPriority w:val="9"/>
    <w:semiHidden/>
    <w:rsid w:val="00361235"/>
    <w:rPr>
      <w:rFonts w:asciiTheme="majorHAnsi" w:eastAsiaTheme="majorEastAsia" w:hAnsiTheme="majorHAnsi" w:cstheme="majorBidi"/>
      <w:color w:val="1F4D78" w:themeColor="accent1" w:themeShade="7F"/>
      <w:sz w:val="24"/>
      <w:szCs w:val="24"/>
      <w:lang w:eastAsia="en-US"/>
    </w:rPr>
  </w:style>
  <w:style w:type="character" w:customStyle="1" w:styleId="Heading7Char">
    <w:name w:val="Heading 7 Char"/>
    <w:basedOn w:val="DefaultParagraphFont"/>
    <w:link w:val="Heading7"/>
    <w:uiPriority w:val="9"/>
    <w:semiHidden/>
    <w:rsid w:val="00361235"/>
    <w:rPr>
      <w:rFonts w:asciiTheme="majorHAnsi" w:eastAsiaTheme="majorEastAsia" w:hAnsiTheme="majorHAnsi" w:cstheme="majorBidi"/>
      <w:i/>
      <w:iCs/>
      <w:color w:val="1F4D78" w:themeColor="accent1" w:themeShade="7F"/>
      <w:sz w:val="24"/>
      <w:szCs w:val="24"/>
      <w:lang w:eastAsia="en-US"/>
    </w:rPr>
  </w:style>
  <w:style w:type="character" w:customStyle="1" w:styleId="Heading8Char">
    <w:name w:val="Heading 8 Char"/>
    <w:basedOn w:val="DefaultParagraphFont"/>
    <w:link w:val="Heading8"/>
    <w:uiPriority w:val="9"/>
    <w:semiHidden/>
    <w:rsid w:val="0036123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361235"/>
    <w:rPr>
      <w:rFonts w:asciiTheme="majorHAnsi" w:eastAsiaTheme="majorEastAsia" w:hAnsiTheme="majorHAnsi" w:cstheme="majorBidi"/>
      <w:i/>
      <w:iCs/>
      <w:color w:val="272727" w:themeColor="text1" w:themeTint="D8"/>
      <w:sz w:val="21"/>
      <w:szCs w:val="21"/>
      <w:lang w:eastAsia="en-US"/>
    </w:rPr>
  </w:style>
  <w:style w:type="character" w:customStyle="1" w:styleId="HeaderChar">
    <w:name w:val="Header Char"/>
    <w:basedOn w:val="DefaultParagraphFont"/>
    <w:link w:val="Header"/>
    <w:qFormat/>
    <w:rsid w:val="00361235"/>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sid w:val="00361235"/>
    <w:rPr>
      <w:rFonts w:ascii="Times New Roman" w:eastAsia="Times New Roman" w:hAnsi="Times New Roman" w:cs="Times New Roman"/>
      <w:sz w:val="24"/>
      <w:szCs w:val="24"/>
    </w:rPr>
  </w:style>
  <w:style w:type="paragraph" w:styleId="Header">
    <w:name w:val="header"/>
    <w:basedOn w:val="Normal"/>
    <w:link w:val="HeaderChar"/>
    <w:rsid w:val="00361235"/>
    <w:pPr>
      <w:tabs>
        <w:tab w:val="center" w:pos="4320"/>
        <w:tab w:val="right" w:pos="8640"/>
      </w:tabs>
    </w:pPr>
    <w:rPr>
      <w:lang w:eastAsia="zh-CN"/>
    </w:rPr>
  </w:style>
  <w:style w:type="character" w:customStyle="1" w:styleId="HeaderChar1">
    <w:name w:val="Header Char1"/>
    <w:basedOn w:val="DefaultParagraphFont"/>
    <w:uiPriority w:val="99"/>
    <w:semiHidden/>
    <w:rsid w:val="00361235"/>
    <w:rPr>
      <w:rFonts w:ascii="Times New Roman" w:eastAsia="Times New Roman" w:hAnsi="Times New Roman" w:cs="Times New Roman"/>
      <w:sz w:val="24"/>
      <w:szCs w:val="24"/>
      <w:lang w:eastAsia="en-US"/>
    </w:rPr>
  </w:style>
  <w:style w:type="paragraph" w:styleId="Footer">
    <w:name w:val="footer"/>
    <w:basedOn w:val="Normal"/>
    <w:link w:val="FooterChar"/>
    <w:uiPriority w:val="99"/>
    <w:rsid w:val="00361235"/>
    <w:pPr>
      <w:tabs>
        <w:tab w:val="center" w:pos="4320"/>
        <w:tab w:val="right" w:pos="8640"/>
      </w:tabs>
    </w:pPr>
    <w:rPr>
      <w:lang w:eastAsia="zh-CN"/>
    </w:rPr>
  </w:style>
  <w:style w:type="character" w:customStyle="1" w:styleId="FooterChar1">
    <w:name w:val="Footer Char1"/>
    <w:basedOn w:val="DefaultParagraphFont"/>
    <w:uiPriority w:val="99"/>
    <w:semiHidden/>
    <w:rsid w:val="00361235"/>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361235"/>
    <w:pPr>
      <w:ind w:left="720"/>
      <w:contextualSpacing/>
    </w:pPr>
  </w:style>
  <w:style w:type="table" w:styleId="TableGrid">
    <w:name w:val="Table Grid"/>
    <w:basedOn w:val="TableNormal"/>
    <w:rsid w:val="00361235"/>
    <w:pPr>
      <w:spacing w:after="0" w:line="240" w:lineRule="auto"/>
    </w:pPr>
    <w:rPr>
      <w:rFonts w:ascii="Calibri" w:eastAsia="Calibri" w:hAnsi="Calibri" w:cs="SimSun"/>
      <w:sz w:val="20"/>
      <w:szCs w:val="20"/>
      <w:lang w:val="en-PH"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uiPriority w:val="59"/>
    <w:rsid w:val="00361235"/>
    <w:pPr>
      <w:spacing w:after="0" w:line="240" w:lineRule="auto"/>
    </w:pPr>
    <w:rPr>
      <w:rFonts w:ascii="Calibri" w:eastAsia="Calibri" w:hAnsi="Calibri" w:cs="SimSun"/>
      <w:sz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61235"/>
    <w:pPr>
      <w:spacing w:after="200" w:line="240" w:lineRule="auto"/>
    </w:pPr>
    <w:rPr>
      <w:iCs/>
      <w:sz w:val="18"/>
      <w:szCs w:val="18"/>
    </w:rPr>
  </w:style>
  <w:style w:type="paragraph" w:styleId="NoSpacing">
    <w:name w:val="No Spacing"/>
    <w:aliases w:val="Body (No Space)"/>
    <w:uiPriority w:val="1"/>
    <w:qFormat/>
    <w:rsid w:val="00361235"/>
    <w:pPr>
      <w:spacing w:after="0" w:line="240" w:lineRule="auto"/>
    </w:pPr>
    <w:rPr>
      <w:rFonts w:ascii="Times New Roman" w:eastAsia="Times New Roman" w:hAnsi="Times New Roman" w:cs="Times New Roman"/>
      <w:sz w:val="24"/>
      <w:szCs w:val="24"/>
      <w:lang w:eastAsia="en-US"/>
    </w:rPr>
  </w:style>
  <w:style w:type="paragraph" w:styleId="Title">
    <w:name w:val="Title"/>
    <w:basedOn w:val="Normal"/>
    <w:next w:val="Normal"/>
    <w:link w:val="TitleChar"/>
    <w:uiPriority w:val="10"/>
    <w:qFormat/>
    <w:rsid w:val="00361235"/>
    <w:pPr>
      <w:spacing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361235"/>
    <w:rPr>
      <w:rFonts w:ascii="Times New Roman" w:eastAsiaTheme="majorEastAsia" w:hAnsi="Times New Roman" w:cstheme="majorBidi"/>
      <w:b/>
      <w:spacing w:val="-10"/>
      <w:kern w:val="28"/>
      <w:sz w:val="56"/>
      <w:szCs w:val="56"/>
      <w:lang w:eastAsia="en-US"/>
    </w:rPr>
  </w:style>
  <w:style w:type="character" w:styleId="PlaceholderText">
    <w:name w:val="Placeholder Text"/>
    <w:basedOn w:val="DefaultParagraphFont"/>
    <w:uiPriority w:val="99"/>
    <w:semiHidden/>
    <w:rsid w:val="00710A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TotalTime>
  <Pages>15</Pages>
  <Words>1367</Words>
  <Characters>7796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dc:creator>
  <cp:keywords/>
  <dc:description/>
  <cp:lastModifiedBy>Myke Sustento</cp:lastModifiedBy>
  <cp:revision>175</cp:revision>
  <dcterms:created xsi:type="dcterms:W3CDTF">2020-08-16T01:52:00Z</dcterms:created>
  <dcterms:modified xsi:type="dcterms:W3CDTF">2020-10-26T08:10:00Z</dcterms:modified>
</cp:coreProperties>
</file>