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4BA" w:rsidRPr="000C1709" w:rsidRDefault="00AC14BA" w:rsidP="000631AE">
      <w:pPr>
        <w:pStyle w:val="NormalWeb"/>
        <w:spacing w:before="240" w:after="240" w:line="288" w:lineRule="atLeast"/>
        <w:jc w:val="center"/>
        <w:rPr>
          <w:rFonts w:asciiTheme="majorBidi" w:hAnsiTheme="majorBidi" w:cstheme="majorBidi"/>
          <w:sz w:val="40"/>
          <w:u w:val="single"/>
        </w:rPr>
      </w:pPr>
      <w:r w:rsidRPr="000C1709">
        <w:rPr>
          <w:rFonts w:asciiTheme="majorBidi" w:hAnsiTheme="majorBidi" w:cstheme="majorBidi"/>
          <w:sz w:val="40"/>
          <w:u w:val="single"/>
        </w:rPr>
        <w:t>Curriculum Vitae</w:t>
      </w:r>
    </w:p>
    <w:tbl>
      <w:tblPr>
        <w:tblW w:w="10650" w:type="dxa"/>
        <w:tblInd w:w="-75" w:type="dxa"/>
        <w:tblLayout w:type="fixed"/>
        <w:tblCellMar>
          <w:left w:w="15" w:type="dxa"/>
          <w:right w:w="15" w:type="dxa"/>
        </w:tblCellMar>
        <w:tblLook w:val="0000" w:firstRow="0" w:lastRow="0" w:firstColumn="0" w:lastColumn="0" w:noHBand="0" w:noVBand="0"/>
      </w:tblPr>
      <w:tblGrid>
        <w:gridCol w:w="2415"/>
        <w:gridCol w:w="8235"/>
      </w:tblGrid>
      <w:tr w:rsidR="00D61E44" w:rsidRPr="000C1709" w:rsidTr="00854719">
        <w:trPr>
          <w:trHeight w:val="1007"/>
        </w:trPr>
        <w:tc>
          <w:tcPr>
            <w:tcW w:w="10650" w:type="dxa"/>
            <w:gridSpan w:val="2"/>
          </w:tcPr>
          <w:p w:rsidR="00AC14BA" w:rsidRPr="000C1709" w:rsidRDefault="00AC14BA" w:rsidP="00665453">
            <w:pPr>
              <w:pStyle w:val="NormalWeb"/>
              <w:spacing w:line="288" w:lineRule="atLeast"/>
              <w:jc w:val="both"/>
              <w:rPr>
                <w:rFonts w:asciiTheme="majorBidi" w:hAnsiTheme="majorBidi" w:cstheme="majorBidi"/>
                <w:b/>
                <w:u w:val="single"/>
              </w:rPr>
            </w:pPr>
            <w:r w:rsidRPr="000C1709">
              <w:rPr>
                <w:rFonts w:asciiTheme="majorBidi" w:hAnsiTheme="majorBidi" w:cstheme="majorBidi"/>
                <w:b/>
                <w:u w:val="single"/>
              </w:rPr>
              <w:t xml:space="preserve">Personal </w:t>
            </w:r>
            <w:r w:rsidR="00EA6ADD" w:rsidRPr="000C1709">
              <w:rPr>
                <w:rFonts w:asciiTheme="majorBidi" w:hAnsiTheme="majorBidi" w:cstheme="majorBidi"/>
                <w:b/>
                <w:u w:val="single"/>
                <w:lang w:val="mn-MN"/>
              </w:rPr>
              <w:t>details</w:t>
            </w:r>
            <w:r w:rsidR="00EA6ADD" w:rsidRPr="000C1709">
              <w:rPr>
                <w:rFonts w:asciiTheme="majorBidi" w:hAnsiTheme="majorBidi" w:cstheme="majorBidi"/>
                <w:b/>
                <w:u w:val="single"/>
              </w:rPr>
              <w:t>:</w:t>
            </w:r>
          </w:p>
          <w:p w:rsidR="00F164E8" w:rsidRPr="000C1709" w:rsidRDefault="00F164E8" w:rsidP="00665453">
            <w:pPr>
              <w:pStyle w:val="NormalWeb"/>
              <w:spacing w:line="288" w:lineRule="atLeast"/>
              <w:jc w:val="both"/>
              <w:rPr>
                <w:rFonts w:asciiTheme="majorBidi" w:hAnsiTheme="majorBidi" w:cstheme="majorBidi"/>
                <w:b/>
                <w:u w:val="single"/>
              </w:rPr>
            </w:pPr>
          </w:p>
        </w:tc>
      </w:tr>
      <w:tr w:rsidR="00D61E44" w:rsidRPr="000C1709" w:rsidTr="00854719">
        <w:trPr>
          <w:trHeight w:val="805"/>
        </w:trPr>
        <w:tc>
          <w:tcPr>
            <w:tcW w:w="2415" w:type="dxa"/>
          </w:tcPr>
          <w:p w:rsidR="00AC14BA" w:rsidRPr="000C1709" w:rsidRDefault="00AC14BA" w:rsidP="00665453">
            <w:pPr>
              <w:pStyle w:val="Heading3"/>
              <w:jc w:val="both"/>
              <w:rPr>
                <w:rFonts w:asciiTheme="majorBidi" w:hAnsiTheme="majorBidi" w:cstheme="majorBidi"/>
                <w:b w:val="0"/>
                <w:sz w:val="24"/>
                <w:szCs w:val="24"/>
                <w:lang w:val="pl-PL"/>
              </w:rPr>
            </w:pPr>
            <w:r w:rsidRPr="000C1709">
              <w:rPr>
                <w:rFonts w:asciiTheme="majorBidi" w:hAnsiTheme="majorBidi" w:cstheme="majorBidi"/>
                <w:b w:val="0"/>
                <w:sz w:val="24"/>
                <w:szCs w:val="24"/>
                <w:lang w:val="pl-PL"/>
              </w:rPr>
              <w:t>Name</w:t>
            </w:r>
            <w:r w:rsidR="00EA6ADD" w:rsidRPr="000C1709">
              <w:rPr>
                <w:rFonts w:asciiTheme="majorBidi" w:hAnsiTheme="majorBidi" w:cstheme="majorBidi"/>
                <w:b w:val="0"/>
                <w:sz w:val="24"/>
                <w:szCs w:val="24"/>
                <w:lang w:val="pl-PL"/>
              </w:rPr>
              <w:t>:</w:t>
            </w:r>
          </w:p>
          <w:p w:rsidR="00EA6ADD" w:rsidRPr="000C1709" w:rsidRDefault="00EA6ADD" w:rsidP="00665453">
            <w:pPr>
              <w:jc w:val="both"/>
              <w:rPr>
                <w:rFonts w:asciiTheme="majorBidi" w:hAnsiTheme="majorBidi" w:cstheme="majorBidi"/>
                <w:lang w:val="pl-PL"/>
              </w:rPr>
            </w:pPr>
          </w:p>
          <w:p w:rsidR="00EA6ADD" w:rsidRPr="000C1709" w:rsidRDefault="00EA6ADD" w:rsidP="00665453">
            <w:pPr>
              <w:jc w:val="both"/>
              <w:rPr>
                <w:rFonts w:asciiTheme="majorBidi" w:hAnsiTheme="majorBidi" w:cstheme="majorBidi"/>
                <w:lang w:val="pl-PL"/>
              </w:rPr>
            </w:pPr>
            <w:r w:rsidRPr="000C1709">
              <w:rPr>
                <w:rFonts w:asciiTheme="majorBidi" w:hAnsiTheme="majorBidi" w:cstheme="majorBidi"/>
                <w:lang w:val="pl-PL"/>
              </w:rPr>
              <w:t xml:space="preserve"> </w:t>
            </w:r>
          </w:p>
        </w:tc>
        <w:tc>
          <w:tcPr>
            <w:tcW w:w="8235" w:type="dxa"/>
          </w:tcPr>
          <w:p w:rsidR="004712FC" w:rsidRPr="000C1709" w:rsidRDefault="009739FB" w:rsidP="00665453">
            <w:pPr>
              <w:jc w:val="both"/>
              <w:rPr>
                <w:rFonts w:asciiTheme="majorBidi" w:hAnsiTheme="majorBidi" w:cstheme="majorBidi"/>
                <w:lang w:val="pl-PL"/>
              </w:rPr>
            </w:pPr>
            <w:r w:rsidRPr="000C1709">
              <w:rPr>
                <w:rFonts w:asciiTheme="majorBidi" w:hAnsiTheme="majorBidi" w:cstheme="majorBidi"/>
                <w:lang w:val="pl-PL"/>
              </w:rPr>
              <w:t>Munkhjargal</w:t>
            </w:r>
            <w:r w:rsidR="003D7DDD" w:rsidRPr="000C1709">
              <w:rPr>
                <w:rFonts w:asciiTheme="majorBidi" w:hAnsiTheme="majorBidi" w:cstheme="majorBidi"/>
                <w:lang w:val="pl-PL"/>
              </w:rPr>
              <w:t xml:space="preserve"> Gochoo</w:t>
            </w:r>
          </w:p>
          <w:p w:rsidR="00AC14BA" w:rsidRPr="000C1709" w:rsidRDefault="000817C7" w:rsidP="00665453">
            <w:pPr>
              <w:pStyle w:val="Heading3"/>
              <w:ind w:left="-15" w:firstLine="15"/>
              <w:jc w:val="both"/>
              <w:rPr>
                <w:rFonts w:asciiTheme="majorBidi" w:hAnsiTheme="majorBidi" w:cstheme="majorBidi"/>
                <w:b w:val="0"/>
                <w:bCs w:val="0"/>
                <w:sz w:val="24"/>
                <w:szCs w:val="24"/>
                <w:lang w:val="pl-PL"/>
              </w:rPr>
            </w:pPr>
            <w:r w:rsidRPr="000C1709">
              <w:rPr>
                <w:rFonts w:asciiTheme="majorBidi" w:hAnsiTheme="majorBidi" w:cstheme="majorBidi"/>
                <w:b w:val="0"/>
                <w:bCs w:val="0"/>
                <w:sz w:val="24"/>
                <w:szCs w:val="24"/>
                <w:lang w:val="pl-PL"/>
              </w:rPr>
              <w:t xml:space="preserve"> </w:t>
            </w:r>
          </w:p>
          <w:p w:rsidR="00EA6ADD" w:rsidRPr="000C1709" w:rsidRDefault="00EA6ADD" w:rsidP="00665453">
            <w:pPr>
              <w:jc w:val="both"/>
              <w:rPr>
                <w:rFonts w:asciiTheme="majorBidi" w:hAnsiTheme="majorBidi" w:cstheme="majorBidi"/>
                <w:lang w:val="pl-PL"/>
              </w:rPr>
            </w:pPr>
          </w:p>
        </w:tc>
      </w:tr>
      <w:tr w:rsidR="00D61E44" w:rsidRPr="000C1709" w:rsidTr="00854719">
        <w:trPr>
          <w:trHeight w:val="215"/>
        </w:trPr>
        <w:tc>
          <w:tcPr>
            <w:tcW w:w="2415" w:type="dxa"/>
          </w:tcPr>
          <w:p w:rsidR="00BC304F" w:rsidRPr="000C1709" w:rsidRDefault="00BC304F" w:rsidP="00665453">
            <w:pPr>
              <w:pStyle w:val="Heading3"/>
              <w:jc w:val="both"/>
              <w:rPr>
                <w:rFonts w:asciiTheme="majorBidi" w:hAnsiTheme="majorBidi" w:cstheme="majorBidi"/>
                <w:b w:val="0"/>
                <w:sz w:val="24"/>
                <w:szCs w:val="24"/>
              </w:rPr>
            </w:pPr>
            <w:r w:rsidRPr="000C1709">
              <w:rPr>
                <w:rFonts w:asciiTheme="majorBidi" w:hAnsiTheme="majorBidi" w:cstheme="majorBidi"/>
                <w:b w:val="0"/>
                <w:sz w:val="24"/>
                <w:szCs w:val="24"/>
                <w:lang w:val="en-GB"/>
              </w:rPr>
              <w:t>Date of Bir</w:t>
            </w:r>
            <w:proofErr w:type="spellStart"/>
            <w:r w:rsidRPr="000C1709">
              <w:rPr>
                <w:rFonts w:asciiTheme="majorBidi" w:hAnsiTheme="majorBidi" w:cstheme="majorBidi"/>
                <w:b w:val="0"/>
                <w:sz w:val="24"/>
                <w:szCs w:val="24"/>
              </w:rPr>
              <w:t>th</w:t>
            </w:r>
            <w:proofErr w:type="spellEnd"/>
            <w:r w:rsidRPr="000C1709">
              <w:rPr>
                <w:rFonts w:asciiTheme="majorBidi" w:hAnsiTheme="majorBidi" w:cstheme="majorBidi"/>
                <w:b w:val="0"/>
                <w:sz w:val="24"/>
                <w:szCs w:val="24"/>
              </w:rPr>
              <w:t>:</w:t>
            </w:r>
          </w:p>
          <w:p w:rsidR="0039139A" w:rsidRPr="000C1709" w:rsidRDefault="0039139A" w:rsidP="00665453">
            <w:pPr>
              <w:jc w:val="both"/>
              <w:rPr>
                <w:rFonts w:asciiTheme="majorBidi" w:hAnsiTheme="majorBidi" w:cstheme="majorBidi"/>
              </w:rPr>
            </w:pPr>
          </w:p>
          <w:p w:rsidR="00BC304F" w:rsidRPr="000C1709" w:rsidRDefault="00BC304F" w:rsidP="00665453">
            <w:pPr>
              <w:jc w:val="both"/>
              <w:rPr>
                <w:rFonts w:asciiTheme="majorBidi" w:hAnsiTheme="majorBidi" w:cstheme="majorBidi"/>
              </w:rPr>
            </w:pPr>
            <w:r w:rsidRPr="000C1709">
              <w:rPr>
                <w:rFonts w:asciiTheme="majorBidi" w:hAnsiTheme="majorBidi" w:cstheme="majorBidi"/>
              </w:rPr>
              <w:t>Phone:</w:t>
            </w:r>
          </w:p>
          <w:p w:rsidR="0039139A" w:rsidRPr="000C1709" w:rsidRDefault="0039139A" w:rsidP="00665453">
            <w:pPr>
              <w:jc w:val="both"/>
              <w:rPr>
                <w:rFonts w:asciiTheme="majorBidi" w:hAnsiTheme="majorBidi" w:cstheme="majorBidi"/>
              </w:rPr>
            </w:pPr>
          </w:p>
          <w:p w:rsidR="00D61E44" w:rsidRPr="000C1709" w:rsidRDefault="00D61E44" w:rsidP="00665453">
            <w:pPr>
              <w:jc w:val="both"/>
              <w:rPr>
                <w:rFonts w:asciiTheme="majorBidi" w:hAnsiTheme="majorBidi" w:cstheme="majorBidi"/>
              </w:rPr>
            </w:pPr>
            <w:r w:rsidRPr="000C1709">
              <w:rPr>
                <w:rFonts w:asciiTheme="majorBidi" w:hAnsiTheme="majorBidi" w:cstheme="majorBidi"/>
              </w:rPr>
              <w:t>Email:</w:t>
            </w:r>
          </w:p>
          <w:p w:rsidR="00D61E44" w:rsidRPr="000C1709" w:rsidRDefault="00D61E44" w:rsidP="00665453">
            <w:pPr>
              <w:jc w:val="both"/>
              <w:rPr>
                <w:rFonts w:asciiTheme="majorBidi" w:hAnsiTheme="majorBidi" w:cstheme="majorBidi"/>
              </w:rPr>
            </w:pPr>
          </w:p>
          <w:p w:rsidR="00F164E8" w:rsidRPr="000C1709" w:rsidRDefault="00F164E8" w:rsidP="00665453">
            <w:pPr>
              <w:jc w:val="both"/>
              <w:rPr>
                <w:rFonts w:asciiTheme="majorBidi" w:hAnsiTheme="majorBidi" w:cstheme="majorBidi"/>
              </w:rPr>
            </w:pPr>
          </w:p>
          <w:p w:rsidR="0039139A" w:rsidRPr="000C1709" w:rsidRDefault="00F164E8" w:rsidP="00665453">
            <w:pPr>
              <w:jc w:val="both"/>
              <w:rPr>
                <w:rFonts w:asciiTheme="majorBidi" w:hAnsiTheme="majorBidi" w:cstheme="majorBidi"/>
              </w:rPr>
            </w:pPr>
            <w:r w:rsidRPr="000C1709">
              <w:rPr>
                <w:rFonts w:asciiTheme="majorBidi" w:hAnsiTheme="majorBidi" w:cstheme="majorBidi"/>
              </w:rPr>
              <w:t>Lab website:</w:t>
            </w:r>
          </w:p>
          <w:p w:rsidR="00F164E8" w:rsidRPr="000C1709" w:rsidRDefault="00854719" w:rsidP="00665453">
            <w:pPr>
              <w:jc w:val="both"/>
              <w:rPr>
                <w:rFonts w:asciiTheme="majorBidi" w:hAnsiTheme="majorBidi" w:cstheme="majorBidi"/>
              </w:rPr>
            </w:pPr>
            <w:r>
              <w:rPr>
                <w:rFonts w:asciiTheme="majorBidi" w:hAnsiTheme="majorBidi" w:cstheme="majorBidi"/>
              </w:rPr>
              <w:t xml:space="preserve">Personal webpage: </w:t>
            </w:r>
          </w:p>
          <w:p w:rsidR="00854719" w:rsidRDefault="00854719" w:rsidP="00665453">
            <w:pPr>
              <w:jc w:val="both"/>
              <w:rPr>
                <w:rFonts w:asciiTheme="majorBidi" w:hAnsiTheme="majorBidi" w:cstheme="majorBidi"/>
              </w:rPr>
            </w:pPr>
          </w:p>
          <w:p w:rsidR="0039139A" w:rsidRPr="000C1709" w:rsidRDefault="00854719" w:rsidP="00665453">
            <w:pPr>
              <w:jc w:val="both"/>
              <w:rPr>
                <w:rFonts w:asciiTheme="majorBidi" w:hAnsiTheme="majorBidi" w:cstheme="majorBidi"/>
              </w:rPr>
            </w:pPr>
            <w:r>
              <w:rPr>
                <w:rFonts w:asciiTheme="majorBidi" w:hAnsiTheme="majorBidi" w:cstheme="majorBidi"/>
              </w:rPr>
              <w:t xml:space="preserve">Social </w:t>
            </w:r>
            <w:r w:rsidR="0039139A" w:rsidRPr="000C1709">
              <w:rPr>
                <w:rFonts w:asciiTheme="majorBidi" w:hAnsiTheme="majorBidi" w:cstheme="majorBidi"/>
              </w:rPr>
              <w:t>Links:</w:t>
            </w:r>
          </w:p>
          <w:p w:rsidR="0039139A" w:rsidRPr="000C1709" w:rsidRDefault="0039139A" w:rsidP="00665453">
            <w:pPr>
              <w:jc w:val="both"/>
              <w:rPr>
                <w:rFonts w:asciiTheme="majorBidi" w:hAnsiTheme="majorBidi" w:cstheme="majorBidi"/>
              </w:rPr>
            </w:pPr>
          </w:p>
          <w:p w:rsidR="00BC304F" w:rsidRPr="000C1709" w:rsidRDefault="00BC304F" w:rsidP="00BC304F">
            <w:pPr>
              <w:jc w:val="center"/>
              <w:rPr>
                <w:rFonts w:asciiTheme="majorBidi" w:hAnsiTheme="majorBidi" w:cstheme="majorBidi"/>
              </w:rPr>
            </w:pPr>
          </w:p>
        </w:tc>
        <w:tc>
          <w:tcPr>
            <w:tcW w:w="8235" w:type="dxa"/>
          </w:tcPr>
          <w:p w:rsidR="00BC304F" w:rsidRPr="000C1709" w:rsidRDefault="00F164E8" w:rsidP="00665453">
            <w:pPr>
              <w:pStyle w:val="Heading3"/>
              <w:jc w:val="both"/>
              <w:rPr>
                <w:rFonts w:asciiTheme="majorBidi" w:hAnsiTheme="majorBidi" w:cstheme="majorBidi"/>
                <w:b w:val="0"/>
                <w:bCs w:val="0"/>
                <w:sz w:val="24"/>
                <w:szCs w:val="24"/>
              </w:rPr>
            </w:pPr>
            <w:r w:rsidRPr="000C1709">
              <w:rPr>
                <w:rFonts w:asciiTheme="majorBidi" w:hAnsiTheme="majorBidi" w:cstheme="majorBidi"/>
                <w:noProof/>
                <w:sz w:val="28"/>
                <w:szCs w:val="28"/>
              </w:rPr>
              <w:drawing>
                <wp:anchor distT="0" distB="0" distL="114300" distR="114300" simplePos="0" relativeHeight="251658240" behindDoc="0" locked="0" layoutInCell="1" allowOverlap="1" wp14:anchorId="0C951FA6">
                  <wp:simplePos x="0" y="0"/>
                  <wp:positionH relativeFrom="margin">
                    <wp:posOffset>2819400</wp:posOffset>
                  </wp:positionH>
                  <wp:positionV relativeFrom="paragraph">
                    <wp:posOffset>-638175</wp:posOffset>
                  </wp:positionV>
                  <wp:extent cx="1581150" cy="1581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14:sizeRelH relativeFrom="margin">
                    <wp14:pctWidth>0</wp14:pctWidth>
                  </wp14:sizeRelH>
                  <wp14:sizeRelV relativeFrom="margin">
                    <wp14:pctHeight>0</wp14:pctHeight>
                  </wp14:sizeRelV>
                </wp:anchor>
              </w:drawing>
            </w:r>
            <w:r w:rsidR="00BC304F" w:rsidRPr="000C1709">
              <w:rPr>
                <w:rFonts w:asciiTheme="majorBidi" w:hAnsiTheme="majorBidi" w:cstheme="majorBidi"/>
                <w:b w:val="0"/>
                <w:bCs w:val="0"/>
                <w:sz w:val="24"/>
                <w:szCs w:val="24"/>
              </w:rPr>
              <w:t>29/02/1984</w:t>
            </w:r>
          </w:p>
          <w:p w:rsidR="0039139A" w:rsidRPr="000C1709" w:rsidRDefault="0039139A" w:rsidP="00665453">
            <w:pPr>
              <w:jc w:val="both"/>
              <w:rPr>
                <w:rFonts w:asciiTheme="majorBidi" w:hAnsiTheme="majorBidi" w:cstheme="majorBidi"/>
              </w:rPr>
            </w:pPr>
          </w:p>
          <w:p w:rsidR="00BC304F" w:rsidRPr="000C1709" w:rsidRDefault="00BC304F" w:rsidP="00665453">
            <w:pPr>
              <w:jc w:val="both"/>
              <w:rPr>
                <w:rFonts w:asciiTheme="majorBidi" w:hAnsiTheme="majorBidi" w:cstheme="majorBidi"/>
              </w:rPr>
            </w:pPr>
            <w:r w:rsidRPr="000C1709">
              <w:rPr>
                <w:rFonts w:asciiTheme="majorBidi" w:hAnsiTheme="majorBidi" w:cstheme="majorBidi"/>
              </w:rPr>
              <w:t>+971 504460229</w:t>
            </w:r>
          </w:p>
          <w:p w:rsidR="0039139A" w:rsidRPr="000C1709" w:rsidRDefault="0039139A" w:rsidP="00D61E44">
            <w:pPr>
              <w:jc w:val="both"/>
              <w:rPr>
                <w:rFonts w:asciiTheme="majorBidi" w:hAnsiTheme="majorBidi" w:cstheme="majorBidi"/>
                <w:color w:val="0070C0"/>
              </w:rPr>
            </w:pPr>
          </w:p>
          <w:p w:rsidR="00D61E44" w:rsidRPr="000C1709" w:rsidRDefault="00854719" w:rsidP="00D61E44">
            <w:pPr>
              <w:jc w:val="both"/>
              <w:rPr>
                <w:rFonts w:asciiTheme="majorBidi" w:hAnsiTheme="majorBidi" w:cstheme="majorBidi"/>
              </w:rPr>
            </w:pPr>
            <w:hyperlink r:id="rId7" w:history="1">
              <w:r w:rsidR="0039139A" w:rsidRPr="000C1709">
                <w:rPr>
                  <w:rStyle w:val="Hyperlink"/>
                  <w:rFonts w:asciiTheme="majorBidi" w:hAnsiTheme="majorBidi" w:cstheme="majorBidi"/>
                </w:rPr>
                <w:t>mgochoo@uaeu.ac.ae</w:t>
              </w:r>
            </w:hyperlink>
            <w:r w:rsidR="00D61E44" w:rsidRPr="000C1709">
              <w:rPr>
                <w:rFonts w:asciiTheme="majorBidi" w:hAnsiTheme="majorBidi" w:cstheme="majorBidi"/>
              </w:rPr>
              <w:t xml:space="preserve">  </w:t>
            </w:r>
          </w:p>
          <w:p w:rsidR="00D61E44" w:rsidRPr="000C1709" w:rsidRDefault="00854719" w:rsidP="00D61E44">
            <w:pPr>
              <w:jc w:val="both"/>
              <w:rPr>
                <w:rFonts w:asciiTheme="majorBidi" w:hAnsiTheme="majorBidi" w:cstheme="majorBidi"/>
              </w:rPr>
            </w:pPr>
            <w:hyperlink r:id="rId8" w:history="1">
              <w:r w:rsidR="00D61E44" w:rsidRPr="000C1709">
                <w:rPr>
                  <w:rStyle w:val="Hyperlink"/>
                  <w:rFonts w:asciiTheme="majorBidi" w:hAnsiTheme="majorBidi" w:cstheme="majorBidi"/>
                  <w:color w:val="0070C0"/>
                </w:rPr>
                <w:t>g.munkhjargal@must.edu.mn</w:t>
              </w:r>
            </w:hyperlink>
            <w:r w:rsidR="00D61E44" w:rsidRPr="000C1709">
              <w:rPr>
                <w:rFonts w:asciiTheme="majorBidi" w:hAnsiTheme="majorBidi" w:cstheme="majorBidi"/>
              </w:rPr>
              <w:t xml:space="preserve"> </w:t>
            </w:r>
          </w:p>
          <w:p w:rsidR="00F164E8" w:rsidRPr="000C1709" w:rsidRDefault="00F164E8" w:rsidP="00D61E44">
            <w:pPr>
              <w:jc w:val="both"/>
              <w:rPr>
                <w:rFonts w:asciiTheme="majorBidi" w:hAnsiTheme="majorBidi" w:cstheme="majorBidi"/>
              </w:rPr>
            </w:pPr>
          </w:p>
          <w:p w:rsidR="00F164E8" w:rsidRPr="000C1709" w:rsidRDefault="00854719" w:rsidP="00F164E8">
            <w:pPr>
              <w:jc w:val="both"/>
              <w:rPr>
                <w:rFonts w:asciiTheme="majorBidi" w:hAnsiTheme="majorBidi" w:cstheme="majorBidi"/>
              </w:rPr>
            </w:pPr>
            <w:hyperlink r:id="rId9" w:history="1">
              <w:r w:rsidRPr="000A2E87">
                <w:rPr>
                  <w:rStyle w:val="Hyperlink"/>
                  <w:rFonts w:asciiTheme="majorBidi" w:hAnsiTheme="majorBidi" w:cstheme="majorBidi"/>
                </w:rPr>
                <w:t>https://industry4.uaeu.ac.ae/en/robotics-lab.shtml</w:t>
              </w:r>
            </w:hyperlink>
            <w:r>
              <w:rPr>
                <w:rFonts w:asciiTheme="majorBidi" w:hAnsiTheme="majorBidi" w:cstheme="majorBidi"/>
              </w:rPr>
              <w:t xml:space="preserve"> </w:t>
            </w:r>
          </w:p>
          <w:p w:rsidR="0039139A" w:rsidRPr="000C1709" w:rsidRDefault="00854719" w:rsidP="00D61E44">
            <w:pPr>
              <w:jc w:val="both"/>
              <w:rPr>
                <w:rFonts w:asciiTheme="majorBidi" w:hAnsiTheme="majorBidi" w:cstheme="majorBidi"/>
                <w:color w:val="0070C0"/>
              </w:rPr>
            </w:pPr>
            <w:r w:rsidRPr="00854719">
              <w:rPr>
                <w:rFonts w:asciiTheme="majorBidi" w:hAnsiTheme="majorBidi" w:cstheme="majorBidi"/>
                <w:color w:val="0070C0"/>
              </w:rPr>
              <w:t>https://moyog.github.io/</w:t>
            </w:r>
          </w:p>
          <w:p w:rsidR="00D61E44" w:rsidRPr="000C1709" w:rsidRDefault="0039139A" w:rsidP="00F164E8">
            <w:pPr>
              <w:jc w:val="both"/>
              <w:rPr>
                <w:rFonts w:asciiTheme="majorBidi" w:hAnsiTheme="majorBidi" w:cstheme="majorBidi"/>
                <w:color w:val="0070C0"/>
              </w:rPr>
            </w:pPr>
            <w:r w:rsidRPr="000C1709">
              <w:rPr>
                <w:rFonts w:asciiTheme="majorBidi" w:hAnsiTheme="majorBidi" w:cstheme="majorBidi"/>
                <w:color w:val="0070C0"/>
              </w:rPr>
              <w:t xml:space="preserve"> </w:t>
            </w:r>
            <w:r w:rsidR="00F164E8" w:rsidRPr="000C1709">
              <w:rPr>
                <w:rFonts w:asciiTheme="majorBidi" w:hAnsiTheme="majorBidi" w:cstheme="majorBidi"/>
                <w:color w:val="0070C0"/>
              </w:rPr>
              <w:t xml:space="preserve"> </w:t>
            </w:r>
            <w:r w:rsidRPr="000C1709">
              <w:rPr>
                <w:rFonts w:asciiTheme="majorBidi" w:hAnsiTheme="majorBidi" w:cstheme="majorBidi"/>
                <w:color w:val="0070C0"/>
              </w:rPr>
              <w:t xml:space="preserve"> </w:t>
            </w:r>
            <w:r w:rsidR="00F164E8" w:rsidRPr="000C1709">
              <w:rPr>
                <w:rFonts w:asciiTheme="majorBidi" w:hAnsiTheme="majorBidi" w:cstheme="majorBidi"/>
                <w:color w:val="0070C0"/>
              </w:rPr>
              <w:t xml:space="preserve"> </w:t>
            </w:r>
            <w:r w:rsidRPr="000C1709">
              <w:rPr>
                <w:rFonts w:asciiTheme="majorBidi" w:hAnsiTheme="majorBidi" w:cstheme="majorBidi"/>
                <w:color w:val="0070C0"/>
              </w:rPr>
              <w:t xml:space="preserve">  </w:t>
            </w:r>
            <w:r w:rsidR="00F164E8" w:rsidRPr="000C1709">
              <w:rPr>
                <w:rFonts w:asciiTheme="majorBidi" w:hAnsiTheme="majorBidi" w:cstheme="majorBidi"/>
                <w:color w:val="0070C0"/>
              </w:rPr>
              <w:t xml:space="preserve">        </w:t>
            </w:r>
          </w:p>
          <w:p w:rsidR="00BC304F" w:rsidRPr="000C1709" w:rsidRDefault="00854719" w:rsidP="00F164E8">
            <w:pPr>
              <w:jc w:val="both"/>
              <w:rPr>
                <w:rFonts w:asciiTheme="majorBidi" w:hAnsiTheme="majorBidi" w:cstheme="majorBidi"/>
                <w:lang w:val="en-GB"/>
              </w:rPr>
            </w:pPr>
            <w:r w:rsidRPr="000C1709">
              <w:rPr>
                <w:rFonts w:asciiTheme="majorBidi" w:hAnsiTheme="majorBidi" w:cstheme="majorBidi"/>
                <w:noProof/>
              </w:rPr>
              <w:drawing>
                <wp:inline distT="0" distB="0" distL="0" distR="0" wp14:anchorId="2C4BB1C0" wp14:editId="6EEED0DD">
                  <wp:extent cx="247650" cy="243840"/>
                  <wp:effectExtent l="0" t="0" r="0" b="381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67" cy="266601"/>
                          </a:xfrm>
                          <a:prstGeom prst="rect">
                            <a:avLst/>
                          </a:prstGeom>
                          <a:noFill/>
                          <a:ln>
                            <a:noFill/>
                          </a:ln>
                        </pic:spPr>
                      </pic:pic>
                    </a:graphicData>
                  </a:graphic>
                </wp:inline>
              </w:drawing>
            </w:r>
            <w:r w:rsidRPr="000C1709">
              <w:rPr>
                <w:rFonts w:asciiTheme="majorBidi" w:hAnsiTheme="majorBidi" w:cstheme="majorBidi"/>
                <w:noProof/>
              </w:rPr>
              <w:drawing>
                <wp:inline distT="0" distB="0" distL="0" distR="0" wp14:anchorId="173014CD" wp14:editId="2A9AB1E7">
                  <wp:extent cx="234221" cy="238125"/>
                  <wp:effectExtent l="0" t="0" r="0" b="0"/>
                  <wp:docPr id="8"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2"/>
                          </pic:cNvPr>
                          <pic:cNvPicPr/>
                        </pic:nvPicPr>
                        <pic:blipFill>
                          <a:blip r:embed="rId13"/>
                          <a:stretch>
                            <a:fillRect/>
                          </a:stretch>
                        </pic:blipFill>
                        <pic:spPr>
                          <a:xfrm>
                            <a:off x="0" y="0"/>
                            <a:ext cx="241717" cy="245746"/>
                          </a:xfrm>
                          <a:prstGeom prst="rect">
                            <a:avLst/>
                          </a:prstGeom>
                        </pic:spPr>
                      </pic:pic>
                    </a:graphicData>
                  </a:graphic>
                </wp:inline>
              </w:drawing>
            </w:r>
            <w:r w:rsidRPr="000C1709">
              <w:rPr>
                <w:rFonts w:asciiTheme="majorBidi" w:hAnsiTheme="majorBidi" w:cstheme="majorBidi"/>
                <w:noProof/>
              </w:rPr>
              <w:drawing>
                <wp:inline distT="0" distB="0" distL="0" distR="0" wp14:anchorId="487F7D29" wp14:editId="5DF15DD7">
                  <wp:extent cx="238125" cy="236412"/>
                  <wp:effectExtent l="0" t="0" r="0" b="0"/>
                  <wp:docPr id="7" name="Picture 7" descr="Image result for google scholar log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result for google scholar logo">
                            <a:hlinkClick r:id="rId14"/>
                          </pic:cNvP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542" t="13542" r="14063" b="14583"/>
                          <a:stretch/>
                        </pic:blipFill>
                        <pic:spPr bwMode="auto">
                          <a:xfrm>
                            <a:off x="0" y="0"/>
                            <a:ext cx="252117" cy="25030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61E44" w:rsidRPr="000C1709" w:rsidTr="00854719">
        <w:trPr>
          <w:trHeight w:val="215"/>
        </w:trPr>
        <w:tc>
          <w:tcPr>
            <w:tcW w:w="10650" w:type="dxa"/>
            <w:gridSpan w:val="2"/>
          </w:tcPr>
          <w:p w:rsidR="00D61E44" w:rsidRPr="000C1709" w:rsidRDefault="00D61E44" w:rsidP="00665453">
            <w:pPr>
              <w:pStyle w:val="Heading3"/>
              <w:jc w:val="both"/>
              <w:rPr>
                <w:rFonts w:asciiTheme="majorBidi" w:hAnsiTheme="majorBidi" w:cstheme="majorBidi"/>
                <w:sz w:val="24"/>
                <w:szCs w:val="24"/>
                <w:u w:val="single"/>
              </w:rPr>
            </w:pPr>
            <w:r w:rsidRPr="000C1709">
              <w:rPr>
                <w:rFonts w:asciiTheme="majorBidi" w:hAnsiTheme="majorBidi" w:cstheme="majorBidi"/>
                <w:sz w:val="24"/>
                <w:szCs w:val="24"/>
                <w:u w:val="single"/>
              </w:rPr>
              <w:t>Short Biography</w:t>
            </w:r>
          </w:p>
          <w:p w:rsidR="00D61E44" w:rsidRPr="000C1709" w:rsidRDefault="00D61E44" w:rsidP="00D61E44">
            <w:pPr>
              <w:rPr>
                <w:rFonts w:asciiTheme="majorBidi" w:hAnsiTheme="majorBidi" w:cstheme="majorBidi"/>
              </w:rPr>
            </w:pPr>
          </w:p>
          <w:p w:rsidR="00AC3E56" w:rsidRPr="000C1709" w:rsidRDefault="00D61E44" w:rsidP="00AC3E56">
            <w:pPr>
              <w:widowControl w:val="0"/>
              <w:autoSpaceDE w:val="0"/>
              <w:autoSpaceDN w:val="0"/>
              <w:adjustRightInd w:val="0"/>
              <w:spacing w:after="40"/>
              <w:jc w:val="both"/>
              <w:rPr>
                <w:rFonts w:asciiTheme="majorBidi" w:hAnsiTheme="majorBidi" w:cstheme="majorBidi"/>
              </w:rPr>
            </w:pPr>
            <w:r w:rsidRPr="000C1709">
              <w:rPr>
                <w:rFonts w:asciiTheme="majorBidi" w:hAnsiTheme="majorBidi" w:cstheme="majorBidi"/>
                <w:spacing w:val="12"/>
                <w:sz w:val="22"/>
                <w:szCs w:val="22"/>
                <w:shd w:val="clear" w:color="auto" w:fill="FFFFFF"/>
              </w:rPr>
              <w:t xml:space="preserve">Munkhjargal Gochoo </w:t>
            </w:r>
            <w:r w:rsidR="00AC3E56" w:rsidRPr="000C1709">
              <w:rPr>
                <w:rFonts w:asciiTheme="majorBidi" w:hAnsiTheme="majorBidi" w:cstheme="majorBidi"/>
                <w:noProof/>
              </w:rPr>
              <w:t xml:space="preserve">was born in Ulaanbaatar City, Mongolia, in 1984. He received B.S. and M.S. degrees in Electronics Engineering from the Mongolian University of Science and Technology in 2004 and 2005, respectively. He stayed at Department of Electronics, Mongolian University of Science and Technology as a Lecturer during 2005-2011. In 2017, he got his Ph.D. degree from National Taipei University of Technology in electrical engineering field. During 2017-2018, he was a Research Assistant Professor at Department of Electronic Engineering, National Taipei University of Technology, Taipei, Taiwan. During 2018-2019, he worked as a post-doctoral researcher at the Department of Computer Science and Engineering, National Taiwan Ocean University, Taiwan. Currently, he is working as an Assistant Professor at Department of Computer Science and Software Engineering, College of Information Technology, United Arab Emirates University, UAE. Prof. Gochoo is a Visiting Professor at </w:t>
            </w:r>
            <w:r w:rsidR="00AC3E56" w:rsidRPr="000C1709">
              <w:rPr>
                <w:rFonts w:asciiTheme="majorBidi" w:hAnsiTheme="majorBidi" w:cstheme="majorBidi"/>
              </w:rPr>
              <w:t>Department of Electrical Engineering, National Taipei University of Technology.</w:t>
            </w:r>
            <w:r w:rsidR="00AC3E56" w:rsidRPr="000C1709">
              <w:rPr>
                <w:rFonts w:asciiTheme="majorBidi" w:hAnsiTheme="majorBidi" w:cstheme="majorBidi"/>
                <w:sz w:val="22"/>
                <w:szCs w:val="22"/>
              </w:rPr>
              <w:t xml:space="preserve"> </w:t>
            </w:r>
            <w:r w:rsidR="00AC3E56" w:rsidRPr="000C1709">
              <w:rPr>
                <w:rFonts w:asciiTheme="majorBidi" w:hAnsiTheme="majorBidi" w:cstheme="majorBidi"/>
                <w:noProof/>
              </w:rPr>
              <w:t>He is a Co-PI of AI and Robotics Lab, UAEU. His main research interests are deep learning, artificial intelligence, social robotics, e-health, eldercare, IoT, wearable systems, and computers.</w:t>
            </w:r>
          </w:p>
          <w:p w:rsidR="00D61E44" w:rsidRPr="000C1709" w:rsidRDefault="00D61E44" w:rsidP="00665453">
            <w:pPr>
              <w:pStyle w:val="Heading3"/>
              <w:jc w:val="both"/>
              <w:rPr>
                <w:rFonts w:asciiTheme="majorBidi" w:hAnsiTheme="majorBidi" w:cstheme="majorBidi"/>
                <w:b w:val="0"/>
                <w:bCs w:val="0"/>
                <w:spacing w:val="12"/>
                <w:sz w:val="22"/>
                <w:szCs w:val="22"/>
                <w:shd w:val="clear" w:color="auto" w:fill="FFFFFF"/>
              </w:rPr>
            </w:pPr>
          </w:p>
          <w:p w:rsidR="00D61E44" w:rsidRPr="000C1709" w:rsidRDefault="00D61E44" w:rsidP="00D61E44">
            <w:pPr>
              <w:rPr>
                <w:rFonts w:asciiTheme="majorBidi" w:hAnsiTheme="majorBidi" w:cstheme="majorBidi"/>
              </w:rPr>
            </w:pPr>
          </w:p>
          <w:p w:rsidR="00F164E8" w:rsidRPr="000C1709" w:rsidRDefault="00F164E8" w:rsidP="00D61E44">
            <w:pPr>
              <w:rPr>
                <w:rFonts w:asciiTheme="majorBidi" w:hAnsiTheme="majorBidi" w:cstheme="majorBidi"/>
              </w:rPr>
            </w:pPr>
          </w:p>
        </w:tc>
      </w:tr>
      <w:tr w:rsidR="00D61E44" w:rsidRPr="000C1709" w:rsidTr="00854719">
        <w:trPr>
          <w:trHeight w:val="1208"/>
        </w:trPr>
        <w:tc>
          <w:tcPr>
            <w:tcW w:w="10650" w:type="dxa"/>
            <w:gridSpan w:val="2"/>
          </w:tcPr>
          <w:p w:rsidR="005263AB" w:rsidRPr="000C1709" w:rsidRDefault="006539ED" w:rsidP="000631AE">
            <w:pPr>
              <w:pStyle w:val="Heading2"/>
              <w:spacing w:line="288" w:lineRule="atLeast"/>
              <w:jc w:val="both"/>
              <w:rPr>
                <w:rFonts w:asciiTheme="majorBidi" w:hAnsiTheme="majorBidi" w:cstheme="majorBidi"/>
                <w:color w:val="auto"/>
                <w:sz w:val="24"/>
                <w:szCs w:val="24"/>
                <w:u w:val="single"/>
              </w:rPr>
            </w:pPr>
            <w:r w:rsidRPr="000C1709">
              <w:rPr>
                <w:rFonts w:asciiTheme="majorBidi" w:hAnsiTheme="majorBidi" w:cstheme="majorBidi"/>
                <w:color w:val="auto"/>
                <w:sz w:val="24"/>
                <w:szCs w:val="24"/>
                <w:u w:val="single"/>
              </w:rPr>
              <w:t>Employment</w:t>
            </w:r>
          </w:p>
          <w:tbl>
            <w:tblPr>
              <w:tblW w:w="9862"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72"/>
              <w:gridCol w:w="2700"/>
              <w:gridCol w:w="1440"/>
              <w:gridCol w:w="2250"/>
            </w:tblGrid>
            <w:tr w:rsidR="00D61E44" w:rsidRPr="000C1709" w:rsidTr="000631AE">
              <w:trPr>
                <w:trHeight w:val="215"/>
              </w:trPr>
              <w:tc>
                <w:tcPr>
                  <w:tcW w:w="3472" w:type="dxa"/>
                  <w:vAlign w:val="center"/>
                </w:tcPr>
                <w:p w:rsidR="001E6DD8" w:rsidRPr="000C1709" w:rsidRDefault="001E6DD8"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Name of organization</w:t>
                  </w:r>
                </w:p>
              </w:tc>
              <w:tc>
                <w:tcPr>
                  <w:tcW w:w="2700" w:type="dxa"/>
                  <w:vAlign w:val="center"/>
                </w:tcPr>
                <w:p w:rsidR="001E6DD8" w:rsidRPr="000C1709" w:rsidRDefault="001E6DD8"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Department</w:t>
                  </w:r>
                </w:p>
              </w:tc>
              <w:tc>
                <w:tcPr>
                  <w:tcW w:w="1440" w:type="dxa"/>
                  <w:vAlign w:val="center"/>
                </w:tcPr>
                <w:p w:rsidR="001E6DD8" w:rsidRPr="000C1709" w:rsidRDefault="001E6DD8"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 xml:space="preserve">Period </w:t>
                  </w:r>
                </w:p>
              </w:tc>
              <w:tc>
                <w:tcPr>
                  <w:tcW w:w="2250" w:type="dxa"/>
                  <w:vAlign w:val="center"/>
                </w:tcPr>
                <w:p w:rsidR="001E6DD8" w:rsidRPr="000C1709" w:rsidRDefault="001E6DD8"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 xml:space="preserve">Position </w:t>
                  </w:r>
                </w:p>
              </w:tc>
            </w:tr>
            <w:tr w:rsidR="000631AE" w:rsidRPr="000C1709" w:rsidTr="000631AE">
              <w:trPr>
                <w:trHeight w:val="215"/>
              </w:trPr>
              <w:tc>
                <w:tcPr>
                  <w:tcW w:w="3472" w:type="dxa"/>
                  <w:vAlign w:val="center"/>
                </w:tcPr>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United Arab Emirates University</w:t>
                  </w:r>
                </w:p>
              </w:tc>
              <w:tc>
                <w:tcPr>
                  <w:tcW w:w="2700" w:type="dxa"/>
                  <w:vAlign w:val="center"/>
                </w:tcPr>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Computer Science &amp; Software Engineering</w:t>
                  </w:r>
                </w:p>
              </w:tc>
              <w:tc>
                <w:tcPr>
                  <w:tcW w:w="1440" w:type="dxa"/>
                  <w:vAlign w:val="center"/>
                </w:tcPr>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Aug. 2019 - present</w:t>
                  </w:r>
                </w:p>
              </w:tc>
              <w:tc>
                <w:tcPr>
                  <w:tcW w:w="2250" w:type="dxa"/>
                  <w:vAlign w:val="center"/>
                </w:tcPr>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Assistant Professor</w:t>
                  </w:r>
                </w:p>
              </w:tc>
            </w:tr>
            <w:tr w:rsidR="00D61E44" w:rsidRPr="000C1709" w:rsidTr="000631AE">
              <w:trPr>
                <w:trHeight w:val="215"/>
              </w:trPr>
              <w:tc>
                <w:tcPr>
                  <w:tcW w:w="3472" w:type="dxa"/>
                  <w:vAlign w:val="center"/>
                </w:tcPr>
                <w:p w:rsidR="009F72B5" w:rsidRPr="000C1709" w:rsidRDefault="009F72B5"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National Taiwan Ocean University</w:t>
                  </w:r>
                </w:p>
              </w:tc>
              <w:tc>
                <w:tcPr>
                  <w:tcW w:w="2700" w:type="dxa"/>
                  <w:vAlign w:val="center"/>
                </w:tcPr>
                <w:p w:rsidR="009F72B5" w:rsidRPr="000C1709" w:rsidRDefault="009F72B5"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Electronic Engineering</w:t>
                  </w:r>
                </w:p>
              </w:tc>
              <w:tc>
                <w:tcPr>
                  <w:tcW w:w="1440" w:type="dxa"/>
                  <w:vAlign w:val="center"/>
                </w:tcPr>
                <w:p w:rsidR="009F72B5" w:rsidRPr="000C1709" w:rsidRDefault="009F72B5"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2018-present</w:t>
                  </w:r>
                </w:p>
              </w:tc>
              <w:tc>
                <w:tcPr>
                  <w:tcW w:w="2250" w:type="dxa"/>
                  <w:vAlign w:val="center"/>
                </w:tcPr>
                <w:p w:rsidR="009F72B5" w:rsidRPr="000C1709" w:rsidRDefault="009F72B5"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Post Doc</w:t>
                  </w:r>
                </w:p>
              </w:tc>
            </w:tr>
            <w:tr w:rsidR="00D61E44" w:rsidRPr="000C1709" w:rsidTr="000631AE">
              <w:trPr>
                <w:trHeight w:val="215"/>
              </w:trPr>
              <w:tc>
                <w:tcPr>
                  <w:tcW w:w="3472" w:type="dxa"/>
                  <w:vAlign w:val="center"/>
                </w:tcPr>
                <w:p w:rsidR="005A2ADB" w:rsidRPr="000C1709" w:rsidRDefault="005A2ADB"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lastRenderedPageBreak/>
                    <w:t>National Taipei University of Technology, Taiwan</w:t>
                  </w:r>
                </w:p>
              </w:tc>
              <w:tc>
                <w:tcPr>
                  <w:tcW w:w="2700" w:type="dxa"/>
                  <w:vAlign w:val="center"/>
                </w:tcPr>
                <w:p w:rsidR="005A2ADB" w:rsidRPr="000C1709" w:rsidRDefault="005A2ADB"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Electronic</w:t>
                  </w:r>
                  <w:r w:rsidR="00A404DD" w:rsidRPr="000C1709">
                    <w:rPr>
                      <w:rFonts w:asciiTheme="majorBidi" w:hAnsiTheme="majorBidi" w:cstheme="majorBidi"/>
                      <w:b w:val="0"/>
                      <w:color w:val="auto"/>
                      <w:sz w:val="22"/>
                      <w:szCs w:val="22"/>
                    </w:rPr>
                    <w:t xml:space="preserve"> Engineering</w:t>
                  </w:r>
                </w:p>
              </w:tc>
              <w:tc>
                <w:tcPr>
                  <w:tcW w:w="1440" w:type="dxa"/>
                  <w:vAlign w:val="center"/>
                </w:tcPr>
                <w:p w:rsidR="005A2ADB" w:rsidRPr="000C1709" w:rsidRDefault="005A2ADB"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2017-</w:t>
                  </w:r>
                  <w:r w:rsidR="009F72B5" w:rsidRPr="000C1709">
                    <w:rPr>
                      <w:rFonts w:asciiTheme="majorBidi" w:hAnsiTheme="majorBidi" w:cstheme="majorBidi"/>
                      <w:b w:val="0"/>
                      <w:color w:val="auto"/>
                      <w:sz w:val="22"/>
                      <w:szCs w:val="22"/>
                    </w:rPr>
                    <w:t>2018</w:t>
                  </w:r>
                </w:p>
              </w:tc>
              <w:tc>
                <w:tcPr>
                  <w:tcW w:w="2250" w:type="dxa"/>
                  <w:vAlign w:val="center"/>
                </w:tcPr>
                <w:p w:rsidR="005A2ADB" w:rsidRPr="000C1709" w:rsidRDefault="005A2ADB"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 xml:space="preserve">Research </w:t>
                  </w:r>
                  <w:r w:rsidR="004346E2" w:rsidRPr="000C1709">
                    <w:rPr>
                      <w:rFonts w:asciiTheme="majorBidi" w:hAnsiTheme="majorBidi" w:cstheme="majorBidi"/>
                      <w:b w:val="0"/>
                      <w:color w:val="auto"/>
                      <w:sz w:val="22"/>
                      <w:szCs w:val="22"/>
                    </w:rPr>
                    <w:t xml:space="preserve">Assistant </w:t>
                  </w:r>
                  <w:r w:rsidRPr="000C1709">
                    <w:rPr>
                      <w:rFonts w:asciiTheme="majorBidi" w:hAnsiTheme="majorBidi" w:cstheme="majorBidi"/>
                      <w:b w:val="0"/>
                      <w:color w:val="auto"/>
                      <w:sz w:val="22"/>
                      <w:szCs w:val="22"/>
                    </w:rPr>
                    <w:t>Professor</w:t>
                  </w:r>
                </w:p>
              </w:tc>
            </w:tr>
            <w:tr w:rsidR="00D61E44" w:rsidRPr="000C1709" w:rsidTr="000631AE">
              <w:trPr>
                <w:trHeight w:val="215"/>
              </w:trPr>
              <w:tc>
                <w:tcPr>
                  <w:tcW w:w="3472" w:type="dxa"/>
                  <w:vAlign w:val="center"/>
                </w:tcPr>
                <w:p w:rsidR="005A2ADB" w:rsidRPr="000C1709" w:rsidRDefault="005A2ADB"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School of Information and Communication Technology, Mongolia</w:t>
                  </w:r>
                </w:p>
              </w:tc>
              <w:tc>
                <w:tcPr>
                  <w:tcW w:w="2700" w:type="dxa"/>
                  <w:vAlign w:val="center"/>
                </w:tcPr>
                <w:p w:rsidR="005A2ADB" w:rsidRPr="000C1709" w:rsidRDefault="00A404DD"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Electronics Engineering</w:t>
                  </w:r>
                </w:p>
              </w:tc>
              <w:tc>
                <w:tcPr>
                  <w:tcW w:w="1440" w:type="dxa"/>
                  <w:vAlign w:val="center"/>
                </w:tcPr>
                <w:p w:rsidR="005A2ADB" w:rsidRPr="000C1709" w:rsidRDefault="005A2ADB"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2015-2016</w:t>
                  </w:r>
                </w:p>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2008-2011</w:t>
                  </w:r>
                </w:p>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2005-</w:t>
                  </w:r>
                  <w:r w:rsidRPr="000C1709">
                    <w:rPr>
                      <w:rFonts w:asciiTheme="majorBidi" w:hAnsiTheme="majorBidi" w:cstheme="majorBidi"/>
                      <w:b w:val="0"/>
                      <w:color w:val="auto"/>
                      <w:sz w:val="22"/>
                      <w:szCs w:val="22"/>
                      <w:lang w:eastAsia="zh-TW"/>
                    </w:rPr>
                    <w:t>2007</w:t>
                  </w:r>
                </w:p>
              </w:tc>
              <w:tc>
                <w:tcPr>
                  <w:tcW w:w="2250" w:type="dxa"/>
                  <w:vAlign w:val="center"/>
                </w:tcPr>
                <w:p w:rsidR="005A2ADB" w:rsidRPr="000C1709" w:rsidRDefault="005A2ADB"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Senior Lecturer</w:t>
                  </w:r>
                </w:p>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Lecturer</w:t>
                  </w:r>
                </w:p>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Assistant Lecturer</w:t>
                  </w:r>
                </w:p>
              </w:tc>
            </w:tr>
            <w:tr w:rsidR="000631AE" w:rsidRPr="000C1709" w:rsidTr="000631AE">
              <w:trPr>
                <w:trHeight w:val="215"/>
              </w:trPr>
              <w:tc>
                <w:tcPr>
                  <w:tcW w:w="3472" w:type="dxa"/>
                  <w:vAlign w:val="center"/>
                </w:tcPr>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School of Communication and Information Technology, Mongolia</w:t>
                  </w:r>
                </w:p>
              </w:tc>
              <w:tc>
                <w:tcPr>
                  <w:tcW w:w="2700" w:type="dxa"/>
                  <w:vAlign w:val="center"/>
                </w:tcPr>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Electronics Engineering</w:t>
                  </w:r>
                </w:p>
              </w:tc>
              <w:tc>
                <w:tcPr>
                  <w:tcW w:w="1440" w:type="dxa"/>
                  <w:vAlign w:val="center"/>
                </w:tcPr>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2004-2005</w:t>
                  </w:r>
                </w:p>
              </w:tc>
              <w:tc>
                <w:tcPr>
                  <w:tcW w:w="2250" w:type="dxa"/>
                  <w:vAlign w:val="center"/>
                </w:tcPr>
                <w:p w:rsidR="000631AE" w:rsidRPr="000C1709" w:rsidRDefault="000631AE" w:rsidP="000631AE">
                  <w:pPr>
                    <w:pStyle w:val="Heading2"/>
                    <w:spacing w:line="288" w:lineRule="atLeast"/>
                    <w:jc w:val="both"/>
                    <w:rPr>
                      <w:rFonts w:asciiTheme="majorBidi" w:hAnsiTheme="majorBidi" w:cstheme="majorBidi"/>
                      <w:b w:val="0"/>
                      <w:color w:val="auto"/>
                      <w:sz w:val="22"/>
                      <w:szCs w:val="22"/>
                    </w:rPr>
                  </w:pPr>
                  <w:r w:rsidRPr="000C1709">
                    <w:rPr>
                      <w:rFonts w:asciiTheme="majorBidi" w:hAnsiTheme="majorBidi" w:cstheme="majorBidi"/>
                      <w:b w:val="0"/>
                      <w:color w:val="auto"/>
                      <w:sz w:val="22"/>
                      <w:szCs w:val="22"/>
                    </w:rPr>
                    <w:t>Assistant of professor</w:t>
                  </w:r>
                </w:p>
              </w:tc>
            </w:tr>
          </w:tbl>
          <w:p w:rsidR="00535011" w:rsidRPr="000C1709" w:rsidRDefault="00535011" w:rsidP="000631AE">
            <w:pPr>
              <w:pStyle w:val="Heading2"/>
              <w:spacing w:line="288" w:lineRule="atLeast"/>
              <w:jc w:val="both"/>
              <w:rPr>
                <w:rFonts w:asciiTheme="majorBidi" w:hAnsiTheme="majorBidi" w:cstheme="majorBidi"/>
                <w:b w:val="0"/>
                <w:color w:val="auto"/>
                <w:sz w:val="24"/>
                <w:szCs w:val="24"/>
              </w:rPr>
            </w:pPr>
          </w:p>
          <w:p w:rsidR="00B0058F" w:rsidRPr="000C1709" w:rsidRDefault="00B0058F" w:rsidP="000631AE">
            <w:pPr>
              <w:pStyle w:val="Heading2"/>
              <w:spacing w:line="288" w:lineRule="atLeast"/>
              <w:jc w:val="both"/>
              <w:rPr>
                <w:rFonts w:asciiTheme="majorBidi" w:hAnsiTheme="majorBidi" w:cstheme="majorBidi"/>
                <w:b w:val="0"/>
                <w:color w:val="auto"/>
                <w:sz w:val="24"/>
                <w:szCs w:val="24"/>
              </w:rPr>
            </w:pPr>
          </w:p>
          <w:p w:rsidR="005263AB" w:rsidRPr="000C1709" w:rsidRDefault="005263AB" w:rsidP="000631AE">
            <w:pPr>
              <w:pStyle w:val="Heading2"/>
              <w:spacing w:line="288" w:lineRule="atLeast"/>
              <w:jc w:val="both"/>
              <w:rPr>
                <w:rFonts w:asciiTheme="majorBidi" w:hAnsiTheme="majorBidi" w:cstheme="majorBidi"/>
                <w:color w:val="auto"/>
                <w:sz w:val="24"/>
                <w:szCs w:val="24"/>
                <w:u w:val="single"/>
              </w:rPr>
            </w:pPr>
            <w:r w:rsidRPr="000C1709">
              <w:rPr>
                <w:rFonts w:asciiTheme="majorBidi" w:hAnsiTheme="majorBidi" w:cstheme="majorBidi"/>
                <w:color w:val="auto"/>
                <w:sz w:val="24"/>
                <w:szCs w:val="24"/>
                <w:u w:val="single"/>
              </w:rPr>
              <w:t>Education</w:t>
            </w:r>
          </w:p>
          <w:tbl>
            <w:tblPr>
              <w:tblW w:w="9862"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0"/>
              <w:gridCol w:w="4102"/>
              <w:gridCol w:w="1260"/>
              <w:gridCol w:w="1440"/>
              <w:gridCol w:w="1710"/>
            </w:tblGrid>
            <w:tr w:rsidR="00D61E44" w:rsidRPr="000C1709" w:rsidTr="000631AE">
              <w:trPr>
                <w:trHeight w:val="215"/>
              </w:trPr>
              <w:tc>
                <w:tcPr>
                  <w:tcW w:w="135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Level</w:t>
                  </w:r>
                </w:p>
              </w:tc>
              <w:tc>
                <w:tcPr>
                  <w:tcW w:w="4102"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School/University</w:t>
                  </w:r>
                </w:p>
              </w:tc>
              <w:tc>
                <w:tcPr>
                  <w:tcW w:w="126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Year of Passing</w:t>
                  </w:r>
                </w:p>
              </w:tc>
              <w:tc>
                <w:tcPr>
                  <w:tcW w:w="144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Evaluation/GPA</w:t>
                  </w:r>
                </w:p>
              </w:tc>
              <w:tc>
                <w:tcPr>
                  <w:tcW w:w="171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Certificate Number</w:t>
                  </w:r>
                </w:p>
              </w:tc>
            </w:tr>
            <w:tr w:rsidR="00D61E44" w:rsidRPr="000C1709" w:rsidTr="000631AE">
              <w:trPr>
                <w:trHeight w:val="215"/>
              </w:trPr>
              <w:tc>
                <w:tcPr>
                  <w:tcW w:w="135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Ph.D.</w:t>
                  </w:r>
                </w:p>
              </w:tc>
              <w:tc>
                <w:tcPr>
                  <w:tcW w:w="4102"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National Taipei University of Technology, Taipei, Taiwan</w:t>
                  </w:r>
                </w:p>
              </w:tc>
              <w:tc>
                <w:tcPr>
                  <w:tcW w:w="126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2017</w:t>
                  </w:r>
                </w:p>
              </w:tc>
              <w:tc>
                <w:tcPr>
                  <w:tcW w:w="144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3.96</w:t>
                  </w:r>
                </w:p>
              </w:tc>
              <w:tc>
                <w:tcPr>
                  <w:tcW w:w="171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(106) 0039</w:t>
                  </w:r>
                </w:p>
              </w:tc>
            </w:tr>
            <w:tr w:rsidR="00D61E44" w:rsidRPr="000C1709" w:rsidTr="000631AE">
              <w:trPr>
                <w:trHeight w:val="215"/>
              </w:trPr>
              <w:tc>
                <w:tcPr>
                  <w:tcW w:w="135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 xml:space="preserve">Master </w:t>
                  </w:r>
                </w:p>
              </w:tc>
              <w:tc>
                <w:tcPr>
                  <w:tcW w:w="4102"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School of Communication and Information Technology, Ulaanbaatar, Mongolia</w:t>
                  </w:r>
                </w:p>
              </w:tc>
              <w:tc>
                <w:tcPr>
                  <w:tcW w:w="126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2005</w:t>
                  </w:r>
                </w:p>
              </w:tc>
              <w:tc>
                <w:tcPr>
                  <w:tcW w:w="144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3.7</w:t>
                  </w:r>
                </w:p>
              </w:tc>
              <w:tc>
                <w:tcPr>
                  <w:tcW w:w="171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E20051786</w:t>
                  </w:r>
                </w:p>
              </w:tc>
            </w:tr>
            <w:tr w:rsidR="00D61E44" w:rsidRPr="000C1709" w:rsidTr="000631AE">
              <w:trPr>
                <w:trHeight w:val="215"/>
              </w:trPr>
              <w:tc>
                <w:tcPr>
                  <w:tcW w:w="135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Under Graduate</w:t>
                  </w:r>
                </w:p>
              </w:tc>
              <w:tc>
                <w:tcPr>
                  <w:tcW w:w="4102"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School of Communication and Information Technology, Ulaanbaatar, Mongolia</w:t>
                  </w:r>
                </w:p>
              </w:tc>
              <w:tc>
                <w:tcPr>
                  <w:tcW w:w="126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2004</w:t>
                  </w:r>
                </w:p>
              </w:tc>
              <w:tc>
                <w:tcPr>
                  <w:tcW w:w="144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3.66</w:t>
                  </w:r>
                </w:p>
              </w:tc>
              <w:tc>
                <w:tcPr>
                  <w:tcW w:w="171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D200416703</w:t>
                  </w:r>
                </w:p>
              </w:tc>
            </w:tr>
            <w:tr w:rsidR="00D61E44" w:rsidRPr="000C1709" w:rsidTr="000631AE">
              <w:trPr>
                <w:trHeight w:val="215"/>
              </w:trPr>
              <w:tc>
                <w:tcPr>
                  <w:tcW w:w="135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High School</w:t>
                  </w:r>
                </w:p>
              </w:tc>
              <w:tc>
                <w:tcPr>
                  <w:tcW w:w="4102"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77</w:t>
                  </w:r>
                  <w:r w:rsidRPr="000C1709">
                    <w:rPr>
                      <w:rFonts w:asciiTheme="majorBidi" w:hAnsiTheme="majorBidi" w:cstheme="majorBidi"/>
                      <w:b w:val="0"/>
                      <w:color w:val="auto"/>
                      <w:sz w:val="24"/>
                      <w:szCs w:val="24"/>
                      <w:vertAlign w:val="superscript"/>
                    </w:rPr>
                    <w:t>th</w:t>
                  </w:r>
                  <w:r w:rsidRPr="000C1709">
                    <w:rPr>
                      <w:rFonts w:asciiTheme="majorBidi" w:hAnsiTheme="majorBidi" w:cstheme="majorBidi"/>
                      <w:b w:val="0"/>
                      <w:color w:val="auto"/>
                      <w:sz w:val="24"/>
                      <w:szCs w:val="24"/>
                    </w:rPr>
                    <w:t xml:space="preserve"> School, Ulaanbaatar, Mongolia</w:t>
                  </w:r>
                </w:p>
              </w:tc>
              <w:tc>
                <w:tcPr>
                  <w:tcW w:w="126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2000</w:t>
                  </w:r>
                </w:p>
              </w:tc>
              <w:tc>
                <w:tcPr>
                  <w:tcW w:w="144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w:t>
                  </w:r>
                </w:p>
              </w:tc>
              <w:tc>
                <w:tcPr>
                  <w:tcW w:w="1710" w:type="dxa"/>
                </w:tcPr>
                <w:p w:rsidR="00B1694A" w:rsidRPr="000C1709" w:rsidRDefault="00B1694A" w:rsidP="000631AE">
                  <w:pPr>
                    <w:pStyle w:val="Heading2"/>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w:t>
                  </w:r>
                </w:p>
              </w:tc>
            </w:tr>
          </w:tbl>
          <w:p w:rsidR="000631AE" w:rsidRPr="000C1709" w:rsidRDefault="000631AE" w:rsidP="000631AE">
            <w:pPr>
              <w:jc w:val="both"/>
              <w:rPr>
                <w:rFonts w:asciiTheme="majorBidi" w:eastAsia="DFKai-SB" w:hAnsiTheme="majorBidi" w:cstheme="majorBidi"/>
                <w:b/>
                <w:u w:val="single"/>
              </w:rPr>
            </w:pPr>
          </w:p>
          <w:p w:rsidR="000631AE" w:rsidRDefault="00B34E2A" w:rsidP="000631AE">
            <w:pPr>
              <w:jc w:val="both"/>
              <w:rPr>
                <w:rFonts w:asciiTheme="majorBidi" w:eastAsia="DFKai-SB" w:hAnsiTheme="majorBidi" w:cstheme="majorBidi"/>
                <w:b/>
                <w:u w:val="single"/>
              </w:rPr>
            </w:pPr>
            <w:r>
              <w:rPr>
                <w:rFonts w:asciiTheme="majorBidi" w:eastAsia="DFKai-SB" w:hAnsiTheme="majorBidi" w:cstheme="majorBidi"/>
                <w:b/>
                <w:u w:val="single"/>
              </w:rPr>
              <w:t>Affiliation:</w:t>
            </w:r>
          </w:p>
          <w:p w:rsidR="00B34E2A" w:rsidRDefault="00B34E2A" w:rsidP="008030E7">
            <w:pPr>
              <w:pStyle w:val="ListParagraph"/>
              <w:widowControl/>
              <w:numPr>
                <w:ilvl w:val="0"/>
                <w:numId w:val="8"/>
              </w:numPr>
              <w:spacing w:after="160" w:line="256" w:lineRule="auto"/>
              <w:ind w:leftChars="0"/>
              <w:contextualSpacing/>
              <w:jc w:val="left"/>
              <w:rPr>
                <w:rFonts w:asciiTheme="majorBidi" w:hAnsiTheme="majorBidi" w:cstheme="majorBidi"/>
                <w:szCs w:val="24"/>
              </w:rPr>
            </w:pPr>
            <w:r>
              <w:rPr>
                <w:rFonts w:asciiTheme="majorBidi" w:hAnsiTheme="majorBidi" w:cstheme="majorBidi"/>
                <w:szCs w:val="24"/>
              </w:rPr>
              <w:t>Visiting Professor at Department of Electrical Engineering, National Taipei University of Technology.</w:t>
            </w:r>
          </w:p>
          <w:p w:rsidR="00B34E2A" w:rsidRPr="000C1709" w:rsidRDefault="00B34E2A" w:rsidP="000631AE">
            <w:pPr>
              <w:jc w:val="both"/>
              <w:rPr>
                <w:rFonts w:asciiTheme="majorBidi" w:eastAsia="DFKai-SB" w:hAnsiTheme="majorBidi" w:cstheme="majorBidi"/>
                <w:b/>
                <w:u w:val="single"/>
              </w:rPr>
            </w:pPr>
          </w:p>
          <w:p w:rsidR="000631AE" w:rsidRPr="000C1709" w:rsidRDefault="000631AE" w:rsidP="000631AE">
            <w:pPr>
              <w:jc w:val="both"/>
              <w:rPr>
                <w:rFonts w:asciiTheme="majorBidi" w:eastAsia="DFKai-SB" w:hAnsiTheme="majorBidi" w:cstheme="majorBidi"/>
                <w:b/>
                <w:u w:val="single"/>
              </w:rPr>
            </w:pPr>
            <w:r w:rsidRPr="000C1709">
              <w:rPr>
                <w:rFonts w:asciiTheme="majorBidi" w:eastAsia="DFKai-SB" w:hAnsiTheme="majorBidi" w:cstheme="majorBidi"/>
                <w:b/>
                <w:u w:val="single"/>
              </w:rPr>
              <w:t>Publications</w:t>
            </w:r>
          </w:p>
          <w:p w:rsidR="000631AE" w:rsidRPr="000C1709" w:rsidRDefault="000631AE" w:rsidP="000631AE">
            <w:pPr>
              <w:jc w:val="both"/>
              <w:rPr>
                <w:rFonts w:asciiTheme="majorBidi" w:eastAsia="DFKai-SB" w:hAnsiTheme="majorBidi" w:cstheme="majorBidi"/>
                <w:b/>
                <w:u w:val="single"/>
              </w:rPr>
            </w:pPr>
          </w:p>
          <w:p w:rsidR="00450130" w:rsidRPr="000C1709" w:rsidRDefault="00450130" w:rsidP="000631AE">
            <w:pPr>
              <w:jc w:val="both"/>
              <w:rPr>
                <w:rFonts w:asciiTheme="majorBidi" w:eastAsia="DFKai-SB" w:hAnsiTheme="majorBidi" w:cstheme="majorBidi"/>
                <w:b/>
                <w:u w:val="single"/>
              </w:rPr>
            </w:pPr>
            <w:r w:rsidRPr="000C1709">
              <w:rPr>
                <w:rFonts w:asciiTheme="majorBidi" w:eastAsia="DFKai-SB" w:hAnsiTheme="majorBidi" w:cstheme="majorBidi"/>
                <w:b/>
                <w:u w:val="single"/>
              </w:rPr>
              <w:t>Journal Papers</w:t>
            </w:r>
          </w:p>
          <w:p w:rsidR="00C81A64" w:rsidRPr="000C1709" w:rsidRDefault="00C81A64" w:rsidP="000631AE">
            <w:pPr>
              <w:pStyle w:val="Default"/>
              <w:jc w:val="both"/>
              <w:rPr>
                <w:rFonts w:asciiTheme="majorBidi" w:hAnsiTheme="majorBidi" w:cstheme="majorBidi"/>
                <w:color w:val="auto"/>
              </w:rPr>
            </w:pPr>
            <w:r w:rsidRPr="000C1709">
              <w:rPr>
                <w:rFonts w:asciiTheme="majorBidi" w:hAnsiTheme="majorBidi" w:cstheme="majorBidi"/>
                <w:color w:val="auto"/>
              </w:rPr>
              <w:t xml:space="preserve"> </w:t>
            </w:r>
          </w:p>
          <w:p w:rsidR="00AC3E56" w:rsidRPr="000C1709" w:rsidRDefault="00AC3E56" w:rsidP="008030E7">
            <w:pPr>
              <w:pStyle w:val="Title"/>
              <w:framePr w:w="0" w:hSpace="0" w:vSpace="0" w:wrap="auto" w:vAnchor="margin" w:hAnchor="text" w:xAlign="left" w:yAlign="inline"/>
              <w:numPr>
                <w:ilvl w:val="0"/>
                <w:numId w:val="8"/>
              </w:numPr>
              <w:jc w:val="both"/>
              <w:rPr>
                <w:rFonts w:asciiTheme="majorBidi" w:hAnsiTheme="majorBidi" w:cstheme="majorBidi"/>
                <w:sz w:val="24"/>
                <w:szCs w:val="24"/>
              </w:rPr>
            </w:pPr>
            <w:r w:rsidRPr="000C1709">
              <w:rPr>
                <w:rFonts w:asciiTheme="majorBidi" w:hAnsiTheme="majorBidi" w:cstheme="majorBidi"/>
                <w:sz w:val="24"/>
                <w:szCs w:val="24"/>
              </w:rPr>
              <w:t xml:space="preserve">S. Velmurugan, S. </w:t>
            </w:r>
            <w:proofErr w:type="spellStart"/>
            <w:r w:rsidRPr="000C1709">
              <w:rPr>
                <w:rFonts w:asciiTheme="majorBidi" w:hAnsiTheme="majorBidi" w:cstheme="majorBidi"/>
                <w:sz w:val="24"/>
                <w:szCs w:val="24"/>
              </w:rPr>
              <w:t>Palanisamy</w:t>
            </w:r>
            <w:proofErr w:type="spellEnd"/>
            <w:r w:rsidRPr="000C1709">
              <w:rPr>
                <w:rFonts w:asciiTheme="majorBidi" w:hAnsiTheme="majorBidi" w:cstheme="majorBidi"/>
                <w:sz w:val="24"/>
                <w:szCs w:val="24"/>
              </w:rPr>
              <w:t xml:space="preserve">, T. C-K Yang, </w:t>
            </w:r>
            <w:r w:rsidRPr="000C1709">
              <w:rPr>
                <w:rFonts w:asciiTheme="majorBidi" w:hAnsiTheme="majorBidi" w:cstheme="majorBidi"/>
                <w:b/>
                <w:bCs/>
                <w:sz w:val="24"/>
                <w:szCs w:val="24"/>
              </w:rPr>
              <w:t xml:space="preserve">M. </w:t>
            </w:r>
            <w:proofErr w:type="spellStart"/>
            <w:r w:rsidRPr="000C1709">
              <w:rPr>
                <w:rFonts w:asciiTheme="majorBidi" w:hAnsiTheme="majorBidi" w:cstheme="majorBidi"/>
                <w:b/>
                <w:bCs/>
                <w:sz w:val="24"/>
                <w:szCs w:val="24"/>
              </w:rPr>
              <w:t>Gochoo</w:t>
            </w:r>
            <w:proofErr w:type="spellEnd"/>
            <w:r w:rsidRPr="000C1709">
              <w:rPr>
                <w:rFonts w:asciiTheme="majorBidi" w:hAnsiTheme="majorBidi" w:cstheme="majorBidi"/>
                <w:sz w:val="24"/>
                <w:szCs w:val="24"/>
              </w:rPr>
              <w:t xml:space="preserve">, and S.-W. Chen, “Ultrasonic assisted functionalization of MWCNT and synergistic electrocatalytic effect of </w:t>
            </w:r>
            <w:proofErr w:type="spellStart"/>
            <w:r w:rsidRPr="000C1709">
              <w:rPr>
                <w:rFonts w:asciiTheme="majorBidi" w:hAnsiTheme="majorBidi" w:cstheme="majorBidi"/>
                <w:sz w:val="24"/>
                <w:szCs w:val="24"/>
              </w:rPr>
              <w:t>nano</w:t>
            </w:r>
            <w:proofErr w:type="spellEnd"/>
            <w:r w:rsidRPr="000C1709">
              <w:rPr>
                <w:rFonts w:asciiTheme="majorBidi" w:hAnsiTheme="majorBidi" w:cstheme="majorBidi"/>
                <w:sz w:val="24"/>
                <w:szCs w:val="24"/>
              </w:rPr>
              <w:t xml:space="preserve">-hydroxyapatite incorporated MWCNT-chitosan scaffolds for sensing of nitrofurantoin,” </w:t>
            </w:r>
            <w:proofErr w:type="spellStart"/>
            <w:r w:rsidRPr="000C1709">
              <w:rPr>
                <w:rFonts w:asciiTheme="majorBidi" w:hAnsiTheme="majorBidi" w:cstheme="majorBidi"/>
                <w:sz w:val="24"/>
                <w:szCs w:val="24"/>
              </w:rPr>
              <w:t>Ultrasonics</w:t>
            </w:r>
            <w:proofErr w:type="spellEnd"/>
            <w:r w:rsidRPr="000C1709">
              <w:rPr>
                <w:rFonts w:asciiTheme="majorBidi" w:hAnsiTheme="majorBidi" w:cstheme="majorBidi"/>
                <w:sz w:val="24"/>
                <w:szCs w:val="24"/>
              </w:rPr>
              <w:t xml:space="preserve"> Sonochemistry, (</w:t>
            </w:r>
            <w:r w:rsidRPr="000C1709">
              <w:rPr>
                <w:rFonts w:asciiTheme="majorBidi" w:hAnsiTheme="majorBidi" w:cstheme="majorBidi"/>
                <w:b/>
                <w:bCs/>
                <w:sz w:val="24"/>
                <w:szCs w:val="24"/>
              </w:rPr>
              <w:t>IF 7.279</w:t>
            </w:r>
            <w:r w:rsidRPr="000C1709">
              <w:rPr>
                <w:rFonts w:asciiTheme="majorBidi" w:hAnsiTheme="majorBidi" w:cstheme="majorBidi"/>
                <w:sz w:val="24"/>
                <w:szCs w:val="24"/>
              </w:rPr>
              <w:t>, Q1), vol. 62, p. 104863, Apr. 2020.</w:t>
            </w:r>
          </w:p>
          <w:p w:rsidR="00AC3E56" w:rsidRPr="000C1709" w:rsidRDefault="00AC3E56" w:rsidP="008030E7">
            <w:pPr>
              <w:pStyle w:val="ListParagraph"/>
              <w:numPr>
                <w:ilvl w:val="0"/>
                <w:numId w:val="8"/>
              </w:numPr>
              <w:ind w:leftChars="0"/>
              <w:rPr>
                <w:rFonts w:asciiTheme="majorBidi" w:hAnsiTheme="majorBidi" w:cstheme="majorBidi"/>
                <w:kern w:val="28"/>
                <w:szCs w:val="24"/>
                <w:lang w:eastAsia="en-US"/>
              </w:rPr>
            </w:pPr>
            <w:r w:rsidRPr="000C1709">
              <w:rPr>
                <w:rFonts w:asciiTheme="majorBidi" w:hAnsiTheme="majorBidi" w:cstheme="majorBidi"/>
                <w:kern w:val="28"/>
                <w:szCs w:val="24"/>
                <w:lang w:eastAsia="en-US"/>
              </w:rPr>
              <w:t xml:space="preserve">A. </w:t>
            </w:r>
            <w:proofErr w:type="spellStart"/>
            <w:r w:rsidRPr="000C1709">
              <w:rPr>
                <w:rFonts w:asciiTheme="majorBidi" w:hAnsiTheme="majorBidi" w:cstheme="majorBidi"/>
                <w:kern w:val="28"/>
                <w:szCs w:val="24"/>
                <w:lang w:eastAsia="en-US"/>
              </w:rPr>
              <w:t>Vogan</w:t>
            </w:r>
            <w:proofErr w:type="spellEnd"/>
            <w:r w:rsidRPr="000C1709">
              <w:rPr>
                <w:rFonts w:asciiTheme="majorBidi" w:hAnsiTheme="majorBidi" w:cstheme="majorBidi"/>
                <w:kern w:val="28"/>
                <w:szCs w:val="24"/>
                <w:lang w:eastAsia="en-US"/>
              </w:rPr>
              <w:t xml:space="preserve">, F. </w:t>
            </w:r>
            <w:proofErr w:type="spellStart"/>
            <w:r w:rsidRPr="000C1709">
              <w:rPr>
                <w:rFonts w:asciiTheme="majorBidi" w:hAnsiTheme="majorBidi" w:cstheme="majorBidi"/>
                <w:kern w:val="28"/>
                <w:szCs w:val="24"/>
                <w:lang w:eastAsia="en-US"/>
              </w:rPr>
              <w:t>Alnajjar</w:t>
            </w:r>
            <w:proofErr w:type="spellEnd"/>
            <w:r w:rsidRPr="000C1709">
              <w:rPr>
                <w:rFonts w:asciiTheme="majorBidi" w:hAnsiTheme="majorBidi" w:cstheme="majorBidi"/>
                <w:kern w:val="28"/>
                <w:szCs w:val="24"/>
                <w:lang w:eastAsia="en-US"/>
              </w:rPr>
              <w:t xml:space="preserve">, </w:t>
            </w:r>
            <w:r w:rsidRPr="000C1709">
              <w:rPr>
                <w:rFonts w:asciiTheme="majorBidi" w:hAnsiTheme="majorBidi" w:cstheme="majorBidi"/>
                <w:b/>
                <w:bCs/>
                <w:kern w:val="28"/>
                <w:szCs w:val="24"/>
                <w:lang w:eastAsia="en-US"/>
              </w:rPr>
              <w:t xml:space="preserve">M. </w:t>
            </w:r>
            <w:proofErr w:type="spellStart"/>
            <w:r w:rsidRPr="000C1709">
              <w:rPr>
                <w:rFonts w:asciiTheme="majorBidi" w:hAnsiTheme="majorBidi" w:cstheme="majorBidi"/>
                <w:b/>
                <w:bCs/>
                <w:kern w:val="28"/>
                <w:szCs w:val="24"/>
                <w:lang w:eastAsia="en-US"/>
              </w:rPr>
              <w:t>Gochoo</w:t>
            </w:r>
            <w:proofErr w:type="spellEnd"/>
            <w:r w:rsidRPr="000C1709">
              <w:rPr>
                <w:rFonts w:asciiTheme="majorBidi" w:hAnsiTheme="majorBidi" w:cstheme="majorBidi"/>
                <w:kern w:val="28"/>
                <w:szCs w:val="24"/>
                <w:lang w:eastAsia="en-US"/>
              </w:rPr>
              <w:t xml:space="preserve"> and S. Khalid, "Robots, AI, and Cognitive Training in an Era of Mass Age-Related Cognitive Decline: A Systematic Review," in </w:t>
            </w:r>
            <w:r w:rsidRPr="000C1709">
              <w:rPr>
                <w:rFonts w:asciiTheme="majorBidi" w:hAnsiTheme="majorBidi" w:cstheme="majorBidi"/>
                <w:i/>
                <w:iCs/>
                <w:kern w:val="28"/>
                <w:szCs w:val="24"/>
                <w:lang w:eastAsia="en-US"/>
              </w:rPr>
              <w:t xml:space="preserve">IEEE </w:t>
            </w:r>
            <w:proofErr w:type="gramStart"/>
            <w:r w:rsidRPr="000C1709">
              <w:rPr>
                <w:rFonts w:asciiTheme="majorBidi" w:hAnsiTheme="majorBidi" w:cstheme="majorBidi"/>
                <w:i/>
                <w:iCs/>
                <w:kern w:val="28"/>
                <w:szCs w:val="24"/>
                <w:lang w:eastAsia="en-US"/>
              </w:rPr>
              <w:t>Access</w:t>
            </w:r>
            <w:r w:rsidRPr="000C1709">
              <w:rPr>
                <w:rFonts w:asciiTheme="majorBidi" w:hAnsiTheme="majorBidi" w:cstheme="majorBidi"/>
                <w:kern w:val="28"/>
                <w:szCs w:val="24"/>
                <w:lang w:eastAsia="en-US"/>
              </w:rPr>
              <w:t xml:space="preserve">  (</w:t>
            </w:r>
            <w:proofErr w:type="gramEnd"/>
            <w:r w:rsidRPr="000C1709">
              <w:rPr>
                <w:rFonts w:asciiTheme="majorBidi" w:hAnsiTheme="majorBidi" w:cstheme="majorBidi"/>
                <w:b/>
                <w:bCs/>
                <w:kern w:val="28"/>
                <w:szCs w:val="24"/>
                <w:lang w:eastAsia="en-US"/>
              </w:rPr>
              <w:t>IF: 4.096, Q1</w:t>
            </w:r>
            <w:r w:rsidRPr="000C1709">
              <w:rPr>
                <w:rFonts w:asciiTheme="majorBidi" w:hAnsiTheme="majorBidi" w:cstheme="majorBidi"/>
                <w:kern w:val="28"/>
                <w:szCs w:val="24"/>
                <w:lang w:eastAsia="en-US"/>
              </w:rPr>
              <w:t xml:space="preserve">), vol. 8, pp. 18284-18304, 2020, </w:t>
            </w:r>
            <w:proofErr w:type="spellStart"/>
            <w:r w:rsidRPr="000C1709">
              <w:rPr>
                <w:rFonts w:asciiTheme="majorBidi" w:hAnsiTheme="majorBidi" w:cstheme="majorBidi"/>
                <w:kern w:val="28"/>
                <w:szCs w:val="24"/>
                <w:lang w:eastAsia="en-US"/>
              </w:rPr>
              <w:t>doi</w:t>
            </w:r>
            <w:proofErr w:type="spellEnd"/>
            <w:r w:rsidRPr="000C1709">
              <w:rPr>
                <w:rFonts w:asciiTheme="majorBidi" w:hAnsiTheme="majorBidi" w:cstheme="majorBidi"/>
                <w:kern w:val="28"/>
                <w:szCs w:val="24"/>
                <w:lang w:eastAsia="en-US"/>
              </w:rPr>
              <w:t>: 10.1109/ACCESS.2020.2966819.</w:t>
            </w:r>
          </w:p>
          <w:p w:rsidR="000631AE" w:rsidRPr="000C1709" w:rsidRDefault="000631AE" w:rsidP="008030E7">
            <w:pPr>
              <w:pStyle w:val="Title"/>
              <w:framePr w:w="0" w:hSpace="0" w:vSpace="0" w:wrap="auto" w:vAnchor="margin" w:hAnchor="text" w:xAlign="left" w:yAlign="inline"/>
              <w:numPr>
                <w:ilvl w:val="0"/>
                <w:numId w:val="8"/>
              </w:numPr>
              <w:jc w:val="both"/>
              <w:rPr>
                <w:rFonts w:asciiTheme="majorBidi" w:hAnsiTheme="majorBidi" w:cstheme="majorBidi"/>
                <w:sz w:val="24"/>
                <w:szCs w:val="24"/>
              </w:rPr>
            </w:pPr>
            <w:proofErr w:type="spellStart"/>
            <w:r w:rsidRPr="000C1709">
              <w:rPr>
                <w:rFonts w:asciiTheme="majorBidi" w:hAnsiTheme="majorBidi" w:cstheme="majorBidi"/>
                <w:b/>
                <w:sz w:val="24"/>
                <w:szCs w:val="24"/>
                <w:u w:val="single"/>
              </w:rPr>
              <w:lastRenderedPageBreak/>
              <w:t>Munkhjargal</w:t>
            </w:r>
            <w:proofErr w:type="spellEnd"/>
            <w:r w:rsidRPr="000C1709">
              <w:rPr>
                <w:rFonts w:asciiTheme="majorBidi" w:hAnsiTheme="majorBidi" w:cstheme="majorBidi"/>
                <w:b/>
                <w:sz w:val="24"/>
                <w:szCs w:val="24"/>
                <w:u w:val="single"/>
              </w:rPr>
              <w:t xml:space="preserve"> </w:t>
            </w:r>
            <w:proofErr w:type="spellStart"/>
            <w:r w:rsidRPr="000C1709">
              <w:rPr>
                <w:rFonts w:asciiTheme="majorBidi" w:hAnsiTheme="majorBidi" w:cstheme="majorBidi"/>
                <w:b/>
                <w:sz w:val="24"/>
                <w:szCs w:val="24"/>
                <w:u w:val="single"/>
              </w:rPr>
              <w:t>Gochoo</w:t>
            </w:r>
            <w:proofErr w:type="spellEnd"/>
            <w:r w:rsidRPr="000C1709">
              <w:rPr>
                <w:rFonts w:asciiTheme="majorBidi" w:hAnsiTheme="majorBidi" w:cstheme="majorBidi"/>
                <w:sz w:val="24"/>
                <w:szCs w:val="24"/>
              </w:rPr>
              <w:t xml:space="preserve">, Tan-Hsu Tan, Shih-Chia Huang, </w:t>
            </w:r>
            <w:proofErr w:type="spellStart"/>
            <w:r w:rsidRPr="000C1709">
              <w:rPr>
                <w:rFonts w:asciiTheme="majorBidi" w:hAnsiTheme="majorBidi" w:cstheme="majorBidi"/>
                <w:sz w:val="24"/>
                <w:szCs w:val="24"/>
              </w:rPr>
              <w:t>Alnajjar</w:t>
            </w:r>
            <w:proofErr w:type="spellEnd"/>
            <w:r w:rsidRPr="000C1709">
              <w:rPr>
                <w:rFonts w:asciiTheme="majorBidi" w:hAnsiTheme="majorBidi" w:cstheme="majorBidi"/>
                <w:sz w:val="24"/>
                <w:szCs w:val="24"/>
              </w:rPr>
              <w:t xml:space="preserve"> Fady, Yung-Fu Chen, and </w:t>
            </w:r>
            <w:proofErr w:type="spellStart"/>
            <w:r w:rsidRPr="000C1709">
              <w:rPr>
                <w:rFonts w:asciiTheme="majorBidi" w:hAnsiTheme="majorBidi" w:cstheme="majorBidi"/>
                <w:sz w:val="24"/>
                <w:szCs w:val="24"/>
              </w:rPr>
              <w:t>Batjargal</w:t>
            </w:r>
            <w:proofErr w:type="spellEnd"/>
            <w:r w:rsidRPr="000C1709">
              <w:rPr>
                <w:rFonts w:asciiTheme="majorBidi" w:hAnsiTheme="majorBidi" w:cstheme="majorBidi"/>
                <w:sz w:val="24"/>
                <w:szCs w:val="24"/>
              </w:rPr>
              <w:t xml:space="preserve"> </w:t>
            </w:r>
            <w:proofErr w:type="spellStart"/>
            <w:r w:rsidRPr="000C1709">
              <w:rPr>
                <w:rFonts w:asciiTheme="majorBidi" w:hAnsiTheme="majorBidi" w:cstheme="majorBidi"/>
                <w:sz w:val="24"/>
                <w:szCs w:val="24"/>
              </w:rPr>
              <w:t>Tsedevdorj</w:t>
            </w:r>
            <w:proofErr w:type="spellEnd"/>
            <w:r w:rsidRPr="000C1709">
              <w:rPr>
                <w:rFonts w:asciiTheme="majorBidi" w:hAnsiTheme="majorBidi" w:cstheme="majorBidi"/>
                <w:sz w:val="24"/>
                <w:szCs w:val="24"/>
              </w:rPr>
              <w:t>, “</w:t>
            </w:r>
            <w:r w:rsidRPr="000C1709">
              <w:rPr>
                <w:rFonts w:asciiTheme="majorBidi" w:hAnsiTheme="majorBidi" w:cstheme="majorBidi"/>
                <w:sz w:val="24"/>
                <w:szCs w:val="24"/>
                <w:shd w:val="clear" w:color="auto" w:fill="FFFFFF"/>
              </w:rPr>
              <w:t>Novel IoT-Based Privacy-Preserving Yoga Posture Recognition System Using Low-Resolution Infrared Sensors and Deep Learning</w:t>
            </w:r>
            <w:r w:rsidRPr="000C1709">
              <w:rPr>
                <w:rFonts w:asciiTheme="majorBidi" w:hAnsiTheme="majorBidi" w:cstheme="majorBidi"/>
                <w:sz w:val="24"/>
                <w:szCs w:val="24"/>
              </w:rPr>
              <w:t>”, IEEE Internet of Things Journal, (</w:t>
            </w:r>
            <w:r w:rsidRPr="000C1709">
              <w:rPr>
                <w:rFonts w:asciiTheme="majorBidi" w:hAnsiTheme="majorBidi" w:cstheme="majorBidi"/>
                <w:b/>
                <w:bCs/>
                <w:sz w:val="24"/>
                <w:szCs w:val="24"/>
              </w:rPr>
              <w:t>IF 9.515</w:t>
            </w:r>
            <w:r w:rsidRPr="000C1709">
              <w:rPr>
                <w:rFonts w:asciiTheme="majorBidi" w:hAnsiTheme="majorBidi" w:cstheme="majorBidi"/>
                <w:sz w:val="24"/>
                <w:szCs w:val="24"/>
              </w:rPr>
              <w:t>, Q1)</w:t>
            </w:r>
            <w:r w:rsidR="00177AAF" w:rsidRPr="000C1709">
              <w:rPr>
                <w:rFonts w:asciiTheme="majorBidi" w:hAnsiTheme="majorBidi" w:cstheme="majorBidi"/>
                <w:sz w:val="24"/>
                <w:szCs w:val="24"/>
              </w:rPr>
              <w:t>, 6, 9. 2019</w:t>
            </w:r>
            <w:r w:rsidRPr="000C1709">
              <w:rPr>
                <w:rFonts w:asciiTheme="majorBidi" w:hAnsiTheme="majorBidi" w:cstheme="majorBidi"/>
                <w:sz w:val="24"/>
                <w:szCs w:val="24"/>
              </w:rPr>
              <w:t>;</w:t>
            </w:r>
          </w:p>
          <w:p w:rsidR="005149C7" w:rsidRPr="000C1709" w:rsidRDefault="005149C7" w:rsidP="008030E7">
            <w:pPr>
              <w:pStyle w:val="Default"/>
              <w:numPr>
                <w:ilvl w:val="0"/>
                <w:numId w:val="8"/>
              </w:numPr>
              <w:jc w:val="both"/>
              <w:rPr>
                <w:rFonts w:asciiTheme="majorBidi" w:hAnsiTheme="majorBidi" w:cstheme="majorBidi"/>
                <w:color w:val="auto"/>
              </w:rPr>
            </w:pPr>
            <w:r w:rsidRPr="000C1709">
              <w:rPr>
                <w:rFonts w:asciiTheme="majorBidi" w:hAnsiTheme="majorBidi" w:cstheme="majorBidi"/>
                <w:color w:val="auto"/>
              </w:rPr>
              <w:t xml:space="preserve">Tan-Hsu Tan, </w:t>
            </w:r>
            <w:r w:rsidRPr="000C1709">
              <w:rPr>
                <w:rFonts w:asciiTheme="majorBidi" w:hAnsiTheme="majorBidi" w:cstheme="majorBidi"/>
                <w:b/>
                <w:color w:val="auto"/>
                <w:u w:val="single"/>
              </w:rPr>
              <w:t>Munkhjargal Gochoo</w:t>
            </w:r>
            <w:r w:rsidRPr="000C1709">
              <w:rPr>
                <w:rFonts w:asciiTheme="majorBidi" w:hAnsiTheme="majorBidi" w:cstheme="majorBidi"/>
                <w:color w:val="auto"/>
              </w:rPr>
              <w:t xml:space="preserve">, Shih-Chia Huang, Yi-Hung Liu, </w:t>
            </w:r>
            <w:proofErr w:type="spellStart"/>
            <w:r w:rsidRPr="000C1709">
              <w:rPr>
                <w:rFonts w:asciiTheme="majorBidi" w:hAnsiTheme="majorBidi" w:cstheme="majorBidi"/>
                <w:color w:val="auto"/>
              </w:rPr>
              <w:t>Shing</w:t>
            </w:r>
            <w:proofErr w:type="spellEnd"/>
            <w:r w:rsidRPr="000C1709">
              <w:rPr>
                <w:rFonts w:asciiTheme="majorBidi" w:hAnsiTheme="majorBidi" w:cstheme="majorBidi"/>
                <w:color w:val="auto"/>
              </w:rPr>
              <w:t xml:space="preserve">-Hong Liu and Yung-Fa Huang, "Multi-Resident Activity Recognition </w:t>
            </w:r>
            <w:proofErr w:type="gramStart"/>
            <w:r w:rsidRPr="000C1709">
              <w:rPr>
                <w:rFonts w:asciiTheme="majorBidi" w:hAnsiTheme="majorBidi" w:cstheme="majorBidi"/>
                <w:color w:val="auto"/>
              </w:rPr>
              <w:t>In</w:t>
            </w:r>
            <w:proofErr w:type="gramEnd"/>
            <w:r w:rsidRPr="000C1709">
              <w:rPr>
                <w:rFonts w:asciiTheme="majorBidi" w:hAnsiTheme="majorBidi" w:cstheme="majorBidi"/>
                <w:color w:val="auto"/>
              </w:rPr>
              <w:t xml:space="preserve"> A Smart Home Using RGB Activity Image and DCNN", </w:t>
            </w:r>
            <w:r w:rsidRPr="000C1709">
              <w:rPr>
                <w:rStyle w:val="Emphasis"/>
                <w:rFonts w:asciiTheme="majorBidi" w:hAnsiTheme="majorBidi" w:cstheme="majorBidi"/>
                <w:i w:val="0"/>
                <w:color w:val="auto"/>
              </w:rPr>
              <w:t>IEEE Sensors Journal</w:t>
            </w:r>
            <w:r w:rsidR="009F72B5" w:rsidRPr="000C1709">
              <w:rPr>
                <w:rFonts w:asciiTheme="majorBidi" w:hAnsiTheme="majorBidi" w:cstheme="majorBidi"/>
                <w:color w:val="auto"/>
              </w:rPr>
              <w:t>, vol. 18, issue 23,</w:t>
            </w:r>
            <w:r w:rsidRPr="000C1709">
              <w:rPr>
                <w:rFonts w:asciiTheme="majorBidi" w:hAnsiTheme="majorBidi" w:cstheme="majorBidi"/>
                <w:color w:val="auto"/>
              </w:rPr>
              <w:t xml:space="preserve"> </w:t>
            </w:r>
            <w:r w:rsidR="009F72B5" w:rsidRPr="000C1709">
              <w:rPr>
                <w:rFonts w:asciiTheme="majorBidi" w:hAnsiTheme="majorBidi" w:cstheme="majorBidi"/>
                <w:color w:val="auto"/>
              </w:rPr>
              <w:t>p</w:t>
            </w:r>
            <w:r w:rsidRPr="000C1709">
              <w:rPr>
                <w:rFonts w:asciiTheme="majorBidi" w:hAnsiTheme="majorBidi" w:cstheme="majorBidi"/>
                <w:color w:val="auto"/>
              </w:rPr>
              <w:t xml:space="preserve">ages </w:t>
            </w:r>
            <w:r w:rsidR="009F72B5" w:rsidRPr="000C1709">
              <w:rPr>
                <w:rFonts w:asciiTheme="majorBidi" w:hAnsiTheme="majorBidi" w:cstheme="majorBidi"/>
                <w:color w:val="auto"/>
              </w:rPr>
              <w:t>9718</w:t>
            </w:r>
            <w:r w:rsidRPr="000C1709">
              <w:rPr>
                <w:rFonts w:asciiTheme="majorBidi" w:hAnsiTheme="majorBidi" w:cstheme="majorBidi"/>
                <w:color w:val="auto"/>
              </w:rPr>
              <w:t>-</w:t>
            </w:r>
            <w:r w:rsidR="009F72B5" w:rsidRPr="000C1709">
              <w:rPr>
                <w:rFonts w:asciiTheme="majorBidi" w:hAnsiTheme="majorBidi" w:cstheme="majorBidi"/>
                <w:color w:val="auto"/>
              </w:rPr>
              <w:t>9727</w:t>
            </w:r>
            <w:r w:rsidRPr="000C1709">
              <w:rPr>
                <w:rFonts w:asciiTheme="majorBidi" w:hAnsiTheme="majorBidi" w:cstheme="majorBidi"/>
                <w:color w:val="auto"/>
              </w:rPr>
              <w:t xml:space="preserve">, 2018, SCI, </w:t>
            </w:r>
            <w:r w:rsidR="00E04F2C" w:rsidRPr="000C1709">
              <w:rPr>
                <w:rFonts w:asciiTheme="majorBidi" w:hAnsiTheme="majorBidi" w:cstheme="majorBidi"/>
                <w:b/>
                <w:bCs/>
                <w:color w:val="auto"/>
              </w:rPr>
              <w:t>IF</w:t>
            </w:r>
            <w:r w:rsidRPr="000C1709">
              <w:rPr>
                <w:rFonts w:asciiTheme="majorBidi" w:hAnsiTheme="majorBidi" w:cstheme="majorBidi"/>
                <w:b/>
                <w:bCs/>
                <w:color w:val="auto"/>
              </w:rPr>
              <w:t xml:space="preserve">: </w:t>
            </w:r>
            <w:r w:rsidR="00E04F2C" w:rsidRPr="000C1709">
              <w:rPr>
                <w:rFonts w:asciiTheme="majorBidi" w:hAnsiTheme="majorBidi" w:cstheme="majorBidi"/>
                <w:b/>
                <w:bCs/>
                <w:color w:val="auto"/>
              </w:rPr>
              <w:t>3.06</w:t>
            </w:r>
            <w:r w:rsidRPr="000C1709">
              <w:rPr>
                <w:rFonts w:asciiTheme="majorBidi" w:hAnsiTheme="majorBidi" w:cstheme="majorBidi"/>
                <w:color w:val="auto"/>
              </w:rPr>
              <w:t>, Rank: 12/58 (Q1) in the category of Instrument and Instrumentation;</w:t>
            </w:r>
          </w:p>
          <w:p w:rsidR="00255656" w:rsidRPr="000C1709" w:rsidRDefault="00255656" w:rsidP="008030E7">
            <w:pPr>
              <w:pStyle w:val="Default"/>
              <w:numPr>
                <w:ilvl w:val="0"/>
                <w:numId w:val="8"/>
              </w:numPr>
              <w:jc w:val="both"/>
              <w:rPr>
                <w:rFonts w:asciiTheme="majorBidi" w:hAnsiTheme="majorBidi" w:cstheme="majorBidi"/>
                <w:color w:val="auto"/>
              </w:rPr>
            </w:pPr>
            <w:proofErr w:type="spellStart"/>
            <w:r w:rsidRPr="000C1709">
              <w:rPr>
                <w:rFonts w:asciiTheme="majorBidi" w:hAnsiTheme="majorBidi" w:cstheme="majorBidi"/>
                <w:b/>
                <w:bCs/>
                <w:color w:val="auto"/>
                <w:u w:val="single"/>
              </w:rPr>
              <w:t>Munkhjargal</w:t>
            </w:r>
            <w:proofErr w:type="spellEnd"/>
            <w:r w:rsidRPr="000C1709">
              <w:rPr>
                <w:rFonts w:asciiTheme="majorBidi" w:hAnsiTheme="majorBidi" w:cstheme="majorBidi"/>
                <w:b/>
                <w:bCs/>
                <w:color w:val="auto"/>
                <w:u w:val="single"/>
              </w:rPr>
              <w:t xml:space="preserve"> </w:t>
            </w:r>
            <w:proofErr w:type="spellStart"/>
            <w:r w:rsidRPr="000C1709">
              <w:rPr>
                <w:rFonts w:asciiTheme="majorBidi" w:hAnsiTheme="majorBidi" w:cstheme="majorBidi"/>
                <w:b/>
                <w:bCs/>
                <w:color w:val="auto"/>
                <w:u w:val="single"/>
              </w:rPr>
              <w:t>Gochoo</w:t>
            </w:r>
            <w:proofErr w:type="spellEnd"/>
            <w:r w:rsidRPr="000C1709">
              <w:rPr>
                <w:rFonts w:asciiTheme="majorBidi" w:hAnsiTheme="majorBidi" w:cstheme="majorBidi"/>
                <w:color w:val="auto"/>
              </w:rPr>
              <w:t xml:space="preserve">, Tan-Hsu Tan, </w:t>
            </w:r>
            <w:proofErr w:type="spellStart"/>
            <w:r w:rsidRPr="000C1709">
              <w:rPr>
                <w:rFonts w:asciiTheme="majorBidi" w:hAnsiTheme="majorBidi" w:cstheme="majorBidi"/>
                <w:color w:val="auto"/>
              </w:rPr>
              <w:t>Shing</w:t>
            </w:r>
            <w:proofErr w:type="spellEnd"/>
            <w:r w:rsidRPr="000C1709">
              <w:rPr>
                <w:rFonts w:asciiTheme="majorBidi" w:hAnsiTheme="majorBidi" w:cstheme="majorBidi"/>
                <w:color w:val="auto"/>
              </w:rPr>
              <w:t xml:space="preserve">-Hong Liu, Fu-Rong Jean, Fady S. </w:t>
            </w:r>
            <w:proofErr w:type="spellStart"/>
            <w:r w:rsidRPr="000C1709">
              <w:rPr>
                <w:rFonts w:asciiTheme="majorBidi" w:hAnsiTheme="majorBidi" w:cstheme="majorBidi"/>
                <w:color w:val="auto"/>
              </w:rPr>
              <w:t>Alnajjar</w:t>
            </w:r>
            <w:proofErr w:type="spellEnd"/>
            <w:r w:rsidRPr="000C1709">
              <w:rPr>
                <w:rFonts w:asciiTheme="majorBidi" w:hAnsiTheme="majorBidi" w:cstheme="majorBidi"/>
                <w:color w:val="auto"/>
              </w:rPr>
              <w:t xml:space="preserve">, and Shih-Chia Huang, “Unobtrusive Activity Recognition of Elderly People Living Alone Using Anonymous Binary Sensors and DCNN”, IEEE Journal of Biomedical and Health Informatics, </w:t>
            </w:r>
            <w:r w:rsidR="005149C7" w:rsidRPr="000C1709">
              <w:rPr>
                <w:rFonts w:asciiTheme="majorBidi" w:hAnsiTheme="majorBidi" w:cstheme="majorBidi"/>
                <w:color w:val="auto"/>
              </w:rPr>
              <w:t xml:space="preserve">pages 1-1, 2018, </w:t>
            </w:r>
            <w:r w:rsidRPr="000C1709">
              <w:rPr>
                <w:rFonts w:asciiTheme="majorBidi" w:hAnsiTheme="majorBidi" w:cstheme="majorBidi"/>
                <w:color w:val="auto"/>
              </w:rPr>
              <w:t xml:space="preserve">SCI, </w:t>
            </w:r>
            <w:r w:rsidR="00E04F2C" w:rsidRPr="000C1709">
              <w:rPr>
                <w:rFonts w:asciiTheme="majorBidi" w:hAnsiTheme="majorBidi" w:cstheme="majorBidi"/>
                <w:b/>
                <w:bCs/>
                <w:color w:val="auto"/>
              </w:rPr>
              <w:t>IF</w:t>
            </w:r>
            <w:r w:rsidRPr="000C1709">
              <w:rPr>
                <w:rFonts w:asciiTheme="majorBidi" w:hAnsiTheme="majorBidi" w:cstheme="majorBidi"/>
                <w:color w:val="auto"/>
              </w:rPr>
              <w:t xml:space="preserve">: </w:t>
            </w:r>
            <w:r w:rsidR="00E04F2C" w:rsidRPr="000C1709">
              <w:rPr>
                <w:rFonts w:asciiTheme="majorBidi" w:hAnsiTheme="majorBidi" w:cstheme="majorBidi"/>
                <w:b/>
                <w:bCs/>
                <w:color w:val="auto"/>
              </w:rPr>
              <w:t>4.217</w:t>
            </w:r>
            <w:r w:rsidRPr="000C1709">
              <w:rPr>
                <w:rFonts w:asciiTheme="majorBidi" w:hAnsiTheme="majorBidi" w:cstheme="majorBidi"/>
                <w:color w:val="auto"/>
              </w:rPr>
              <w:t>, Rank: 57/642 (Q1) in the category of Electrical and Electronic Engineering;</w:t>
            </w:r>
          </w:p>
          <w:p w:rsidR="00C81A64" w:rsidRPr="000C1709" w:rsidRDefault="00C81A64" w:rsidP="008030E7">
            <w:pPr>
              <w:pStyle w:val="Default"/>
              <w:numPr>
                <w:ilvl w:val="0"/>
                <w:numId w:val="8"/>
              </w:numPr>
              <w:jc w:val="both"/>
              <w:rPr>
                <w:rFonts w:asciiTheme="majorBidi" w:hAnsiTheme="majorBidi" w:cstheme="majorBidi"/>
                <w:color w:val="auto"/>
              </w:rPr>
            </w:pPr>
            <w:proofErr w:type="spellStart"/>
            <w:r w:rsidRPr="000C1709">
              <w:rPr>
                <w:rFonts w:asciiTheme="majorBidi" w:hAnsiTheme="majorBidi" w:cstheme="majorBidi"/>
                <w:b/>
                <w:bCs/>
                <w:color w:val="auto"/>
                <w:u w:val="single"/>
              </w:rPr>
              <w:t>Munkhjargal</w:t>
            </w:r>
            <w:proofErr w:type="spellEnd"/>
            <w:r w:rsidRPr="000C1709">
              <w:rPr>
                <w:rFonts w:asciiTheme="majorBidi" w:hAnsiTheme="majorBidi" w:cstheme="majorBidi"/>
                <w:b/>
                <w:bCs/>
                <w:color w:val="auto"/>
                <w:u w:val="single"/>
              </w:rPr>
              <w:t xml:space="preserve"> </w:t>
            </w:r>
            <w:proofErr w:type="spellStart"/>
            <w:r w:rsidRPr="000C1709">
              <w:rPr>
                <w:rFonts w:asciiTheme="majorBidi" w:hAnsiTheme="majorBidi" w:cstheme="majorBidi"/>
                <w:b/>
                <w:bCs/>
                <w:color w:val="auto"/>
                <w:u w:val="single"/>
              </w:rPr>
              <w:t>Gochoo</w:t>
            </w:r>
            <w:proofErr w:type="spellEnd"/>
            <w:r w:rsidRPr="000C1709">
              <w:rPr>
                <w:rFonts w:asciiTheme="majorBidi" w:hAnsiTheme="majorBidi" w:cstheme="majorBidi"/>
                <w:color w:val="auto"/>
              </w:rPr>
              <w:t xml:space="preserve">, Tan-Hsu Tan, Vijayalakshmi </w:t>
            </w:r>
            <w:proofErr w:type="spellStart"/>
            <w:r w:rsidRPr="000C1709">
              <w:rPr>
                <w:rFonts w:asciiTheme="majorBidi" w:hAnsiTheme="majorBidi" w:cstheme="majorBidi"/>
                <w:color w:val="auto"/>
              </w:rPr>
              <w:t>Velusamy</w:t>
            </w:r>
            <w:proofErr w:type="spellEnd"/>
            <w:r w:rsidRPr="000C1709">
              <w:rPr>
                <w:rFonts w:asciiTheme="majorBidi" w:hAnsiTheme="majorBidi" w:cstheme="majorBidi"/>
                <w:color w:val="auto"/>
              </w:rPr>
              <w:t xml:space="preserve">, </w:t>
            </w:r>
            <w:proofErr w:type="spellStart"/>
            <w:r w:rsidRPr="000C1709">
              <w:rPr>
                <w:rFonts w:asciiTheme="majorBidi" w:hAnsiTheme="majorBidi" w:cstheme="majorBidi"/>
                <w:color w:val="auto"/>
              </w:rPr>
              <w:t>Shing</w:t>
            </w:r>
            <w:proofErr w:type="spellEnd"/>
            <w:r w:rsidRPr="000C1709">
              <w:rPr>
                <w:rFonts w:asciiTheme="majorBidi" w:hAnsiTheme="majorBidi" w:cstheme="majorBidi"/>
                <w:color w:val="auto"/>
              </w:rPr>
              <w:t xml:space="preserve">-Hong Liu, </w:t>
            </w:r>
            <w:proofErr w:type="spellStart"/>
            <w:r w:rsidRPr="000C1709">
              <w:rPr>
                <w:rFonts w:asciiTheme="majorBidi" w:hAnsiTheme="majorBidi" w:cstheme="majorBidi"/>
                <w:color w:val="auto"/>
              </w:rPr>
              <w:t>Damdinsuren</w:t>
            </w:r>
            <w:proofErr w:type="spellEnd"/>
            <w:r w:rsidRPr="000C1709">
              <w:rPr>
                <w:rFonts w:asciiTheme="majorBidi" w:hAnsiTheme="majorBidi" w:cstheme="majorBidi"/>
                <w:color w:val="auto"/>
              </w:rPr>
              <w:t xml:space="preserve"> </w:t>
            </w:r>
            <w:proofErr w:type="spellStart"/>
            <w:r w:rsidRPr="000C1709">
              <w:rPr>
                <w:rFonts w:asciiTheme="majorBidi" w:hAnsiTheme="majorBidi" w:cstheme="majorBidi"/>
                <w:color w:val="auto"/>
              </w:rPr>
              <w:t>Bayanduuren</w:t>
            </w:r>
            <w:proofErr w:type="spellEnd"/>
            <w:r w:rsidRPr="000C1709">
              <w:rPr>
                <w:rFonts w:asciiTheme="majorBidi" w:hAnsiTheme="majorBidi" w:cstheme="majorBidi"/>
                <w:color w:val="auto"/>
              </w:rPr>
              <w:t xml:space="preserve">, and Shih-Chia Huang, “Device-Free Non-Privacy Invasive Classification of Elderly Travel Patterns in A Smart House Using PIR Sensors and DCNN,” IEEE Sensors Journal, </w:t>
            </w:r>
            <w:r w:rsidR="004346E2" w:rsidRPr="000C1709">
              <w:rPr>
                <w:rFonts w:asciiTheme="majorBidi" w:hAnsiTheme="majorBidi" w:cstheme="majorBidi"/>
                <w:color w:val="auto"/>
              </w:rPr>
              <w:t xml:space="preserve">vol. 18, issue 1, pages 390-400, </w:t>
            </w:r>
            <w:r w:rsidRPr="000C1709">
              <w:rPr>
                <w:rFonts w:asciiTheme="majorBidi" w:hAnsiTheme="majorBidi" w:cstheme="majorBidi"/>
                <w:color w:val="auto"/>
              </w:rPr>
              <w:t xml:space="preserve">SCI, </w:t>
            </w:r>
            <w:r w:rsidRPr="000C1709">
              <w:rPr>
                <w:rFonts w:asciiTheme="majorBidi" w:hAnsiTheme="majorBidi" w:cstheme="majorBidi"/>
                <w:b/>
                <w:bCs/>
                <w:color w:val="auto"/>
              </w:rPr>
              <w:t>I</w:t>
            </w:r>
            <w:r w:rsidR="00E04F2C" w:rsidRPr="000C1709">
              <w:rPr>
                <w:rFonts w:asciiTheme="majorBidi" w:hAnsiTheme="majorBidi" w:cstheme="majorBidi"/>
                <w:b/>
                <w:bCs/>
                <w:color w:val="auto"/>
              </w:rPr>
              <w:t>F</w:t>
            </w:r>
            <w:r w:rsidRPr="000C1709">
              <w:rPr>
                <w:rFonts w:asciiTheme="majorBidi" w:hAnsiTheme="majorBidi" w:cstheme="majorBidi"/>
                <w:b/>
                <w:bCs/>
                <w:color w:val="auto"/>
              </w:rPr>
              <w:t xml:space="preserve">: </w:t>
            </w:r>
            <w:r w:rsidR="00E04F2C" w:rsidRPr="000C1709">
              <w:rPr>
                <w:rFonts w:asciiTheme="majorBidi" w:hAnsiTheme="majorBidi" w:cstheme="majorBidi"/>
                <w:b/>
                <w:bCs/>
                <w:color w:val="auto"/>
              </w:rPr>
              <w:t>3.06</w:t>
            </w:r>
            <w:r w:rsidRPr="000C1709">
              <w:rPr>
                <w:rFonts w:asciiTheme="majorBidi" w:hAnsiTheme="majorBidi" w:cstheme="majorBidi"/>
                <w:color w:val="auto"/>
              </w:rPr>
              <w:t xml:space="preserve">, Rank: 12/58 (Q1) in the category of Instrument and Instrumentation; </w:t>
            </w:r>
          </w:p>
          <w:p w:rsidR="00450130" w:rsidRPr="000C1709" w:rsidRDefault="00450130" w:rsidP="008030E7">
            <w:pPr>
              <w:pStyle w:val="ListParagraph"/>
              <w:numPr>
                <w:ilvl w:val="0"/>
                <w:numId w:val="8"/>
              </w:numPr>
              <w:spacing w:line="240" w:lineRule="auto"/>
              <w:ind w:leftChars="0"/>
              <w:rPr>
                <w:rFonts w:asciiTheme="majorBidi" w:hAnsiTheme="majorBidi" w:cstheme="majorBidi"/>
                <w:szCs w:val="24"/>
                <w:lang w:eastAsia="en-US"/>
              </w:rPr>
            </w:pPr>
            <w:r w:rsidRPr="000C1709">
              <w:rPr>
                <w:rFonts w:asciiTheme="majorBidi" w:hAnsiTheme="majorBidi" w:cstheme="majorBidi"/>
                <w:szCs w:val="24"/>
                <w:lang w:eastAsia="en-US"/>
              </w:rPr>
              <w:t xml:space="preserve">Tan-Hsu Tan, </w:t>
            </w:r>
            <w:r w:rsidRPr="000C1709">
              <w:rPr>
                <w:rFonts w:asciiTheme="majorBidi" w:hAnsiTheme="majorBidi" w:cstheme="majorBidi"/>
                <w:b/>
                <w:szCs w:val="24"/>
                <w:u w:val="single"/>
                <w:lang w:eastAsia="en-US"/>
              </w:rPr>
              <w:t>Munkhjargal Gochoo</w:t>
            </w:r>
            <w:r w:rsidRPr="000C1709">
              <w:rPr>
                <w:rFonts w:asciiTheme="majorBidi" w:hAnsiTheme="majorBidi" w:cstheme="majorBidi"/>
                <w:szCs w:val="24"/>
                <w:lang w:eastAsia="en-US"/>
              </w:rPr>
              <w:t xml:space="preserve">, Fu-Rong Jean, Shih-Chia Huang, and Sy-Yen </w:t>
            </w:r>
            <w:proofErr w:type="spellStart"/>
            <w:r w:rsidRPr="000C1709">
              <w:rPr>
                <w:rFonts w:asciiTheme="majorBidi" w:hAnsiTheme="majorBidi" w:cstheme="majorBidi"/>
                <w:szCs w:val="24"/>
                <w:lang w:eastAsia="en-US"/>
              </w:rPr>
              <w:t>Kuo</w:t>
            </w:r>
            <w:proofErr w:type="spellEnd"/>
            <w:r w:rsidRPr="000C1709">
              <w:rPr>
                <w:rFonts w:asciiTheme="majorBidi" w:hAnsiTheme="majorBidi" w:cstheme="majorBidi"/>
                <w:szCs w:val="24"/>
                <w:lang w:eastAsia="en-US"/>
              </w:rPr>
              <w:t xml:space="preserve">, “Front-door Event Classification Algorithm for Elderly People Living Alone in Smart House Using Wireless Binary Sensors,” IEEE Access, vol. 5, pages 10734-10743, 2017, SCI, </w:t>
            </w:r>
            <w:r w:rsidR="00E04F2C" w:rsidRPr="000C1709">
              <w:rPr>
                <w:rFonts w:asciiTheme="majorBidi" w:hAnsiTheme="majorBidi" w:cstheme="majorBidi"/>
                <w:b/>
                <w:bCs/>
                <w:szCs w:val="24"/>
                <w:lang w:eastAsia="en-US"/>
              </w:rPr>
              <w:t>IF</w:t>
            </w:r>
            <w:r w:rsidRPr="000C1709">
              <w:rPr>
                <w:rFonts w:asciiTheme="majorBidi" w:hAnsiTheme="majorBidi" w:cstheme="majorBidi"/>
                <w:b/>
                <w:bCs/>
                <w:szCs w:val="24"/>
                <w:lang w:eastAsia="en-US"/>
              </w:rPr>
              <w:t xml:space="preserve">: </w:t>
            </w:r>
            <w:r w:rsidR="00E04F2C" w:rsidRPr="000C1709">
              <w:rPr>
                <w:rFonts w:asciiTheme="majorBidi" w:hAnsiTheme="majorBidi" w:cstheme="majorBidi"/>
                <w:b/>
                <w:bCs/>
                <w:szCs w:val="24"/>
                <w:lang w:eastAsia="en-US"/>
              </w:rPr>
              <w:t>4.096</w:t>
            </w:r>
            <w:r w:rsidRPr="000C1709">
              <w:rPr>
                <w:rFonts w:asciiTheme="majorBidi" w:hAnsiTheme="majorBidi" w:cstheme="majorBidi"/>
                <w:szCs w:val="24"/>
                <w:lang w:eastAsia="en-US"/>
              </w:rPr>
              <w:t>, Rank: 54/260 (Q1) in the category of Engineering, Electrical &amp; Electronic. (</w:t>
            </w:r>
            <w:r w:rsidRPr="000C1709">
              <w:rPr>
                <w:rFonts w:asciiTheme="majorBidi" w:hAnsiTheme="majorBidi" w:cstheme="majorBidi"/>
                <w:b/>
                <w:szCs w:val="24"/>
                <w:lang w:eastAsia="en-US"/>
              </w:rPr>
              <w:t>corresponding author</w:t>
            </w:r>
            <w:r w:rsidRPr="000C1709">
              <w:rPr>
                <w:rFonts w:asciiTheme="majorBidi" w:hAnsiTheme="majorBidi" w:cstheme="majorBidi"/>
                <w:szCs w:val="24"/>
                <w:lang w:eastAsia="en-US"/>
              </w:rPr>
              <w:t>);</w:t>
            </w:r>
          </w:p>
          <w:p w:rsidR="00450130" w:rsidRPr="000C1709" w:rsidRDefault="00450130" w:rsidP="008030E7">
            <w:pPr>
              <w:pStyle w:val="ListParagraph"/>
              <w:numPr>
                <w:ilvl w:val="0"/>
                <w:numId w:val="8"/>
              </w:numPr>
              <w:spacing w:line="240" w:lineRule="auto"/>
              <w:ind w:leftChars="0"/>
              <w:rPr>
                <w:rFonts w:asciiTheme="majorBidi" w:hAnsiTheme="majorBidi" w:cstheme="majorBidi"/>
                <w:szCs w:val="24"/>
                <w:lang w:eastAsia="en-US"/>
              </w:rPr>
            </w:pPr>
            <w:r w:rsidRPr="000C1709">
              <w:rPr>
                <w:rFonts w:asciiTheme="majorBidi" w:hAnsiTheme="majorBidi" w:cstheme="majorBidi"/>
                <w:szCs w:val="24"/>
                <w:lang w:eastAsia="en-US"/>
              </w:rPr>
              <w:t xml:space="preserve">Tan-Hsu Tan, </w:t>
            </w:r>
            <w:proofErr w:type="spellStart"/>
            <w:r w:rsidRPr="000C1709">
              <w:rPr>
                <w:rFonts w:asciiTheme="majorBidi" w:hAnsiTheme="majorBidi" w:cstheme="majorBidi"/>
                <w:b/>
                <w:szCs w:val="24"/>
                <w:u w:val="single"/>
                <w:lang w:eastAsia="en-US"/>
              </w:rPr>
              <w:t>Munkhjargal</w:t>
            </w:r>
            <w:proofErr w:type="spellEnd"/>
            <w:r w:rsidRPr="000C1709">
              <w:rPr>
                <w:rFonts w:asciiTheme="majorBidi" w:hAnsiTheme="majorBidi" w:cstheme="majorBidi"/>
                <w:b/>
                <w:szCs w:val="24"/>
                <w:u w:val="single"/>
                <w:lang w:eastAsia="en-US"/>
              </w:rPr>
              <w:t xml:space="preserve"> </w:t>
            </w:r>
            <w:proofErr w:type="spellStart"/>
            <w:r w:rsidRPr="000C1709">
              <w:rPr>
                <w:rFonts w:asciiTheme="majorBidi" w:hAnsiTheme="majorBidi" w:cstheme="majorBidi"/>
                <w:b/>
                <w:szCs w:val="24"/>
                <w:u w:val="single"/>
                <w:lang w:eastAsia="en-US"/>
              </w:rPr>
              <w:t>Gochoo</w:t>
            </w:r>
            <w:proofErr w:type="spellEnd"/>
            <w:r w:rsidRPr="000C1709">
              <w:rPr>
                <w:rFonts w:asciiTheme="majorBidi" w:hAnsiTheme="majorBidi" w:cstheme="majorBidi"/>
                <w:szCs w:val="24"/>
                <w:lang w:eastAsia="en-US"/>
              </w:rPr>
              <w:t xml:space="preserve">, Yung-Fu Chen, </w:t>
            </w:r>
            <w:proofErr w:type="spellStart"/>
            <w:r w:rsidRPr="000C1709">
              <w:rPr>
                <w:rFonts w:asciiTheme="majorBidi" w:hAnsiTheme="majorBidi" w:cstheme="majorBidi"/>
                <w:szCs w:val="24"/>
                <w:lang w:eastAsia="en-US"/>
              </w:rPr>
              <w:t>Jin</w:t>
            </w:r>
            <w:proofErr w:type="spellEnd"/>
            <w:r w:rsidRPr="000C1709">
              <w:rPr>
                <w:rFonts w:asciiTheme="majorBidi" w:hAnsiTheme="majorBidi" w:cstheme="majorBidi"/>
                <w:szCs w:val="24"/>
                <w:lang w:eastAsia="en-US"/>
              </w:rPr>
              <w:t>-Jia Hu, John Y. Chiang, Ching-</w:t>
            </w:r>
            <w:proofErr w:type="spellStart"/>
            <w:r w:rsidRPr="000C1709">
              <w:rPr>
                <w:rFonts w:asciiTheme="majorBidi" w:hAnsiTheme="majorBidi" w:cstheme="majorBidi"/>
                <w:szCs w:val="24"/>
                <w:lang w:eastAsia="en-US"/>
              </w:rPr>
              <w:t>Su</w:t>
            </w:r>
            <w:proofErr w:type="spellEnd"/>
            <w:r w:rsidRPr="000C1709">
              <w:rPr>
                <w:rFonts w:asciiTheme="majorBidi" w:hAnsiTheme="majorBidi" w:cstheme="majorBidi"/>
                <w:szCs w:val="24"/>
                <w:lang w:eastAsia="en-US"/>
              </w:rPr>
              <w:t xml:space="preserve"> Chang, Ming-</w:t>
            </w:r>
            <w:proofErr w:type="spellStart"/>
            <w:r w:rsidRPr="000C1709">
              <w:rPr>
                <w:rFonts w:asciiTheme="majorBidi" w:hAnsiTheme="majorBidi" w:cstheme="majorBidi"/>
                <w:szCs w:val="24"/>
                <w:lang w:eastAsia="en-US"/>
              </w:rPr>
              <w:t>Huei</w:t>
            </w:r>
            <w:proofErr w:type="spellEnd"/>
            <w:r w:rsidRPr="000C1709">
              <w:rPr>
                <w:rFonts w:asciiTheme="majorBidi" w:hAnsiTheme="majorBidi" w:cstheme="majorBidi"/>
                <w:szCs w:val="24"/>
                <w:lang w:eastAsia="en-US"/>
              </w:rPr>
              <w:t xml:space="preserve"> Lee, Yung-</w:t>
            </w:r>
            <w:proofErr w:type="spellStart"/>
            <w:r w:rsidRPr="000C1709">
              <w:rPr>
                <w:rFonts w:asciiTheme="majorBidi" w:hAnsiTheme="majorBidi" w:cstheme="majorBidi"/>
                <w:szCs w:val="24"/>
                <w:lang w:eastAsia="en-US"/>
              </w:rPr>
              <w:t>Nian</w:t>
            </w:r>
            <w:proofErr w:type="spellEnd"/>
            <w:r w:rsidRPr="000C1709">
              <w:rPr>
                <w:rFonts w:asciiTheme="majorBidi" w:hAnsiTheme="majorBidi" w:cstheme="majorBidi"/>
                <w:szCs w:val="24"/>
                <w:lang w:eastAsia="en-US"/>
              </w:rPr>
              <w:t xml:space="preserve"> Hsu, and </w:t>
            </w:r>
            <w:proofErr w:type="spellStart"/>
            <w:r w:rsidRPr="000C1709">
              <w:rPr>
                <w:rFonts w:asciiTheme="majorBidi" w:hAnsiTheme="majorBidi" w:cstheme="majorBidi"/>
                <w:szCs w:val="24"/>
                <w:lang w:eastAsia="en-US"/>
              </w:rPr>
              <w:t>Jiin-Chyr</w:t>
            </w:r>
            <w:proofErr w:type="spellEnd"/>
            <w:r w:rsidRPr="000C1709">
              <w:rPr>
                <w:rFonts w:asciiTheme="majorBidi" w:hAnsiTheme="majorBidi" w:cstheme="majorBidi"/>
                <w:szCs w:val="24"/>
                <w:lang w:eastAsia="en-US"/>
              </w:rPr>
              <w:t xml:space="preserve"> Hsu, “Ubiquitous Emergency Medical Service System Based on Wireless Biosensors, Traffic Information, and Wireless Communication Technologies: Development and Evaluation,” Sensors, vol. 17, issue 1, no. 202, 2017, SCI, </w:t>
            </w:r>
            <w:r w:rsidR="00E04F2C" w:rsidRPr="000C1709">
              <w:rPr>
                <w:rFonts w:asciiTheme="majorBidi" w:hAnsiTheme="majorBidi" w:cstheme="majorBidi"/>
                <w:b/>
                <w:bCs/>
                <w:szCs w:val="24"/>
                <w:lang w:eastAsia="en-US"/>
              </w:rPr>
              <w:t>IF</w:t>
            </w:r>
            <w:r w:rsidRPr="000C1709">
              <w:rPr>
                <w:rFonts w:asciiTheme="majorBidi" w:hAnsiTheme="majorBidi" w:cstheme="majorBidi"/>
                <w:b/>
                <w:bCs/>
                <w:szCs w:val="24"/>
                <w:lang w:eastAsia="en-US"/>
              </w:rPr>
              <w:t>: 2.677</w:t>
            </w:r>
            <w:r w:rsidRPr="000C1709">
              <w:rPr>
                <w:rFonts w:asciiTheme="majorBidi" w:hAnsiTheme="majorBidi" w:cstheme="majorBidi"/>
                <w:szCs w:val="24"/>
                <w:lang w:eastAsia="en-US"/>
              </w:rPr>
              <w:t>, Rank: 10/58 (Q1) in the category of Instrument &amp; Instrumentation. (</w:t>
            </w:r>
            <w:r w:rsidRPr="000C1709">
              <w:rPr>
                <w:rFonts w:asciiTheme="majorBidi" w:hAnsiTheme="majorBidi" w:cstheme="majorBidi"/>
                <w:b/>
                <w:szCs w:val="24"/>
                <w:lang w:eastAsia="en-US"/>
              </w:rPr>
              <w:t>corresponding author</w:t>
            </w:r>
            <w:r w:rsidRPr="000C1709">
              <w:rPr>
                <w:rFonts w:asciiTheme="majorBidi" w:hAnsiTheme="majorBidi" w:cstheme="majorBidi"/>
                <w:szCs w:val="24"/>
                <w:lang w:eastAsia="en-US"/>
              </w:rPr>
              <w:t>);</w:t>
            </w:r>
          </w:p>
          <w:p w:rsidR="00450130" w:rsidRPr="000C1709" w:rsidRDefault="00450130" w:rsidP="008030E7">
            <w:pPr>
              <w:pStyle w:val="ListParagraph"/>
              <w:numPr>
                <w:ilvl w:val="0"/>
                <w:numId w:val="8"/>
              </w:numPr>
              <w:spacing w:line="240" w:lineRule="auto"/>
              <w:ind w:leftChars="0"/>
              <w:rPr>
                <w:rFonts w:asciiTheme="majorBidi" w:hAnsiTheme="majorBidi" w:cstheme="majorBidi"/>
                <w:szCs w:val="24"/>
                <w:lang w:eastAsia="en-US"/>
              </w:rPr>
            </w:pPr>
            <w:r w:rsidRPr="000C1709">
              <w:rPr>
                <w:rFonts w:asciiTheme="majorBidi" w:hAnsiTheme="majorBidi" w:cstheme="majorBidi"/>
                <w:szCs w:val="24"/>
              </w:rPr>
              <w:t xml:space="preserve">Bo-Hao Chen, Andrey </w:t>
            </w:r>
            <w:proofErr w:type="spellStart"/>
            <w:r w:rsidRPr="000C1709">
              <w:rPr>
                <w:rFonts w:asciiTheme="majorBidi" w:hAnsiTheme="majorBidi" w:cstheme="majorBidi"/>
                <w:szCs w:val="24"/>
              </w:rPr>
              <w:t>Kopylov</w:t>
            </w:r>
            <w:proofErr w:type="spellEnd"/>
            <w:r w:rsidRPr="000C1709">
              <w:rPr>
                <w:rFonts w:asciiTheme="majorBidi" w:hAnsiTheme="majorBidi" w:cstheme="majorBidi"/>
                <w:szCs w:val="24"/>
              </w:rPr>
              <w:t xml:space="preserve">, Shih-Chia Huang, Oleg </w:t>
            </w:r>
            <w:proofErr w:type="spellStart"/>
            <w:r w:rsidRPr="000C1709">
              <w:rPr>
                <w:rFonts w:asciiTheme="majorBidi" w:hAnsiTheme="majorBidi" w:cstheme="majorBidi"/>
                <w:szCs w:val="24"/>
              </w:rPr>
              <w:t>Seredin</w:t>
            </w:r>
            <w:proofErr w:type="spellEnd"/>
            <w:r w:rsidRPr="000C1709">
              <w:rPr>
                <w:rFonts w:asciiTheme="majorBidi" w:hAnsiTheme="majorBidi" w:cstheme="majorBidi"/>
                <w:szCs w:val="24"/>
              </w:rPr>
              <w:t xml:space="preserve">, Roman </w:t>
            </w:r>
            <w:proofErr w:type="spellStart"/>
            <w:r w:rsidRPr="000C1709">
              <w:rPr>
                <w:rFonts w:asciiTheme="majorBidi" w:hAnsiTheme="majorBidi" w:cstheme="majorBidi"/>
                <w:szCs w:val="24"/>
              </w:rPr>
              <w:t>Karpov</w:t>
            </w:r>
            <w:proofErr w:type="spellEnd"/>
            <w:r w:rsidRPr="000C1709">
              <w:rPr>
                <w:rFonts w:asciiTheme="majorBidi" w:hAnsiTheme="majorBidi" w:cstheme="majorBidi"/>
                <w:szCs w:val="24"/>
              </w:rPr>
              <w:t xml:space="preserve">, Sy-Yen </w:t>
            </w:r>
            <w:proofErr w:type="spellStart"/>
            <w:r w:rsidRPr="000C1709">
              <w:rPr>
                <w:rFonts w:asciiTheme="majorBidi" w:hAnsiTheme="majorBidi" w:cstheme="majorBidi"/>
                <w:szCs w:val="24"/>
              </w:rPr>
              <w:t>Kuo</w:t>
            </w:r>
            <w:proofErr w:type="spellEnd"/>
            <w:r w:rsidRPr="000C1709">
              <w:rPr>
                <w:rFonts w:asciiTheme="majorBidi" w:hAnsiTheme="majorBidi" w:cstheme="majorBidi"/>
                <w:szCs w:val="24"/>
              </w:rPr>
              <w:t xml:space="preserve">, K. Robert Lai, Tan-Hsu Tan, </w:t>
            </w:r>
            <w:proofErr w:type="spellStart"/>
            <w:r w:rsidRPr="000C1709">
              <w:rPr>
                <w:rFonts w:asciiTheme="majorBidi" w:hAnsiTheme="majorBidi" w:cstheme="majorBidi"/>
                <w:b/>
                <w:szCs w:val="24"/>
                <w:u w:val="single"/>
              </w:rPr>
              <w:t>Munkhjargal</w:t>
            </w:r>
            <w:proofErr w:type="spellEnd"/>
            <w:r w:rsidRPr="000C1709">
              <w:rPr>
                <w:rFonts w:asciiTheme="majorBidi" w:hAnsiTheme="majorBidi" w:cstheme="majorBidi"/>
                <w:b/>
                <w:szCs w:val="24"/>
                <w:u w:val="single"/>
              </w:rPr>
              <w:t xml:space="preserve"> </w:t>
            </w:r>
            <w:proofErr w:type="spellStart"/>
            <w:r w:rsidRPr="000C1709">
              <w:rPr>
                <w:rFonts w:asciiTheme="majorBidi" w:hAnsiTheme="majorBidi" w:cstheme="majorBidi"/>
                <w:b/>
                <w:szCs w:val="24"/>
                <w:u w:val="single"/>
              </w:rPr>
              <w:t>Gochoo</w:t>
            </w:r>
            <w:proofErr w:type="spellEnd"/>
            <w:r w:rsidRPr="000C1709">
              <w:rPr>
                <w:rFonts w:asciiTheme="majorBidi" w:hAnsiTheme="majorBidi" w:cstheme="majorBidi"/>
                <w:szCs w:val="24"/>
              </w:rPr>
              <w:t xml:space="preserve">, </w:t>
            </w:r>
            <w:proofErr w:type="spellStart"/>
            <w:r w:rsidRPr="000C1709">
              <w:rPr>
                <w:rFonts w:asciiTheme="majorBidi" w:hAnsiTheme="majorBidi" w:cstheme="majorBidi"/>
                <w:szCs w:val="24"/>
              </w:rPr>
              <w:t>Damdinsuren</w:t>
            </w:r>
            <w:proofErr w:type="spellEnd"/>
            <w:r w:rsidRPr="000C1709">
              <w:rPr>
                <w:rFonts w:asciiTheme="majorBidi" w:hAnsiTheme="majorBidi" w:cstheme="majorBidi"/>
                <w:szCs w:val="24"/>
              </w:rPr>
              <w:t xml:space="preserve"> </w:t>
            </w:r>
            <w:proofErr w:type="spellStart"/>
            <w:r w:rsidRPr="000C1709">
              <w:rPr>
                <w:rFonts w:asciiTheme="majorBidi" w:hAnsiTheme="majorBidi" w:cstheme="majorBidi"/>
                <w:szCs w:val="24"/>
              </w:rPr>
              <w:t>Bayanduuren</w:t>
            </w:r>
            <w:proofErr w:type="spellEnd"/>
            <w:r w:rsidRPr="000C1709">
              <w:rPr>
                <w:rFonts w:asciiTheme="majorBidi" w:hAnsiTheme="majorBidi" w:cstheme="majorBidi"/>
                <w:szCs w:val="24"/>
              </w:rPr>
              <w:t xml:space="preserve">, </w:t>
            </w:r>
            <w:proofErr w:type="spellStart"/>
            <w:r w:rsidRPr="000C1709">
              <w:rPr>
                <w:rFonts w:asciiTheme="majorBidi" w:hAnsiTheme="majorBidi" w:cstheme="majorBidi"/>
                <w:szCs w:val="24"/>
              </w:rPr>
              <w:t>Cihun-Siyong</w:t>
            </w:r>
            <w:proofErr w:type="spellEnd"/>
            <w:r w:rsidRPr="000C1709">
              <w:rPr>
                <w:rFonts w:asciiTheme="majorBidi" w:hAnsiTheme="majorBidi" w:cstheme="majorBidi"/>
                <w:szCs w:val="24"/>
              </w:rPr>
              <w:t xml:space="preserve"> Gong, “Improved global motion estimation via motion vector clustering for video stabilization,” Engineering Applications of Artificial Intelligence, vol. 54, pages 39-48, 2016, SCI, </w:t>
            </w:r>
            <w:r w:rsidR="00E04F2C" w:rsidRPr="000C1709">
              <w:rPr>
                <w:rFonts w:asciiTheme="majorBidi" w:hAnsiTheme="majorBidi" w:cstheme="majorBidi"/>
                <w:b/>
                <w:bCs/>
                <w:szCs w:val="24"/>
              </w:rPr>
              <w:t>IF</w:t>
            </w:r>
            <w:r w:rsidRPr="000C1709">
              <w:rPr>
                <w:rFonts w:asciiTheme="majorBidi" w:hAnsiTheme="majorBidi" w:cstheme="majorBidi"/>
                <w:b/>
                <w:bCs/>
                <w:szCs w:val="24"/>
              </w:rPr>
              <w:t>: 2.894</w:t>
            </w:r>
            <w:r w:rsidRPr="000C1709">
              <w:rPr>
                <w:rFonts w:asciiTheme="majorBidi" w:hAnsiTheme="majorBidi" w:cstheme="majorBidi"/>
                <w:szCs w:val="24"/>
              </w:rPr>
              <w:t>, Rank: 32/133 (Q1) in the category of Computer Science, Artificial Intelligence.</w:t>
            </w:r>
          </w:p>
          <w:p w:rsidR="00B0058F" w:rsidRPr="000C1709" w:rsidRDefault="00B0058F" w:rsidP="000631AE">
            <w:pPr>
              <w:pStyle w:val="ListParagraph"/>
              <w:spacing w:line="240" w:lineRule="auto"/>
              <w:ind w:leftChars="0" w:left="705" w:firstLine="0"/>
              <w:rPr>
                <w:rFonts w:asciiTheme="majorBidi" w:hAnsiTheme="majorBidi" w:cstheme="majorBidi"/>
                <w:szCs w:val="24"/>
                <w:lang w:eastAsia="en-US"/>
              </w:rPr>
            </w:pPr>
          </w:p>
          <w:p w:rsidR="000631AE" w:rsidRPr="000C1709" w:rsidRDefault="000631AE" w:rsidP="000631AE">
            <w:pPr>
              <w:pStyle w:val="Title"/>
              <w:framePr w:w="0" w:hSpace="0" w:vSpace="0" w:wrap="auto" w:vAnchor="margin" w:hAnchor="text" w:xAlign="left" w:yAlign="inline"/>
              <w:jc w:val="both"/>
              <w:rPr>
                <w:rFonts w:asciiTheme="majorBidi" w:hAnsiTheme="majorBidi" w:cstheme="majorBidi"/>
                <w:b/>
                <w:bCs/>
                <w:sz w:val="24"/>
                <w:szCs w:val="24"/>
                <w:u w:val="single"/>
              </w:rPr>
            </w:pPr>
            <w:r w:rsidRPr="000C1709">
              <w:rPr>
                <w:rFonts w:asciiTheme="majorBidi" w:hAnsiTheme="majorBidi" w:cstheme="majorBidi"/>
                <w:b/>
                <w:bCs/>
                <w:sz w:val="24"/>
                <w:szCs w:val="24"/>
                <w:u w:val="single"/>
              </w:rPr>
              <w:t>Under Review</w:t>
            </w:r>
          </w:p>
          <w:p w:rsidR="000631AE" w:rsidRPr="000C1709" w:rsidRDefault="000631AE" w:rsidP="000631AE">
            <w:pPr>
              <w:pStyle w:val="Title"/>
              <w:framePr w:w="0" w:hSpace="0" w:vSpace="0" w:wrap="auto" w:vAnchor="margin" w:hAnchor="text" w:xAlign="left" w:yAlign="inline"/>
              <w:jc w:val="both"/>
              <w:rPr>
                <w:rFonts w:asciiTheme="majorBidi" w:hAnsiTheme="majorBidi" w:cstheme="majorBidi"/>
                <w:sz w:val="24"/>
                <w:szCs w:val="24"/>
              </w:rPr>
            </w:pPr>
          </w:p>
          <w:p w:rsidR="00121449" w:rsidRPr="000C1709" w:rsidRDefault="00121449" w:rsidP="008030E7">
            <w:pPr>
              <w:pStyle w:val="Title"/>
              <w:framePr w:w="0" w:hSpace="0" w:vSpace="0" w:wrap="auto" w:vAnchor="margin" w:hAnchor="text" w:xAlign="left" w:yAlign="inline"/>
              <w:numPr>
                <w:ilvl w:val="0"/>
                <w:numId w:val="8"/>
              </w:numPr>
              <w:jc w:val="both"/>
              <w:rPr>
                <w:rFonts w:asciiTheme="majorBidi" w:hAnsiTheme="majorBidi" w:cstheme="majorBidi"/>
                <w:sz w:val="24"/>
                <w:szCs w:val="24"/>
              </w:rPr>
            </w:pPr>
            <w:r w:rsidRPr="000C1709">
              <w:rPr>
                <w:rFonts w:asciiTheme="majorBidi" w:hAnsiTheme="majorBidi" w:cstheme="majorBidi"/>
                <w:sz w:val="24"/>
                <w:szCs w:val="24"/>
              </w:rPr>
              <w:t xml:space="preserve">Hassan Umari, Fady </w:t>
            </w:r>
            <w:proofErr w:type="spellStart"/>
            <w:r w:rsidRPr="000C1709">
              <w:rPr>
                <w:rFonts w:asciiTheme="majorBidi" w:hAnsiTheme="majorBidi" w:cstheme="majorBidi"/>
                <w:sz w:val="24"/>
                <w:szCs w:val="24"/>
              </w:rPr>
              <w:t>Alnajjar</w:t>
            </w:r>
            <w:proofErr w:type="spellEnd"/>
            <w:r w:rsidRPr="000C1709">
              <w:rPr>
                <w:rFonts w:asciiTheme="majorBidi" w:hAnsiTheme="majorBidi" w:cstheme="majorBidi"/>
                <w:sz w:val="24"/>
                <w:szCs w:val="24"/>
              </w:rPr>
              <w:t>, Peer Mohamad, Adel Al-</w:t>
            </w:r>
            <w:proofErr w:type="spellStart"/>
            <w:r w:rsidRPr="000C1709">
              <w:rPr>
                <w:rFonts w:asciiTheme="majorBidi" w:hAnsiTheme="majorBidi" w:cstheme="majorBidi"/>
                <w:sz w:val="24"/>
                <w:szCs w:val="24"/>
              </w:rPr>
              <w:t>Jumaily</w:t>
            </w:r>
            <w:proofErr w:type="spellEnd"/>
            <w:r w:rsidRPr="000C1709">
              <w:rPr>
                <w:rFonts w:asciiTheme="majorBidi" w:hAnsiTheme="majorBidi" w:cstheme="majorBidi"/>
                <w:sz w:val="24"/>
                <w:szCs w:val="24"/>
              </w:rPr>
              <w:t>,</w:t>
            </w:r>
            <w:r w:rsidRPr="000C1709">
              <w:rPr>
                <w:rFonts w:asciiTheme="majorBidi" w:hAnsiTheme="majorBidi" w:cstheme="majorBidi"/>
                <w:sz w:val="24"/>
                <w:szCs w:val="24"/>
              </w:rPr>
              <w:br/>
            </w:r>
            <w:proofErr w:type="spellStart"/>
            <w:r w:rsidRPr="000C1709">
              <w:rPr>
                <w:rFonts w:asciiTheme="majorBidi" w:hAnsiTheme="majorBidi" w:cstheme="majorBidi"/>
                <w:b/>
                <w:sz w:val="24"/>
                <w:szCs w:val="24"/>
                <w:u w:val="single"/>
              </w:rPr>
              <w:t>Munkhjargal</w:t>
            </w:r>
            <w:proofErr w:type="spellEnd"/>
            <w:r w:rsidRPr="000C1709">
              <w:rPr>
                <w:rFonts w:asciiTheme="majorBidi" w:hAnsiTheme="majorBidi" w:cstheme="majorBidi"/>
                <w:b/>
                <w:sz w:val="24"/>
                <w:szCs w:val="24"/>
                <w:u w:val="single"/>
              </w:rPr>
              <w:t xml:space="preserve"> </w:t>
            </w:r>
            <w:proofErr w:type="spellStart"/>
            <w:r w:rsidRPr="000C1709">
              <w:rPr>
                <w:rFonts w:asciiTheme="majorBidi" w:hAnsiTheme="majorBidi" w:cstheme="majorBidi"/>
                <w:b/>
                <w:sz w:val="24"/>
                <w:szCs w:val="24"/>
                <w:u w:val="single"/>
              </w:rPr>
              <w:t>Gochoo</w:t>
            </w:r>
            <w:proofErr w:type="spellEnd"/>
            <w:r w:rsidRPr="000C1709">
              <w:rPr>
                <w:rFonts w:asciiTheme="majorBidi" w:hAnsiTheme="majorBidi" w:cstheme="majorBidi"/>
                <w:sz w:val="24"/>
                <w:szCs w:val="24"/>
              </w:rPr>
              <w:t xml:space="preserve">, and Shingo </w:t>
            </w:r>
            <w:proofErr w:type="spellStart"/>
            <w:r w:rsidRPr="000C1709">
              <w:rPr>
                <w:rFonts w:asciiTheme="majorBidi" w:hAnsiTheme="majorBidi" w:cstheme="majorBidi"/>
                <w:sz w:val="24"/>
                <w:szCs w:val="24"/>
              </w:rPr>
              <w:t>Shimoda</w:t>
            </w:r>
            <w:proofErr w:type="spellEnd"/>
            <w:r w:rsidRPr="000C1709">
              <w:rPr>
                <w:rFonts w:asciiTheme="majorBidi" w:hAnsiTheme="majorBidi" w:cstheme="majorBidi"/>
                <w:sz w:val="24"/>
                <w:szCs w:val="24"/>
              </w:rPr>
              <w:t>, “CHAD: Compact Hand Assistive Device for Enhancement of Function in Hand Impairments”, IEEE Robotics and Automation Magazine, SCI, Impact Factor: 3.573, Rank: 143/644 (</w:t>
            </w:r>
            <w:r w:rsidRPr="000C1709">
              <w:rPr>
                <w:rFonts w:asciiTheme="majorBidi" w:hAnsiTheme="majorBidi" w:cstheme="majorBidi"/>
                <w:b/>
                <w:bCs/>
                <w:sz w:val="24"/>
                <w:szCs w:val="24"/>
              </w:rPr>
              <w:t>Q1</w:t>
            </w:r>
            <w:r w:rsidRPr="000C1709">
              <w:rPr>
                <w:rFonts w:asciiTheme="majorBidi" w:hAnsiTheme="majorBidi" w:cstheme="majorBidi"/>
                <w:sz w:val="24"/>
                <w:szCs w:val="24"/>
              </w:rPr>
              <w:t>) in the category of Electrical and Electronic Engineering;</w:t>
            </w:r>
          </w:p>
          <w:p w:rsidR="00262C94" w:rsidRPr="000C1709" w:rsidRDefault="00262C94" w:rsidP="000631AE">
            <w:pPr>
              <w:jc w:val="both"/>
              <w:rPr>
                <w:rFonts w:asciiTheme="majorBidi" w:hAnsiTheme="majorBidi" w:cstheme="majorBidi"/>
              </w:rPr>
            </w:pPr>
          </w:p>
          <w:p w:rsidR="00262C94" w:rsidRPr="000C1709" w:rsidRDefault="00262C94" w:rsidP="000631AE">
            <w:pPr>
              <w:jc w:val="both"/>
              <w:rPr>
                <w:rFonts w:asciiTheme="majorBidi" w:hAnsiTheme="majorBidi" w:cstheme="majorBidi"/>
              </w:rPr>
            </w:pPr>
          </w:p>
          <w:p w:rsidR="00262C94" w:rsidRPr="000C1709" w:rsidRDefault="00262C94" w:rsidP="000631AE">
            <w:pPr>
              <w:jc w:val="both"/>
              <w:rPr>
                <w:rFonts w:asciiTheme="majorBidi" w:hAnsiTheme="majorBidi" w:cstheme="majorBidi"/>
              </w:rPr>
            </w:pPr>
          </w:p>
          <w:p w:rsidR="00AB2395" w:rsidRPr="000C1709" w:rsidRDefault="00AB2395" w:rsidP="000631AE">
            <w:pPr>
              <w:pStyle w:val="NormalWeb"/>
              <w:jc w:val="both"/>
              <w:rPr>
                <w:rFonts w:asciiTheme="majorBidi" w:hAnsiTheme="majorBidi" w:cstheme="majorBidi"/>
                <w:b/>
                <w:u w:val="single"/>
              </w:rPr>
            </w:pPr>
            <w:r w:rsidRPr="000C1709">
              <w:rPr>
                <w:rFonts w:asciiTheme="majorBidi" w:hAnsiTheme="majorBidi" w:cstheme="majorBidi"/>
                <w:b/>
                <w:u w:val="single"/>
              </w:rPr>
              <w:t>Conference paper</w:t>
            </w:r>
            <w:r w:rsidR="003C5793" w:rsidRPr="000C1709">
              <w:rPr>
                <w:rFonts w:asciiTheme="majorBidi" w:hAnsiTheme="majorBidi" w:cstheme="majorBidi"/>
                <w:b/>
                <w:u w:val="single"/>
              </w:rPr>
              <w:t>s</w:t>
            </w:r>
          </w:p>
          <w:p w:rsidR="00AC3E56" w:rsidRPr="000C1709" w:rsidRDefault="003B3331" w:rsidP="008030E7">
            <w:pPr>
              <w:pStyle w:val="NormalWeb"/>
              <w:numPr>
                <w:ilvl w:val="0"/>
                <w:numId w:val="8"/>
              </w:numPr>
              <w:shd w:val="clear" w:color="auto" w:fill="FFFFFF"/>
              <w:autoSpaceDE w:val="0"/>
              <w:autoSpaceDN w:val="0"/>
              <w:adjustRightInd w:val="0"/>
              <w:jc w:val="both"/>
              <w:rPr>
                <w:rFonts w:asciiTheme="majorBidi" w:hAnsiTheme="majorBidi" w:cstheme="majorBidi"/>
                <w:color w:val="222222"/>
              </w:rPr>
            </w:pPr>
            <w:proofErr w:type="spellStart"/>
            <w:r w:rsidRPr="000C1709">
              <w:rPr>
                <w:rFonts w:asciiTheme="majorBidi" w:hAnsiTheme="majorBidi" w:cstheme="majorBidi"/>
                <w:b/>
                <w:bCs/>
                <w:iCs/>
                <w:u w:val="single"/>
              </w:rPr>
              <w:t>Munkhjargal</w:t>
            </w:r>
            <w:proofErr w:type="spellEnd"/>
            <w:r w:rsidRPr="000C1709">
              <w:rPr>
                <w:rFonts w:asciiTheme="majorBidi" w:hAnsiTheme="majorBidi" w:cstheme="majorBidi"/>
                <w:b/>
                <w:bCs/>
                <w:iCs/>
                <w:u w:val="single"/>
              </w:rPr>
              <w:t xml:space="preserve"> </w:t>
            </w:r>
            <w:proofErr w:type="spellStart"/>
            <w:r w:rsidRPr="000C1709">
              <w:rPr>
                <w:rFonts w:asciiTheme="majorBidi" w:hAnsiTheme="majorBidi" w:cstheme="majorBidi"/>
                <w:b/>
                <w:bCs/>
                <w:iCs/>
                <w:u w:val="single"/>
              </w:rPr>
              <w:t>Gochoo</w:t>
            </w:r>
            <w:proofErr w:type="spellEnd"/>
            <w:r w:rsidRPr="000C1709">
              <w:rPr>
                <w:rFonts w:asciiTheme="majorBidi" w:hAnsiTheme="majorBidi" w:cstheme="majorBidi"/>
                <w:iCs/>
              </w:rPr>
              <w:t xml:space="preserve">, Fady Al Najjar, Tan-Hsu Tan, </w:t>
            </w:r>
            <w:r w:rsidR="00AC3E56" w:rsidRPr="000C1709">
              <w:rPr>
                <w:rFonts w:asciiTheme="majorBidi" w:hAnsiTheme="majorBidi" w:cstheme="majorBidi"/>
                <w:bCs/>
                <w:color w:val="000000"/>
                <w:lang w:eastAsia="zh-TW"/>
              </w:rPr>
              <w:t>Jun-Wei Hsieh,</w:t>
            </w:r>
            <w:r w:rsidRPr="000C1709">
              <w:rPr>
                <w:rFonts w:asciiTheme="majorBidi" w:hAnsiTheme="majorBidi" w:cstheme="majorBidi"/>
                <w:bCs/>
                <w:color w:val="000000"/>
                <w:lang w:eastAsia="zh-TW"/>
              </w:rPr>
              <w:t xml:space="preserve"> and Ping-Yang Chen, </w:t>
            </w:r>
            <w:r w:rsidR="00AC3E56" w:rsidRPr="000C1709">
              <w:rPr>
                <w:rFonts w:asciiTheme="majorBidi" w:hAnsiTheme="majorBidi" w:cstheme="majorBidi"/>
                <w:bCs/>
                <w:color w:val="000000"/>
                <w:lang w:eastAsia="zh-TW"/>
              </w:rPr>
              <w:t>“</w:t>
            </w:r>
            <w:r w:rsidRPr="000C1709">
              <w:rPr>
                <w:rFonts w:asciiTheme="majorBidi" w:hAnsiTheme="majorBidi" w:cstheme="majorBidi"/>
                <w:bCs/>
                <w:color w:val="000000"/>
                <w:lang w:eastAsia="zh-TW"/>
              </w:rPr>
              <w:t>LOWNET: PRIVACY PRESERVED ULTRA-</w:t>
            </w:r>
            <w:proofErr w:type="gramStart"/>
            <w:r w:rsidRPr="000C1709">
              <w:rPr>
                <w:rFonts w:asciiTheme="majorBidi" w:hAnsiTheme="majorBidi" w:cstheme="majorBidi"/>
                <w:bCs/>
                <w:color w:val="000000"/>
                <w:lang w:eastAsia="zh-TW"/>
              </w:rPr>
              <w:t>LOW RESOLUTION</w:t>
            </w:r>
            <w:proofErr w:type="gramEnd"/>
            <w:r w:rsidRPr="000C1709">
              <w:rPr>
                <w:rFonts w:asciiTheme="majorBidi" w:hAnsiTheme="majorBidi" w:cstheme="majorBidi"/>
                <w:bCs/>
                <w:color w:val="000000"/>
                <w:lang w:eastAsia="zh-TW"/>
              </w:rPr>
              <w:t xml:space="preserve"> POSTURE IMAGE CLASSIFICATION</w:t>
            </w:r>
            <w:r w:rsidR="00AC3E56" w:rsidRPr="000C1709">
              <w:rPr>
                <w:rFonts w:asciiTheme="majorBidi" w:hAnsiTheme="majorBidi" w:cstheme="majorBidi"/>
                <w:bCs/>
                <w:color w:val="000000"/>
                <w:lang w:eastAsia="zh-TW"/>
              </w:rPr>
              <w:t xml:space="preserve">”, </w:t>
            </w:r>
            <w:r w:rsidRPr="004246FE">
              <w:rPr>
                <w:rFonts w:asciiTheme="majorBidi" w:hAnsiTheme="majorBidi" w:cstheme="majorBidi"/>
                <w:bCs/>
                <w:i/>
                <w:iCs/>
                <w:color w:val="000000"/>
                <w:lang w:eastAsia="zh-TW"/>
              </w:rPr>
              <w:t xml:space="preserve">in Proc. of </w:t>
            </w:r>
            <w:r w:rsidR="00AC3E56" w:rsidRPr="004246FE">
              <w:rPr>
                <w:rFonts w:asciiTheme="majorBidi" w:hAnsiTheme="majorBidi" w:cstheme="majorBidi"/>
                <w:b/>
                <w:i/>
                <w:iCs/>
              </w:rPr>
              <w:t>IEEE ICIP 20</w:t>
            </w:r>
            <w:r w:rsidRPr="004246FE">
              <w:rPr>
                <w:rFonts w:asciiTheme="majorBidi" w:hAnsiTheme="majorBidi" w:cstheme="majorBidi"/>
                <w:b/>
                <w:i/>
                <w:iCs/>
              </w:rPr>
              <w:t>20</w:t>
            </w:r>
            <w:r w:rsidR="00AC3E56" w:rsidRPr="000C1709">
              <w:rPr>
                <w:rFonts w:asciiTheme="majorBidi" w:hAnsiTheme="majorBidi" w:cstheme="majorBidi"/>
                <w:bCs/>
              </w:rPr>
              <w:t xml:space="preserve">, </w:t>
            </w:r>
            <w:r w:rsidRPr="000C1709">
              <w:rPr>
                <w:rFonts w:asciiTheme="majorBidi" w:hAnsiTheme="majorBidi" w:cstheme="majorBidi"/>
                <w:bCs/>
              </w:rPr>
              <w:t>Abu Dhabi, UAE</w:t>
            </w:r>
            <w:r w:rsidR="004246FE">
              <w:rPr>
                <w:rFonts w:asciiTheme="majorBidi" w:hAnsiTheme="majorBidi" w:cstheme="majorBidi"/>
                <w:bCs/>
              </w:rPr>
              <w:t>, 2020.</w:t>
            </w:r>
            <w:r w:rsidR="00AC3E56" w:rsidRPr="000C1709">
              <w:rPr>
                <w:rFonts w:asciiTheme="majorBidi" w:hAnsiTheme="majorBidi" w:cstheme="majorBidi"/>
                <w:bCs/>
              </w:rPr>
              <w:t xml:space="preserve"> (</w:t>
            </w:r>
            <w:r w:rsidR="00AC3E56" w:rsidRPr="000C1709">
              <w:rPr>
                <w:rFonts w:asciiTheme="majorBidi" w:hAnsiTheme="majorBidi" w:cstheme="majorBidi"/>
                <w:b/>
              </w:rPr>
              <w:t>Class A1</w:t>
            </w:r>
            <w:r w:rsidR="00AC3E56" w:rsidRPr="000C1709">
              <w:rPr>
                <w:rFonts w:asciiTheme="majorBidi" w:hAnsiTheme="majorBidi" w:cstheme="majorBidi"/>
                <w:bCs/>
              </w:rPr>
              <w:t>)</w:t>
            </w:r>
          </w:p>
          <w:p w:rsidR="008030E7" w:rsidRDefault="008030E7" w:rsidP="008030E7">
            <w:pPr>
              <w:pStyle w:val="Default"/>
              <w:numPr>
                <w:ilvl w:val="0"/>
                <w:numId w:val="8"/>
              </w:numPr>
              <w:jc w:val="both"/>
              <w:rPr>
                <w:rFonts w:asciiTheme="majorBidi" w:hAnsiTheme="majorBidi" w:cstheme="majorBidi"/>
                <w:color w:val="FF0000"/>
              </w:rPr>
            </w:pPr>
            <w:proofErr w:type="spellStart"/>
            <w:r w:rsidRPr="004246FE">
              <w:rPr>
                <w:rFonts w:asciiTheme="majorBidi" w:hAnsiTheme="majorBidi" w:cstheme="majorBidi"/>
                <w:b/>
                <w:bCs/>
              </w:rPr>
              <w:lastRenderedPageBreak/>
              <w:t>Munkhjargal</w:t>
            </w:r>
            <w:proofErr w:type="spellEnd"/>
            <w:r w:rsidRPr="004246FE">
              <w:rPr>
                <w:rFonts w:asciiTheme="majorBidi" w:hAnsiTheme="majorBidi" w:cstheme="majorBidi"/>
                <w:b/>
                <w:bCs/>
              </w:rPr>
              <w:t xml:space="preserve"> </w:t>
            </w:r>
            <w:proofErr w:type="spellStart"/>
            <w:r w:rsidRPr="004246FE">
              <w:rPr>
                <w:rFonts w:asciiTheme="majorBidi" w:hAnsiTheme="majorBidi" w:cstheme="majorBidi"/>
                <w:b/>
                <w:bCs/>
              </w:rPr>
              <w:t>Gochoo</w:t>
            </w:r>
            <w:proofErr w:type="spellEnd"/>
            <w:r>
              <w:rPr>
                <w:rFonts w:asciiTheme="majorBidi" w:hAnsiTheme="majorBidi" w:cstheme="majorBidi"/>
              </w:rPr>
              <w:t xml:space="preserve">, Alistair Avery </w:t>
            </w:r>
            <w:proofErr w:type="spellStart"/>
            <w:r>
              <w:rPr>
                <w:rFonts w:asciiTheme="majorBidi" w:hAnsiTheme="majorBidi" w:cstheme="majorBidi"/>
              </w:rPr>
              <w:t>Vogan</w:t>
            </w:r>
            <w:proofErr w:type="spellEnd"/>
            <w:r>
              <w:rPr>
                <w:rFonts w:asciiTheme="majorBidi" w:hAnsiTheme="majorBidi" w:cstheme="majorBidi"/>
              </w:rPr>
              <w:t xml:space="preserve">, </w:t>
            </w:r>
            <w:proofErr w:type="spellStart"/>
            <w:r>
              <w:rPr>
                <w:rFonts w:asciiTheme="majorBidi" w:hAnsiTheme="majorBidi" w:cstheme="majorBidi"/>
              </w:rPr>
              <w:t>Sumayya</w:t>
            </w:r>
            <w:proofErr w:type="spellEnd"/>
            <w:r>
              <w:rPr>
                <w:rFonts w:asciiTheme="majorBidi" w:hAnsiTheme="majorBidi" w:cstheme="majorBidi"/>
              </w:rPr>
              <w:t xml:space="preserve"> Khalid, Fady </w:t>
            </w:r>
            <w:proofErr w:type="spellStart"/>
            <w:r>
              <w:rPr>
                <w:rFonts w:asciiTheme="majorBidi" w:hAnsiTheme="majorBidi" w:cstheme="majorBidi"/>
              </w:rPr>
              <w:t>Alnajjar</w:t>
            </w:r>
            <w:proofErr w:type="spellEnd"/>
            <w:r>
              <w:rPr>
                <w:rFonts w:asciiTheme="majorBidi" w:hAnsiTheme="majorBidi" w:cstheme="majorBidi"/>
              </w:rPr>
              <w:t>, “</w:t>
            </w:r>
            <w:r w:rsidRPr="004246FE">
              <w:rPr>
                <w:rFonts w:asciiTheme="majorBidi" w:hAnsiTheme="majorBidi" w:cstheme="majorBidi"/>
              </w:rPr>
              <w:t>AI and Robotics-Based Cognitive Training for Elderly: A Systematic Review</w:t>
            </w:r>
            <w:r>
              <w:rPr>
                <w:rFonts w:asciiTheme="majorBidi" w:hAnsiTheme="majorBidi" w:cstheme="majorBidi"/>
              </w:rPr>
              <w:t xml:space="preserve">”, </w:t>
            </w:r>
            <w:r w:rsidR="004246FE">
              <w:rPr>
                <w:rFonts w:asciiTheme="majorBidi" w:hAnsiTheme="majorBidi" w:cstheme="majorBidi"/>
                <w:color w:val="auto"/>
              </w:rPr>
              <w:t>appear</w:t>
            </w:r>
            <w:r>
              <w:rPr>
                <w:rFonts w:asciiTheme="majorBidi" w:hAnsiTheme="majorBidi" w:cstheme="majorBidi"/>
                <w:color w:val="auto"/>
              </w:rPr>
              <w:t xml:space="preserve"> </w:t>
            </w:r>
            <w:r w:rsidRPr="004246FE">
              <w:rPr>
                <w:rFonts w:asciiTheme="majorBidi" w:hAnsiTheme="majorBidi" w:cstheme="majorBidi"/>
                <w:i/>
                <w:iCs/>
                <w:color w:val="auto"/>
              </w:rPr>
              <w:t xml:space="preserve">in Proc. of </w:t>
            </w:r>
            <w:hyperlink r:id="rId16" w:history="1">
              <w:r w:rsidRPr="004246FE">
                <w:rPr>
                  <w:rStyle w:val="Hyperlink"/>
                  <w:rFonts w:asciiTheme="majorBidi" w:hAnsiTheme="majorBidi" w:cstheme="majorBidi"/>
                  <w:i/>
                  <w:iCs/>
                  <w:color w:val="auto"/>
                  <w:u w:val="none"/>
                  <w:shd w:val="clear" w:color="auto" w:fill="FFFFFF"/>
                </w:rPr>
                <w:t>2020 IEEE / ITU International Conference on Artificial Intelligence for Good</w:t>
              </w:r>
            </w:hyperlink>
            <w:r w:rsidRPr="008030E7">
              <w:rPr>
                <w:rFonts w:asciiTheme="majorBidi" w:hAnsiTheme="majorBidi" w:cstheme="majorBidi"/>
                <w:color w:val="auto"/>
              </w:rPr>
              <w:t>,</w:t>
            </w:r>
            <w:r>
              <w:rPr>
                <w:rFonts w:asciiTheme="majorBidi" w:hAnsiTheme="majorBidi" w:cstheme="majorBidi"/>
                <w:color w:val="auto"/>
              </w:rPr>
              <w:t xml:space="preserve"> Geneva, Switzerland</w:t>
            </w:r>
            <w:r w:rsidR="004246FE">
              <w:rPr>
                <w:rFonts w:asciiTheme="majorBidi" w:hAnsiTheme="majorBidi" w:cstheme="majorBidi"/>
                <w:color w:val="auto"/>
              </w:rPr>
              <w:t xml:space="preserve">, 2020. </w:t>
            </w:r>
            <w:r w:rsidR="004246FE" w:rsidRPr="004246FE">
              <w:rPr>
                <w:rFonts w:asciiTheme="majorBidi" w:hAnsiTheme="majorBidi" w:cstheme="majorBidi"/>
                <w:b/>
                <w:bCs/>
                <w:color w:val="auto"/>
              </w:rPr>
              <w:t>(Class B2)</w:t>
            </w:r>
            <w:r>
              <w:rPr>
                <w:rFonts w:asciiTheme="majorBidi" w:hAnsiTheme="majorBidi" w:cstheme="majorBidi"/>
                <w:color w:val="auto"/>
              </w:rPr>
              <w:t xml:space="preserve"> </w:t>
            </w:r>
            <w:r>
              <w:rPr>
                <w:rFonts w:asciiTheme="majorBidi" w:hAnsiTheme="majorBidi" w:cstheme="majorBidi"/>
                <w:color w:val="FF0000"/>
              </w:rPr>
              <w:t>(https://2020.ai4g.ieee-tems.org/schedule/session-6-ethically-driven-robotics-and-automation/)</w:t>
            </w:r>
          </w:p>
          <w:p w:rsidR="003B3331" w:rsidRPr="000C1709" w:rsidRDefault="003B3331" w:rsidP="008030E7">
            <w:pPr>
              <w:pStyle w:val="NormalWeb"/>
              <w:numPr>
                <w:ilvl w:val="0"/>
                <w:numId w:val="8"/>
              </w:numPr>
              <w:shd w:val="clear" w:color="auto" w:fill="FFFFFF"/>
              <w:autoSpaceDE w:val="0"/>
              <w:autoSpaceDN w:val="0"/>
              <w:adjustRightInd w:val="0"/>
              <w:jc w:val="both"/>
              <w:rPr>
                <w:rFonts w:asciiTheme="majorBidi" w:hAnsiTheme="majorBidi" w:cstheme="majorBidi"/>
                <w:color w:val="222222"/>
              </w:rPr>
            </w:pPr>
            <w:r w:rsidRPr="000C1709">
              <w:rPr>
                <w:rFonts w:asciiTheme="majorBidi" w:hAnsiTheme="majorBidi" w:cstheme="majorBidi"/>
                <w:iCs/>
              </w:rPr>
              <w:t xml:space="preserve">Ping-Yang Chen, Jun-Wei Hsieh, </w:t>
            </w:r>
            <w:proofErr w:type="spellStart"/>
            <w:r w:rsidRPr="000C1709">
              <w:rPr>
                <w:rFonts w:asciiTheme="majorBidi" w:hAnsiTheme="majorBidi" w:cstheme="majorBidi"/>
                <w:b/>
                <w:bCs/>
                <w:iCs/>
                <w:u w:val="single"/>
              </w:rPr>
              <w:t>Munkhjargal</w:t>
            </w:r>
            <w:proofErr w:type="spellEnd"/>
            <w:r w:rsidRPr="000C1709">
              <w:rPr>
                <w:rFonts w:asciiTheme="majorBidi" w:hAnsiTheme="majorBidi" w:cstheme="majorBidi"/>
                <w:b/>
                <w:bCs/>
                <w:iCs/>
                <w:u w:val="single"/>
              </w:rPr>
              <w:t xml:space="preserve"> </w:t>
            </w:r>
            <w:proofErr w:type="spellStart"/>
            <w:r w:rsidRPr="000C1709">
              <w:rPr>
                <w:rFonts w:asciiTheme="majorBidi" w:hAnsiTheme="majorBidi" w:cstheme="majorBidi"/>
                <w:b/>
                <w:bCs/>
                <w:iCs/>
                <w:u w:val="single"/>
              </w:rPr>
              <w:t>Gochoo</w:t>
            </w:r>
            <w:proofErr w:type="spellEnd"/>
            <w:r w:rsidRPr="000C1709">
              <w:rPr>
                <w:rFonts w:asciiTheme="majorBidi" w:hAnsiTheme="majorBidi" w:cstheme="majorBidi"/>
                <w:iCs/>
              </w:rPr>
              <w:t xml:space="preserve">, </w:t>
            </w:r>
            <w:r w:rsidRPr="000C1709">
              <w:rPr>
                <w:rFonts w:asciiTheme="majorBidi" w:hAnsiTheme="majorBidi" w:cstheme="majorBidi"/>
                <w:bCs/>
                <w:color w:val="000000"/>
                <w:lang w:eastAsia="zh-TW"/>
              </w:rPr>
              <w:t xml:space="preserve">Ming-Ching Chang, </w:t>
            </w:r>
            <w:proofErr w:type="spellStart"/>
            <w:r w:rsidRPr="000C1709">
              <w:rPr>
                <w:rFonts w:asciiTheme="majorBidi" w:hAnsiTheme="majorBidi" w:cstheme="majorBidi"/>
                <w:bCs/>
                <w:color w:val="000000"/>
                <w:lang w:eastAsia="zh-TW"/>
              </w:rPr>
              <w:t>Chien</w:t>
            </w:r>
            <w:proofErr w:type="spellEnd"/>
            <w:r w:rsidRPr="000C1709">
              <w:rPr>
                <w:rFonts w:asciiTheme="majorBidi" w:hAnsiTheme="majorBidi" w:cstheme="majorBidi"/>
                <w:bCs/>
                <w:color w:val="000000"/>
                <w:lang w:eastAsia="zh-TW"/>
              </w:rPr>
              <w:t xml:space="preserve">-Yao Wang, Yong-Sheng Chen, and Hong-Yuan Mark Liao, “DRONE-BASED VEHICLE FLOW ESTIMATION AND ITS APPLICATION TO TRAFFIC CONFLICT HOTSPOT DETECTION AT INTERSECTIONS”, </w:t>
            </w:r>
            <w:r w:rsidRPr="004246FE">
              <w:rPr>
                <w:rFonts w:asciiTheme="majorBidi" w:hAnsiTheme="majorBidi" w:cstheme="majorBidi"/>
                <w:bCs/>
                <w:i/>
                <w:iCs/>
                <w:color w:val="000000"/>
                <w:lang w:eastAsia="zh-TW"/>
              </w:rPr>
              <w:t xml:space="preserve">in Proc. of </w:t>
            </w:r>
            <w:r w:rsidRPr="004246FE">
              <w:rPr>
                <w:rFonts w:asciiTheme="majorBidi" w:hAnsiTheme="majorBidi" w:cstheme="majorBidi"/>
                <w:b/>
                <w:i/>
                <w:iCs/>
              </w:rPr>
              <w:t>IEEE ICIP 2020</w:t>
            </w:r>
            <w:r w:rsidRPr="000C1709">
              <w:rPr>
                <w:rFonts w:asciiTheme="majorBidi" w:hAnsiTheme="majorBidi" w:cstheme="majorBidi"/>
                <w:bCs/>
              </w:rPr>
              <w:t>, Abu Dhabi, UAE</w:t>
            </w:r>
            <w:r w:rsidR="004246FE">
              <w:rPr>
                <w:rFonts w:asciiTheme="majorBidi" w:hAnsiTheme="majorBidi" w:cstheme="majorBidi"/>
                <w:bCs/>
              </w:rPr>
              <w:t>, 2020</w:t>
            </w:r>
            <w:r w:rsidRPr="000C1709">
              <w:rPr>
                <w:rFonts w:asciiTheme="majorBidi" w:hAnsiTheme="majorBidi" w:cstheme="majorBidi"/>
                <w:bCs/>
              </w:rPr>
              <w:t>. (</w:t>
            </w:r>
            <w:r w:rsidRPr="000C1709">
              <w:rPr>
                <w:rFonts w:asciiTheme="majorBidi" w:hAnsiTheme="majorBidi" w:cstheme="majorBidi"/>
                <w:b/>
              </w:rPr>
              <w:t>Class A1</w:t>
            </w:r>
            <w:r w:rsidRPr="000C1709">
              <w:rPr>
                <w:rFonts w:asciiTheme="majorBidi" w:hAnsiTheme="majorBidi" w:cstheme="majorBidi"/>
                <w:bCs/>
              </w:rPr>
              <w:t>)</w:t>
            </w:r>
          </w:p>
          <w:p w:rsidR="00E04F2C" w:rsidRPr="000C1709" w:rsidRDefault="00E04F2C" w:rsidP="008030E7">
            <w:pPr>
              <w:pStyle w:val="Default"/>
              <w:numPr>
                <w:ilvl w:val="0"/>
                <w:numId w:val="8"/>
              </w:numPr>
              <w:jc w:val="both"/>
              <w:rPr>
                <w:rFonts w:asciiTheme="majorBidi" w:hAnsiTheme="majorBidi" w:cstheme="majorBidi"/>
              </w:rPr>
            </w:pPr>
            <w:proofErr w:type="spellStart"/>
            <w:r w:rsidRPr="000C1709">
              <w:rPr>
                <w:rFonts w:asciiTheme="majorBidi" w:hAnsiTheme="majorBidi" w:cstheme="majorBidi"/>
                <w:b/>
                <w:bCs/>
                <w:u w:val="single"/>
              </w:rPr>
              <w:t>Munkhjargal</w:t>
            </w:r>
            <w:proofErr w:type="spellEnd"/>
            <w:r w:rsidRPr="000C1709">
              <w:rPr>
                <w:rFonts w:asciiTheme="majorBidi" w:hAnsiTheme="majorBidi" w:cstheme="majorBidi"/>
                <w:b/>
                <w:bCs/>
                <w:u w:val="single"/>
              </w:rPr>
              <w:t xml:space="preserve"> </w:t>
            </w:r>
            <w:proofErr w:type="spellStart"/>
            <w:r w:rsidRPr="000C1709">
              <w:rPr>
                <w:rFonts w:asciiTheme="majorBidi" w:hAnsiTheme="majorBidi" w:cstheme="majorBidi"/>
                <w:b/>
                <w:bCs/>
                <w:u w:val="single"/>
              </w:rPr>
              <w:t>Gochoo</w:t>
            </w:r>
            <w:proofErr w:type="spellEnd"/>
            <w:r w:rsidRPr="000C1709">
              <w:rPr>
                <w:rFonts w:asciiTheme="majorBidi" w:hAnsiTheme="majorBidi" w:cstheme="majorBidi"/>
              </w:rPr>
              <w:t xml:space="preserve">, Jun-Wei Hsieh, </w:t>
            </w:r>
            <w:proofErr w:type="spellStart"/>
            <w:r w:rsidRPr="000C1709">
              <w:rPr>
                <w:rFonts w:asciiTheme="majorBidi" w:hAnsiTheme="majorBidi" w:cstheme="majorBidi"/>
              </w:rPr>
              <w:t>Chien</w:t>
            </w:r>
            <w:proofErr w:type="spellEnd"/>
            <w:r w:rsidRPr="000C1709">
              <w:rPr>
                <w:rFonts w:asciiTheme="majorBidi" w:hAnsiTheme="majorBidi" w:cstheme="majorBidi"/>
              </w:rPr>
              <w:t>-Hung Lee, Yun-</w:t>
            </w:r>
            <w:proofErr w:type="spellStart"/>
            <w:r w:rsidRPr="000C1709">
              <w:rPr>
                <w:rFonts w:asciiTheme="majorBidi" w:hAnsiTheme="majorBidi" w:cstheme="majorBidi"/>
              </w:rPr>
              <w:t>Chih</w:t>
            </w:r>
            <w:proofErr w:type="spellEnd"/>
            <w:r w:rsidRPr="000C1709">
              <w:rPr>
                <w:rFonts w:asciiTheme="majorBidi" w:hAnsiTheme="majorBidi" w:cstheme="majorBidi"/>
              </w:rPr>
              <w:t xml:space="preserve"> Chen, and Yu-Chi Shih, “</w:t>
            </w:r>
            <w:r w:rsidRPr="000C1709">
              <w:rPr>
                <w:rFonts w:asciiTheme="majorBidi" w:hAnsiTheme="majorBidi" w:cstheme="majorBidi"/>
                <w:bCs/>
              </w:rPr>
              <w:t>Chronic Kidney Disease Stage Classification Using Renal Artery Doppler-Derived Parameters</w:t>
            </w:r>
            <w:r w:rsidRPr="000C1709">
              <w:rPr>
                <w:rFonts w:asciiTheme="majorBidi" w:hAnsiTheme="majorBidi" w:cstheme="majorBidi"/>
              </w:rPr>
              <w:t xml:space="preserve">”, </w:t>
            </w:r>
            <w:r w:rsidRPr="004246FE">
              <w:rPr>
                <w:rFonts w:asciiTheme="majorBidi" w:hAnsiTheme="majorBidi" w:cstheme="majorBidi"/>
                <w:i/>
                <w:iCs/>
              </w:rPr>
              <w:t xml:space="preserve">In Proc. of </w:t>
            </w:r>
            <w:r w:rsidRPr="004246FE">
              <w:rPr>
                <w:rFonts w:asciiTheme="majorBidi" w:hAnsiTheme="majorBidi" w:cstheme="majorBidi"/>
                <w:b/>
                <w:bCs/>
                <w:i/>
                <w:iCs/>
              </w:rPr>
              <w:t>IEEE SMC2019</w:t>
            </w:r>
            <w:r w:rsidRPr="000C1709">
              <w:rPr>
                <w:rFonts w:asciiTheme="majorBidi" w:hAnsiTheme="majorBidi" w:cstheme="majorBidi"/>
              </w:rPr>
              <w:t>, Oct. 7-9, Bari, Italy, 2019</w:t>
            </w:r>
            <w:r w:rsidR="004246FE">
              <w:rPr>
                <w:rFonts w:asciiTheme="majorBidi" w:hAnsiTheme="majorBidi" w:cstheme="majorBidi"/>
              </w:rPr>
              <w:t>.</w:t>
            </w:r>
            <w:r w:rsidRPr="000C1709">
              <w:rPr>
                <w:rFonts w:asciiTheme="majorBidi" w:hAnsiTheme="majorBidi" w:cstheme="majorBidi"/>
              </w:rPr>
              <w:t xml:space="preserve"> (</w:t>
            </w:r>
            <w:r w:rsidRPr="000C1709">
              <w:rPr>
                <w:rFonts w:asciiTheme="majorBidi" w:hAnsiTheme="majorBidi" w:cstheme="majorBidi"/>
                <w:b/>
                <w:bCs/>
              </w:rPr>
              <w:t>Class B2</w:t>
            </w:r>
            <w:r w:rsidRPr="000C1709">
              <w:rPr>
                <w:rFonts w:asciiTheme="majorBidi" w:hAnsiTheme="majorBidi" w:cstheme="majorBidi"/>
              </w:rPr>
              <w:t>)</w:t>
            </w:r>
          </w:p>
          <w:p w:rsidR="00E04F2C" w:rsidRPr="000C1709" w:rsidRDefault="00E04F2C" w:rsidP="008030E7">
            <w:pPr>
              <w:pStyle w:val="NormalWeb"/>
              <w:numPr>
                <w:ilvl w:val="0"/>
                <w:numId w:val="8"/>
              </w:numPr>
              <w:shd w:val="clear" w:color="auto" w:fill="FFFFFF"/>
              <w:autoSpaceDE w:val="0"/>
              <w:autoSpaceDN w:val="0"/>
              <w:adjustRightInd w:val="0"/>
              <w:jc w:val="both"/>
              <w:rPr>
                <w:rFonts w:asciiTheme="majorBidi" w:hAnsiTheme="majorBidi" w:cstheme="majorBidi"/>
                <w:color w:val="222222"/>
              </w:rPr>
            </w:pPr>
            <w:r w:rsidRPr="000C1709">
              <w:rPr>
                <w:rFonts w:asciiTheme="majorBidi" w:hAnsiTheme="majorBidi" w:cstheme="majorBidi"/>
                <w:iCs/>
              </w:rPr>
              <w:t xml:space="preserve">Ping-Yang Chen, Jun-Wei Hsieh, </w:t>
            </w:r>
            <w:proofErr w:type="spellStart"/>
            <w:r w:rsidRPr="000C1709">
              <w:rPr>
                <w:rFonts w:asciiTheme="majorBidi" w:hAnsiTheme="majorBidi" w:cstheme="majorBidi"/>
                <w:b/>
                <w:bCs/>
                <w:iCs/>
                <w:u w:val="single"/>
              </w:rPr>
              <w:t>Munkhjargal</w:t>
            </w:r>
            <w:proofErr w:type="spellEnd"/>
            <w:r w:rsidRPr="000C1709">
              <w:rPr>
                <w:rFonts w:asciiTheme="majorBidi" w:hAnsiTheme="majorBidi" w:cstheme="majorBidi"/>
                <w:b/>
                <w:bCs/>
                <w:iCs/>
                <w:u w:val="single"/>
              </w:rPr>
              <w:t xml:space="preserve"> </w:t>
            </w:r>
            <w:proofErr w:type="spellStart"/>
            <w:r w:rsidRPr="000C1709">
              <w:rPr>
                <w:rFonts w:asciiTheme="majorBidi" w:hAnsiTheme="majorBidi" w:cstheme="majorBidi"/>
                <w:b/>
                <w:bCs/>
                <w:iCs/>
                <w:u w:val="single"/>
              </w:rPr>
              <w:t>Gochoo</w:t>
            </w:r>
            <w:proofErr w:type="spellEnd"/>
            <w:r w:rsidRPr="000C1709">
              <w:rPr>
                <w:rFonts w:asciiTheme="majorBidi" w:hAnsiTheme="majorBidi" w:cstheme="majorBidi"/>
                <w:iCs/>
              </w:rPr>
              <w:t xml:space="preserve">, </w:t>
            </w:r>
            <w:proofErr w:type="spellStart"/>
            <w:r w:rsidRPr="000C1709">
              <w:rPr>
                <w:rFonts w:asciiTheme="majorBidi" w:hAnsiTheme="majorBidi" w:cstheme="majorBidi"/>
                <w:iCs/>
              </w:rPr>
              <w:t>Chien</w:t>
            </w:r>
            <w:proofErr w:type="spellEnd"/>
            <w:r w:rsidRPr="000C1709">
              <w:rPr>
                <w:rFonts w:asciiTheme="majorBidi" w:hAnsiTheme="majorBidi" w:cstheme="majorBidi"/>
                <w:iCs/>
              </w:rPr>
              <w:t xml:space="preserve">-Yao Wang, and Mark Hong-Yuan Liao, </w:t>
            </w:r>
            <w:r w:rsidRPr="000C1709">
              <w:rPr>
                <w:rFonts w:asciiTheme="majorBidi" w:hAnsiTheme="majorBidi" w:cstheme="majorBidi"/>
                <w:bCs/>
              </w:rPr>
              <w:t xml:space="preserve">“Smaller Object Detection for Real-Time Embedded Traffic Flow Estimation Using Fish-Eye Cameras”, </w:t>
            </w:r>
            <w:r w:rsidR="004246FE" w:rsidRPr="004246FE">
              <w:rPr>
                <w:rFonts w:asciiTheme="majorBidi" w:hAnsiTheme="majorBidi" w:cstheme="majorBidi"/>
                <w:bCs/>
                <w:i/>
                <w:iCs/>
              </w:rPr>
              <w:t xml:space="preserve">in Proc. of </w:t>
            </w:r>
            <w:r w:rsidRPr="004246FE">
              <w:rPr>
                <w:rFonts w:asciiTheme="majorBidi" w:hAnsiTheme="majorBidi" w:cstheme="majorBidi"/>
                <w:b/>
                <w:i/>
                <w:iCs/>
              </w:rPr>
              <w:t>IEEE ICIP 2019</w:t>
            </w:r>
            <w:r w:rsidRPr="000C1709">
              <w:rPr>
                <w:rFonts w:asciiTheme="majorBidi" w:hAnsiTheme="majorBidi" w:cstheme="majorBidi"/>
                <w:bCs/>
              </w:rPr>
              <w:t>, Taipei, Taiwan</w:t>
            </w:r>
            <w:r w:rsidR="004246FE">
              <w:rPr>
                <w:rFonts w:asciiTheme="majorBidi" w:hAnsiTheme="majorBidi" w:cstheme="majorBidi"/>
                <w:bCs/>
              </w:rPr>
              <w:t>,</w:t>
            </w:r>
            <w:r w:rsidRPr="000C1709">
              <w:rPr>
                <w:rFonts w:asciiTheme="majorBidi" w:hAnsiTheme="majorBidi" w:cstheme="majorBidi"/>
                <w:bCs/>
              </w:rPr>
              <w:t xml:space="preserve"> </w:t>
            </w:r>
            <w:r w:rsidR="004246FE">
              <w:rPr>
                <w:rFonts w:asciiTheme="majorBidi" w:hAnsiTheme="majorBidi" w:cstheme="majorBidi"/>
                <w:bCs/>
              </w:rPr>
              <w:t xml:space="preserve">2019. </w:t>
            </w:r>
            <w:r w:rsidRPr="000C1709">
              <w:rPr>
                <w:rFonts w:asciiTheme="majorBidi" w:hAnsiTheme="majorBidi" w:cstheme="majorBidi"/>
                <w:bCs/>
              </w:rPr>
              <w:t>(</w:t>
            </w:r>
            <w:r w:rsidRPr="000C1709">
              <w:rPr>
                <w:rFonts w:asciiTheme="majorBidi" w:hAnsiTheme="majorBidi" w:cstheme="majorBidi"/>
                <w:b/>
              </w:rPr>
              <w:t>Class A1</w:t>
            </w:r>
            <w:r w:rsidRPr="000C1709">
              <w:rPr>
                <w:rFonts w:asciiTheme="majorBidi" w:hAnsiTheme="majorBidi" w:cstheme="majorBidi"/>
                <w:bCs/>
              </w:rPr>
              <w:t>)</w:t>
            </w:r>
          </w:p>
          <w:p w:rsidR="005149C7" w:rsidRPr="000C1709" w:rsidRDefault="005149C7" w:rsidP="008030E7">
            <w:pPr>
              <w:widowControl w:val="0"/>
              <w:numPr>
                <w:ilvl w:val="0"/>
                <w:numId w:val="8"/>
              </w:numPr>
              <w:autoSpaceDE w:val="0"/>
              <w:autoSpaceDN w:val="0"/>
              <w:adjustRightInd w:val="0"/>
              <w:jc w:val="both"/>
              <w:rPr>
                <w:rFonts w:asciiTheme="majorBidi" w:hAnsiTheme="majorBidi" w:cstheme="majorBidi"/>
                <w:i/>
              </w:rPr>
            </w:pPr>
            <w:proofErr w:type="spellStart"/>
            <w:r w:rsidRPr="000C1709">
              <w:rPr>
                <w:rFonts w:asciiTheme="majorBidi" w:hAnsiTheme="majorBidi" w:cstheme="majorBidi"/>
                <w:b/>
                <w:bCs/>
                <w:u w:val="single"/>
              </w:rPr>
              <w:t>Munkhjargal</w:t>
            </w:r>
            <w:proofErr w:type="spellEnd"/>
            <w:r w:rsidRPr="000C1709">
              <w:rPr>
                <w:rFonts w:asciiTheme="majorBidi" w:hAnsiTheme="majorBidi" w:cstheme="majorBidi"/>
                <w:b/>
                <w:bCs/>
                <w:u w:val="single"/>
              </w:rPr>
              <w:t xml:space="preserve"> </w:t>
            </w:r>
            <w:proofErr w:type="spellStart"/>
            <w:r w:rsidRPr="000C1709">
              <w:rPr>
                <w:rFonts w:asciiTheme="majorBidi" w:hAnsiTheme="majorBidi" w:cstheme="majorBidi"/>
                <w:b/>
                <w:bCs/>
                <w:u w:val="single"/>
              </w:rPr>
              <w:t>Gochoo</w:t>
            </w:r>
            <w:proofErr w:type="spellEnd"/>
            <w:r w:rsidRPr="000C1709">
              <w:rPr>
                <w:rFonts w:asciiTheme="majorBidi" w:hAnsiTheme="majorBidi" w:cstheme="majorBidi"/>
              </w:rPr>
              <w:t xml:space="preserve">, Tan-Hsu Tan, </w:t>
            </w:r>
            <w:proofErr w:type="spellStart"/>
            <w:r w:rsidRPr="000C1709">
              <w:rPr>
                <w:rFonts w:asciiTheme="majorBidi" w:hAnsiTheme="majorBidi" w:cstheme="majorBidi"/>
              </w:rPr>
              <w:t>Tsedevdorj</w:t>
            </w:r>
            <w:proofErr w:type="spellEnd"/>
            <w:r w:rsidRPr="000C1709">
              <w:rPr>
                <w:rFonts w:asciiTheme="majorBidi" w:hAnsiTheme="majorBidi" w:cstheme="majorBidi"/>
              </w:rPr>
              <w:t xml:space="preserve"> </w:t>
            </w:r>
            <w:proofErr w:type="spellStart"/>
            <w:r w:rsidRPr="000C1709">
              <w:rPr>
                <w:rFonts w:asciiTheme="majorBidi" w:hAnsiTheme="majorBidi" w:cstheme="majorBidi"/>
              </w:rPr>
              <w:t>Batjargal</w:t>
            </w:r>
            <w:proofErr w:type="spellEnd"/>
            <w:r w:rsidRPr="000C1709">
              <w:rPr>
                <w:rFonts w:asciiTheme="majorBidi" w:hAnsiTheme="majorBidi" w:cstheme="majorBidi"/>
              </w:rPr>
              <w:t xml:space="preserve">, </w:t>
            </w:r>
            <w:r w:rsidRPr="000C1709">
              <w:rPr>
                <w:rFonts w:asciiTheme="majorBidi" w:hAnsiTheme="majorBidi" w:cstheme="majorBidi"/>
                <w:lang w:eastAsia="zh-TW"/>
              </w:rPr>
              <w:t xml:space="preserve">Oleg </w:t>
            </w:r>
            <w:proofErr w:type="spellStart"/>
            <w:r w:rsidRPr="000C1709">
              <w:rPr>
                <w:rFonts w:asciiTheme="majorBidi" w:hAnsiTheme="majorBidi" w:cstheme="majorBidi"/>
                <w:lang w:eastAsia="zh-TW"/>
              </w:rPr>
              <w:t>Seredin</w:t>
            </w:r>
            <w:proofErr w:type="spellEnd"/>
            <w:r w:rsidRPr="000C1709">
              <w:rPr>
                <w:rFonts w:asciiTheme="majorBidi" w:hAnsiTheme="majorBidi" w:cstheme="majorBidi"/>
                <w:lang w:eastAsia="zh-TW"/>
              </w:rPr>
              <w:t xml:space="preserve">, </w:t>
            </w:r>
            <w:r w:rsidRPr="000C1709">
              <w:rPr>
                <w:rFonts w:asciiTheme="majorBidi" w:hAnsiTheme="majorBidi" w:cstheme="majorBidi"/>
              </w:rPr>
              <w:t>Shih-Chia Huang, “</w:t>
            </w:r>
            <w:r w:rsidRPr="000C1709">
              <w:rPr>
                <w:rFonts w:asciiTheme="majorBidi" w:hAnsiTheme="majorBidi" w:cstheme="majorBidi"/>
                <w:lang w:eastAsia="zh-TW"/>
              </w:rPr>
              <w:t>Device-Free Non-Privacy Invasive Indoor Human Posture Recognition Using Low-Resolution Infrared Sensor-Based Wireless Sensor Networks and DCNN</w:t>
            </w:r>
            <w:r w:rsidRPr="000C1709">
              <w:rPr>
                <w:rFonts w:asciiTheme="majorBidi" w:hAnsiTheme="majorBidi" w:cstheme="majorBidi"/>
              </w:rPr>
              <w:t xml:space="preserve">”, </w:t>
            </w:r>
            <w:r w:rsidR="004246FE" w:rsidRPr="004246FE">
              <w:rPr>
                <w:rFonts w:asciiTheme="majorBidi" w:hAnsiTheme="majorBidi" w:cstheme="majorBidi"/>
                <w:i/>
                <w:iCs/>
              </w:rPr>
              <w:t>i</w:t>
            </w:r>
            <w:r w:rsidR="009F72B5" w:rsidRPr="004246FE">
              <w:rPr>
                <w:rFonts w:asciiTheme="majorBidi" w:hAnsiTheme="majorBidi" w:cstheme="majorBidi"/>
                <w:i/>
                <w:iCs/>
              </w:rPr>
              <w:t>n</w:t>
            </w:r>
            <w:r w:rsidR="009F72B5" w:rsidRPr="000C1709">
              <w:rPr>
                <w:rFonts w:asciiTheme="majorBidi" w:hAnsiTheme="majorBidi" w:cstheme="majorBidi"/>
              </w:rPr>
              <w:t xml:space="preserve"> </w:t>
            </w:r>
            <w:r w:rsidR="009F72B5" w:rsidRPr="000C1709">
              <w:rPr>
                <w:rFonts w:asciiTheme="majorBidi" w:hAnsiTheme="majorBidi" w:cstheme="majorBidi"/>
                <w:i/>
              </w:rPr>
              <w:t>Proc. of</w:t>
            </w:r>
            <w:r w:rsidR="009F72B5" w:rsidRPr="000C1709">
              <w:rPr>
                <w:rFonts w:asciiTheme="majorBidi" w:hAnsiTheme="majorBidi" w:cstheme="majorBidi"/>
              </w:rPr>
              <w:t xml:space="preserve"> </w:t>
            </w:r>
            <w:r w:rsidR="00D619FF" w:rsidRPr="000C1709">
              <w:rPr>
                <w:rFonts w:asciiTheme="majorBidi" w:hAnsiTheme="majorBidi" w:cstheme="majorBidi"/>
                <w:i/>
              </w:rPr>
              <w:t>IEEE SMC2018</w:t>
            </w:r>
            <w:r w:rsidR="00D619FF" w:rsidRPr="000C1709">
              <w:rPr>
                <w:rFonts w:asciiTheme="majorBidi" w:hAnsiTheme="majorBidi" w:cstheme="majorBidi"/>
              </w:rPr>
              <w:t>,</w:t>
            </w:r>
            <w:r w:rsidRPr="000C1709">
              <w:rPr>
                <w:rFonts w:asciiTheme="majorBidi" w:hAnsiTheme="majorBidi" w:cstheme="majorBidi"/>
              </w:rPr>
              <w:t xml:space="preserve"> </w:t>
            </w:r>
            <w:r w:rsidR="00D619FF" w:rsidRPr="000C1709">
              <w:rPr>
                <w:rFonts w:asciiTheme="majorBidi" w:hAnsiTheme="majorBidi" w:cstheme="majorBidi"/>
              </w:rPr>
              <w:t>Oct</w:t>
            </w:r>
            <w:r w:rsidRPr="000C1709">
              <w:rPr>
                <w:rFonts w:asciiTheme="majorBidi" w:hAnsiTheme="majorBidi" w:cstheme="majorBidi"/>
              </w:rPr>
              <w:t xml:space="preserve">. </w:t>
            </w:r>
            <w:r w:rsidR="00D619FF" w:rsidRPr="000C1709">
              <w:rPr>
                <w:rFonts w:asciiTheme="majorBidi" w:hAnsiTheme="majorBidi" w:cstheme="majorBidi"/>
              </w:rPr>
              <w:t>7-10</w:t>
            </w:r>
            <w:r w:rsidRPr="000C1709">
              <w:rPr>
                <w:rFonts w:asciiTheme="majorBidi" w:hAnsiTheme="majorBidi" w:cstheme="majorBidi"/>
              </w:rPr>
              <w:t xml:space="preserve">, </w:t>
            </w:r>
            <w:r w:rsidR="00D619FF" w:rsidRPr="000C1709">
              <w:rPr>
                <w:rFonts w:asciiTheme="majorBidi" w:hAnsiTheme="majorBidi" w:cstheme="majorBidi"/>
              </w:rPr>
              <w:t>Miyazaki</w:t>
            </w:r>
            <w:r w:rsidRPr="000C1709">
              <w:rPr>
                <w:rFonts w:asciiTheme="majorBidi" w:hAnsiTheme="majorBidi" w:cstheme="majorBidi"/>
              </w:rPr>
              <w:t>, 201</w:t>
            </w:r>
            <w:r w:rsidR="00D619FF" w:rsidRPr="000C1709">
              <w:rPr>
                <w:rFonts w:asciiTheme="majorBidi" w:hAnsiTheme="majorBidi" w:cstheme="majorBidi"/>
              </w:rPr>
              <w:t>8</w:t>
            </w:r>
            <w:r w:rsidR="004246FE">
              <w:rPr>
                <w:rFonts w:asciiTheme="majorBidi" w:hAnsiTheme="majorBidi" w:cstheme="majorBidi"/>
              </w:rPr>
              <w:t>.</w:t>
            </w:r>
            <w:r w:rsidR="00E04F2C" w:rsidRPr="000C1709">
              <w:rPr>
                <w:rFonts w:asciiTheme="majorBidi" w:hAnsiTheme="majorBidi" w:cstheme="majorBidi"/>
              </w:rPr>
              <w:t xml:space="preserve"> (</w:t>
            </w:r>
            <w:r w:rsidR="00E04F2C" w:rsidRPr="000C1709">
              <w:rPr>
                <w:rFonts w:asciiTheme="majorBidi" w:hAnsiTheme="majorBidi" w:cstheme="majorBidi"/>
                <w:b/>
                <w:bCs/>
              </w:rPr>
              <w:t>Class B2</w:t>
            </w:r>
            <w:r w:rsidR="00E04F2C" w:rsidRPr="000C1709">
              <w:rPr>
                <w:rFonts w:asciiTheme="majorBidi" w:hAnsiTheme="majorBidi" w:cstheme="majorBidi"/>
              </w:rPr>
              <w:t>)</w:t>
            </w:r>
            <w:r w:rsidRPr="000C1709">
              <w:rPr>
                <w:rFonts w:asciiTheme="majorBidi" w:hAnsiTheme="majorBidi" w:cstheme="majorBidi"/>
              </w:rPr>
              <w:t xml:space="preserve">; </w:t>
            </w:r>
          </w:p>
          <w:p w:rsidR="00C81A64" w:rsidRPr="000C1709" w:rsidRDefault="00C81A64" w:rsidP="008030E7">
            <w:pPr>
              <w:pStyle w:val="Heading3"/>
              <w:numPr>
                <w:ilvl w:val="0"/>
                <w:numId w:val="8"/>
              </w:numPr>
              <w:autoSpaceDE w:val="0"/>
              <w:autoSpaceDN w:val="0"/>
              <w:adjustRightInd w:val="0"/>
              <w:jc w:val="both"/>
              <w:rPr>
                <w:rFonts w:asciiTheme="majorBidi" w:hAnsiTheme="majorBidi" w:cstheme="majorBidi"/>
                <w:b w:val="0"/>
                <w:i/>
                <w:sz w:val="24"/>
                <w:szCs w:val="24"/>
              </w:rPr>
            </w:pPr>
            <w:proofErr w:type="spellStart"/>
            <w:r w:rsidRPr="000C1709">
              <w:rPr>
                <w:rFonts w:asciiTheme="majorBidi" w:hAnsiTheme="majorBidi" w:cstheme="majorBidi"/>
                <w:bCs w:val="0"/>
                <w:sz w:val="24"/>
                <w:szCs w:val="24"/>
                <w:u w:val="single"/>
              </w:rPr>
              <w:t>Munkhjargal</w:t>
            </w:r>
            <w:proofErr w:type="spellEnd"/>
            <w:r w:rsidRPr="000C1709">
              <w:rPr>
                <w:rFonts w:asciiTheme="majorBidi" w:hAnsiTheme="majorBidi" w:cstheme="majorBidi"/>
                <w:bCs w:val="0"/>
                <w:sz w:val="24"/>
                <w:szCs w:val="24"/>
                <w:u w:val="single"/>
              </w:rPr>
              <w:t xml:space="preserve"> </w:t>
            </w:r>
            <w:proofErr w:type="spellStart"/>
            <w:r w:rsidRPr="000C1709">
              <w:rPr>
                <w:rFonts w:asciiTheme="majorBidi" w:hAnsiTheme="majorBidi" w:cstheme="majorBidi"/>
                <w:bCs w:val="0"/>
                <w:sz w:val="24"/>
                <w:szCs w:val="24"/>
                <w:u w:val="single"/>
              </w:rPr>
              <w:t>Gochoo</w:t>
            </w:r>
            <w:proofErr w:type="spellEnd"/>
            <w:r w:rsidRPr="000C1709">
              <w:rPr>
                <w:rFonts w:asciiTheme="majorBidi" w:hAnsiTheme="majorBidi" w:cstheme="majorBidi"/>
                <w:sz w:val="24"/>
                <w:szCs w:val="24"/>
              </w:rPr>
              <w:t xml:space="preserve">, </w:t>
            </w:r>
            <w:r w:rsidRPr="000C1709">
              <w:rPr>
                <w:rFonts w:asciiTheme="majorBidi" w:hAnsiTheme="majorBidi" w:cstheme="majorBidi"/>
                <w:b w:val="0"/>
                <w:sz w:val="24"/>
                <w:szCs w:val="24"/>
              </w:rPr>
              <w:t xml:space="preserve">Tan-Hsu Tan, </w:t>
            </w:r>
            <w:proofErr w:type="spellStart"/>
            <w:r w:rsidRPr="000C1709">
              <w:rPr>
                <w:rFonts w:asciiTheme="majorBidi" w:hAnsiTheme="majorBidi" w:cstheme="majorBidi"/>
                <w:b w:val="0"/>
                <w:sz w:val="24"/>
                <w:szCs w:val="24"/>
              </w:rPr>
              <w:t>Shing</w:t>
            </w:r>
            <w:proofErr w:type="spellEnd"/>
            <w:r w:rsidRPr="000C1709">
              <w:rPr>
                <w:rFonts w:asciiTheme="majorBidi" w:hAnsiTheme="majorBidi" w:cstheme="majorBidi"/>
                <w:b w:val="0"/>
                <w:sz w:val="24"/>
                <w:szCs w:val="24"/>
              </w:rPr>
              <w:t>-Hong Liu, Shih-Chia Huang,</w:t>
            </w:r>
            <w:r w:rsidR="007B1C56" w:rsidRPr="000C1709">
              <w:rPr>
                <w:rFonts w:asciiTheme="majorBidi" w:hAnsiTheme="majorBidi" w:cstheme="majorBidi"/>
                <w:b w:val="0"/>
                <w:sz w:val="24"/>
                <w:szCs w:val="24"/>
              </w:rPr>
              <w:t xml:space="preserve"> Fady S. </w:t>
            </w:r>
            <w:proofErr w:type="spellStart"/>
            <w:r w:rsidR="007B1C56" w:rsidRPr="000C1709">
              <w:rPr>
                <w:rFonts w:asciiTheme="majorBidi" w:hAnsiTheme="majorBidi" w:cstheme="majorBidi"/>
                <w:b w:val="0"/>
                <w:sz w:val="24"/>
                <w:szCs w:val="24"/>
              </w:rPr>
              <w:t>Alnajjar</w:t>
            </w:r>
            <w:proofErr w:type="spellEnd"/>
            <w:r w:rsidR="007B1C56" w:rsidRPr="000C1709">
              <w:rPr>
                <w:rFonts w:asciiTheme="majorBidi" w:hAnsiTheme="majorBidi" w:cstheme="majorBidi"/>
                <w:b w:val="0"/>
                <w:sz w:val="24"/>
                <w:szCs w:val="24"/>
              </w:rPr>
              <w:t>,</w:t>
            </w:r>
            <w:r w:rsidRPr="000C1709">
              <w:rPr>
                <w:rFonts w:asciiTheme="majorBidi" w:hAnsiTheme="majorBidi" w:cstheme="majorBidi"/>
                <w:b w:val="0"/>
                <w:sz w:val="24"/>
                <w:szCs w:val="24"/>
              </w:rPr>
              <w:t xml:space="preserve"> “DCNN-Based Elderly Activity Recognition Using Binary Sensors”, </w:t>
            </w:r>
            <w:r w:rsidRPr="000C1709">
              <w:rPr>
                <w:rFonts w:asciiTheme="majorBidi" w:hAnsiTheme="majorBidi" w:cstheme="majorBidi"/>
                <w:b w:val="0"/>
                <w:i/>
                <w:iCs/>
                <w:sz w:val="24"/>
                <w:szCs w:val="24"/>
              </w:rPr>
              <w:t>in Proc. of ICECTA2017</w:t>
            </w:r>
            <w:r w:rsidRPr="000C1709">
              <w:rPr>
                <w:rFonts w:asciiTheme="majorBidi" w:hAnsiTheme="majorBidi" w:cstheme="majorBidi"/>
                <w:b w:val="0"/>
                <w:sz w:val="24"/>
                <w:szCs w:val="24"/>
              </w:rPr>
              <w:t>, Nov. 21-23, Ras Al Khaimah, 2017;</w:t>
            </w:r>
            <w:r w:rsidRPr="000C1709">
              <w:rPr>
                <w:rFonts w:asciiTheme="majorBidi" w:hAnsiTheme="majorBidi" w:cstheme="majorBidi"/>
                <w:sz w:val="24"/>
                <w:szCs w:val="24"/>
              </w:rPr>
              <w:t xml:space="preserve"> </w:t>
            </w:r>
          </w:p>
          <w:p w:rsidR="000B3171" w:rsidRPr="000C1709" w:rsidRDefault="000B3171" w:rsidP="008030E7">
            <w:pPr>
              <w:pStyle w:val="Heading3"/>
              <w:numPr>
                <w:ilvl w:val="0"/>
                <w:numId w:val="8"/>
              </w:numPr>
              <w:autoSpaceDE w:val="0"/>
              <w:autoSpaceDN w:val="0"/>
              <w:adjustRightInd w:val="0"/>
              <w:jc w:val="both"/>
              <w:rPr>
                <w:rFonts w:asciiTheme="majorBidi" w:hAnsiTheme="majorBidi" w:cstheme="majorBidi"/>
                <w:b w:val="0"/>
                <w:i/>
                <w:sz w:val="24"/>
                <w:szCs w:val="24"/>
              </w:rPr>
            </w:pPr>
            <w:proofErr w:type="spellStart"/>
            <w:r w:rsidRPr="000C1709">
              <w:rPr>
                <w:rFonts w:asciiTheme="majorBidi" w:hAnsiTheme="majorBidi" w:cstheme="majorBidi"/>
                <w:sz w:val="24"/>
                <w:szCs w:val="24"/>
                <w:u w:val="single"/>
              </w:rPr>
              <w:t>Munkhjargal</w:t>
            </w:r>
            <w:proofErr w:type="spellEnd"/>
            <w:r w:rsidRPr="000C1709">
              <w:rPr>
                <w:rFonts w:asciiTheme="majorBidi" w:hAnsiTheme="majorBidi" w:cstheme="majorBidi"/>
                <w:sz w:val="24"/>
                <w:szCs w:val="24"/>
                <w:u w:val="single"/>
              </w:rPr>
              <w:t xml:space="preserve"> </w:t>
            </w:r>
            <w:proofErr w:type="spellStart"/>
            <w:r w:rsidRPr="000C1709">
              <w:rPr>
                <w:rFonts w:asciiTheme="majorBidi" w:hAnsiTheme="majorBidi" w:cstheme="majorBidi"/>
                <w:sz w:val="24"/>
                <w:szCs w:val="24"/>
                <w:u w:val="single"/>
              </w:rPr>
              <w:t>Gochoo</w:t>
            </w:r>
            <w:proofErr w:type="spellEnd"/>
            <w:r w:rsidRPr="000C1709">
              <w:rPr>
                <w:rFonts w:asciiTheme="majorBidi" w:hAnsiTheme="majorBidi" w:cstheme="majorBidi"/>
                <w:b w:val="0"/>
                <w:sz w:val="24"/>
                <w:szCs w:val="24"/>
              </w:rPr>
              <w:t xml:space="preserve">, Tan-Hsu Tan, </w:t>
            </w:r>
            <w:proofErr w:type="spellStart"/>
            <w:r w:rsidRPr="000C1709">
              <w:rPr>
                <w:rFonts w:asciiTheme="majorBidi" w:hAnsiTheme="majorBidi" w:cstheme="majorBidi"/>
                <w:b w:val="0"/>
                <w:sz w:val="24"/>
                <w:szCs w:val="24"/>
              </w:rPr>
              <w:t>Shing</w:t>
            </w:r>
            <w:proofErr w:type="spellEnd"/>
            <w:r w:rsidRPr="000C1709">
              <w:rPr>
                <w:rFonts w:asciiTheme="majorBidi" w:hAnsiTheme="majorBidi" w:cstheme="majorBidi"/>
                <w:b w:val="0"/>
                <w:sz w:val="24"/>
                <w:szCs w:val="24"/>
              </w:rPr>
              <w:t xml:space="preserve">-Hong Liu, </w:t>
            </w:r>
            <w:proofErr w:type="spellStart"/>
            <w:r w:rsidRPr="000C1709">
              <w:rPr>
                <w:rFonts w:asciiTheme="majorBidi" w:hAnsiTheme="majorBidi" w:cstheme="majorBidi"/>
                <w:b w:val="0"/>
                <w:sz w:val="24"/>
                <w:szCs w:val="24"/>
              </w:rPr>
              <w:t>Vijayakshmi</w:t>
            </w:r>
            <w:proofErr w:type="spellEnd"/>
            <w:r w:rsidRPr="000C1709">
              <w:rPr>
                <w:rFonts w:asciiTheme="majorBidi" w:hAnsiTheme="majorBidi" w:cstheme="majorBidi"/>
                <w:b w:val="0"/>
                <w:sz w:val="24"/>
                <w:szCs w:val="24"/>
              </w:rPr>
              <w:t xml:space="preserve"> </w:t>
            </w:r>
            <w:proofErr w:type="spellStart"/>
            <w:r w:rsidRPr="000C1709">
              <w:rPr>
                <w:rFonts w:asciiTheme="majorBidi" w:hAnsiTheme="majorBidi" w:cstheme="majorBidi"/>
                <w:b w:val="0"/>
                <w:sz w:val="24"/>
                <w:szCs w:val="24"/>
              </w:rPr>
              <w:t>Velusamy</w:t>
            </w:r>
            <w:proofErr w:type="spellEnd"/>
            <w:r w:rsidRPr="000C1709">
              <w:rPr>
                <w:rFonts w:asciiTheme="majorBidi" w:hAnsiTheme="majorBidi" w:cstheme="majorBidi"/>
                <w:b w:val="0"/>
                <w:sz w:val="24"/>
                <w:szCs w:val="24"/>
              </w:rPr>
              <w:t xml:space="preserve">, </w:t>
            </w:r>
            <w:proofErr w:type="spellStart"/>
            <w:r w:rsidRPr="000C1709">
              <w:rPr>
                <w:rFonts w:asciiTheme="majorBidi" w:hAnsiTheme="majorBidi" w:cstheme="majorBidi"/>
                <w:b w:val="0"/>
                <w:sz w:val="24"/>
                <w:szCs w:val="24"/>
              </w:rPr>
              <w:t>Damdinsuren</w:t>
            </w:r>
            <w:proofErr w:type="spellEnd"/>
            <w:r w:rsidRPr="000C1709">
              <w:rPr>
                <w:rFonts w:asciiTheme="majorBidi" w:hAnsiTheme="majorBidi" w:cstheme="majorBidi"/>
                <w:b w:val="0"/>
                <w:sz w:val="24"/>
                <w:szCs w:val="24"/>
              </w:rPr>
              <w:t xml:space="preserve"> </w:t>
            </w:r>
            <w:proofErr w:type="spellStart"/>
            <w:r w:rsidRPr="000C1709">
              <w:rPr>
                <w:rFonts w:asciiTheme="majorBidi" w:hAnsiTheme="majorBidi" w:cstheme="majorBidi"/>
                <w:b w:val="0"/>
                <w:sz w:val="24"/>
                <w:szCs w:val="24"/>
              </w:rPr>
              <w:t>Bayanduuren</w:t>
            </w:r>
            <w:proofErr w:type="spellEnd"/>
            <w:r w:rsidRPr="000C1709">
              <w:rPr>
                <w:rFonts w:asciiTheme="majorBidi" w:hAnsiTheme="majorBidi" w:cstheme="majorBidi"/>
                <w:b w:val="0"/>
                <w:sz w:val="24"/>
                <w:szCs w:val="24"/>
              </w:rPr>
              <w:t xml:space="preserve">, Tsung-Yu Liu, “Deep Convolutional Neural Network Classifier for Travel Patterns Using Binary Sensors”, </w:t>
            </w:r>
            <w:r w:rsidRPr="000C1709">
              <w:rPr>
                <w:rFonts w:asciiTheme="majorBidi" w:hAnsiTheme="majorBidi" w:cstheme="majorBidi"/>
                <w:b w:val="0"/>
                <w:i/>
                <w:sz w:val="24"/>
                <w:szCs w:val="24"/>
              </w:rPr>
              <w:t>in Proc. of the 8th International Conference on Awareness Science and Technology</w:t>
            </w:r>
            <w:r w:rsidRPr="000C1709">
              <w:rPr>
                <w:rFonts w:asciiTheme="majorBidi" w:hAnsiTheme="majorBidi" w:cstheme="majorBidi"/>
                <w:b w:val="0"/>
                <w:sz w:val="24"/>
                <w:szCs w:val="24"/>
              </w:rPr>
              <w:t xml:space="preserve">, Nov. 8-10, Taichung, 2017; </w:t>
            </w:r>
          </w:p>
          <w:p w:rsidR="000B3171" w:rsidRPr="000C1709" w:rsidRDefault="000B3171" w:rsidP="008030E7">
            <w:pPr>
              <w:pStyle w:val="Heading3"/>
              <w:numPr>
                <w:ilvl w:val="0"/>
                <w:numId w:val="8"/>
              </w:numPr>
              <w:autoSpaceDE w:val="0"/>
              <w:autoSpaceDN w:val="0"/>
              <w:adjustRightInd w:val="0"/>
              <w:jc w:val="both"/>
              <w:rPr>
                <w:rFonts w:asciiTheme="majorBidi" w:hAnsiTheme="majorBidi" w:cstheme="majorBidi"/>
                <w:b w:val="0"/>
                <w:sz w:val="24"/>
                <w:szCs w:val="24"/>
              </w:rPr>
            </w:pPr>
            <w:r w:rsidRPr="000C1709">
              <w:rPr>
                <w:rFonts w:asciiTheme="majorBidi" w:hAnsiTheme="majorBidi" w:cstheme="majorBidi"/>
                <w:sz w:val="24"/>
                <w:szCs w:val="24"/>
                <w:u w:val="single"/>
              </w:rPr>
              <w:t>Munkhjargal Gochoo</w:t>
            </w:r>
            <w:r w:rsidRPr="000C1709">
              <w:rPr>
                <w:rFonts w:asciiTheme="majorBidi" w:hAnsiTheme="majorBidi" w:cstheme="majorBidi"/>
                <w:b w:val="0"/>
                <w:sz w:val="24"/>
                <w:szCs w:val="24"/>
              </w:rPr>
              <w:t>,</w:t>
            </w:r>
            <w:r w:rsidRPr="000C1709">
              <w:rPr>
                <w:rFonts w:asciiTheme="majorBidi" w:hAnsiTheme="majorBidi" w:cstheme="majorBidi"/>
                <w:sz w:val="24"/>
                <w:szCs w:val="24"/>
              </w:rPr>
              <w:t xml:space="preserve"> </w:t>
            </w:r>
            <w:r w:rsidRPr="000C1709">
              <w:rPr>
                <w:rFonts w:asciiTheme="majorBidi" w:hAnsiTheme="majorBidi" w:cstheme="majorBidi"/>
                <w:b w:val="0"/>
                <w:sz w:val="24"/>
                <w:szCs w:val="24"/>
              </w:rPr>
              <w:t xml:space="preserve">Tan-Hsu Tan, Fu-Rong Jean, Shih-Chia Huang, Sy-Yen </w:t>
            </w:r>
            <w:proofErr w:type="spellStart"/>
            <w:r w:rsidRPr="000C1709">
              <w:rPr>
                <w:rFonts w:asciiTheme="majorBidi" w:hAnsiTheme="majorBidi" w:cstheme="majorBidi"/>
                <w:b w:val="0"/>
                <w:sz w:val="24"/>
                <w:szCs w:val="24"/>
              </w:rPr>
              <w:t>Kuo</w:t>
            </w:r>
            <w:proofErr w:type="spellEnd"/>
            <w:r w:rsidRPr="000C1709">
              <w:rPr>
                <w:rFonts w:asciiTheme="majorBidi" w:hAnsiTheme="majorBidi" w:cstheme="majorBidi"/>
                <w:b w:val="0"/>
                <w:sz w:val="24"/>
                <w:szCs w:val="24"/>
              </w:rPr>
              <w:t xml:space="preserve">, “Device-free Non-invasive Front-door Event Classification Algorithm for Forget Event Detection Using Binary Sensors in the Smart House”, </w:t>
            </w:r>
            <w:r w:rsidRPr="000C1709">
              <w:rPr>
                <w:rFonts w:asciiTheme="majorBidi" w:hAnsiTheme="majorBidi" w:cstheme="majorBidi"/>
                <w:b w:val="0"/>
                <w:i/>
                <w:sz w:val="24"/>
                <w:szCs w:val="24"/>
              </w:rPr>
              <w:t>in Proc. of IEEE International Conference on Systems, Man, and Cybernetics</w:t>
            </w:r>
            <w:r w:rsidRPr="000C1709">
              <w:rPr>
                <w:rFonts w:asciiTheme="majorBidi" w:hAnsiTheme="majorBidi" w:cstheme="majorBidi"/>
                <w:b w:val="0"/>
                <w:sz w:val="24"/>
                <w:szCs w:val="24"/>
              </w:rPr>
              <w:t>, Oct. 5-8, Banff, 2017</w:t>
            </w:r>
            <w:r w:rsidR="00E04F2C" w:rsidRPr="000C1709">
              <w:rPr>
                <w:rFonts w:asciiTheme="majorBidi" w:hAnsiTheme="majorBidi" w:cstheme="majorBidi"/>
                <w:b w:val="0"/>
                <w:sz w:val="24"/>
                <w:szCs w:val="24"/>
              </w:rPr>
              <w:t xml:space="preserve">, </w:t>
            </w:r>
            <w:r w:rsidR="00E04F2C" w:rsidRPr="000C1709">
              <w:rPr>
                <w:rFonts w:asciiTheme="majorBidi" w:hAnsiTheme="majorBidi" w:cstheme="majorBidi"/>
                <w:sz w:val="24"/>
                <w:szCs w:val="24"/>
              </w:rPr>
              <w:t>(Class B2)</w:t>
            </w:r>
            <w:r w:rsidRPr="000C1709">
              <w:rPr>
                <w:rFonts w:asciiTheme="majorBidi" w:hAnsiTheme="majorBidi" w:cstheme="majorBidi"/>
                <w:b w:val="0"/>
                <w:sz w:val="24"/>
                <w:szCs w:val="24"/>
              </w:rPr>
              <w:t xml:space="preserve">; </w:t>
            </w:r>
          </w:p>
          <w:p w:rsidR="00450130" w:rsidRPr="000C1709" w:rsidRDefault="00450130" w:rsidP="008030E7">
            <w:pPr>
              <w:pStyle w:val="ListParagraph"/>
              <w:widowControl/>
              <w:numPr>
                <w:ilvl w:val="0"/>
                <w:numId w:val="8"/>
              </w:numPr>
              <w:spacing w:line="240" w:lineRule="auto"/>
              <w:ind w:leftChars="0"/>
              <w:rPr>
                <w:rFonts w:asciiTheme="majorBidi" w:eastAsia="Times New Roman" w:hAnsiTheme="majorBidi" w:cstheme="majorBidi"/>
                <w:i/>
                <w:kern w:val="0"/>
                <w:szCs w:val="24"/>
                <w:lang w:eastAsia="en-US"/>
              </w:rPr>
            </w:pPr>
            <w:proofErr w:type="spellStart"/>
            <w:r w:rsidRPr="000C1709">
              <w:rPr>
                <w:rFonts w:asciiTheme="majorBidi" w:hAnsiTheme="majorBidi" w:cstheme="majorBidi"/>
                <w:b/>
                <w:iCs/>
                <w:kern w:val="0"/>
                <w:szCs w:val="24"/>
                <w:u w:val="single"/>
                <w:lang w:eastAsia="en-US"/>
              </w:rPr>
              <w:t>Munkhjargal</w:t>
            </w:r>
            <w:proofErr w:type="spellEnd"/>
            <w:r w:rsidRPr="000C1709">
              <w:rPr>
                <w:rFonts w:asciiTheme="majorBidi" w:hAnsiTheme="majorBidi" w:cstheme="majorBidi"/>
                <w:b/>
                <w:iCs/>
                <w:kern w:val="0"/>
                <w:szCs w:val="24"/>
                <w:u w:val="single"/>
                <w:lang w:eastAsia="en-US"/>
              </w:rPr>
              <w:t xml:space="preserve"> </w:t>
            </w:r>
            <w:proofErr w:type="spellStart"/>
            <w:r w:rsidRPr="000C1709">
              <w:rPr>
                <w:rFonts w:asciiTheme="majorBidi" w:hAnsiTheme="majorBidi" w:cstheme="majorBidi"/>
                <w:b/>
                <w:iCs/>
                <w:kern w:val="0"/>
                <w:szCs w:val="24"/>
                <w:u w:val="single"/>
                <w:lang w:eastAsia="en-US"/>
              </w:rPr>
              <w:t>Gochoo</w:t>
            </w:r>
            <w:proofErr w:type="spellEnd"/>
            <w:r w:rsidRPr="000C1709">
              <w:rPr>
                <w:rFonts w:asciiTheme="majorBidi" w:hAnsiTheme="majorBidi" w:cstheme="majorBidi"/>
                <w:iCs/>
                <w:kern w:val="0"/>
                <w:szCs w:val="24"/>
                <w:lang w:eastAsia="en-US"/>
              </w:rPr>
              <w:t xml:space="preserve">, </w:t>
            </w:r>
            <w:proofErr w:type="spellStart"/>
            <w:r w:rsidRPr="000C1709">
              <w:rPr>
                <w:rFonts w:asciiTheme="majorBidi" w:hAnsiTheme="majorBidi" w:cstheme="majorBidi"/>
                <w:iCs/>
                <w:kern w:val="0"/>
                <w:szCs w:val="24"/>
                <w:lang w:eastAsia="en-US"/>
              </w:rPr>
              <w:t>Damdinsuren</w:t>
            </w:r>
            <w:proofErr w:type="spellEnd"/>
            <w:r w:rsidRPr="000C1709">
              <w:rPr>
                <w:rFonts w:asciiTheme="majorBidi" w:hAnsiTheme="majorBidi" w:cstheme="majorBidi"/>
                <w:iCs/>
                <w:kern w:val="0"/>
                <w:szCs w:val="24"/>
                <w:lang w:eastAsia="en-US"/>
              </w:rPr>
              <w:t xml:space="preserve"> </w:t>
            </w:r>
            <w:proofErr w:type="spellStart"/>
            <w:r w:rsidRPr="000C1709">
              <w:rPr>
                <w:rFonts w:asciiTheme="majorBidi" w:hAnsiTheme="majorBidi" w:cstheme="majorBidi"/>
                <w:iCs/>
                <w:kern w:val="0"/>
                <w:szCs w:val="24"/>
                <w:lang w:eastAsia="en-US"/>
              </w:rPr>
              <w:t>Bayanduuren</w:t>
            </w:r>
            <w:proofErr w:type="spellEnd"/>
            <w:r w:rsidRPr="000C1709">
              <w:rPr>
                <w:rFonts w:asciiTheme="majorBidi" w:hAnsiTheme="majorBidi" w:cstheme="majorBidi"/>
                <w:iCs/>
                <w:kern w:val="0"/>
                <w:szCs w:val="24"/>
                <w:lang w:eastAsia="en-US"/>
              </w:rPr>
              <w:t xml:space="preserve">, </w:t>
            </w:r>
            <w:proofErr w:type="spellStart"/>
            <w:r w:rsidRPr="000C1709">
              <w:rPr>
                <w:rFonts w:asciiTheme="majorBidi" w:hAnsiTheme="majorBidi" w:cstheme="majorBidi"/>
                <w:iCs/>
                <w:kern w:val="0"/>
                <w:szCs w:val="24"/>
                <w:lang w:eastAsia="en-US"/>
              </w:rPr>
              <w:t>Uyangaa</w:t>
            </w:r>
            <w:proofErr w:type="spellEnd"/>
            <w:r w:rsidRPr="000C1709">
              <w:rPr>
                <w:rFonts w:asciiTheme="majorBidi" w:hAnsiTheme="majorBidi" w:cstheme="majorBidi"/>
                <w:iCs/>
                <w:kern w:val="0"/>
                <w:szCs w:val="24"/>
                <w:lang w:eastAsia="en-US"/>
              </w:rPr>
              <w:t xml:space="preserve"> </w:t>
            </w:r>
            <w:proofErr w:type="spellStart"/>
            <w:r w:rsidRPr="000C1709">
              <w:rPr>
                <w:rFonts w:asciiTheme="majorBidi" w:hAnsiTheme="majorBidi" w:cstheme="majorBidi"/>
                <w:iCs/>
                <w:kern w:val="0"/>
                <w:szCs w:val="24"/>
                <w:lang w:eastAsia="en-US"/>
              </w:rPr>
              <w:t>Khuchit</w:t>
            </w:r>
            <w:proofErr w:type="spellEnd"/>
            <w:r w:rsidRPr="000C1709">
              <w:rPr>
                <w:rFonts w:asciiTheme="majorBidi" w:hAnsiTheme="majorBidi" w:cstheme="majorBidi"/>
                <w:iCs/>
                <w:kern w:val="0"/>
                <w:szCs w:val="24"/>
                <w:lang w:eastAsia="en-US"/>
              </w:rPr>
              <w:t xml:space="preserve">, </w:t>
            </w:r>
            <w:proofErr w:type="spellStart"/>
            <w:r w:rsidRPr="000C1709">
              <w:rPr>
                <w:rFonts w:asciiTheme="majorBidi" w:hAnsiTheme="majorBidi" w:cstheme="majorBidi"/>
                <w:iCs/>
                <w:kern w:val="0"/>
                <w:szCs w:val="24"/>
                <w:lang w:eastAsia="en-US"/>
              </w:rPr>
              <w:t>Galbadrakh</w:t>
            </w:r>
            <w:proofErr w:type="spellEnd"/>
            <w:r w:rsidRPr="000C1709">
              <w:rPr>
                <w:rFonts w:asciiTheme="majorBidi" w:hAnsiTheme="majorBidi" w:cstheme="majorBidi"/>
                <w:iCs/>
                <w:kern w:val="0"/>
                <w:szCs w:val="24"/>
                <w:lang w:eastAsia="en-US"/>
              </w:rPr>
              <w:t xml:space="preserve"> </w:t>
            </w:r>
            <w:proofErr w:type="spellStart"/>
            <w:r w:rsidRPr="000C1709">
              <w:rPr>
                <w:rFonts w:asciiTheme="majorBidi" w:hAnsiTheme="majorBidi" w:cstheme="majorBidi"/>
                <w:iCs/>
                <w:kern w:val="0"/>
                <w:szCs w:val="24"/>
                <w:lang w:eastAsia="en-US"/>
              </w:rPr>
              <w:t>Battur</w:t>
            </w:r>
            <w:proofErr w:type="spellEnd"/>
            <w:r w:rsidRPr="000C1709">
              <w:rPr>
                <w:rFonts w:asciiTheme="majorBidi" w:hAnsiTheme="majorBidi" w:cstheme="majorBidi"/>
                <w:iCs/>
                <w:kern w:val="0"/>
                <w:szCs w:val="24"/>
                <w:lang w:eastAsia="en-US"/>
              </w:rPr>
              <w:t xml:space="preserve">, Sy-Yen </w:t>
            </w:r>
            <w:proofErr w:type="spellStart"/>
            <w:r w:rsidRPr="000C1709">
              <w:rPr>
                <w:rFonts w:asciiTheme="majorBidi" w:hAnsiTheme="majorBidi" w:cstheme="majorBidi"/>
                <w:iCs/>
                <w:kern w:val="0"/>
                <w:szCs w:val="24"/>
                <w:lang w:eastAsia="en-US"/>
              </w:rPr>
              <w:t>Kuo</w:t>
            </w:r>
            <w:proofErr w:type="spellEnd"/>
            <w:r w:rsidRPr="000C1709">
              <w:rPr>
                <w:rFonts w:asciiTheme="majorBidi" w:hAnsiTheme="majorBidi" w:cstheme="majorBidi"/>
                <w:iCs/>
                <w:kern w:val="0"/>
                <w:szCs w:val="24"/>
                <w:lang w:eastAsia="en-US"/>
              </w:rPr>
              <w:t>, Tan-Hsu Tan, and Shih-Chia Huang, “</w:t>
            </w:r>
            <w:r w:rsidRPr="000C1709">
              <w:rPr>
                <w:rFonts w:asciiTheme="majorBidi" w:eastAsia="Times New Roman" w:hAnsiTheme="majorBidi" w:cstheme="majorBidi"/>
                <w:kern w:val="0"/>
                <w:szCs w:val="24"/>
                <w:lang w:eastAsia="en-US"/>
              </w:rPr>
              <w:t>Design</w:t>
            </w:r>
            <w:r w:rsidRPr="000C1709">
              <w:rPr>
                <w:rFonts w:asciiTheme="majorBidi" w:hAnsiTheme="majorBidi" w:cstheme="majorBidi"/>
                <w:iCs/>
                <w:kern w:val="0"/>
                <w:szCs w:val="24"/>
                <w:lang w:eastAsia="en-US"/>
              </w:rPr>
              <w:t xml:space="preserve"> and Application of Novel Morphological Filter used in Vehicle Detection,” </w:t>
            </w:r>
            <w:r w:rsidR="00F4041D" w:rsidRPr="000C1709">
              <w:rPr>
                <w:rFonts w:asciiTheme="majorBidi" w:hAnsiTheme="majorBidi" w:cstheme="majorBidi"/>
                <w:i/>
                <w:iCs/>
                <w:kern w:val="0"/>
                <w:szCs w:val="24"/>
                <w:lang w:eastAsia="en-US"/>
              </w:rPr>
              <w:t>in Proc. of</w:t>
            </w:r>
            <w:r w:rsidR="00F4041D" w:rsidRPr="000C1709">
              <w:rPr>
                <w:rFonts w:asciiTheme="majorBidi" w:hAnsiTheme="majorBidi" w:cstheme="majorBidi"/>
                <w:iCs/>
                <w:kern w:val="0"/>
                <w:szCs w:val="24"/>
                <w:lang w:eastAsia="en-US"/>
              </w:rPr>
              <w:t xml:space="preserve"> </w:t>
            </w:r>
            <w:r w:rsidRPr="000C1709">
              <w:rPr>
                <w:rFonts w:asciiTheme="majorBidi" w:eastAsia="Times New Roman" w:hAnsiTheme="majorBidi" w:cstheme="majorBidi"/>
                <w:bCs/>
                <w:i/>
                <w:kern w:val="0"/>
                <w:szCs w:val="24"/>
                <w:lang w:eastAsia="en-US"/>
              </w:rPr>
              <w:t>15th</w:t>
            </w:r>
            <w:r w:rsidRPr="000C1709">
              <w:rPr>
                <w:rFonts w:asciiTheme="majorBidi" w:eastAsia="Times New Roman" w:hAnsiTheme="majorBidi" w:cstheme="majorBidi"/>
                <w:i/>
                <w:kern w:val="0"/>
                <w:szCs w:val="24"/>
                <w:lang w:eastAsia="en-US"/>
              </w:rPr>
              <w:t> </w:t>
            </w:r>
            <w:r w:rsidRPr="000C1709">
              <w:rPr>
                <w:rFonts w:asciiTheme="majorBidi" w:eastAsia="Times New Roman" w:hAnsiTheme="majorBidi" w:cstheme="majorBidi"/>
                <w:bCs/>
                <w:i/>
                <w:kern w:val="0"/>
                <w:szCs w:val="24"/>
                <w:lang w:eastAsia="en-US"/>
              </w:rPr>
              <w:t>IEEE/ACIS International Conference on Computer and Information Science</w:t>
            </w:r>
            <w:r w:rsidRPr="000C1709">
              <w:rPr>
                <w:rFonts w:asciiTheme="majorBidi" w:eastAsia="Times New Roman" w:hAnsiTheme="majorBidi" w:cstheme="majorBidi"/>
                <w:bCs/>
                <w:kern w:val="0"/>
                <w:szCs w:val="24"/>
                <w:lang w:eastAsia="en-US"/>
              </w:rPr>
              <w:t>, June 26-29, Okayama, 2016.</w:t>
            </w:r>
            <w:r w:rsidRPr="000C1709">
              <w:rPr>
                <w:rFonts w:asciiTheme="majorBidi" w:hAnsiTheme="majorBidi" w:cstheme="majorBidi"/>
                <w:szCs w:val="24"/>
                <w:lang w:eastAsia="en-US"/>
              </w:rPr>
              <w:t xml:space="preserve"> (</w:t>
            </w:r>
            <w:r w:rsidRPr="000C1709">
              <w:rPr>
                <w:rFonts w:asciiTheme="majorBidi" w:hAnsiTheme="majorBidi" w:cstheme="majorBidi"/>
                <w:b/>
                <w:szCs w:val="24"/>
                <w:lang w:eastAsia="en-US"/>
              </w:rPr>
              <w:t>corresponding author</w:t>
            </w:r>
            <w:r w:rsidRPr="000C1709">
              <w:rPr>
                <w:rFonts w:asciiTheme="majorBidi" w:hAnsiTheme="majorBidi" w:cstheme="majorBidi"/>
                <w:szCs w:val="24"/>
                <w:lang w:eastAsia="en-US"/>
              </w:rPr>
              <w:t>);</w:t>
            </w:r>
          </w:p>
          <w:p w:rsidR="00450130" w:rsidRPr="000C1709" w:rsidRDefault="00450130" w:rsidP="008030E7">
            <w:pPr>
              <w:pStyle w:val="ListParagraph"/>
              <w:widowControl/>
              <w:numPr>
                <w:ilvl w:val="0"/>
                <w:numId w:val="8"/>
              </w:numPr>
              <w:spacing w:line="240" w:lineRule="auto"/>
              <w:ind w:leftChars="0"/>
              <w:rPr>
                <w:rFonts w:asciiTheme="majorBidi" w:eastAsia="Times New Roman" w:hAnsiTheme="majorBidi" w:cstheme="majorBidi"/>
                <w:b/>
                <w:i/>
                <w:kern w:val="0"/>
                <w:szCs w:val="24"/>
                <w:lang w:eastAsia="en-US"/>
              </w:rPr>
            </w:pPr>
            <w:r w:rsidRPr="000C1709">
              <w:rPr>
                <w:rFonts w:asciiTheme="majorBidi" w:hAnsiTheme="majorBidi" w:cstheme="majorBidi"/>
                <w:szCs w:val="24"/>
              </w:rPr>
              <w:t xml:space="preserve">Tan-Hsu Tan, </w:t>
            </w:r>
            <w:proofErr w:type="spellStart"/>
            <w:r w:rsidRPr="000C1709">
              <w:rPr>
                <w:rFonts w:asciiTheme="majorBidi" w:hAnsiTheme="majorBidi" w:cstheme="majorBidi"/>
                <w:b/>
                <w:szCs w:val="24"/>
                <w:u w:val="single"/>
              </w:rPr>
              <w:t>Munkhjargal</w:t>
            </w:r>
            <w:proofErr w:type="spellEnd"/>
            <w:r w:rsidRPr="000C1709">
              <w:rPr>
                <w:rFonts w:asciiTheme="majorBidi" w:hAnsiTheme="majorBidi" w:cstheme="majorBidi"/>
                <w:b/>
                <w:szCs w:val="24"/>
                <w:u w:val="single"/>
              </w:rPr>
              <w:t xml:space="preserve"> </w:t>
            </w:r>
            <w:proofErr w:type="spellStart"/>
            <w:r w:rsidRPr="000C1709">
              <w:rPr>
                <w:rFonts w:asciiTheme="majorBidi" w:hAnsiTheme="majorBidi" w:cstheme="majorBidi"/>
                <w:b/>
                <w:szCs w:val="24"/>
                <w:u w:val="single"/>
              </w:rPr>
              <w:t>Gochoo</w:t>
            </w:r>
            <w:proofErr w:type="spellEnd"/>
            <w:r w:rsidRPr="000C1709">
              <w:rPr>
                <w:rFonts w:asciiTheme="majorBidi" w:hAnsiTheme="majorBidi" w:cstheme="majorBidi"/>
                <w:szCs w:val="24"/>
              </w:rPr>
              <w:t xml:space="preserve">, </w:t>
            </w:r>
            <w:proofErr w:type="spellStart"/>
            <w:r w:rsidRPr="000C1709">
              <w:rPr>
                <w:rFonts w:asciiTheme="majorBidi" w:hAnsiTheme="majorBidi" w:cstheme="majorBidi"/>
                <w:szCs w:val="24"/>
              </w:rPr>
              <w:t>Ke</w:t>
            </w:r>
            <w:proofErr w:type="spellEnd"/>
            <w:r w:rsidRPr="000C1709">
              <w:rPr>
                <w:rFonts w:asciiTheme="majorBidi" w:hAnsiTheme="majorBidi" w:cstheme="majorBidi"/>
                <w:szCs w:val="24"/>
              </w:rPr>
              <w:t xml:space="preserve">-Hao Chen, </w:t>
            </w:r>
            <w:r w:rsidRPr="000C1709">
              <w:rPr>
                <w:rFonts w:asciiTheme="majorBidi" w:hAnsiTheme="majorBidi" w:cstheme="majorBidi"/>
                <w:kern w:val="0"/>
                <w:szCs w:val="24"/>
                <w:lang w:eastAsia="en-US"/>
              </w:rPr>
              <w:t>Fu-Rong Jean, Yung-Fu Chen, Fu-</w:t>
            </w:r>
            <w:proofErr w:type="spellStart"/>
            <w:r w:rsidRPr="000C1709">
              <w:rPr>
                <w:rFonts w:asciiTheme="majorBidi" w:hAnsiTheme="majorBidi" w:cstheme="majorBidi"/>
                <w:kern w:val="0"/>
                <w:szCs w:val="24"/>
                <w:lang w:eastAsia="en-US"/>
              </w:rPr>
              <w:t>Jin</w:t>
            </w:r>
            <w:proofErr w:type="spellEnd"/>
            <w:r w:rsidRPr="000C1709">
              <w:rPr>
                <w:rFonts w:asciiTheme="majorBidi" w:hAnsiTheme="majorBidi" w:cstheme="majorBidi"/>
                <w:kern w:val="0"/>
                <w:szCs w:val="24"/>
                <w:lang w:eastAsia="en-US"/>
              </w:rPr>
              <w:t xml:space="preserve"> Shih, and </w:t>
            </w:r>
            <w:proofErr w:type="spellStart"/>
            <w:r w:rsidRPr="000C1709">
              <w:rPr>
                <w:rFonts w:asciiTheme="majorBidi" w:hAnsiTheme="majorBidi" w:cstheme="majorBidi"/>
                <w:kern w:val="0"/>
                <w:szCs w:val="24"/>
                <w:lang w:eastAsia="en-US"/>
              </w:rPr>
              <w:t>Chiung</w:t>
            </w:r>
            <w:proofErr w:type="spellEnd"/>
            <w:r w:rsidRPr="000C1709">
              <w:rPr>
                <w:rFonts w:asciiTheme="majorBidi" w:hAnsiTheme="majorBidi" w:cstheme="majorBidi"/>
                <w:kern w:val="0"/>
                <w:szCs w:val="24"/>
                <w:lang w:eastAsia="en-US"/>
              </w:rPr>
              <w:t xml:space="preserve"> Fang Ho</w:t>
            </w:r>
            <w:r w:rsidRPr="000C1709">
              <w:rPr>
                <w:rFonts w:asciiTheme="majorBidi" w:hAnsiTheme="majorBidi" w:cstheme="majorBidi"/>
                <w:szCs w:val="24"/>
              </w:rPr>
              <w:t>,</w:t>
            </w:r>
            <w:r w:rsidRPr="000C1709">
              <w:rPr>
                <w:rFonts w:asciiTheme="majorBidi" w:hAnsiTheme="majorBidi" w:cstheme="majorBidi"/>
                <w:bCs/>
                <w:szCs w:val="24"/>
              </w:rPr>
              <w:t xml:space="preserve"> </w:t>
            </w:r>
            <w:r w:rsidRPr="000C1709">
              <w:rPr>
                <w:rStyle w:val="apple-converted-space"/>
                <w:rFonts w:asciiTheme="majorBidi" w:hAnsiTheme="majorBidi" w:cstheme="majorBidi"/>
                <w:bCs/>
                <w:szCs w:val="24"/>
              </w:rPr>
              <w:t>“</w:t>
            </w:r>
            <w:r w:rsidRPr="000C1709">
              <w:rPr>
                <w:rFonts w:asciiTheme="majorBidi" w:hAnsiTheme="majorBidi" w:cstheme="majorBidi"/>
                <w:bCs/>
                <w:szCs w:val="24"/>
              </w:rPr>
              <w:t xml:space="preserve">Indoor Activity Monitoring System for Elderly Using RFID and </w:t>
            </w:r>
            <w:proofErr w:type="spellStart"/>
            <w:r w:rsidRPr="000C1709">
              <w:rPr>
                <w:rFonts w:asciiTheme="majorBidi" w:hAnsiTheme="majorBidi" w:cstheme="majorBidi"/>
                <w:bCs/>
                <w:szCs w:val="24"/>
              </w:rPr>
              <w:t>FitBit</w:t>
            </w:r>
            <w:proofErr w:type="spellEnd"/>
            <w:r w:rsidRPr="000C1709">
              <w:rPr>
                <w:rFonts w:asciiTheme="majorBidi" w:hAnsiTheme="majorBidi" w:cstheme="majorBidi"/>
                <w:bCs/>
                <w:szCs w:val="24"/>
              </w:rPr>
              <w:t xml:space="preserve"> Flex Wristband,</w:t>
            </w:r>
            <w:r w:rsidRPr="000C1709">
              <w:rPr>
                <w:rStyle w:val="apple-converted-space"/>
                <w:rFonts w:asciiTheme="majorBidi" w:hAnsiTheme="majorBidi" w:cstheme="majorBidi"/>
                <w:bCs/>
                <w:szCs w:val="24"/>
              </w:rPr>
              <w:t xml:space="preserve">” </w:t>
            </w:r>
            <w:r w:rsidR="00F4041D" w:rsidRPr="000C1709">
              <w:rPr>
                <w:rFonts w:asciiTheme="majorBidi" w:hAnsiTheme="majorBidi" w:cstheme="majorBidi"/>
                <w:i/>
                <w:iCs/>
                <w:kern w:val="0"/>
                <w:szCs w:val="24"/>
                <w:lang w:eastAsia="en-US"/>
              </w:rPr>
              <w:t>in Proc. of</w:t>
            </w:r>
            <w:r w:rsidR="00F4041D" w:rsidRPr="000C1709">
              <w:rPr>
                <w:rStyle w:val="apple-converted-space"/>
                <w:rFonts w:asciiTheme="majorBidi" w:hAnsiTheme="majorBidi" w:cstheme="majorBidi"/>
                <w:bCs/>
                <w:i/>
                <w:szCs w:val="24"/>
              </w:rPr>
              <w:t xml:space="preserve"> </w:t>
            </w:r>
            <w:r w:rsidRPr="000C1709">
              <w:rPr>
                <w:rStyle w:val="apple-converted-space"/>
                <w:rFonts w:asciiTheme="majorBidi" w:hAnsiTheme="majorBidi" w:cstheme="majorBidi"/>
                <w:bCs/>
                <w:i/>
                <w:szCs w:val="24"/>
              </w:rPr>
              <w:t>2</w:t>
            </w:r>
            <w:r w:rsidRPr="000C1709">
              <w:rPr>
                <w:rStyle w:val="apple-converted-space"/>
                <w:rFonts w:asciiTheme="majorBidi" w:hAnsiTheme="majorBidi" w:cstheme="majorBidi"/>
                <w:bCs/>
                <w:i/>
                <w:szCs w:val="24"/>
                <w:vertAlign w:val="superscript"/>
              </w:rPr>
              <w:t>nd</w:t>
            </w:r>
            <w:r w:rsidRPr="000C1709">
              <w:rPr>
                <w:rStyle w:val="apple-converted-space"/>
                <w:rFonts w:asciiTheme="majorBidi" w:hAnsiTheme="majorBidi" w:cstheme="majorBidi"/>
                <w:bCs/>
                <w:i/>
                <w:szCs w:val="24"/>
              </w:rPr>
              <w:t xml:space="preserve"> IEEE EMBS</w:t>
            </w:r>
            <w:r w:rsidRPr="000C1709">
              <w:rPr>
                <w:rStyle w:val="apple-converted-space"/>
                <w:rFonts w:asciiTheme="majorBidi" w:hAnsiTheme="majorBidi" w:cstheme="majorBidi"/>
                <w:b/>
                <w:bCs/>
                <w:i/>
                <w:szCs w:val="24"/>
              </w:rPr>
              <w:t xml:space="preserve"> </w:t>
            </w:r>
            <w:r w:rsidRPr="000C1709">
              <w:rPr>
                <w:rStyle w:val="Strong"/>
                <w:rFonts w:asciiTheme="majorBidi" w:hAnsiTheme="majorBidi" w:cstheme="majorBidi"/>
                <w:b w:val="0"/>
                <w:i/>
                <w:szCs w:val="24"/>
              </w:rPr>
              <w:t>International Conference on Biomedical and Health Informatics</w:t>
            </w:r>
            <w:r w:rsidRPr="000C1709">
              <w:rPr>
                <w:rStyle w:val="Strong"/>
                <w:rFonts w:asciiTheme="majorBidi" w:hAnsiTheme="majorBidi" w:cstheme="majorBidi"/>
                <w:b w:val="0"/>
                <w:szCs w:val="24"/>
              </w:rPr>
              <w:t>, Valencia (Spain), June 1-4, 2014</w:t>
            </w:r>
            <w:r w:rsidR="00E04F2C" w:rsidRPr="000C1709">
              <w:rPr>
                <w:rStyle w:val="Strong"/>
                <w:rFonts w:asciiTheme="majorBidi" w:hAnsiTheme="majorBidi" w:cstheme="majorBidi"/>
                <w:b w:val="0"/>
                <w:szCs w:val="24"/>
              </w:rPr>
              <w:t>,</w:t>
            </w:r>
            <w:r w:rsidR="00E04F2C" w:rsidRPr="000C1709">
              <w:rPr>
                <w:rFonts w:asciiTheme="majorBidi" w:hAnsiTheme="majorBidi" w:cstheme="majorBidi"/>
                <w:szCs w:val="24"/>
              </w:rPr>
              <w:t xml:space="preserve"> (</w:t>
            </w:r>
            <w:r w:rsidR="00E04F2C" w:rsidRPr="000C1709">
              <w:rPr>
                <w:rFonts w:asciiTheme="majorBidi" w:hAnsiTheme="majorBidi" w:cstheme="majorBidi"/>
                <w:b/>
                <w:bCs/>
                <w:szCs w:val="24"/>
              </w:rPr>
              <w:t>Class A2</w:t>
            </w:r>
            <w:r w:rsidR="00E04F2C" w:rsidRPr="000C1709">
              <w:rPr>
                <w:rFonts w:asciiTheme="majorBidi" w:hAnsiTheme="majorBidi" w:cstheme="majorBidi"/>
                <w:szCs w:val="24"/>
              </w:rPr>
              <w:t>)</w:t>
            </w:r>
            <w:r w:rsidRPr="000C1709">
              <w:rPr>
                <w:rFonts w:asciiTheme="majorBidi" w:hAnsiTheme="majorBidi" w:cstheme="majorBidi"/>
                <w:b/>
                <w:szCs w:val="24"/>
              </w:rPr>
              <w:t xml:space="preserve"> (corresponding author);</w:t>
            </w:r>
          </w:p>
          <w:p w:rsidR="00450130" w:rsidRPr="000C1709" w:rsidRDefault="00450130" w:rsidP="008030E7">
            <w:pPr>
              <w:pStyle w:val="NormalWeb"/>
              <w:numPr>
                <w:ilvl w:val="0"/>
                <w:numId w:val="8"/>
              </w:numPr>
              <w:shd w:val="clear" w:color="auto" w:fill="FFFFFF"/>
              <w:autoSpaceDE w:val="0"/>
              <w:autoSpaceDN w:val="0"/>
              <w:adjustRightInd w:val="0"/>
              <w:jc w:val="both"/>
              <w:rPr>
                <w:rFonts w:asciiTheme="majorBidi" w:hAnsiTheme="majorBidi" w:cstheme="majorBidi"/>
              </w:rPr>
            </w:pPr>
            <w:r w:rsidRPr="000C1709">
              <w:rPr>
                <w:rFonts w:asciiTheme="majorBidi" w:hAnsiTheme="majorBidi" w:cstheme="majorBidi"/>
              </w:rPr>
              <w:t xml:space="preserve">Tan-Hsu Tan, </w:t>
            </w:r>
            <w:proofErr w:type="spellStart"/>
            <w:r w:rsidRPr="000C1709">
              <w:rPr>
                <w:rFonts w:asciiTheme="majorBidi" w:hAnsiTheme="majorBidi" w:cstheme="majorBidi"/>
                <w:b/>
                <w:u w:val="single"/>
              </w:rPr>
              <w:t>Munkhjargal</w:t>
            </w:r>
            <w:proofErr w:type="spellEnd"/>
            <w:r w:rsidRPr="000C1709">
              <w:rPr>
                <w:rFonts w:asciiTheme="majorBidi" w:hAnsiTheme="majorBidi" w:cstheme="majorBidi"/>
                <w:b/>
                <w:u w:val="single"/>
              </w:rPr>
              <w:t xml:space="preserve"> </w:t>
            </w:r>
            <w:proofErr w:type="spellStart"/>
            <w:r w:rsidRPr="000C1709">
              <w:rPr>
                <w:rFonts w:asciiTheme="majorBidi" w:hAnsiTheme="majorBidi" w:cstheme="majorBidi"/>
                <w:b/>
                <w:u w:val="single"/>
              </w:rPr>
              <w:t>Gochoo</w:t>
            </w:r>
            <w:proofErr w:type="spellEnd"/>
            <w:r w:rsidRPr="000C1709">
              <w:rPr>
                <w:rFonts w:asciiTheme="majorBidi" w:hAnsiTheme="majorBidi" w:cstheme="majorBidi"/>
              </w:rPr>
              <w:t>, Ching-</w:t>
            </w:r>
            <w:proofErr w:type="spellStart"/>
            <w:r w:rsidRPr="000C1709">
              <w:rPr>
                <w:rFonts w:asciiTheme="majorBidi" w:hAnsiTheme="majorBidi" w:cstheme="majorBidi"/>
              </w:rPr>
              <w:t>Su</w:t>
            </w:r>
            <w:proofErr w:type="spellEnd"/>
            <w:r w:rsidRPr="000C1709">
              <w:rPr>
                <w:rFonts w:asciiTheme="majorBidi" w:hAnsiTheme="majorBidi" w:cstheme="majorBidi"/>
              </w:rPr>
              <w:t xml:space="preserve"> Chang, Chi-Ting Wu, John Y. Chiang, “Fall Detection for Elderly Persons Using Android-Based Platform,” </w:t>
            </w:r>
            <w:r w:rsidR="00F4041D" w:rsidRPr="000C1709">
              <w:rPr>
                <w:rFonts w:asciiTheme="majorBidi" w:hAnsiTheme="majorBidi" w:cstheme="majorBidi"/>
                <w:i/>
                <w:iCs/>
              </w:rPr>
              <w:t>in Proc. of</w:t>
            </w:r>
            <w:r w:rsidR="00F4041D" w:rsidRPr="000C1709">
              <w:rPr>
                <w:rFonts w:asciiTheme="majorBidi" w:hAnsiTheme="majorBidi" w:cstheme="majorBidi"/>
                <w:i/>
              </w:rPr>
              <w:t xml:space="preserve"> </w:t>
            </w:r>
            <w:r w:rsidRPr="000C1709">
              <w:rPr>
                <w:rFonts w:asciiTheme="majorBidi" w:hAnsiTheme="majorBidi" w:cstheme="majorBidi"/>
                <w:i/>
              </w:rPr>
              <w:t>8</w:t>
            </w:r>
            <w:r w:rsidRPr="000C1709">
              <w:rPr>
                <w:rFonts w:asciiTheme="majorBidi" w:hAnsiTheme="majorBidi" w:cstheme="majorBidi"/>
                <w:i/>
                <w:vertAlign w:val="superscript"/>
              </w:rPr>
              <w:t>th</w:t>
            </w:r>
            <w:r w:rsidRPr="000C1709">
              <w:rPr>
                <w:rFonts w:asciiTheme="majorBidi" w:hAnsiTheme="majorBidi" w:cstheme="majorBidi"/>
                <w:i/>
              </w:rPr>
              <w:t xml:space="preserve"> </w:t>
            </w:r>
            <w:hyperlink r:id="rId17" w:history="1">
              <w:r w:rsidRPr="000C1709">
                <w:rPr>
                  <w:rStyle w:val="Hyperlink"/>
                  <w:rFonts w:asciiTheme="majorBidi" w:hAnsiTheme="majorBidi" w:cstheme="majorBidi"/>
                  <w:bCs/>
                  <w:i/>
                  <w:color w:val="auto"/>
                  <w:u w:val="none"/>
                  <w:shd w:val="clear" w:color="auto" w:fill="FFFFFF"/>
                </w:rPr>
                <w:t>International Forum on Strategic Technology</w:t>
              </w:r>
            </w:hyperlink>
            <w:r w:rsidRPr="000C1709">
              <w:rPr>
                <w:rFonts w:asciiTheme="majorBidi" w:hAnsiTheme="majorBidi" w:cstheme="majorBidi"/>
              </w:rPr>
              <w:t>, June 28 – July 1, Ulaanbaatar, 2013. (</w:t>
            </w:r>
            <w:r w:rsidRPr="000C1709">
              <w:rPr>
                <w:rFonts w:asciiTheme="majorBidi" w:hAnsiTheme="majorBidi" w:cstheme="majorBidi"/>
                <w:b/>
              </w:rPr>
              <w:t>corresponding author</w:t>
            </w:r>
            <w:r w:rsidRPr="000C1709">
              <w:rPr>
                <w:rFonts w:asciiTheme="majorBidi" w:hAnsiTheme="majorBidi" w:cstheme="majorBidi"/>
              </w:rPr>
              <w:t>);</w:t>
            </w:r>
          </w:p>
          <w:p w:rsidR="00450130" w:rsidRPr="000C1709" w:rsidRDefault="00450130" w:rsidP="008030E7">
            <w:pPr>
              <w:pStyle w:val="NormalWeb"/>
              <w:numPr>
                <w:ilvl w:val="0"/>
                <w:numId w:val="8"/>
              </w:numPr>
              <w:shd w:val="clear" w:color="auto" w:fill="FFFFFF"/>
              <w:autoSpaceDE w:val="0"/>
              <w:autoSpaceDN w:val="0"/>
              <w:adjustRightInd w:val="0"/>
              <w:jc w:val="both"/>
              <w:rPr>
                <w:rFonts w:asciiTheme="majorBidi" w:hAnsiTheme="majorBidi" w:cstheme="majorBidi"/>
              </w:rPr>
            </w:pPr>
            <w:r w:rsidRPr="000C1709">
              <w:rPr>
                <w:rFonts w:asciiTheme="majorBidi" w:hAnsiTheme="majorBidi" w:cstheme="majorBidi"/>
              </w:rPr>
              <w:t xml:space="preserve">Tan-Hsu Tan, </w:t>
            </w:r>
            <w:proofErr w:type="spellStart"/>
            <w:r w:rsidRPr="000C1709">
              <w:rPr>
                <w:rFonts w:asciiTheme="majorBidi" w:hAnsiTheme="majorBidi" w:cstheme="majorBidi"/>
                <w:b/>
                <w:u w:val="single"/>
              </w:rPr>
              <w:t>Munkhjargal</w:t>
            </w:r>
            <w:proofErr w:type="spellEnd"/>
            <w:r w:rsidRPr="000C1709">
              <w:rPr>
                <w:rFonts w:asciiTheme="majorBidi" w:hAnsiTheme="majorBidi" w:cstheme="majorBidi"/>
                <w:b/>
                <w:u w:val="single"/>
              </w:rPr>
              <w:t xml:space="preserve"> </w:t>
            </w:r>
            <w:proofErr w:type="spellStart"/>
            <w:r w:rsidRPr="000C1709">
              <w:rPr>
                <w:rFonts w:asciiTheme="majorBidi" w:hAnsiTheme="majorBidi" w:cstheme="majorBidi"/>
                <w:b/>
                <w:u w:val="single"/>
              </w:rPr>
              <w:t>Gochoo</w:t>
            </w:r>
            <w:proofErr w:type="spellEnd"/>
            <w:r w:rsidRPr="000C1709">
              <w:rPr>
                <w:rFonts w:asciiTheme="majorBidi" w:hAnsiTheme="majorBidi" w:cstheme="majorBidi"/>
              </w:rPr>
              <w:t xml:space="preserve">, </w:t>
            </w:r>
            <w:proofErr w:type="spellStart"/>
            <w:r w:rsidRPr="000C1709">
              <w:rPr>
                <w:rFonts w:asciiTheme="majorBidi" w:hAnsiTheme="majorBidi" w:cstheme="majorBidi"/>
              </w:rPr>
              <w:t>Sukhbaatar</w:t>
            </w:r>
            <w:proofErr w:type="spellEnd"/>
            <w:r w:rsidRPr="000C1709">
              <w:rPr>
                <w:rFonts w:asciiTheme="majorBidi" w:hAnsiTheme="majorBidi" w:cstheme="majorBidi"/>
              </w:rPr>
              <w:t xml:space="preserve"> </w:t>
            </w:r>
            <w:proofErr w:type="spellStart"/>
            <w:r w:rsidRPr="000C1709">
              <w:rPr>
                <w:rFonts w:asciiTheme="majorBidi" w:hAnsiTheme="majorBidi" w:cstheme="majorBidi"/>
              </w:rPr>
              <w:t>Bilgee</w:t>
            </w:r>
            <w:proofErr w:type="spellEnd"/>
            <w:r w:rsidRPr="000C1709">
              <w:rPr>
                <w:rFonts w:asciiTheme="majorBidi" w:hAnsiTheme="majorBidi" w:cstheme="majorBidi"/>
              </w:rPr>
              <w:t>, Ching-</w:t>
            </w:r>
            <w:proofErr w:type="spellStart"/>
            <w:r w:rsidRPr="000C1709">
              <w:rPr>
                <w:rFonts w:asciiTheme="majorBidi" w:hAnsiTheme="majorBidi" w:cstheme="majorBidi"/>
              </w:rPr>
              <w:t>Su</w:t>
            </w:r>
            <w:proofErr w:type="spellEnd"/>
            <w:r w:rsidRPr="000C1709">
              <w:rPr>
                <w:rFonts w:asciiTheme="majorBidi" w:hAnsiTheme="majorBidi" w:cstheme="majorBidi"/>
              </w:rPr>
              <w:t xml:space="preserve"> Chang </w:t>
            </w:r>
            <w:r w:rsidRPr="000C1709">
              <w:rPr>
                <w:rFonts w:asciiTheme="majorBidi" w:hAnsiTheme="majorBidi" w:cstheme="majorBidi"/>
                <w:i/>
              </w:rPr>
              <w:t>et al</w:t>
            </w:r>
            <w:r w:rsidRPr="000C1709">
              <w:rPr>
                <w:rFonts w:asciiTheme="majorBidi" w:hAnsiTheme="majorBidi" w:cstheme="majorBidi"/>
              </w:rPr>
              <w:t xml:space="preserve">., “Development of an Emergency Medical Service System Based on Wireless Networks and Real-Time Traffic Information,” </w:t>
            </w:r>
            <w:r w:rsidR="00F4041D" w:rsidRPr="000C1709">
              <w:rPr>
                <w:rFonts w:asciiTheme="majorBidi" w:hAnsiTheme="majorBidi" w:cstheme="majorBidi"/>
                <w:i/>
                <w:iCs/>
              </w:rPr>
              <w:t>in Proc. of</w:t>
            </w:r>
            <w:r w:rsidR="00F4041D" w:rsidRPr="000C1709">
              <w:rPr>
                <w:rFonts w:asciiTheme="majorBidi" w:hAnsiTheme="majorBidi" w:cstheme="majorBidi"/>
                <w:i/>
              </w:rPr>
              <w:t xml:space="preserve"> </w:t>
            </w:r>
            <w:r w:rsidRPr="000C1709">
              <w:rPr>
                <w:rFonts w:asciiTheme="majorBidi" w:hAnsiTheme="majorBidi" w:cstheme="majorBidi"/>
                <w:i/>
              </w:rPr>
              <w:t xml:space="preserve">International Conference on Computerized Healthcare, </w:t>
            </w:r>
            <w:r w:rsidRPr="000C1709">
              <w:rPr>
                <w:rFonts w:asciiTheme="majorBidi" w:hAnsiTheme="majorBidi" w:cstheme="majorBidi"/>
              </w:rPr>
              <w:t>Dec.17-18, Hong Kong, 2012. (</w:t>
            </w:r>
            <w:r w:rsidRPr="000C1709">
              <w:rPr>
                <w:rFonts w:asciiTheme="majorBidi" w:hAnsiTheme="majorBidi" w:cstheme="majorBidi"/>
                <w:b/>
              </w:rPr>
              <w:t>corresponding author</w:t>
            </w:r>
            <w:r w:rsidRPr="000C1709">
              <w:rPr>
                <w:rFonts w:asciiTheme="majorBidi" w:hAnsiTheme="majorBidi" w:cstheme="majorBidi"/>
              </w:rPr>
              <w:t>).</w:t>
            </w:r>
          </w:p>
          <w:p w:rsidR="000C1709" w:rsidRDefault="000C1709" w:rsidP="000631AE">
            <w:pPr>
              <w:pStyle w:val="NormalWeb"/>
              <w:jc w:val="both"/>
              <w:rPr>
                <w:rFonts w:asciiTheme="majorBidi" w:hAnsiTheme="majorBidi" w:cstheme="majorBidi"/>
                <w:b/>
                <w:u w:val="single"/>
              </w:rPr>
            </w:pPr>
          </w:p>
          <w:p w:rsidR="000C1709" w:rsidRDefault="000C1709" w:rsidP="000631AE">
            <w:pPr>
              <w:pStyle w:val="NormalWeb"/>
              <w:jc w:val="both"/>
              <w:rPr>
                <w:rFonts w:asciiTheme="majorBidi" w:hAnsiTheme="majorBidi" w:cstheme="majorBidi"/>
                <w:b/>
                <w:u w:val="single"/>
              </w:rPr>
            </w:pPr>
          </w:p>
          <w:p w:rsidR="003B1620" w:rsidRPr="000C1709" w:rsidRDefault="003B1620" w:rsidP="000631AE">
            <w:pPr>
              <w:pStyle w:val="NormalWeb"/>
              <w:jc w:val="both"/>
              <w:rPr>
                <w:rFonts w:asciiTheme="majorBidi" w:hAnsiTheme="majorBidi" w:cstheme="majorBidi"/>
                <w:b/>
                <w:u w:val="single"/>
              </w:rPr>
            </w:pPr>
            <w:r w:rsidRPr="000C1709">
              <w:rPr>
                <w:rFonts w:asciiTheme="majorBidi" w:hAnsiTheme="majorBidi" w:cstheme="majorBidi"/>
                <w:b/>
                <w:u w:val="single"/>
              </w:rPr>
              <w:t>Conference papers (Under review)</w:t>
            </w:r>
          </w:p>
          <w:p w:rsidR="00F85506" w:rsidRPr="000C1709" w:rsidRDefault="00F85506" w:rsidP="000631AE">
            <w:pPr>
              <w:pStyle w:val="NormalWeb"/>
              <w:jc w:val="both"/>
              <w:rPr>
                <w:rFonts w:asciiTheme="majorBidi" w:hAnsiTheme="majorBidi" w:cstheme="majorBidi"/>
                <w:b/>
                <w:u w:val="single"/>
              </w:rPr>
            </w:pPr>
            <w:r w:rsidRPr="000C1709">
              <w:rPr>
                <w:rFonts w:asciiTheme="majorBidi" w:hAnsiTheme="majorBidi" w:cstheme="majorBidi"/>
                <w:b/>
                <w:u w:val="single"/>
              </w:rPr>
              <w:t xml:space="preserve">Symposium </w:t>
            </w:r>
          </w:p>
          <w:p w:rsidR="00F85506" w:rsidRPr="000C1709" w:rsidRDefault="00F85506" w:rsidP="008030E7">
            <w:pPr>
              <w:pStyle w:val="NormalWeb"/>
              <w:numPr>
                <w:ilvl w:val="0"/>
                <w:numId w:val="8"/>
              </w:numPr>
              <w:jc w:val="both"/>
              <w:rPr>
                <w:rFonts w:asciiTheme="majorBidi" w:hAnsiTheme="majorBidi" w:cstheme="majorBidi"/>
              </w:rPr>
            </w:pPr>
            <w:r w:rsidRPr="000C1709">
              <w:rPr>
                <w:rFonts w:asciiTheme="majorBidi" w:hAnsiTheme="majorBidi" w:cstheme="majorBidi"/>
                <w:b/>
              </w:rPr>
              <w:t>Munkhjargal Gochoo</w:t>
            </w:r>
            <w:r w:rsidRPr="000C1709">
              <w:rPr>
                <w:rFonts w:asciiTheme="majorBidi" w:hAnsiTheme="majorBidi" w:cstheme="majorBidi"/>
              </w:rPr>
              <w:t>, “Development and application of ECG-based ubiquitous telemedicine system”,</w:t>
            </w:r>
            <w:r w:rsidR="0015671D" w:rsidRPr="000C1709">
              <w:rPr>
                <w:rFonts w:asciiTheme="majorBidi" w:hAnsiTheme="majorBidi" w:cstheme="majorBidi"/>
              </w:rPr>
              <w:t xml:space="preserve"> </w:t>
            </w:r>
            <w:proofErr w:type="gramStart"/>
            <w:r w:rsidRPr="000C1709">
              <w:rPr>
                <w:rFonts w:asciiTheme="majorBidi" w:hAnsiTheme="majorBidi" w:cstheme="majorBidi"/>
              </w:rPr>
              <w:t>2012,  “</w:t>
            </w:r>
            <w:proofErr w:type="gramEnd"/>
            <w:r w:rsidRPr="000C1709">
              <w:rPr>
                <w:rFonts w:asciiTheme="majorBidi" w:hAnsiTheme="majorBidi" w:cstheme="majorBidi"/>
              </w:rPr>
              <w:t xml:space="preserve">Meaningful Use of Mobile Phones in </w:t>
            </w:r>
            <w:proofErr w:type="spellStart"/>
            <w:r w:rsidRPr="000C1709">
              <w:rPr>
                <w:rFonts w:asciiTheme="majorBidi" w:hAnsiTheme="majorBidi" w:cstheme="majorBidi"/>
              </w:rPr>
              <w:t>Healthcare:Challenges</w:t>
            </w:r>
            <w:proofErr w:type="spellEnd"/>
            <w:r w:rsidRPr="000C1709">
              <w:rPr>
                <w:rFonts w:asciiTheme="majorBidi" w:hAnsiTheme="majorBidi" w:cstheme="majorBidi"/>
              </w:rPr>
              <w:t xml:space="preserve"> and Opportunities of Implementing mHealth”, Nov. 7-9, </w:t>
            </w:r>
            <w:proofErr w:type="spellStart"/>
            <w:r w:rsidRPr="000C1709">
              <w:rPr>
                <w:rFonts w:asciiTheme="majorBidi" w:hAnsiTheme="majorBidi" w:cstheme="majorBidi"/>
              </w:rPr>
              <w:t>Taipei,Taiwan</w:t>
            </w:r>
            <w:proofErr w:type="spellEnd"/>
            <w:r w:rsidRPr="000C1709">
              <w:rPr>
                <w:rFonts w:asciiTheme="majorBidi" w:hAnsiTheme="majorBidi" w:cstheme="majorBidi"/>
              </w:rPr>
              <w:t>, 2011</w:t>
            </w:r>
          </w:p>
          <w:p w:rsidR="0015671D" w:rsidRPr="000C1709" w:rsidRDefault="0015671D" w:rsidP="000631AE">
            <w:pPr>
              <w:pStyle w:val="NormalWeb"/>
              <w:jc w:val="both"/>
              <w:rPr>
                <w:rFonts w:asciiTheme="majorBidi" w:hAnsiTheme="majorBidi" w:cstheme="majorBidi"/>
                <w:b/>
                <w:u w:val="single"/>
              </w:rPr>
            </w:pPr>
            <w:r w:rsidRPr="000C1709">
              <w:rPr>
                <w:rFonts w:asciiTheme="majorBidi" w:hAnsiTheme="majorBidi" w:cstheme="majorBidi"/>
                <w:b/>
                <w:u w:val="single"/>
              </w:rPr>
              <w:t xml:space="preserve">Invited Talks </w:t>
            </w:r>
          </w:p>
          <w:p w:rsidR="00C02C58" w:rsidRPr="000C1709" w:rsidRDefault="00C02C58" w:rsidP="008030E7">
            <w:pPr>
              <w:pStyle w:val="NormalWeb"/>
              <w:numPr>
                <w:ilvl w:val="0"/>
                <w:numId w:val="8"/>
              </w:numPr>
              <w:jc w:val="both"/>
              <w:rPr>
                <w:rFonts w:asciiTheme="majorBidi" w:hAnsiTheme="majorBidi" w:cstheme="majorBidi"/>
              </w:rPr>
            </w:pPr>
            <w:r w:rsidRPr="000C1709">
              <w:rPr>
                <w:rFonts w:asciiTheme="majorBidi" w:hAnsiTheme="majorBidi" w:cstheme="majorBidi"/>
              </w:rPr>
              <w:t xml:space="preserve">“How to Publish Good Conference and Journal Papers-Practical Advice on Own Experience”, </w:t>
            </w:r>
            <w:r w:rsidRPr="000C1709">
              <w:rPr>
                <w:rFonts w:asciiTheme="majorBidi" w:hAnsiTheme="majorBidi" w:cstheme="majorBidi"/>
                <w:b/>
                <w:bCs/>
              </w:rPr>
              <w:t xml:space="preserve">Tsinghua </w:t>
            </w:r>
            <w:proofErr w:type="spellStart"/>
            <w:r w:rsidRPr="000C1709">
              <w:rPr>
                <w:rFonts w:asciiTheme="majorBidi" w:hAnsiTheme="majorBidi" w:cstheme="majorBidi"/>
                <w:b/>
                <w:bCs/>
              </w:rPr>
              <w:t>Univeristy</w:t>
            </w:r>
            <w:proofErr w:type="spellEnd"/>
            <w:r w:rsidRPr="000C1709">
              <w:rPr>
                <w:rFonts w:asciiTheme="majorBidi" w:hAnsiTheme="majorBidi" w:cstheme="majorBidi"/>
              </w:rPr>
              <w:t>, Beijing, China, 2019.12.25.</w:t>
            </w:r>
          </w:p>
          <w:p w:rsidR="00C02C58" w:rsidRPr="000C1709" w:rsidRDefault="00C02C58" w:rsidP="008030E7">
            <w:pPr>
              <w:pStyle w:val="NormalWeb"/>
              <w:numPr>
                <w:ilvl w:val="0"/>
                <w:numId w:val="8"/>
              </w:numPr>
              <w:jc w:val="both"/>
              <w:rPr>
                <w:rFonts w:asciiTheme="majorBidi" w:hAnsiTheme="majorBidi" w:cstheme="majorBidi"/>
              </w:rPr>
            </w:pPr>
            <w:r w:rsidRPr="000C1709">
              <w:rPr>
                <w:rFonts w:asciiTheme="majorBidi" w:hAnsiTheme="majorBidi" w:cstheme="majorBidi"/>
              </w:rPr>
              <w:t xml:space="preserve">“Smaller Object </w:t>
            </w:r>
            <w:proofErr w:type="spellStart"/>
            <w:r w:rsidRPr="000C1709">
              <w:rPr>
                <w:rFonts w:asciiTheme="majorBidi" w:hAnsiTheme="majorBidi" w:cstheme="majorBidi"/>
              </w:rPr>
              <w:t>detectIon</w:t>
            </w:r>
            <w:proofErr w:type="spellEnd"/>
            <w:r w:rsidRPr="000C1709">
              <w:rPr>
                <w:rFonts w:asciiTheme="majorBidi" w:hAnsiTheme="majorBidi" w:cstheme="majorBidi"/>
              </w:rPr>
              <w:t xml:space="preserve"> for real-time </w:t>
            </w:r>
            <w:proofErr w:type="spellStart"/>
            <w:r w:rsidRPr="000C1709">
              <w:rPr>
                <w:rFonts w:asciiTheme="majorBidi" w:hAnsiTheme="majorBidi" w:cstheme="majorBidi"/>
              </w:rPr>
              <w:t>EMBEDDEd</w:t>
            </w:r>
            <w:proofErr w:type="spellEnd"/>
            <w:r w:rsidRPr="000C1709">
              <w:rPr>
                <w:rFonts w:asciiTheme="majorBidi" w:hAnsiTheme="majorBidi" w:cstheme="majorBidi"/>
              </w:rPr>
              <w:t xml:space="preserve"> traffic flow Estimation USING FISH-EYE cameras”, </w:t>
            </w:r>
            <w:r w:rsidR="000552FF" w:rsidRPr="000C1709">
              <w:rPr>
                <w:rFonts w:asciiTheme="majorBidi" w:hAnsiTheme="majorBidi" w:cstheme="majorBidi"/>
                <w:b/>
                <w:bCs/>
              </w:rPr>
              <w:t xml:space="preserve">United Arab Emirates </w:t>
            </w:r>
            <w:proofErr w:type="spellStart"/>
            <w:r w:rsidR="000552FF" w:rsidRPr="000C1709">
              <w:rPr>
                <w:rFonts w:asciiTheme="majorBidi" w:hAnsiTheme="majorBidi" w:cstheme="majorBidi"/>
                <w:b/>
                <w:bCs/>
              </w:rPr>
              <w:t>Univeristy</w:t>
            </w:r>
            <w:proofErr w:type="spellEnd"/>
            <w:r w:rsidRPr="000C1709">
              <w:rPr>
                <w:rFonts w:asciiTheme="majorBidi" w:hAnsiTheme="majorBidi" w:cstheme="majorBidi"/>
              </w:rPr>
              <w:t>, Al Ain, UAE, 2019.10.28</w:t>
            </w:r>
          </w:p>
          <w:p w:rsidR="009F72B5" w:rsidRPr="000C1709" w:rsidRDefault="009F72B5" w:rsidP="008030E7">
            <w:pPr>
              <w:pStyle w:val="NormalWeb"/>
              <w:numPr>
                <w:ilvl w:val="0"/>
                <w:numId w:val="8"/>
              </w:numPr>
              <w:jc w:val="both"/>
              <w:rPr>
                <w:rFonts w:asciiTheme="majorBidi" w:hAnsiTheme="majorBidi" w:cstheme="majorBidi"/>
              </w:rPr>
            </w:pPr>
            <w:r w:rsidRPr="000C1709">
              <w:rPr>
                <w:rFonts w:asciiTheme="majorBidi" w:hAnsiTheme="majorBidi" w:cstheme="majorBidi"/>
              </w:rPr>
              <w:t xml:space="preserve">“Novel Privacy-Preserving Yoga Posture Recognition System Using Low-Resolution Infrared Sensors and Deep Learning”, </w:t>
            </w:r>
            <w:r w:rsidRPr="000C1709">
              <w:rPr>
                <w:rFonts w:asciiTheme="majorBidi" w:hAnsiTheme="majorBidi" w:cstheme="majorBidi"/>
                <w:b/>
                <w:bCs/>
              </w:rPr>
              <w:t>National Taipei University of Technology</w:t>
            </w:r>
            <w:r w:rsidRPr="000C1709">
              <w:rPr>
                <w:rFonts w:asciiTheme="majorBidi" w:hAnsiTheme="majorBidi" w:cstheme="majorBidi"/>
              </w:rPr>
              <w:t>, Taipei, Taiwan, 2018.10.17.</w:t>
            </w:r>
          </w:p>
          <w:p w:rsidR="0015671D" w:rsidRPr="000C1709" w:rsidRDefault="0015671D" w:rsidP="008030E7">
            <w:pPr>
              <w:pStyle w:val="NormalWeb"/>
              <w:numPr>
                <w:ilvl w:val="0"/>
                <w:numId w:val="8"/>
              </w:numPr>
              <w:jc w:val="both"/>
              <w:rPr>
                <w:rFonts w:asciiTheme="majorBidi" w:hAnsiTheme="majorBidi" w:cstheme="majorBidi"/>
              </w:rPr>
            </w:pPr>
            <w:r w:rsidRPr="000C1709">
              <w:rPr>
                <w:rFonts w:asciiTheme="majorBidi" w:hAnsiTheme="majorBidi" w:cstheme="majorBidi"/>
              </w:rPr>
              <w:t xml:space="preserve">“DCNN-Based Elderly Activity Recognition </w:t>
            </w:r>
            <w:proofErr w:type="gramStart"/>
            <w:r w:rsidRPr="000C1709">
              <w:rPr>
                <w:rFonts w:asciiTheme="majorBidi" w:hAnsiTheme="majorBidi" w:cstheme="majorBidi"/>
              </w:rPr>
              <w:t>Using  Binary</w:t>
            </w:r>
            <w:proofErr w:type="gramEnd"/>
            <w:r w:rsidRPr="000C1709">
              <w:rPr>
                <w:rFonts w:asciiTheme="majorBidi" w:hAnsiTheme="majorBidi" w:cstheme="majorBidi"/>
              </w:rPr>
              <w:t xml:space="preserve"> Sensors”, </w:t>
            </w:r>
            <w:r w:rsidRPr="000C1709">
              <w:rPr>
                <w:rFonts w:asciiTheme="majorBidi" w:hAnsiTheme="majorBidi" w:cstheme="majorBidi"/>
                <w:b/>
                <w:bCs/>
              </w:rPr>
              <w:t>National Taipei University of Technology</w:t>
            </w:r>
            <w:r w:rsidRPr="000C1709">
              <w:rPr>
                <w:rFonts w:asciiTheme="majorBidi" w:hAnsiTheme="majorBidi" w:cstheme="majorBidi"/>
              </w:rPr>
              <w:t>, Taipei, Taiwan, 2018.01.03.</w:t>
            </w:r>
          </w:p>
          <w:p w:rsidR="0015671D" w:rsidRPr="000C1709" w:rsidRDefault="0015671D" w:rsidP="008030E7">
            <w:pPr>
              <w:pStyle w:val="NormalWeb"/>
              <w:numPr>
                <w:ilvl w:val="0"/>
                <w:numId w:val="8"/>
              </w:numPr>
              <w:jc w:val="both"/>
              <w:rPr>
                <w:rFonts w:asciiTheme="majorBidi" w:hAnsiTheme="majorBidi" w:cstheme="majorBidi"/>
              </w:rPr>
            </w:pPr>
            <w:r w:rsidRPr="000C1709">
              <w:rPr>
                <w:rFonts w:asciiTheme="majorBidi" w:hAnsiTheme="majorBidi" w:cstheme="majorBidi"/>
              </w:rPr>
              <w:t xml:space="preserve">“Device-Free Non-Privacy Invasive Activity and Travel Pattern Detection Using DCNN and Binary Sensors”, </w:t>
            </w:r>
            <w:r w:rsidRPr="000C1709">
              <w:rPr>
                <w:rFonts w:asciiTheme="majorBidi" w:hAnsiTheme="majorBidi" w:cstheme="majorBidi"/>
                <w:b/>
                <w:bCs/>
              </w:rPr>
              <w:t xml:space="preserve">United Arab Emirates </w:t>
            </w:r>
            <w:proofErr w:type="spellStart"/>
            <w:r w:rsidRPr="000C1709">
              <w:rPr>
                <w:rFonts w:asciiTheme="majorBidi" w:hAnsiTheme="majorBidi" w:cstheme="majorBidi"/>
                <w:b/>
                <w:bCs/>
              </w:rPr>
              <w:t>Univeristy</w:t>
            </w:r>
            <w:proofErr w:type="spellEnd"/>
            <w:r w:rsidRPr="000C1709">
              <w:rPr>
                <w:rFonts w:asciiTheme="majorBidi" w:hAnsiTheme="majorBidi" w:cstheme="majorBidi"/>
              </w:rPr>
              <w:t>, Al-Ain, UAE, 2017.11.26.</w:t>
            </w:r>
          </w:p>
          <w:p w:rsidR="00D619FF" w:rsidRPr="000C1709" w:rsidRDefault="00D619FF" w:rsidP="000631AE">
            <w:pPr>
              <w:pStyle w:val="NormalWeb"/>
              <w:ind w:left="720"/>
              <w:jc w:val="both"/>
              <w:rPr>
                <w:rFonts w:asciiTheme="majorBidi" w:hAnsiTheme="majorBidi" w:cstheme="majorBidi"/>
              </w:rPr>
            </w:pPr>
          </w:p>
          <w:p w:rsidR="00553D9A" w:rsidRPr="000C1709" w:rsidRDefault="00EE2589" w:rsidP="000631AE">
            <w:pPr>
              <w:pStyle w:val="NormalWeb"/>
              <w:jc w:val="both"/>
              <w:rPr>
                <w:rFonts w:asciiTheme="majorBidi" w:hAnsiTheme="majorBidi" w:cstheme="majorBidi"/>
                <w:b/>
                <w:u w:val="single"/>
              </w:rPr>
            </w:pPr>
            <w:proofErr w:type="spellStart"/>
            <w:r w:rsidRPr="000C1709">
              <w:rPr>
                <w:rFonts w:asciiTheme="majorBidi" w:hAnsiTheme="majorBidi" w:cstheme="majorBidi"/>
                <w:b/>
                <w:u w:val="single"/>
              </w:rPr>
              <w:t>Texbooks</w:t>
            </w:r>
            <w:proofErr w:type="spellEnd"/>
            <w:r w:rsidR="0090089D" w:rsidRPr="000C1709">
              <w:rPr>
                <w:rFonts w:asciiTheme="majorBidi" w:hAnsiTheme="majorBidi" w:cstheme="majorBidi"/>
                <w:b/>
                <w:u w:val="single"/>
              </w:rPr>
              <w:t xml:space="preserve"> in Mongolian</w:t>
            </w:r>
          </w:p>
          <w:p w:rsidR="00EE2589" w:rsidRPr="000C1709" w:rsidRDefault="00EE2589" w:rsidP="008030E7">
            <w:pPr>
              <w:pStyle w:val="NormalWeb"/>
              <w:numPr>
                <w:ilvl w:val="0"/>
                <w:numId w:val="8"/>
              </w:numPr>
              <w:jc w:val="both"/>
              <w:rPr>
                <w:rFonts w:asciiTheme="majorBidi" w:hAnsiTheme="majorBidi" w:cstheme="majorBidi"/>
                <w:b/>
              </w:rPr>
            </w:pPr>
            <w:proofErr w:type="spellStart"/>
            <w:r w:rsidRPr="000C1709">
              <w:rPr>
                <w:rFonts w:asciiTheme="majorBidi" w:hAnsiTheme="majorBidi" w:cstheme="majorBidi"/>
              </w:rPr>
              <w:t>Amartuvshin</w:t>
            </w:r>
            <w:proofErr w:type="spellEnd"/>
            <w:r w:rsidRPr="000C1709">
              <w:rPr>
                <w:rFonts w:asciiTheme="majorBidi" w:hAnsiTheme="majorBidi" w:cstheme="majorBidi"/>
              </w:rPr>
              <w:t xml:space="preserve"> T., </w:t>
            </w:r>
            <w:proofErr w:type="spellStart"/>
            <w:r w:rsidRPr="000C1709">
              <w:rPr>
                <w:rFonts w:asciiTheme="majorBidi" w:hAnsiTheme="majorBidi" w:cstheme="majorBidi"/>
              </w:rPr>
              <w:t>Enkhzul</w:t>
            </w:r>
            <w:proofErr w:type="spellEnd"/>
            <w:r w:rsidRPr="000C1709">
              <w:rPr>
                <w:rFonts w:asciiTheme="majorBidi" w:hAnsiTheme="majorBidi" w:cstheme="majorBidi"/>
              </w:rPr>
              <w:t xml:space="preserve"> D.,</w:t>
            </w:r>
            <w:r w:rsidRPr="000C1709">
              <w:rPr>
                <w:rFonts w:asciiTheme="majorBidi" w:hAnsiTheme="majorBidi" w:cstheme="majorBidi"/>
                <w:b/>
              </w:rPr>
              <w:t xml:space="preserve"> Munkhjargal Gochoo</w:t>
            </w:r>
            <w:r w:rsidRPr="000C1709">
              <w:rPr>
                <w:rFonts w:asciiTheme="majorBidi" w:hAnsiTheme="majorBidi" w:cstheme="majorBidi"/>
              </w:rPr>
              <w:t>, Digital Design, 2</w:t>
            </w:r>
            <w:r w:rsidRPr="000C1709">
              <w:rPr>
                <w:rFonts w:asciiTheme="majorBidi" w:hAnsiTheme="majorBidi" w:cstheme="majorBidi"/>
                <w:vertAlign w:val="superscript"/>
              </w:rPr>
              <w:t>nd</w:t>
            </w:r>
            <w:r w:rsidRPr="000C1709">
              <w:rPr>
                <w:rFonts w:asciiTheme="majorBidi" w:hAnsiTheme="majorBidi" w:cstheme="majorBidi"/>
              </w:rPr>
              <w:t xml:space="preserve"> Edition, 201</w:t>
            </w:r>
            <w:r w:rsidR="0090089D" w:rsidRPr="000C1709">
              <w:rPr>
                <w:rFonts w:asciiTheme="majorBidi" w:hAnsiTheme="majorBidi" w:cstheme="majorBidi"/>
              </w:rPr>
              <w:t>6</w:t>
            </w:r>
            <w:r w:rsidRPr="000C1709">
              <w:rPr>
                <w:rFonts w:asciiTheme="majorBidi" w:hAnsiTheme="majorBidi" w:cstheme="majorBidi"/>
              </w:rPr>
              <w:t>, Ulaanbaatar.</w:t>
            </w:r>
          </w:p>
          <w:p w:rsidR="00EE2589" w:rsidRPr="000C1709" w:rsidRDefault="00EE2589" w:rsidP="008030E7">
            <w:pPr>
              <w:pStyle w:val="NormalWeb"/>
              <w:numPr>
                <w:ilvl w:val="0"/>
                <w:numId w:val="8"/>
              </w:numPr>
              <w:jc w:val="both"/>
              <w:rPr>
                <w:rFonts w:asciiTheme="majorBidi" w:hAnsiTheme="majorBidi" w:cstheme="majorBidi"/>
                <w:b/>
              </w:rPr>
            </w:pPr>
            <w:proofErr w:type="spellStart"/>
            <w:r w:rsidRPr="000C1709">
              <w:rPr>
                <w:rFonts w:asciiTheme="majorBidi" w:hAnsiTheme="majorBidi" w:cstheme="majorBidi"/>
              </w:rPr>
              <w:t>Amartuvshin</w:t>
            </w:r>
            <w:proofErr w:type="spellEnd"/>
            <w:r w:rsidRPr="000C1709">
              <w:rPr>
                <w:rFonts w:asciiTheme="majorBidi" w:hAnsiTheme="majorBidi" w:cstheme="majorBidi"/>
              </w:rPr>
              <w:t xml:space="preserve"> T., </w:t>
            </w:r>
            <w:proofErr w:type="spellStart"/>
            <w:r w:rsidRPr="000C1709">
              <w:rPr>
                <w:rFonts w:asciiTheme="majorBidi" w:hAnsiTheme="majorBidi" w:cstheme="majorBidi"/>
              </w:rPr>
              <w:t>Enkhzul</w:t>
            </w:r>
            <w:proofErr w:type="spellEnd"/>
            <w:r w:rsidRPr="000C1709">
              <w:rPr>
                <w:rFonts w:asciiTheme="majorBidi" w:hAnsiTheme="majorBidi" w:cstheme="majorBidi"/>
              </w:rPr>
              <w:t xml:space="preserve"> D.,</w:t>
            </w:r>
            <w:r w:rsidRPr="000C1709">
              <w:rPr>
                <w:rFonts w:asciiTheme="majorBidi" w:hAnsiTheme="majorBidi" w:cstheme="majorBidi"/>
                <w:b/>
              </w:rPr>
              <w:t xml:space="preserve"> Munkhjargal Gochoo</w:t>
            </w:r>
            <w:r w:rsidRPr="000C1709">
              <w:rPr>
                <w:rFonts w:asciiTheme="majorBidi" w:hAnsiTheme="majorBidi" w:cstheme="majorBidi"/>
              </w:rPr>
              <w:t>, Digital Design, 201</w:t>
            </w:r>
            <w:r w:rsidR="0090089D" w:rsidRPr="000C1709">
              <w:rPr>
                <w:rFonts w:asciiTheme="majorBidi" w:hAnsiTheme="majorBidi" w:cstheme="majorBidi"/>
              </w:rPr>
              <w:t>2</w:t>
            </w:r>
            <w:r w:rsidRPr="000C1709">
              <w:rPr>
                <w:rFonts w:asciiTheme="majorBidi" w:hAnsiTheme="majorBidi" w:cstheme="majorBidi"/>
              </w:rPr>
              <w:t>, Ulaanbaatar.</w:t>
            </w:r>
          </w:p>
          <w:p w:rsidR="00EE2589" w:rsidRPr="000C1709" w:rsidRDefault="00EE2589" w:rsidP="008030E7">
            <w:pPr>
              <w:pStyle w:val="NormalWeb"/>
              <w:numPr>
                <w:ilvl w:val="0"/>
                <w:numId w:val="8"/>
              </w:numPr>
              <w:jc w:val="both"/>
              <w:rPr>
                <w:rFonts w:asciiTheme="majorBidi" w:hAnsiTheme="majorBidi" w:cstheme="majorBidi"/>
                <w:b/>
              </w:rPr>
            </w:pPr>
            <w:proofErr w:type="spellStart"/>
            <w:r w:rsidRPr="000C1709">
              <w:rPr>
                <w:rFonts w:asciiTheme="majorBidi" w:hAnsiTheme="majorBidi" w:cstheme="majorBidi"/>
              </w:rPr>
              <w:t>Amartuvshin</w:t>
            </w:r>
            <w:proofErr w:type="spellEnd"/>
            <w:r w:rsidRPr="000C1709">
              <w:rPr>
                <w:rFonts w:asciiTheme="majorBidi" w:hAnsiTheme="majorBidi" w:cstheme="majorBidi"/>
              </w:rPr>
              <w:t xml:space="preserve"> T., </w:t>
            </w:r>
            <w:proofErr w:type="spellStart"/>
            <w:r w:rsidRPr="000C1709">
              <w:rPr>
                <w:rFonts w:asciiTheme="majorBidi" w:hAnsiTheme="majorBidi" w:cstheme="majorBidi"/>
              </w:rPr>
              <w:t>Enkhzul</w:t>
            </w:r>
            <w:proofErr w:type="spellEnd"/>
            <w:r w:rsidRPr="000C1709">
              <w:rPr>
                <w:rFonts w:asciiTheme="majorBidi" w:hAnsiTheme="majorBidi" w:cstheme="majorBidi"/>
              </w:rPr>
              <w:t xml:space="preserve"> D.,</w:t>
            </w:r>
            <w:r w:rsidRPr="000C1709">
              <w:rPr>
                <w:rFonts w:asciiTheme="majorBidi" w:hAnsiTheme="majorBidi" w:cstheme="majorBidi"/>
                <w:b/>
              </w:rPr>
              <w:t xml:space="preserve"> Munkhjargal Gochoo</w:t>
            </w:r>
            <w:r w:rsidRPr="000C1709">
              <w:rPr>
                <w:rFonts w:asciiTheme="majorBidi" w:hAnsiTheme="majorBidi" w:cstheme="majorBidi"/>
              </w:rPr>
              <w:t>, Analog Electronics, 201</w:t>
            </w:r>
            <w:r w:rsidR="0090089D" w:rsidRPr="000C1709">
              <w:rPr>
                <w:rFonts w:asciiTheme="majorBidi" w:hAnsiTheme="majorBidi" w:cstheme="majorBidi"/>
              </w:rPr>
              <w:t>2</w:t>
            </w:r>
            <w:r w:rsidRPr="000C1709">
              <w:rPr>
                <w:rFonts w:asciiTheme="majorBidi" w:hAnsiTheme="majorBidi" w:cstheme="majorBidi"/>
              </w:rPr>
              <w:t>, Ulaanbaatar.</w:t>
            </w:r>
          </w:p>
          <w:p w:rsidR="00EE2589" w:rsidRPr="000C1709" w:rsidRDefault="00EE2589" w:rsidP="000631AE">
            <w:pPr>
              <w:pStyle w:val="NormalWeb"/>
              <w:jc w:val="both"/>
              <w:rPr>
                <w:rFonts w:asciiTheme="majorBidi" w:hAnsiTheme="majorBidi" w:cstheme="majorBidi"/>
              </w:rPr>
            </w:pPr>
          </w:p>
          <w:p w:rsidR="00B1694A" w:rsidRPr="000C1709" w:rsidRDefault="00F4041D" w:rsidP="000631AE">
            <w:pPr>
              <w:pStyle w:val="NormalWeb"/>
              <w:jc w:val="both"/>
              <w:rPr>
                <w:rFonts w:asciiTheme="majorBidi" w:hAnsiTheme="majorBidi" w:cstheme="majorBidi"/>
                <w:b/>
                <w:u w:val="single"/>
              </w:rPr>
            </w:pPr>
            <w:r w:rsidRPr="000C1709">
              <w:rPr>
                <w:rFonts w:asciiTheme="majorBidi" w:hAnsiTheme="majorBidi" w:cstheme="majorBidi"/>
                <w:b/>
                <w:u w:val="single"/>
              </w:rPr>
              <w:t>Grants</w:t>
            </w:r>
            <w:r w:rsidR="00AE57F7" w:rsidRPr="000C1709">
              <w:rPr>
                <w:rFonts w:asciiTheme="majorBidi" w:hAnsiTheme="majorBidi" w:cstheme="majorBidi"/>
                <w:b/>
                <w:u w:val="single"/>
              </w:rPr>
              <w:t xml:space="preserve"> </w:t>
            </w:r>
            <w:r w:rsidR="00BC75C6" w:rsidRPr="000C1709">
              <w:rPr>
                <w:rFonts w:asciiTheme="majorBidi" w:hAnsiTheme="majorBidi" w:cstheme="majorBidi"/>
                <w:b/>
                <w:u w:val="single"/>
              </w:rPr>
              <w:t>(PI)</w:t>
            </w:r>
          </w:p>
          <w:p w:rsidR="00B34E2A" w:rsidRDefault="00B34E2A" w:rsidP="000631AE">
            <w:pPr>
              <w:pStyle w:val="NormalWeb"/>
              <w:jc w:val="both"/>
              <w:rPr>
                <w:rFonts w:ascii="Calibri" w:hAnsi="Calibri" w:cs="Calibri"/>
                <w:color w:val="000000"/>
                <w:sz w:val="22"/>
                <w:szCs w:val="22"/>
                <w:shd w:val="clear" w:color="auto" w:fill="FFFFFF"/>
              </w:rPr>
            </w:pPr>
            <w:proofErr w:type="spellStart"/>
            <w:r w:rsidRPr="000C1709">
              <w:rPr>
                <w:rFonts w:asciiTheme="majorBidi" w:hAnsiTheme="majorBidi" w:cstheme="majorBidi"/>
                <w:b/>
                <w:u w:val="single"/>
              </w:rPr>
              <w:t>Munkhjargal</w:t>
            </w:r>
            <w:proofErr w:type="spellEnd"/>
            <w:r w:rsidRPr="000C1709">
              <w:rPr>
                <w:rFonts w:asciiTheme="majorBidi" w:hAnsiTheme="majorBidi" w:cstheme="majorBidi"/>
                <w:b/>
                <w:u w:val="single"/>
              </w:rPr>
              <w:t xml:space="preserve"> </w:t>
            </w:r>
            <w:proofErr w:type="spellStart"/>
            <w:r w:rsidRPr="000C1709">
              <w:rPr>
                <w:rFonts w:asciiTheme="majorBidi" w:hAnsiTheme="majorBidi" w:cstheme="majorBidi"/>
                <w:b/>
                <w:u w:val="single"/>
              </w:rPr>
              <w:t>Gochoo</w:t>
            </w:r>
            <w:proofErr w:type="spellEnd"/>
            <w:r w:rsidRPr="000C1709">
              <w:rPr>
                <w:rFonts w:asciiTheme="majorBidi" w:hAnsiTheme="majorBidi" w:cstheme="majorBidi"/>
              </w:rPr>
              <w:t xml:space="preserve">, </w:t>
            </w:r>
            <w:r>
              <w:rPr>
                <w:rFonts w:ascii="Calibri" w:hAnsi="Calibri" w:cs="Calibri"/>
                <w:color w:val="000000"/>
                <w:sz w:val="22"/>
                <w:szCs w:val="22"/>
                <w:shd w:val="clear" w:color="auto" w:fill="FFFFFF"/>
              </w:rPr>
              <w:t>Embedded Real-Time Wide Area Vehicle Detection and Tracking System for Traffic Safety &amp; Monitoring Using Deep Learning. RTTSC, UAEU, UAE. 2020-2022.</w:t>
            </w:r>
          </w:p>
          <w:p w:rsidR="00B34E2A" w:rsidRDefault="00B34E2A" w:rsidP="00B34E2A">
            <w:pPr>
              <w:jc w:val="both"/>
              <w:rPr>
                <w:rFonts w:ascii="Calibri" w:hAnsi="Calibri" w:cs="Calibri"/>
                <w:color w:val="000000"/>
              </w:rPr>
            </w:pPr>
            <w:proofErr w:type="spellStart"/>
            <w:r w:rsidRPr="000C1709">
              <w:rPr>
                <w:rFonts w:asciiTheme="majorBidi" w:hAnsiTheme="majorBidi" w:cstheme="majorBidi"/>
                <w:b/>
                <w:u w:val="single"/>
              </w:rPr>
              <w:t>Munkhjargal</w:t>
            </w:r>
            <w:proofErr w:type="spellEnd"/>
            <w:r w:rsidRPr="000C1709">
              <w:rPr>
                <w:rFonts w:asciiTheme="majorBidi" w:hAnsiTheme="majorBidi" w:cstheme="majorBidi"/>
                <w:b/>
                <w:u w:val="single"/>
              </w:rPr>
              <w:t xml:space="preserve"> </w:t>
            </w:r>
            <w:proofErr w:type="spellStart"/>
            <w:r w:rsidRPr="000C1709">
              <w:rPr>
                <w:rFonts w:asciiTheme="majorBidi" w:hAnsiTheme="majorBidi" w:cstheme="majorBidi"/>
                <w:b/>
                <w:u w:val="single"/>
              </w:rPr>
              <w:t>Gochoo</w:t>
            </w:r>
            <w:proofErr w:type="spellEnd"/>
            <w:r>
              <w:rPr>
                <w:rFonts w:asciiTheme="majorBidi" w:hAnsiTheme="majorBidi" w:cstheme="majorBidi"/>
                <w:b/>
                <w:u w:val="single"/>
              </w:rPr>
              <w:t>,</w:t>
            </w:r>
            <w:r>
              <w:rPr>
                <w:rFonts w:ascii="Calibri" w:hAnsi="Calibri" w:cs="Calibri"/>
                <w:color w:val="000000"/>
              </w:rPr>
              <w:t xml:space="preserve"> Non-Privacy Invasive Device-free Indoor Elderly Tracking and Accidental Fall Detection System Using Ultra-</w:t>
            </w:r>
            <w:proofErr w:type="gramStart"/>
            <w:r>
              <w:rPr>
                <w:rFonts w:ascii="Calibri" w:hAnsi="Calibri" w:cs="Calibri"/>
                <w:color w:val="000000"/>
              </w:rPr>
              <w:t>Low Resolution</w:t>
            </w:r>
            <w:proofErr w:type="gramEnd"/>
            <w:r>
              <w:rPr>
                <w:rFonts w:ascii="Calibri" w:hAnsi="Calibri" w:cs="Calibri"/>
                <w:color w:val="000000"/>
              </w:rPr>
              <w:t xml:space="preserve"> Infrared Sensors and Deep Learning, </w:t>
            </w:r>
          </w:p>
          <w:p w:rsidR="00B34E2A" w:rsidRDefault="00B34E2A" w:rsidP="00B34E2A">
            <w:pPr>
              <w:jc w:val="both"/>
              <w:rPr>
                <w:rFonts w:ascii="Calibri" w:hAnsi="Calibri" w:cs="Calibri"/>
                <w:color w:val="000000"/>
              </w:rPr>
            </w:pPr>
            <w:r>
              <w:rPr>
                <w:rFonts w:ascii="Calibri" w:hAnsi="Calibri" w:cs="Calibri"/>
                <w:color w:val="000000"/>
              </w:rPr>
              <w:t>UAEU, UAE, 2019-2020</w:t>
            </w:r>
          </w:p>
          <w:p w:rsidR="00F4041D" w:rsidRDefault="00F4041D" w:rsidP="000631AE">
            <w:pPr>
              <w:pStyle w:val="NormalWeb"/>
              <w:jc w:val="both"/>
              <w:rPr>
                <w:rFonts w:asciiTheme="majorBidi" w:hAnsiTheme="majorBidi" w:cstheme="majorBidi"/>
              </w:rPr>
            </w:pPr>
            <w:proofErr w:type="spellStart"/>
            <w:r w:rsidRPr="000C1709">
              <w:rPr>
                <w:rFonts w:asciiTheme="majorBidi" w:hAnsiTheme="majorBidi" w:cstheme="majorBidi"/>
                <w:b/>
                <w:u w:val="single"/>
              </w:rPr>
              <w:t>Munkhjargal</w:t>
            </w:r>
            <w:proofErr w:type="spellEnd"/>
            <w:r w:rsidRPr="000C1709">
              <w:rPr>
                <w:rFonts w:asciiTheme="majorBidi" w:hAnsiTheme="majorBidi" w:cstheme="majorBidi"/>
                <w:b/>
                <w:u w:val="single"/>
              </w:rPr>
              <w:t xml:space="preserve"> </w:t>
            </w:r>
            <w:proofErr w:type="spellStart"/>
            <w:r w:rsidRPr="000C1709">
              <w:rPr>
                <w:rFonts w:asciiTheme="majorBidi" w:hAnsiTheme="majorBidi" w:cstheme="majorBidi"/>
                <w:b/>
                <w:u w:val="single"/>
              </w:rPr>
              <w:t>Gochoo</w:t>
            </w:r>
            <w:proofErr w:type="spellEnd"/>
            <w:r w:rsidRPr="000C1709">
              <w:rPr>
                <w:rFonts w:asciiTheme="majorBidi" w:hAnsiTheme="majorBidi" w:cstheme="majorBidi"/>
              </w:rPr>
              <w:t>, “</w:t>
            </w:r>
            <w:r w:rsidR="00AE57F7" w:rsidRPr="000C1709">
              <w:rPr>
                <w:rStyle w:val="BookTitle"/>
                <w:rFonts w:asciiTheme="majorBidi" w:hAnsiTheme="majorBidi" w:cstheme="majorBidi"/>
                <w:b w:val="0"/>
                <w:i w:val="0"/>
              </w:rPr>
              <w:t>Device-Free Non-Privacy Invasive Activity and Anomaly Detection System of Elderly Living Alone using Low Resolution Infrared Array Sensor-based Wireless Sensor Network and Deep Learning Scheme”</w:t>
            </w:r>
            <w:r w:rsidRPr="000C1709">
              <w:rPr>
                <w:rFonts w:asciiTheme="majorBidi" w:hAnsiTheme="majorBidi" w:cstheme="majorBidi"/>
              </w:rPr>
              <w:t xml:space="preserve">, </w:t>
            </w:r>
            <w:r w:rsidR="00AE57F7" w:rsidRPr="000C1709">
              <w:rPr>
                <w:rFonts w:asciiTheme="majorBidi" w:hAnsiTheme="majorBidi" w:cstheme="majorBidi"/>
              </w:rPr>
              <w:t>Project № 106WFAA310008_BASE_EN, MOST</w:t>
            </w:r>
            <w:r w:rsidRPr="000C1709">
              <w:rPr>
                <w:rFonts w:asciiTheme="majorBidi" w:hAnsiTheme="majorBidi" w:cstheme="majorBidi"/>
              </w:rPr>
              <w:t>, Taiwan, 2018</w:t>
            </w:r>
            <w:r w:rsidR="00AE57F7" w:rsidRPr="000C1709">
              <w:rPr>
                <w:rFonts w:asciiTheme="majorBidi" w:hAnsiTheme="majorBidi" w:cstheme="majorBidi"/>
              </w:rPr>
              <w:t>-2019</w:t>
            </w:r>
            <w:r w:rsidRPr="000C1709">
              <w:rPr>
                <w:rFonts w:asciiTheme="majorBidi" w:hAnsiTheme="majorBidi" w:cstheme="majorBidi"/>
              </w:rPr>
              <w:t>.</w:t>
            </w:r>
          </w:p>
          <w:p w:rsidR="00B34E2A" w:rsidRPr="000C1709" w:rsidRDefault="00B34E2A" w:rsidP="000631AE">
            <w:pPr>
              <w:pStyle w:val="NormalWeb"/>
              <w:jc w:val="both"/>
              <w:rPr>
                <w:rFonts w:asciiTheme="majorBidi" w:hAnsiTheme="majorBidi" w:cstheme="majorBidi"/>
              </w:rPr>
            </w:pPr>
          </w:p>
          <w:p w:rsidR="009F72B5" w:rsidRPr="000C1709" w:rsidRDefault="009F72B5" w:rsidP="000631AE">
            <w:pPr>
              <w:pStyle w:val="NormalWeb"/>
              <w:jc w:val="both"/>
              <w:rPr>
                <w:rFonts w:asciiTheme="majorBidi" w:hAnsiTheme="majorBidi" w:cstheme="majorBidi"/>
                <w:b/>
                <w:u w:val="single"/>
              </w:rPr>
            </w:pPr>
            <w:r w:rsidRPr="000C1709">
              <w:rPr>
                <w:rFonts w:asciiTheme="majorBidi" w:hAnsiTheme="majorBidi" w:cstheme="majorBidi"/>
                <w:b/>
                <w:u w:val="single"/>
              </w:rPr>
              <w:t>Grants (Co-PI)</w:t>
            </w:r>
          </w:p>
          <w:p w:rsidR="009F72B5" w:rsidRPr="000C1709" w:rsidRDefault="009F72B5" w:rsidP="000631AE">
            <w:pPr>
              <w:pStyle w:val="Default"/>
              <w:jc w:val="both"/>
              <w:rPr>
                <w:rFonts w:asciiTheme="majorBidi" w:hAnsiTheme="majorBidi" w:cstheme="majorBidi"/>
                <w:color w:val="auto"/>
              </w:rPr>
            </w:pPr>
            <w:r w:rsidRPr="000C1709">
              <w:rPr>
                <w:rFonts w:asciiTheme="majorBidi" w:hAnsiTheme="majorBidi" w:cstheme="majorBidi"/>
                <w:b/>
                <w:color w:val="auto"/>
              </w:rPr>
              <w:t>Munkhjargal Gochoo</w:t>
            </w:r>
            <w:r w:rsidRPr="000C1709">
              <w:rPr>
                <w:rFonts w:asciiTheme="majorBidi" w:hAnsiTheme="majorBidi" w:cstheme="majorBidi"/>
                <w:color w:val="auto"/>
              </w:rPr>
              <w:t>, “</w:t>
            </w:r>
            <w:r w:rsidR="00BE0D89" w:rsidRPr="000C1709">
              <w:rPr>
                <w:rFonts w:asciiTheme="majorBidi" w:hAnsiTheme="majorBidi" w:cstheme="majorBidi"/>
                <w:bCs/>
                <w:color w:val="auto"/>
              </w:rPr>
              <w:t>Computer-/Robotic-based Cognitive Training System for Elderly People in UAE”</w:t>
            </w:r>
            <w:r w:rsidRPr="000C1709">
              <w:rPr>
                <w:rFonts w:asciiTheme="majorBidi" w:hAnsiTheme="majorBidi" w:cstheme="majorBidi"/>
                <w:color w:val="auto"/>
              </w:rPr>
              <w:t xml:space="preserve">, </w:t>
            </w:r>
            <w:r w:rsidR="00C16C7C" w:rsidRPr="000C1709">
              <w:rPr>
                <w:rFonts w:asciiTheme="majorBidi" w:hAnsiTheme="majorBidi" w:cstheme="majorBidi"/>
                <w:color w:val="auto"/>
              </w:rPr>
              <w:t>31R178-Research Center-ZCHS-9-2018</w:t>
            </w:r>
            <w:r w:rsidR="003B1620" w:rsidRPr="000C1709">
              <w:rPr>
                <w:rFonts w:asciiTheme="majorBidi" w:hAnsiTheme="majorBidi" w:cstheme="majorBidi"/>
                <w:color w:val="auto"/>
              </w:rPr>
              <w:t xml:space="preserve">, </w:t>
            </w:r>
            <w:r w:rsidRPr="000C1709">
              <w:rPr>
                <w:rFonts w:asciiTheme="majorBidi" w:hAnsiTheme="majorBidi" w:cstheme="majorBidi"/>
                <w:color w:val="auto"/>
              </w:rPr>
              <w:t>201</w:t>
            </w:r>
            <w:r w:rsidR="003B1620" w:rsidRPr="000C1709">
              <w:rPr>
                <w:rFonts w:asciiTheme="majorBidi" w:hAnsiTheme="majorBidi" w:cstheme="majorBidi"/>
                <w:color w:val="auto"/>
              </w:rPr>
              <w:t>8</w:t>
            </w:r>
            <w:r w:rsidRPr="000C1709">
              <w:rPr>
                <w:rFonts w:asciiTheme="majorBidi" w:hAnsiTheme="majorBidi" w:cstheme="majorBidi"/>
                <w:color w:val="auto"/>
              </w:rPr>
              <w:t>-20</w:t>
            </w:r>
            <w:r w:rsidR="003B1620" w:rsidRPr="000C1709">
              <w:rPr>
                <w:rFonts w:asciiTheme="majorBidi" w:hAnsiTheme="majorBidi" w:cstheme="majorBidi"/>
                <w:color w:val="auto"/>
              </w:rPr>
              <w:t>22</w:t>
            </w:r>
            <w:r w:rsidRPr="000C1709">
              <w:rPr>
                <w:rFonts w:asciiTheme="majorBidi" w:hAnsiTheme="majorBidi" w:cstheme="majorBidi"/>
                <w:color w:val="auto"/>
              </w:rPr>
              <w:t>.</w:t>
            </w:r>
          </w:p>
          <w:p w:rsidR="00BE0D89" w:rsidRPr="000C1709" w:rsidRDefault="00BE0D89" w:rsidP="000631AE">
            <w:pPr>
              <w:pStyle w:val="Default"/>
              <w:jc w:val="both"/>
              <w:rPr>
                <w:rFonts w:asciiTheme="majorBidi" w:hAnsiTheme="majorBidi" w:cstheme="majorBidi"/>
                <w:color w:val="auto"/>
              </w:rPr>
            </w:pPr>
          </w:p>
          <w:p w:rsidR="00553D9A" w:rsidRPr="000C1709" w:rsidRDefault="00553D9A" w:rsidP="000631AE">
            <w:pPr>
              <w:pStyle w:val="NormalWeb"/>
              <w:jc w:val="both"/>
              <w:rPr>
                <w:rFonts w:asciiTheme="majorBidi" w:hAnsiTheme="majorBidi" w:cstheme="majorBidi"/>
                <w:b/>
                <w:u w:val="single"/>
              </w:rPr>
            </w:pPr>
            <w:r w:rsidRPr="000C1709">
              <w:rPr>
                <w:rFonts w:asciiTheme="majorBidi" w:hAnsiTheme="majorBidi" w:cstheme="majorBidi"/>
                <w:b/>
                <w:u w:val="single"/>
              </w:rPr>
              <w:t>Grants Wr</w:t>
            </w:r>
            <w:r w:rsidR="00A62718" w:rsidRPr="000C1709">
              <w:rPr>
                <w:rFonts w:asciiTheme="majorBidi" w:hAnsiTheme="majorBidi" w:cstheme="majorBidi"/>
                <w:b/>
                <w:u w:val="single"/>
              </w:rPr>
              <w:t>itten</w:t>
            </w:r>
            <w:r w:rsidRPr="000C1709">
              <w:rPr>
                <w:rFonts w:asciiTheme="majorBidi" w:hAnsiTheme="majorBidi" w:cstheme="majorBidi"/>
                <w:b/>
                <w:u w:val="single"/>
              </w:rPr>
              <w:t xml:space="preserve"> </w:t>
            </w:r>
            <w:r w:rsidR="00BC75C6" w:rsidRPr="000C1709">
              <w:rPr>
                <w:rFonts w:asciiTheme="majorBidi" w:hAnsiTheme="majorBidi" w:cstheme="majorBidi"/>
                <w:b/>
                <w:u w:val="single"/>
              </w:rPr>
              <w:t>(</w:t>
            </w:r>
            <w:r w:rsidR="00BE0D89" w:rsidRPr="000C1709">
              <w:rPr>
                <w:rFonts w:asciiTheme="majorBidi" w:hAnsiTheme="majorBidi" w:cstheme="majorBidi"/>
                <w:b/>
                <w:u w:val="single"/>
              </w:rPr>
              <w:t xml:space="preserve">as </w:t>
            </w:r>
            <w:r w:rsidR="00BC75C6" w:rsidRPr="000C1709">
              <w:rPr>
                <w:rFonts w:asciiTheme="majorBidi" w:hAnsiTheme="majorBidi" w:cstheme="majorBidi"/>
                <w:b/>
                <w:u w:val="single"/>
              </w:rPr>
              <w:t>Co-PI)</w:t>
            </w:r>
          </w:p>
          <w:p w:rsidR="00CC3BC5" w:rsidRPr="000C1709" w:rsidRDefault="00CC3BC5" w:rsidP="008030E7">
            <w:pPr>
              <w:widowControl w:val="0"/>
              <w:numPr>
                <w:ilvl w:val="0"/>
                <w:numId w:val="8"/>
              </w:numPr>
              <w:autoSpaceDE w:val="0"/>
              <w:autoSpaceDN w:val="0"/>
              <w:adjustRightInd w:val="0"/>
              <w:jc w:val="both"/>
              <w:rPr>
                <w:rFonts w:asciiTheme="majorBidi" w:hAnsiTheme="majorBidi" w:cstheme="majorBidi"/>
              </w:rPr>
            </w:pPr>
            <w:r w:rsidRPr="000C1709">
              <w:rPr>
                <w:rFonts w:asciiTheme="majorBidi" w:hAnsiTheme="majorBidi" w:cstheme="majorBidi"/>
              </w:rPr>
              <w:t>Taiwanese-Russian Scientific and Technological Joint Project, “</w:t>
            </w:r>
            <w:r w:rsidRPr="000C1709">
              <w:rPr>
                <w:rFonts w:asciiTheme="majorBidi" w:eastAsia="DFKaiShu-SB-Estd-BF" w:hAnsiTheme="majorBidi" w:cstheme="majorBidi"/>
                <w:lang w:eastAsia="zh-TW"/>
              </w:rPr>
              <w:t>A Privacy Preserving Elderly Family Member Identification and Activity Recognition System in A Smart Home Using Deep Learning Models and Unobtrusive Devices</w:t>
            </w:r>
            <w:r w:rsidRPr="000C1709">
              <w:rPr>
                <w:rFonts w:asciiTheme="majorBidi" w:hAnsiTheme="majorBidi" w:cstheme="majorBidi"/>
              </w:rPr>
              <w:t xml:space="preserve">”, Project № </w:t>
            </w:r>
            <w:r w:rsidRPr="000C1709">
              <w:rPr>
                <w:rFonts w:asciiTheme="majorBidi" w:eastAsia="DFKaiShu-SB-Estd-BF" w:hAnsiTheme="majorBidi" w:cstheme="majorBidi"/>
                <w:lang w:eastAsia="zh-TW"/>
              </w:rPr>
              <w:t xml:space="preserve">107WFAA310616, </w:t>
            </w:r>
            <w:r w:rsidRPr="000C1709">
              <w:rPr>
                <w:rFonts w:asciiTheme="majorBidi" w:hAnsiTheme="majorBidi" w:cstheme="majorBidi"/>
              </w:rPr>
              <w:t>2018-2021.</w:t>
            </w:r>
          </w:p>
          <w:p w:rsidR="00CC3BC5" w:rsidRPr="000C1709" w:rsidRDefault="00D619FF" w:rsidP="008030E7">
            <w:pPr>
              <w:widowControl w:val="0"/>
              <w:numPr>
                <w:ilvl w:val="0"/>
                <w:numId w:val="8"/>
              </w:numPr>
              <w:autoSpaceDE w:val="0"/>
              <w:autoSpaceDN w:val="0"/>
              <w:adjustRightInd w:val="0"/>
              <w:jc w:val="both"/>
              <w:rPr>
                <w:rFonts w:asciiTheme="majorBidi" w:hAnsiTheme="majorBidi" w:cstheme="majorBidi"/>
                <w:b/>
              </w:rPr>
            </w:pPr>
            <w:r w:rsidRPr="000C1709">
              <w:rPr>
                <w:rFonts w:asciiTheme="majorBidi" w:hAnsiTheme="majorBidi" w:cstheme="majorBidi"/>
              </w:rPr>
              <w:t>Taiwanese-Latvian-Lithuanian Scientific and Technological Joint Project, “</w:t>
            </w:r>
            <w:r w:rsidRPr="000C1709">
              <w:rPr>
                <w:rFonts w:asciiTheme="majorBidi" w:eastAsia="DFKaiShu-SB-Estd-BF" w:hAnsiTheme="majorBidi" w:cstheme="majorBidi"/>
                <w:lang w:eastAsia="zh-TW"/>
              </w:rPr>
              <w:t xml:space="preserve">Low Resolution Infrared Sensors-Based Elderly Individuals Activity Recognition </w:t>
            </w:r>
            <w:proofErr w:type="gramStart"/>
            <w:r w:rsidRPr="000C1709">
              <w:rPr>
                <w:rFonts w:asciiTheme="majorBidi" w:eastAsia="DFKaiShu-SB-Estd-BF" w:hAnsiTheme="majorBidi" w:cstheme="majorBidi"/>
                <w:lang w:eastAsia="zh-TW"/>
              </w:rPr>
              <w:t>And</w:t>
            </w:r>
            <w:proofErr w:type="gramEnd"/>
            <w:r w:rsidRPr="000C1709">
              <w:rPr>
                <w:rFonts w:asciiTheme="majorBidi" w:eastAsia="DFKaiShu-SB-Estd-BF" w:hAnsiTheme="majorBidi" w:cstheme="majorBidi"/>
                <w:lang w:eastAsia="zh-TW"/>
              </w:rPr>
              <w:t xml:space="preserve"> Smart Home Appliance Management System Using Deep Machine Learning</w:t>
            </w:r>
            <w:r w:rsidRPr="000C1709">
              <w:rPr>
                <w:rFonts w:asciiTheme="majorBidi" w:hAnsiTheme="majorBidi" w:cstheme="majorBidi"/>
              </w:rPr>
              <w:t xml:space="preserve">”, Project № </w:t>
            </w:r>
            <w:r w:rsidRPr="000C1709">
              <w:rPr>
                <w:rFonts w:asciiTheme="majorBidi" w:eastAsia="DFKaiShu-SB-Estd-BF" w:hAnsiTheme="majorBidi" w:cstheme="majorBidi"/>
                <w:lang w:eastAsia="zh-TW"/>
              </w:rPr>
              <w:t xml:space="preserve">106WFAA350051V1, </w:t>
            </w:r>
            <w:r w:rsidRPr="000C1709">
              <w:rPr>
                <w:rFonts w:asciiTheme="majorBidi" w:hAnsiTheme="majorBidi" w:cstheme="majorBidi"/>
              </w:rPr>
              <w:t>2018-2021.</w:t>
            </w:r>
          </w:p>
          <w:p w:rsidR="00BC75C6" w:rsidRPr="000C1709" w:rsidRDefault="00BC75C6" w:rsidP="000631AE">
            <w:pPr>
              <w:widowControl w:val="0"/>
              <w:autoSpaceDE w:val="0"/>
              <w:autoSpaceDN w:val="0"/>
              <w:adjustRightInd w:val="0"/>
              <w:ind w:left="720"/>
              <w:jc w:val="both"/>
              <w:rPr>
                <w:rFonts w:asciiTheme="majorBidi" w:hAnsiTheme="majorBidi" w:cstheme="majorBidi"/>
                <w:b/>
              </w:rPr>
            </w:pPr>
          </w:p>
          <w:p w:rsidR="00BC75C6" w:rsidRPr="000C1709" w:rsidRDefault="00BC75C6" w:rsidP="000631AE">
            <w:pPr>
              <w:widowControl w:val="0"/>
              <w:autoSpaceDE w:val="0"/>
              <w:autoSpaceDN w:val="0"/>
              <w:adjustRightInd w:val="0"/>
              <w:jc w:val="both"/>
              <w:rPr>
                <w:rFonts w:asciiTheme="majorBidi" w:hAnsiTheme="majorBidi" w:cstheme="majorBidi"/>
                <w:b/>
              </w:rPr>
            </w:pPr>
            <w:r w:rsidRPr="000C1709">
              <w:rPr>
                <w:rFonts w:asciiTheme="majorBidi" w:hAnsiTheme="majorBidi" w:cstheme="majorBidi"/>
                <w:b/>
                <w:u w:val="single"/>
              </w:rPr>
              <w:t>Grants Written</w:t>
            </w:r>
          </w:p>
          <w:p w:rsidR="00553D9A" w:rsidRPr="000C1709" w:rsidRDefault="00553D9A" w:rsidP="008030E7">
            <w:pPr>
              <w:widowControl w:val="0"/>
              <w:numPr>
                <w:ilvl w:val="0"/>
                <w:numId w:val="8"/>
              </w:numPr>
              <w:autoSpaceDE w:val="0"/>
              <w:autoSpaceDN w:val="0"/>
              <w:adjustRightInd w:val="0"/>
              <w:jc w:val="both"/>
              <w:rPr>
                <w:rFonts w:asciiTheme="majorBidi" w:hAnsiTheme="majorBidi" w:cstheme="majorBidi"/>
                <w:b/>
              </w:rPr>
            </w:pPr>
            <w:r w:rsidRPr="000C1709">
              <w:rPr>
                <w:rFonts w:asciiTheme="majorBidi" w:hAnsiTheme="majorBidi" w:cstheme="majorBidi"/>
                <w:bCs/>
              </w:rPr>
              <w:t>Taiwanese-Mongolian Scientific and Technological Joint Project, “</w:t>
            </w:r>
            <w:r w:rsidRPr="000C1709">
              <w:rPr>
                <w:rFonts w:asciiTheme="majorBidi" w:hAnsiTheme="majorBidi" w:cstheme="majorBidi"/>
              </w:rPr>
              <w:t>An Automatic Recommendation System for Student Study and Major Selection”, 2017-2019.</w:t>
            </w:r>
          </w:p>
          <w:p w:rsidR="00553D9A" w:rsidRPr="000C1709" w:rsidRDefault="00553D9A" w:rsidP="008030E7">
            <w:pPr>
              <w:pStyle w:val="ListParagraph"/>
              <w:numPr>
                <w:ilvl w:val="0"/>
                <w:numId w:val="8"/>
              </w:numPr>
              <w:spacing w:line="240" w:lineRule="auto"/>
              <w:ind w:leftChars="0"/>
              <w:rPr>
                <w:rFonts w:asciiTheme="majorBidi" w:hAnsiTheme="majorBidi" w:cstheme="majorBidi"/>
                <w:szCs w:val="24"/>
              </w:rPr>
            </w:pPr>
            <w:r w:rsidRPr="000C1709">
              <w:rPr>
                <w:rFonts w:asciiTheme="majorBidi" w:hAnsiTheme="majorBidi" w:cstheme="majorBidi"/>
                <w:szCs w:val="24"/>
              </w:rPr>
              <w:t>Project № MOST 106-WFAA350223, Taiwan, 2017-2018.</w:t>
            </w:r>
          </w:p>
          <w:p w:rsidR="00553D9A" w:rsidRPr="000C1709" w:rsidRDefault="00553D9A" w:rsidP="008030E7">
            <w:pPr>
              <w:pStyle w:val="Default"/>
              <w:numPr>
                <w:ilvl w:val="0"/>
                <w:numId w:val="8"/>
              </w:numPr>
              <w:jc w:val="both"/>
              <w:rPr>
                <w:rFonts w:asciiTheme="majorBidi" w:hAnsiTheme="majorBidi" w:cstheme="majorBidi"/>
                <w:b/>
                <w:color w:val="auto"/>
              </w:rPr>
            </w:pPr>
            <w:r w:rsidRPr="000C1709">
              <w:rPr>
                <w:rFonts w:asciiTheme="majorBidi" w:hAnsiTheme="majorBidi" w:cstheme="majorBidi"/>
                <w:bCs/>
                <w:color w:val="auto"/>
              </w:rPr>
              <w:t>Taiwanese-Mongolian Scientific and Technological Joint Project, “</w:t>
            </w:r>
            <w:r w:rsidRPr="000C1709">
              <w:rPr>
                <w:rFonts w:asciiTheme="majorBidi" w:hAnsiTheme="majorBidi" w:cstheme="majorBidi"/>
                <w:color w:val="auto"/>
              </w:rPr>
              <w:t xml:space="preserve">Development and implement of A Traffic Surveillance System in Real-World Wireless Networks”, Project № </w:t>
            </w:r>
            <w:r w:rsidRPr="000C1709">
              <w:rPr>
                <w:rFonts w:asciiTheme="majorBidi" w:eastAsia="DFKaiShu-SB-Estd-BF" w:hAnsiTheme="majorBidi" w:cstheme="majorBidi"/>
                <w:color w:val="auto"/>
              </w:rPr>
              <w:t>103WFA0150423</w:t>
            </w:r>
            <w:r w:rsidRPr="000C1709">
              <w:rPr>
                <w:rFonts w:asciiTheme="majorBidi" w:hAnsiTheme="majorBidi" w:cstheme="majorBidi"/>
                <w:color w:val="auto"/>
              </w:rPr>
              <w:t>, 2014-2017.</w:t>
            </w:r>
          </w:p>
          <w:p w:rsidR="00553D9A" w:rsidRPr="000C1709" w:rsidRDefault="00553D9A" w:rsidP="008030E7">
            <w:pPr>
              <w:pStyle w:val="ListParagraph"/>
              <w:numPr>
                <w:ilvl w:val="0"/>
                <w:numId w:val="8"/>
              </w:numPr>
              <w:spacing w:line="240" w:lineRule="auto"/>
              <w:ind w:leftChars="0"/>
              <w:rPr>
                <w:rFonts w:asciiTheme="majorBidi" w:hAnsiTheme="majorBidi" w:cstheme="majorBidi"/>
                <w:b/>
                <w:szCs w:val="24"/>
              </w:rPr>
            </w:pPr>
            <w:r w:rsidRPr="000C1709">
              <w:rPr>
                <w:rFonts w:asciiTheme="majorBidi" w:hAnsiTheme="majorBidi" w:cstheme="majorBidi"/>
                <w:szCs w:val="24"/>
              </w:rPr>
              <w:t>Project № MOST 103-2923-E-002-011-MY3M, Taiwan, 2014-2016.</w:t>
            </w:r>
          </w:p>
          <w:p w:rsidR="00553D9A" w:rsidRPr="000C1709" w:rsidRDefault="00553D9A" w:rsidP="000631AE">
            <w:pPr>
              <w:ind w:left="686" w:hanging="360"/>
              <w:jc w:val="both"/>
              <w:rPr>
                <w:rFonts w:asciiTheme="majorBidi" w:hAnsiTheme="majorBidi" w:cstheme="majorBidi"/>
              </w:rPr>
            </w:pPr>
          </w:p>
          <w:p w:rsidR="00B00466" w:rsidRPr="000C1709" w:rsidRDefault="00B00466" w:rsidP="000631AE">
            <w:pPr>
              <w:pStyle w:val="NormalWeb"/>
              <w:jc w:val="both"/>
              <w:rPr>
                <w:rFonts w:asciiTheme="majorBidi" w:hAnsiTheme="majorBidi" w:cstheme="majorBidi"/>
                <w:b/>
                <w:u w:val="single"/>
              </w:rPr>
            </w:pPr>
            <w:r w:rsidRPr="000C1709">
              <w:rPr>
                <w:rFonts w:asciiTheme="majorBidi" w:hAnsiTheme="majorBidi" w:cstheme="majorBidi"/>
                <w:b/>
                <w:u w:val="single"/>
              </w:rPr>
              <w:t>Projects</w:t>
            </w:r>
            <w:r w:rsidR="00AE57F7" w:rsidRPr="000C1709">
              <w:rPr>
                <w:rFonts w:asciiTheme="majorBidi" w:hAnsiTheme="majorBidi" w:cstheme="majorBidi"/>
                <w:b/>
                <w:u w:val="single"/>
              </w:rPr>
              <w:t xml:space="preserve"> Worked On</w:t>
            </w:r>
            <w:r w:rsidRPr="000C1709">
              <w:rPr>
                <w:rFonts w:asciiTheme="majorBidi" w:hAnsiTheme="majorBidi" w:cstheme="majorBidi"/>
                <w:b/>
                <w:u w:val="single"/>
              </w:rPr>
              <w:t xml:space="preserve"> </w:t>
            </w:r>
          </w:p>
          <w:p w:rsidR="00B03371" w:rsidRPr="000C1709" w:rsidRDefault="00B03371" w:rsidP="008030E7">
            <w:pPr>
              <w:pStyle w:val="ListParagraph"/>
              <w:numPr>
                <w:ilvl w:val="0"/>
                <w:numId w:val="8"/>
              </w:numPr>
              <w:spacing w:line="240" w:lineRule="auto"/>
              <w:ind w:leftChars="0"/>
              <w:rPr>
                <w:rFonts w:asciiTheme="majorBidi" w:hAnsiTheme="majorBidi" w:cstheme="majorBidi"/>
                <w:szCs w:val="24"/>
              </w:rPr>
            </w:pPr>
            <w:r w:rsidRPr="000C1709">
              <w:rPr>
                <w:rFonts w:asciiTheme="majorBidi" w:hAnsiTheme="majorBidi" w:cstheme="majorBidi"/>
                <w:szCs w:val="24"/>
              </w:rPr>
              <w:t xml:space="preserve">Co-PI, </w:t>
            </w:r>
            <w:r w:rsidR="00C16C7C" w:rsidRPr="000C1709">
              <w:rPr>
                <w:rFonts w:asciiTheme="majorBidi" w:hAnsiTheme="majorBidi" w:cstheme="majorBidi"/>
              </w:rPr>
              <w:t xml:space="preserve">31R178-Research Center-ZCHS-9-2018, </w:t>
            </w:r>
            <w:r w:rsidRPr="000C1709">
              <w:rPr>
                <w:rFonts w:asciiTheme="majorBidi" w:hAnsiTheme="majorBidi" w:cstheme="majorBidi"/>
                <w:szCs w:val="24"/>
              </w:rPr>
              <w:t>UAE, 2018-2022.</w:t>
            </w:r>
          </w:p>
          <w:p w:rsidR="00B03371" w:rsidRPr="000C1709" w:rsidRDefault="00B03371" w:rsidP="008030E7">
            <w:pPr>
              <w:pStyle w:val="ListParagraph"/>
              <w:numPr>
                <w:ilvl w:val="0"/>
                <w:numId w:val="8"/>
              </w:numPr>
              <w:spacing w:line="240" w:lineRule="auto"/>
              <w:ind w:leftChars="0"/>
              <w:rPr>
                <w:rFonts w:asciiTheme="majorBidi" w:hAnsiTheme="majorBidi" w:cstheme="majorBidi"/>
                <w:szCs w:val="24"/>
              </w:rPr>
            </w:pPr>
            <w:r w:rsidRPr="000C1709">
              <w:rPr>
                <w:rFonts w:asciiTheme="majorBidi" w:hAnsiTheme="majorBidi" w:cstheme="majorBidi"/>
                <w:szCs w:val="24"/>
              </w:rPr>
              <w:t xml:space="preserve">PI, Project № </w:t>
            </w:r>
            <w:r w:rsidRPr="000C1709">
              <w:rPr>
                <w:rFonts w:asciiTheme="majorBidi" w:hAnsiTheme="majorBidi" w:cstheme="majorBidi"/>
              </w:rPr>
              <w:t>106WFAA310008_BASE_EN, MOST, Taiwan, 2018-2019.</w:t>
            </w:r>
          </w:p>
          <w:p w:rsidR="00AE57F7" w:rsidRPr="000C1709" w:rsidRDefault="00AE57F7" w:rsidP="008030E7">
            <w:pPr>
              <w:pStyle w:val="ListParagraph"/>
              <w:numPr>
                <w:ilvl w:val="0"/>
                <w:numId w:val="8"/>
              </w:numPr>
              <w:spacing w:line="240" w:lineRule="auto"/>
              <w:ind w:leftChars="0"/>
              <w:rPr>
                <w:rFonts w:asciiTheme="majorBidi" w:hAnsiTheme="majorBidi" w:cstheme="majorBidi"/>
                <w:szCs w:val="24"/>
              </w:rPr>
            </w:pPr>
            <w:r w:rsidRPr="000C1709">
              <w:rPr>
                <w:rFonts w:asciiTheme="majorBidi" w:hAnsiTheme="majorBidi" w:cstheme="majorBidi"/>
                <w:szCs w:val="24"/>
              </w:rPr>
              <w:t>Researcher, Project № MOST 106-WFAA350223, Taiwan, 2017-2018.</w:t>
            </w:r>
          </w:p>
          <w:p w:rsidR="00AE57F7" w:rsidRPr="000C1709" w:rsidRDefault="00AE57F7" w:rsidP="008030E7">
            <w:pPr>
              <w:pStyle w:val="ListParagraph"/>
              <w:numPr>
                <w:ilvl w:val="0"/>
                <w:numId w:val="8"/>
              </w:numPr>
              <w:spacing w:line="240" w:lineRule="auto"/>
              <w:ind w:leftChars="0"/>
              <w:rPr>
                <w:rFonts w:asciiTheme="majorBidi" w:hAnsiTheme="majorBidi" w:cstheme="majorBidi"/>
                <w:b/>
                <w:szCs w:val="24"/>
              </w:rPr>
            </w:pPr>
            <w:r w:rsidRPr="000C1709">
              <w:rPr>
                <w:rFonts w:asciiTheme="majorBidi" w:hAnsiTheme="majorBidi" w:cstheme="majorBidi"/>
                <w:szCs w:val="24"/>
              </w:rPr>
              <w:t>Researcher, Project № MOST 105-2221-E-027-112. Taiwan, 2016-2017.</w:t>
            </w:r>
          </w:p>
          <w:p w:rsidR="00553D9A" w:rsidRPr="000C1709" w:rsidRDefault="00553D9A" w:rsidP="008030E7">
            <w:pPr>
              <w:pStyle w:val="Default"/>
              <w:numPr>
                <w:ilvl w:val="0"/>
                <w:numId w:val="8"/>
              </w:numPr>
              <w:jc w:val="both"/>
              <w:rPr>
                <w:rFonts w:asciiTheme="majorBidi" w:hAnsiTheme="majorBidi" w:cstheme="majorBidi"/>
                <w:b/>
                <w:color w:val="auto"/>
              </w:rPr>
            </w:pPr>
            <w:r w:rsidRPr="000C1709">
              <w:rPr>
                <w:rFonts w:asciiTheme="majorBidi" w:hAnsiTheme="majorBidi" w:cstheme="majorBidi"/>
                <w:bCs/>
                <w:color w:val="auto"/>
              </w:rPr>
              <w:t>Researcher, Taiwanese-Mongolian Scientific and Technological Joint Project, “</w:t>
            </w:r>
            <w:r w:rsidRPr="000C1709">
              <w:rPr>
                <w:rFonts w:asciiTheme="majorBidi" w:hAnsiTheme="majorBidi" w:cstheme="majorBidi"/>
                <w:color w:val="auto"/>
              </w:rPr>
              <w:t xml:space="preserve">Development and implement of A Traffic Surveillance System in Real-World Wireless Networks”, Project № </w:t>
            </w:r>
            <w:r w:rsidRPr="000C1709">
              <w:rPr>
                <w:rFonts w:asciiTheme="majorBidi" w:eastAsia="DFKaiShu-SB-Estd-BF" w:hAnsiTheme="majorBidi" w:cstheme="majorBidi"/>
                <w:color w:val="auto"/>
              </w:rPr>
              <w:t>103WFA0150423</w:t>
            </w:r>
            <w:r w:rsidRPr="000C1709">
              <w:rPr>
                <w:rFonts w:asciiTheme="majorBidi" w:hAnsiTheme="majorBidi" w:cstheme="majorBidi"/>
                <w:color w:val="auto"/>
              </w:rPr>
              <w:t>, 2014-2017.</w:t>
            </w:r>
          </w:p>
          <w:p w:rsidR="00AE57F7" w:rsidRPr="000C1709" w:rsidRDefault="00AE57F7" w:rsidP="008030E7">
            <w:pPr>
              <w:pStyle w:val="ListParagraph"/>
              <w:numPr>
                <w:ilvl w:val="0"/>
                <w:numId w:val="8"/>
              </w:numPr>
              <w:spacing w:line="240" w:lineRule="auto"/>
              <w:ind w:leftChars="0"/>
              <w:rPr>
                <w:rFonts w:asciiTheme="majorBidi" w:hAnsiTheme="majorBidi" w:cstheme="majorBidi"/>
                <w:b/>
                <w:szCs w:val="24"/>
              </w:rPr>
            </w:pPr>
            <w:r w:rsidRPr="000C1709">
              <w:rPr>
                <w:rFonts w:asciiTheme="majorBidi" w:hAnsiTheme="majorBidi" w:cstheme="majorBidi"/>
                <w:szCs w:val="24"/>
              </w:rPr>
              <w:t>Researcher, Project № MOST 103-2923-E-002-011-MY3M, Taiwan, 2014-2016.</w:t>
            </w:r>
          </w:p>
          <w:p w:rsidR="00553D9A" w:rsidRPr="000C1709" w:rsidRDefault="00553D9A" w:rsidP="008030E7">
            <w:pPr>
              <w:pStyle w:val="ListParagraph"/>
              <w:numPr>
                <w:ilvl w:val="0"/>
                <w:numId w:val="8"/>
              </w:numPr>
              <w:spacing w:line="240" w:lineRule="auto"/>
              <w:ind w:leftChars="0"/>
              <w:rPr>
                <w:rFonts w:asciiTheme="majorBidi" w:hAnsiTheme="majorBidi" w:cstheme="majorBidi"/>
                <w:b/>
                <w:szCs w:val="24"/>
              </w:rPr>
            </w:pPr>
            <w:r w:rsidRPr="000C1709">
              <w:rPr>
                <w:rFonts w:asciiTheme="majorBidi" w:hAnsiTheme="majorBidi" w:cstheme="majorBidi"/>
                <w:bCs/>
                <w:szCs w:val="24"/>
              </w:rPr>
              <w:t>Researcher, Taiwanese-Mongolian Scientific and Technological Joint Project, “</w:t>
            </w:r>
            <w:r w:rsidRPr="000C1709">
              <w:rPr>
                <w:rFonts w:asciiTheme="majorBidi" w:hAnsiTheme="majorBidi" w:cstheme="majorBidi"/>
                <w:szCs w:val="24"/>
              </w:rPr>
              <w:t>Development and application of ECG-based ubiquitous telemedicine system”, Project № 99WFAA300117, 2010-2013.</w:t>
            </w:r>
          </w:p>
          <w:p w:rsidR="00553D9A" w:rsidRDefault="00553D9A" w:rsidP="000631AE">
            <w:pPr>
              <w:pStyle w:val="Default"/>
              <w:jc w:val="both"/>
              <w:rPr>
                <w:rFonts w:asciiTheme="majorBidi" w:hAnsiTheme="majorBidi" w:cstheme="majorBidi"/>
                <w:b/>
                <w:color w:val="auto"/>
              </w:rPr>
            </w:pPr>
          </w:p>
          <w:p w:rsidR="00854719" w:rsidRDefault="00854719" w:rsidP="000631AE">
            <w:pPr>
              <w:pStyle w:val="Default"/>
              <w:jc w:val="both"/>
              <w:rPr>
                <w:rFonts w:asciiTheme="majorBidi" w:hAnsiTheme="majorBidi" w:cstheme="majorBidi"/>
                <w:b/>
                <w:color w:val="auto"/>
              </w:rPr>
            </w:pPr>
          </w:p>
          <w:p w:rsidR="00854719" w:rsidRDefault="00854719" w:rsidP="000631AE">
            <w:pPr>
              <w:pStyle w:val="Default"/>
              <w:jc w:val="both"/>
              <w:rPr>
                <w:rFonts w:asciiTheme="majorBidi" w:hAnsiTheme="majorBidi" w:cstheme="majorBidi"/>
                <w:b/>
                <w:color w:val="auto"/>
              </w:rPr>
            </w:pPr>
          </w:p>
          <w:p w:rsidR="00854719" w:rsidRDefault="00854719" w:rsidP="000631AE">
            <w:pPr>
              <w:pStyle w:val="Default"/>
              <w:jc w:val="both"/>
              <w:rPr>
                <w:rFonts w:asciiTheme="majorBidi" w:hAnsiTheme="majorBidi" w:cstheme="majorBidi"/>
                <w:b/>
                <w:color w:val="auto"/>
              </w:rPr>
            </w:pPr>
          </w:p>
          <w:p w:rsidR="00854719" w:rsidRDefault="00854719" w:rsidP="000631AE">
            <w:pPr>
              <w:pStyle w:val="Default"/>
              <w:jc w:val="both"/>
              <w:rPr>
                <w:rFonts w:asciiTheme="majorBidi" w:hAnsiTheme="majorBidi" w:cstheme="majorBidi"/>
                <w:b/>
                <w:color w:val="auto"/>
              </w:rPr>
            </w:pPr>
          </w:p>
          <w:p w:rsidR="00854719" w:rsidRPr="000C1709" w:rsidRDefault="00854719" w:rsidP="000631AE">
            <w:pPr>
              <w:pStyle w:val="Default"/>
              <w:jc w:val="both"/>
              <w:rPr>
                <w:rFonts w:asciiTheme="majorBidi" w:hAnsiTheme="majorBidi" w:cstheme="majorBidi"/>
                <w:b/>
                <w:color w:val="auto"/>
              </w:rPr>
            </w:pPr>
          </w:p>
          <w:p w:rsidR="00B03371" w:rsidRPr="000C1709" w:rsidRDefault="00B03371" w:rsidP="000631AE">
            <w:pPr>
              <w:pStyle w:val="NormalWeb"/>
              <w:jc w:val="both"/>
              <w:rPr>
                <w:rFonts w:asciiTheme="majorBidi" w:hAnsiTheme="majorBidi" w:cstheme="majorBidi"/>
                <w:b/>
                <w:u w:val="single"/>
              </w:rPr>
            </w:pPr>
            <w:r w:rsidRPr="000C1709">
              <w:rPr>
                <w:rFonts w:asciiTheme="majorBidi" w:hAnsiTheme="majorBidi" w:cstheme="majorBidi"/>
                <w:b/>
                <w:u w:val="single"/>
              </w:rPr>
              <w:lastRenderedPageBreak/>
              <w:t>Supervising</w:t>
            </w:r>
          </w:p>
          <w:p w:rsidR="00B03371" w:rsidRPr="000C1709" w:rsidRDefault="00B03371" w:rsidP="008030E7">
            <w:pPr>
              <w:pStyle w:val="NormalWeb"/>
              <w:numPr>
                <w:ilvl w:val="0"/>
                <w:numId w:val="8"/>
              </w:numPr>
              <w:jc w:val="both"/>
              <w:rPr>
                <w:rFonts w:asciiTheme="majorBidi" w:hAnsiTheme="majorBidi" w:cstheme="majorBidi"/>
              </w:rPr>
            </w:pPr>
            <w:r w:rsidRPr="000C1709">
              <w:rPr>
                <w:rFonts w:asciiTheme="majorBidi" w:hAnsiTheme="majorBidi" w:cstheme="majorBidi"/>
              </w:rPr>
              <w:t>Currently co-supervising 4 master students at National Taipei University of Technology and National Taiwan Ocean University.</w:t>
            </w:r>
          </w:p>
          <w:p w:rsidR="00B03371" w:rsidRPr="000C1709" w:rsidRDefault="00B03371" w:rsidP="008030E7">
            <w:pPr>
              <w:pStyle w:val="NormalWeb"/>
              <w:numPr>
                <w:ilvl w:val="0"/>
                <w:numId w:val="8"/>
              </w:numPr>
              <w:jc w:val="both"/>
              <w:rPr>
                <w:rFonts w:asciiTheme="majorBidi" w:hAnsiTheme="majorBidi" w:cstheme="majorBidi"/>
                <w:b/>
                <w:u w:val="single"/>
              </w:rPr>
            </w:pPr>
            <w:r w:rsidRPr="000C1709">
              <w:rPr>
                <w:rFonts w:asciiTheme="majorBidi" w:hAnsiTheme="majorBidi" w:cstheme="majorBidi"/>
              </w:rPr>
              <w:t>Supervised around 20 undergraduate students during 2004-2011 at Mongolian University of Science and Technology.</w:t>
            </w:r>
            <w:r w:rsidRPr="000C1709">
              <w:rPr>
                <w:rFonts w:asciiTheme="majorBidi" w:hAnsiTheme="majorBidi" w:cstheme="majorBidi"/>
                <w:b/>
                <w:u w:val="single"/>
              </w:rPr>
              <w:t xml:space="preserve"> </w:t>
            </w:r>
          </w:p>
          <w:p w:rsidR="00B03371" w:rsidRPr="000C1709" w:rsidRDefault="00B03371" w:rsidP="000631AE">
            <w:pPr>
              <w:pStyle w:val="Default"/>
              <w:jc w:val="both"/>
              <w:rPr>
                <w:rFonts w:asciiTheme="majorBidi" w:hAnsiTheme="majorBidi" w:cstheme="majorBidi"/>
                <w:b/>
                <w:color w:val="auto"/>
              </w:rPr>
            </w:pPr>
          </w:p>
          <w:p w:rsidR="00B34E2A" w:rsidRPr="00B34E2A" w:rsidRDefault="00B34E2A" w:rsidP="00B34E2A">
            <w:pPr>
              <w:pStyle w:val="p1"/>
              <w:spacing w:after="0" w:line="276" w:lineRule="auto"/>
              <w:rPr>
                <w:rFonts w:ascii="Times New Roman" w:hAnsi="Times New Roman"/>
                <w:b/>
                <w:bCs/>
                <w:iCs/>
                <w:color w:val="auto"/>
                <w:sz w:val="24"/>
                <w:szCs w:val="24"/>
                <w:u w:val="single"/>
              </w:rPr>
            </w:pPr>
            <w:r w:rsidRPr="00B34E2A">
              <w:rPr>
                <w:rFonts w:ascii="Times New Roman" w:hAnsi="Times New Roman"/>
                <w:b/>
                <w:bCs/>
                <w:iCs/>
                <w:color w:val="auto"/>
                <w:sz w:val="24"/>
                <w:szCs w:val="24"/>
                <w:u w:val="single"/>
              </w:rPr>
              <w:t xml:space="preserve">Training Delivered/Received </w:t>
            </w:r>
          </w:p>
          <w:p w:rsidR="00B00466" w:rsidRPr="00F61839" w:rsidRDefault="00F61839" w:rsidP="008030E7">
            <w:pPr>
              <w:pStyle w:val="NormalWeb"/>
              <w:numPr>
                <w:ilvl w:val="0"/>
                <w:numId w:val="8"/>
              </w:numPr>
              <w:jc w:val="both"/>
              <w:rPr>
                <w:rFonts w:asciiTheme="majorBidi" w:hAnsiTheme="majorBidi" w:cstheme="majorBidi"/>
              </w:rPr>
            </w:pPr>
            <w:r>
              <w:rPr>
                <w:rFonts w:ascii="Arial" w:hAnsi="Arial" w:cs="Arial"/>
                <w:b/>
                <w:bCs/>
                <w:sz w:val="22"/>
                <w:szCs w:val="22"/>
              </w:rPr>
              <w:t xml:space="preserve">Trainer: CETL, Artificial Intelligence Workshop- </w:t>
            </w:r>
            <w:r w:rsidRPr="00630A25">
              <w:rPr>
                <w:rFonts w:ascii="Arial" w:hAnsi="Arial" w:cs="Arial"/>
                <w:sz w:val="22"/>
                <w:szCs w:val="22"/>
                <w:lang w:bidi="ar-AE"/>
              </w:rPr>
              <w:t xml:space="preserve">Starting on </w:t>
            </w:r>
            <w:r>
              <w:rPr>
                <w:rFonts w:ascii="Arial" w:hAnsi="Arial" w:cs="Arial"/>
                <w:b/>
                <w:bCs/>
                <w:sz w:val="22"/>
                <w:szCs w:val="22"/>
                <w:lang w:bidi="ar-AE"/>
              </w:rPr>
              <w:t>17/11/2019</w:t>
            </w:r>
            <w:r w:rsidRPr="00630A25">
              <w:rPr>
                <w:rFonts w:ascii="Arial" w:hAnsi="Arial" w:cs="Arial"/>
                <w:sz w:val="22"/>
                <w:szCs w:val="22"/>
                <w:lang w:bidi="ar-AE"/>
              </w:rPr>
              <w:t xml:space="preserve"> through </w:t>
            </w:r>
            <w:r>
              <w:rPr>
                <w:rFonts w:ascii="Arial" w:hAnsi="Arial" w:cs="Arial"/>
                <w:b/>
                <w:bCs/>
                <w:sz w:val="22"/>
                <w:szCs w:val="22"/>
              </w:rPr>
              <w:t xml:space="preserve">18/11/2019, Abu </w:t>
            </w:r>
            <w:proofErr w:type="spellStart"/>
            <w:r>
              <w:rPr>
                <w:rFonts w:ascii="Arial" w:hAnsi="Arial" w:cs="Arial"/>
                <w:b/>
                <w:bCs/>
                <w:sz w:val="22"/>
                <w:szCs w:val="22"/>
              </w:rPr>
              <w:t>Dhai</w:t>
            </w:r>
            <w:proofErr w:type="spellEnd"/>
            <w:r>
              <w:rPr>
                <w:rFonts w:ascii="Arial" w:hAnsi="Arial" w:cs="Arial"/>
                <w:b/>
                <w:bCs/>
                <w:sz w:val="22"/>
                <w:szCs w:val="22"/>
              </w:rPr>
              <w:t>, UAE</w:t>
            </w:r>
          </w:p>
          <w:p w:rsidR="00F61839" w:rsidRPr="00F61839" w:rsidRDefault="00F61839" w:rsidP="008030E7">
            <w:pPr>
              <w:pStyle w:val="NormalWeb"/>
              <w:numPr>
                <w:ilvl w:val="0"/>
                <w:numId w:val="8"/>
              </w:numPr>
              <w:shd w:val="clear" w:color="auto" w:fill="FFFFFF"/>
              <w:spacing w:before="0" w:beforeAutospacing="0" w:after="0" w:afterAutospacing="0"/>
              <w:textAlignment w:val="baseline"/>
              <w:rPr>
                <w:rFonts w:ascii="Calibri" w:eastAsia="Times New Roman" w:hAnsi="Calibri" w:cs="Calibri"/>
                <w:color w:val="201F1E"/>
                <w:sz w:val="22"/>
                <w:szCs w:val="22"/>
              </w:rPr>
            </w:pPr>
            <w:r>
              <w:rPr>
                <w:rFonts w:asciiTheme="majorBidi" w:hAnsiTheme="majorBidi" w:cstheme="majorBidi"/>
              </w:rPr>
              <w:t xml:space="preserve">Received: </w:t>
            </w:r>
            <w:r>
              <w:rPr>
                <w:rFonts w:ascii="inherit" w:eastAsia="Times New Roman" w:hAnsi="inherit" w:cs="Calibri"/>
                <w:color w:val="201F1E"/>
                <w:bdr w:val="none" w:sz="0" w:space="0" w:color="auto" w:frame="1"/>
              </w:rPr>
              <w:t>M</w:t>
            </w:r>
            <w:r w:rsidRPr="00F61839">
              <w:rPr>
                <w:rFonts w:ascii="inherit" w:eastAsia="Times New Roman" w:hAnsi="inherit" w:cs="Calibri"/>
                <w:color w:val="201F1E"/>
                <w:bdr w:val="none" w:sz="0" w:space="0" w:color="auto" w:frame="1"/>
              </w:rPr>
              <w:t>andatory First Aid training </w:t>
            </w:r>
            <w:r>
              <w:rPr>
                <w:rFonts w:ascii="inherit" w:eastAsia="Times New Roman" w:hAnsi="inherit" w:cs="Calibri"/>
                <w:color w:val="201F1E"/>
                <w:bdr w:val="none" w:sz="0" w:space="0" w:color="auto" w:frame="1"/>
              </w:rPr>
              <w:t>by UAEU, 2020</w:t>
            </w:r>
          </w:p>
          <w:p w:rsidR="00F61839" w:rsidRPr="000C1709" w:rsidRDefault="00F61839" w:rsidP="008030E7">
            <w:pPr>
              <w:pStyle w:val="NormalWeb"/>
              <w:numPr>
                <w:ilvl w:val="0"/>
                <w:numId w:val="8"/>
              </w:numPr>
              <w:jc w:val="both"/>
              <w:rPr>
                <w:rFonts w:asciiTheme="majorBidi" w:hAnsiTheme="majorBidi" w:cstheme="majorBidi"/>
              </w:rPr>
            </w:pPr>
          </w:p>
          <w:p w:rsidR="00F61839" w:rsidRDefault="00F61839" w:rsidP="00F61839">
            <w:pPr>
              <w:pStyle w:val="p1"/>
              <w:spacing w:after="0" w:line="276" w:lineRule="auto"/>
              <w:rPr>
                <w:rFonts w:ascii="Times New Roman" w:hAnsi="Times New Roman"/>
                <w:b/>
                <w:bCs/>
                <w:iCs/>
                <w:color w:val="2F5496"/>
                <w:sz w:val="24"/>
                <w:szCs w:val="24"/>
              </w:rPr>
            </w:pPr>
            <w:r>
              <w:rPr>
                <w:rFonts w:ascii="Times New Roman" w:hAnsi="Times New Roman"/>
                <w:b/>
                <w:bCs/>
                <w:iCs/>
                <w:color w:val="2F5496"/>
                <w:sz w:val="24"/>
                <w:szCs w:val="24"/>
              </w:rPr>
              <w:t xml:space="preserve">Participated in CETL activities XYZ, ABC </w:t>
            </w:r>
          </w:p>
          <w:p w:rsidR="00F61839" w:rsidRDefault="00F61839" w:rsidP="008030E7">
            <w:pPr>
              <w:pStyle w:val="p1"/>
              <w:numPr>
                <w:ilvl w:val="0"/>
                <w:numId w:val="8"/>
              </w:numPr>
              <w:spacing w:after="0" w:line="276" w:lineRule="auto"/>
              <w:rPr>
                <w:rFonts w:ascii="Times New Roman" w:hAnsi="Times New Roman"/>
                <w:b/>
                <w:bCs/>
                <w:iCs/>
                <w:color w:val="2F5496"/>
                <w:sz w:val="24"/>
                <w:szCs w:val="24"/>
              </w:rPr>
            </w:pPr>
            <w:r>
              <w:rPr>
                <w:rFonts w:ascii="Times New Roman" w:hAnsi="Times New Roman"/>
                <w:b/>
                <w:bCs/>
                <w:iCs/>
                <w:color w:val="2F5496"/>
                <w:sz w:val="24"/>
                <w:szCs w:val="24"/>
              </w:rPr>
              <w:t>CETL: Blended learning seminar - 2019</w:t>
            </w:r>
          </w:p>
          <w:p w:rsidR="00B06118" w:rsidRPr="00F61839" w:rsidRDefault="00B06118" w:rsidP="000631AE">
            <w:pPr>
              <w:pStyle w:val="NormalWeb"/>
              <w:jc w:val="both"/>
              <w:rPr>
                <w:rFonts w:asciiTheme="majorBidi" w:hAnsiTheme="majorBidi" w:cstheme="majorBidi"/>
                <w:lang w:val="en-CA"/>
              </w:rPr>
            </w:pPr>
          </w:p>
          <w:p w:rsidR="006A48F7" w:rsidRPr="000C1709" w:rsidRDefault="006A48F7" w:rsidP="000631AE">
            <w:pPr>
              <w:pStyle w:val="Heading2"/>
              <w:spacing w:line="288" w:lineRule="atLeast"/>
              <w:jc w:val="both"/>
              <w:rPr>
                <w:rFonts w:asciiTheme="majorBidi" w:hAnsiTheme="majorBidi" w:cstheme="majorBidi"/>
                <w:color w:val="auto"/>
                <w:sz w:val="24"/>
                <w:szCs w:val="24"/>
                <w:u w:val="single"/>
              </w:rPr>
            </w:pPr>
            <w:r w:rsidRPr="000C1709">
              <w:rPr>
                <w:rFonts w:asciiTheme="majorBidi" w:hAnsiTheme="majorBidi" w:cstheme="majorBidi"/>
                <w:color w:val="auto"/>
                <w:sz w:val="24"/>
                <w:szCs w:val="24"/>
                <w:u w:val="single"/>
              </w:rPr>
              <w:t>Skills</w:t>
            </w:r>
            <w:r w:rsidR="001F21B4" w:rsidRPr="000C1709">
              <w:rPr>
                <w:rFonts w:asciiTheme="majorBidi" w:hAnsiTheme="majorBidi" w:cstheme="majorBidi"/>
                <w:color w:val="auto"/>
                <w:sz w:val="24"/>
                <w:szCs w:val="24"/>
                <w:u w:val="single"/>
              </w:rPr>
              <w:t xml:space="preserve"> </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Excellent time management, innovative, and leading skill;</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 xml:space="preserve">Proficient in designing </w:t>
            </w:r>
            <w:r w:rsidR="00703928" w:rsidRPr="000C1709">
              <w:rPr>
                <w:rFonts w:asciiTheme="majorBidi" w:hAnsiTheme="majorBidi" w:cstheme="majorBidi"/>
                <w:b w:val="0"/>
                <w:color w:val="auto"/>
                <w:sz w:val="24"/>
                <w:szCs w:val="24"/>
              </w:rPr>
              <w:t>deep learning models such as CNN, LSTM, and GAN.</w:t>
            </w:r>
          </w:p>
          <w:p w:rsidR="00CF08A2" w:rsidRPr="000C1709" w:rsidRDefault="00535011"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Proficient in Assembly</w:t>
            </w:r>
            <w:r w:rsidR="003C5793" w:rsidRPr="000C1709">
              <w:rPr>
                <w:rFonts w:asciiTheme="majorBidi" w:hAnsiTheme="majorBidi" w:cstheme="majorBidi"/>
                <w:b w:val="0"/>
                <w:color w:val="auto"/>
                <w:sz w:val="24"/>
                <w:szCs w:val="24"/>
              </w:rPr>
              <w:t xml:space="preserve">, </w:t>
            </w:r>
            <w:proofErr w:type="spellStart"/>
            <w:r w:rsidR="003C5793" w:rsidRPr="000C1709">
              <w:rPr>
                <w:rFonts w:asciiTheme="majorBidi" w:hAnsiTheme="majorBidi" w:cstheme="majorBidi"/>
                <w:b w:val="0"/>
                <w:color w:val="auto"/>
                <w:sz w:val="24"/>
                <w:szCs w:val="24"/>
              </w:rPr>
              <w:t>Phyton</w:t>
            </w:r>
            <w:proofErr w:type="spellEnd"/>
            <w:r w:rsidR="006A48F7" w:rsidRPr="000C1709">
              <w:rPr>
                <w:rFonts w:asciiTheme="majorBidi" w:hAnsiTheme="majorBidi" w:cstheme="majorBidi"/>
                <w:b w:val="0"/>
                <w:color w:val="auto"/>
                <w:sz w:val="24"/>
                <w:szCs w:val="24"/>
              </w:rPr>
              <w:t xml:space="preserve"> language</w:t>
            </w:r>
            <w:r w:rsidR="003C5793" w:rsidRPr="000C1709">
              <w:rPr>
                <w:rFonts w:asciiTheme="majorBidi" w:hAnsiTheme="majorBidi" w:cstheme="majorBidi"/>
                <w:b w:val="0"/>
                <w:color w:val="auto"/>
                <w:sz w:val="24"/>
                <w:szCs w:val="24"/>
              </w:rPr>
              <w:t>s;</w:t>
            </w:r>
          </w:p>
          <w:p w:rsidR="006A48F7" w:rsidRPr="000C1709" w:rsidRDefault="00703928" w:rsidP="008030E7">
            <w:pPr>
              <w:pStyle w:val="Heading2"/>
              <w:numPr>
                <w:ilvl w:val="0"/>
                <w:numId w:val="8"/>
              </w:numPr>
              <w:spacing w:line="288" w:lineRule="atLeast"/>
              <w:jc w:val="both"/>
              <w:rPr>
                <w:rFonts w:asciiTheme="majorBidi" w:hAnsiTheme="majorBidi" w:cstheme="majorBidi"/>
                <w:b w:val="0"/>
                <w:color w:val="auto"/>
                <w:sz w:val="24"/>
                <w:szCs w:val="24"/>
              </w:rPr>
            </w:pPr>
            <w:proofErr w:type="spellStart"/>
            <w:r w:rsidRPr="000C1709">
              <w:rPr>
                <w:rFonts w:asciiTheme="majorBidi" w:hAnsiTheme="majorBidi" w:cstheme="majorBidi"/>
                <w:b w:val="0"/>
                <w:color w:val="auto"/>
                <w:sz w:val="24"/>
                <w:szCs w:val="24"/>
              </w:rPr>
              <w:t>Exellent</w:t>
            </w:r>
            <w:proofErr w:type="spellEnd"/>
            <w:r w:rsidR="006A48F7" w:rsidRPr="000C1709">
              <w:rPr>
                <w:rFonts w:asciiTheme="majorBidi" w:hAnsiTheme="majorBidi" w:cstheme="majorBidi"/>
                <w:b w:val="0"/>
                <w:color w:val="auto"/>
                <w:sz w:val="24"/>
                <w:szCs w:val="24"/>
              </w:rPr>
              <w:t xml:space="preserve"> in </w:t>
            </w:r>
            <w:r w:rsidRPr="000C1709">
              <w:rPr>
                <w:rFonts w:asciiTheme="majorBidi" w:hAnsiTheme="majorBidi" w:cstheme="majorBidi"/>
                <w:b w:val="0"/>
                <w:color w:val="auto"/>
                <w:sz w:val="24"/>
                <w:szCs w:val="24"/>
              </w:rPr>
              <w:t>prototyping an</w:t>
            </w:r>
            <w:r w:rsidR="006A48F7" w:rsidRPr="000C1709">
              <w:rPr>
                <w:rFonts w:asciiTheme="majorBidi" w:hAnsiTheme="majorBidi" w:cstheme="majorBidi"/>
                <w:b w:val="0"/>
                <w:color w:val="auto"/>
                <w:sz w:val="24"/>
                <w:szCs w:val="24"/>
              </w:rPr>
              <w:t xml:space="preserve"> </w:t>
            </w:r>
            <w:r w:rsidR="00BC75C6" w:rsidRPr="000C1709">
              <w:rPr>
                <w:rFonts w:asciiTheme="majorBidi" w:hAnsiTheme="majorBidi" w:cstheme="majorBidi"/>
                <w:b w:val="0"/>
                <w:color w:val="auto"/>
                <w:sz w:val="24"/>
                <w:szCs w:val="24"/>
              </w:rPr>
              <w:t xml:space="preserve">electronic circuit </w:t>
            </w:r>
            <w:r w:rsidRPr="000C1709">
              <w:rPr>
                <w:rFonts w:asciiTheme="majorBidi" w:hAnsiTheme="majorBidi" w:cstheme="majorBidi"/>
                <w:b w:val="0"/>
                <w:color w:val="auto"/>
                <w:sz w:val="24"/>
                <w:szCs w:val="24"/>
              </w:rPr>
              <w:t xml:space="preserve">and </w:t>
            </w:r>
            <w:proofErr w:type="spellStart"/>
            <w:r w:rsidR="006A48F7" w:rsidRPr="000C1709">
              <w:rPr>
                <w:rFonts w:asciiTheme="majorBidi" w:hAnsiTheme="majorBidi" w:cstheme="majorBidi"/>
                <w:b w:val="0"/>
                <w:color w:val="auto"/>
                <w:sz w:val="24"/>
                <w:szCs w:val="24"/>
              </w:rPr>
              <w:t>softwares</w:t>
            </w:r>
            <w:proofErr w:type="spellEnd"/>
            <w:r w:rsidR="006A48F7" w:rsidRPr="000C1709">
              <w:rPr>
                <w:rFonts w:asciiTheme="majorBidi" w:hAnsiTheme="majorBidi" w:cstheme="majorBidi"/>
                <w:b w:val="0"/>
                <w:color w:val="auto"/>
                <w:sz w:val="24"/>
                <w:szCs w:val="24"/>
              </w:rPr>
              <w:t xml:space="preserve"> such as Work bench, </w:t>
            </w:r>
            <w:proofErr w:type="spellStart"/>
            <w:r w:rsidR="006A48F7" w:rsidRPr="000C1709">
              <w:rPr>
                <w:rFonts w:asciiTheme="majorBidi" w:hAnsiTheme="majorBidi" w:cstheme="majorBidi"/>
                <w:b w:val="0"/>
                <w:color w:val="auto"/>
                <w:sz w:val="24"/>
                <w:szCs w:val="24"/>
              </w:rPr>
              <w:t>Protell</w:t>
            </w:r>
            <w:proofErr w:type="spellEnd"/>
            <w:r w:rsidR="006A48F7" w:rsidRPr="000C1709">
              <w:rPr>
                <w:rFonts w:asciiTheme="majorBidi" w:hAnsiTheme="majorBidi" w:cstheme="majorBidi"/>
                <w:b w:val="0"/>
                <w:color w:val="auto"/>
                <w:sz w:val="24"/>
                <w:szCs w:val="24"/>
              </w:rPr>
              <w:t>, Proteu</w:t>
            </w:r>
            <w:r w:rsidR="003C5793" w:rsidRPr="000C1709">
              <w:rPr>
                <w:rFonts w:asciiTheme="majorBidi" w:hAnsiTheme="majorBidi" w:cstheme="majorBidi"/>
                <w:b w:val="0"/>
                <w:color w:val="auto"/>
                <w:sz w:val="24"/>
                <w:szCs w:val="24"/>
              </w:rPr>
              <w:t xml:space="preserve">s, </w:t>
            </w:r>
            <w:proofErr w:type="gramStart"/>
            <w:r w:rsidR="003C5793" w:rsidRPr="000C1709">
              <w:rPr>
                <w:rFonts w:asciiTheme="majorBidi" w:hAnsiTheme="majorBidi" w:cstheme="majorBidi"/>
                <w:b w:val="0"/>
                <w:color w:val="auto"/>
                <w:sz w:val="24"/>
                <w:szCs w:val="24"/>
              </w:rPr>
              <w:t>UMPS,  Circuit</w:t>
            </w:r>
            <w:proofErr w:type="gramEnd"/>
            <w:r w:rsidR="003C5793" w:rsidRPr="000C1709">
              <w:rPr>
                <w:rFonts w:asciiTheme="majorBidi" w:hAnsiTheme="majorBidi" w:cstheme="majorBidi"/>
                <w:b w:val="0"/>
                <w:color w:val="auto"/>
                <w:sz w:val="24"/>
                <w:szCs w:val="24"/>
              </w:rPr>
              <w:t xml:space="preserve"> maker, MATLAB;</w:t>
            </w:r>
          </w:p>
          <w:p w:rsidR="006A48F7" w:rsidRPr="000C1709" w:rsidRDefault="006A48F7"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Proficient in programming microprocessor</w:t>
            </w:r>
            <w:r w:rsidR="00703928" w:rsidRPr="000C1709">
              <w:rPr>
                <w:rFonts w:asciiTheme="majorBidi" w:hAnsiTheme="majorBidi" w:cstheme="majorBidi"/>
                <w:b w:val="0"/>
                <w:color w:val="auto"/>
                <w:sz w:val="24"/>
                <w:szCs w:val="24"/>
              </w:rPr>
              <w:t>s</w:t>
            </w:r>
            <w:r w:rsidR="003C5793" w:rsidRPr="000C1709">
              <w:rPr>
                <w:rFonts w:asciiTheme="majorBidi" w:hAnsiTheme="majorBidi" w:cstheme="majorBidi"/>
                <w:b w:val="0"/>
                <w:color w:val="auto"/>
                <w:sz w:val="24"/>
                <w:szCs w:val="24"/>
              </w:rPr>
              <w:t xml:space="preserve"> and mi</w:t>
            </w:r>
            <w:r w:rsidR="009739FB" w:rsidRPr="000C1709">
              <w:rPr>
                <w:rFonts w:asciiTheme="majorBidi" w:hAnsiTheme="majorBidi" w:cstheme="majorBidi"/>
                <w:b w:val="0"/>
                <w:color w:val="auto"/>
                <w:sz w:val="24"/>
                <w:szCs w:val="24"/>
              </w:rPr>
              <w:t>crocontrollers</w:t>
            </w:r>
            <w:r w:rsidRPr="000C1709">
              <w:rPr>
                <w:rFonts w:asciiTheme="majorBidi" w:hAnsiTheme="majorBidi" w:cstheme="majorBidi"/>
                <w:b w:val="0"/>
                <w:color w:val="auto"/>
                <w:sz w:val="24"/>
                <w:szCs w:val="24"/>
              </w:rPr>
              <w:t xml:space="preserve"> AVR, 8051 </w:t>
            </w:r>
            <w:r w:rsidR="009739FB" w:rsidRPr="000C1709">
              <w:rPr>
                <w:rFonts w:asciiTheme="majorBidi" w:hAnsiTheme="majorBidi" w:cstheme="majorBidi"/>
                <w:b w:val="0"/>
                <w:color w:val="auto"/>
                <w:sz w:val="24"/>
                <w:szCs w:val="24"/>
              </w:rPr>
              <w:t>families</w:t>
            </w:r>
            <w:r w:rsidR="003C5793" w:rsidRPr="000C1709">
              <w:rPr>
                <w:rFonts w:asciiTheme="majorBidi" w:hAnsiTheme="majorBidi" w:cstheme="majorBidi"/>
                <w:b w:val="0"/>
                <w:color w:val="auto"/>
                <w:sz w:val="24"/>
                <w:szCs w:val="24"/>
              </w:rPr>
              <w:t>;</w:t>
            </w:r>
          </w:p>
          <w:p w:rsidR="003F72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Instructing</w:t>
            </w:r>
            <w:r w:rsidR="003F72C6" w:rsidRPr="000C1709">
              <w:rPr>
                <w:rFonts w:asciiTheme="majorBidi" w:hAnsiTheme="majorBidi" w:cstheme="majorBidi"/>
                <w:b w:val="0"/>
                <w:color w:val="auto"/>
                <w:sz w:val="24"/>
                <w:szCs w:val="24"/>
              </w:rPr>
              <w:t xml:space="preserve"> “</w:t>
            </w:r>
            <w:proofErr w:type="spellStart"/>
            <w:r w:rsidR="003F72C6" w:rsidRPr="000C1709">
              <w:rPr>
                <w:rFonts w:asciiTheme="majorBidi" w:hAnsiTheme="majorBidi" w:cstheme="majorBidi"/>
                <w:b w:val="0"/>
                <w:color w:val="auto"/>
                <w:sz w:val="24"/>
                <w:szCs w:val="24"/>
              </w:rPr>
              <w:t>Hightech</w:t>
            </w:r>
            <w:proofErr w:type="spellEnd"/>
            <w:r w:rsidR="003F72C6" w:rsidRPr="000C1709">
              <w:rPr>
                <w:rFonts w:asciiTheme="majorBidi" w:hAnsiTheme="majorBidi" w:cstheme="majorBidi"/>
                <w:b w:val="0"/>
                <w:color w:val="auto"/>
                <w:sz w:val="24"/>
                <w:szCs w:val="24"/>
              </w:rPr>
              <w:t>” electronics club at School of Informati</w:t>
            </w:r>
            <w:r w:rsidR="003C5793" w:rsidRPr="000C1709">
              <w:rPr>
                <w:rFonts w:asciiTheme="majorBidi" w:hAnsiTheme="majorBidi" w:cstheme="majorBidi"/>
                <w:b w:val="0"/>
                <w:color w:val="auto"/>
                <w:sz w:val="24"/>
                <w:szCs w:val="24"/>
              </w:rPr>
              <w:t>on and Communication Technology;</w:t>
            </w:r>
          </w:p>
          <w:p w:rsidR="00212D32" w:rsidRPr="000C1709" w:rsidRDefault="00212D32"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Advanced IT</w:t>
            </w:r>
            <w:r w:rsidR="00553D9A" w:rsidRPr="000C1709">
              <w:rPr>
                <w:rFonts w:asciiTheme="majorBidi" w:hAnsiTheme="majorBidi" w:cstheme="majorBidi"/>
                <w:b w:val="0"/>
                <w:color w:val="auto"/>
                <w:sz w:val="24"/>
                <w:szCs w:val="24"/>
              </w:rPr>
              <w:t xml:space="preserve"> skills (Power Point, Microsoft O</w:t>
            </w:r>
            <w:r w:rsidRPr="000C1709">
              <w:rPr>
                <w:rFonts w:asciiTheme="majorBidi" w:hAnsiTheme="majorBidi" w:cstheme="majorBidi"/>
                <w:b w:val="0"/>
                <w:color w:val="auto"/>
                <w:sz w:val="24"/>
                <w:szCs w:val="24"/>
              </w:rPr>
              <w:t xml:space="preserve">ffice, </w:t>
            </w:r>
            <w:r w:rsidR="00553D9A" w:rsidRPr="000C1709">
              <w:rPr>
                <w:rFonts w:asciiTheme="majorBidi" w:hAnsiTheme="majorBidi" w:cstheme="majorBidi"/>
                <w:b w:val="0"/>
                <w:color w:val="auto"/>
                <w:sz w:val="24"/>
                <w:szCs w:val="24"/>
              </w:rPr>
              <w:t xml:space="preserve">Microsoft Excel, </w:t>
            </w:r>
            <w:r w:rsidRPr="000C1709">
              <w:rPr>
                <w:rFonts w:asciiTheme="majorBidi" w:hAnsiTheme="majorBidi" w:cstheme="majorBidi"/>
                <w:b w:val="0"/>
                <w:color w:val="auto"/>
                <w:sz w:val="24"/>
                <w:szCs w:val="24"/>
              </w:rPr>
              <w:t xml:space="preserve">Photoshop, Internet, </w:t>
            </w:r>
            <w:r w:rsidR="00553D9A" w:rsidRPr="000C1709">
              <w:rPr>
                <w:rFonts w:asciiTheme="majorBidi" w:hAnsiTheme="majorBidi" w:cstheme="majorBidi"/>
                <w:b w:val="0"/>
                <w:color w:val="auto"/>
                <w:sz w:val="24"/>
                <w:szCs w:val="24"/>
              </w:rPr>
              <w:t>C</w:t>
            </w:r>
            <w:r w:rsidRPr="000C1709">
              <w:rPr>
                <w:rFonts w:asciiTheme="majorBidi" w:hAnsiTheme="majorBidi" w:cstheme="majorBidi"/>
                <w:b w:val="0"/>
                <w:color w:val="auto"/>
                <w:sz w:val="24"/>
                <w:szCs w:val="24"/>
              </w:rPr>
              <w:t xml:space="preserve">opy machine, </w:t>
            </w:r>
            <w:r w:rsidR="00553D9A" w:rsidRPr="000C1709">
              <w:rPr>
                <w:rFonts w:asciiTheme="majorBidi" w:hAnsiTheme="majorBidi" w:cstheme="majorBidi"/>
                <w:b w:val="0"/>
                <w:color w:val="auto"/>
                <w:sz w:val="24"/>
                <w:szCs w:val="24"/>
              </w:rPr>
              <w:t>P</w:t>
            </w:r>
            <w:r w:rsidRPr="000C1709">
              <w:rPr>
                <w:rFonts w:asciiTheme="majorBidi" w:hAnsiTheme="majorBidi" w:cstheme="majorBidi"/>
                <w:b w:val="0"/>
                <w:color w:val="auto"/>
                <w:sz w:val="24"/>
                <w:szCs w:val="24"/>
              </w:rPr>
              <w:t>rinter)</w:t>
            </w:r>
            <w:r w:rsidR="003C5793" w:rsidRPr="000C1709">
              <w:rPr>
                <w:rFonts w:asciiTheme="majorBidi" w:hAnsiTheme="majorBidi" w:cstheme="majorBidi"/>
                <w:b w:val="0"/>
                <w:color w:val="auto"/>
                <w:sz w:val="24"/>
                <w:szCs w:val="24"/>
              </w:rPr>
              <w:t>;</w:t>
            </w:r>
          </w:p>
          <w:p w:rsidR="00212D32" w:rsidRPr="000C1709" w:rsidRDefault="006E4CAF"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Fluent</w:t>
            </w:r>
            <w:r w:rsidR="00703928" w:rsidRPr="000C1709">
              <w:rPr>
                <w:rFonts w:asciiTheme="majorBidi" w:hAnsiTheme="majorBidi" w:cstheme="majorBidi"/>
                <w:b w:val="0"/>
                <w:color w:val="auto"/>
                <w:sz w:val="24"/>
                <w:szCs w:val="24"/>
              </w:rPr>
              <w:t xml:space="preserve"> in</w:t>
            </w:r>
            <w:r w:rsidR="003C5793" w:rsidRPr="000C1709">
              <w:rPr>
                <w:rFonts w:asciiTheme="majorBidi" w:hAnsiTheme="majorBidi" w:cstheme="majorBidi"/>
                <w:b w:val="0"/>
                <w:color w:val="auto"/>
                <w:sz w:val="24"/>
                <w:szCs w:val="24"/>
              </w:rPr>
              <w:t xml:space="preserve"> English</w:t>
            </w:r>
            <w:r w:rsidR="00BC75C6" w:rsidRPr="000C1709">
              <w:rPr>
                <w:rFonts w:asciiTheme="majorBidi" w:hAnsiTheme="majorBidi" w:cstheme="majorBidi"/>
                <w:b w:val="0"/>
                <w:color w:val="auto"/>
                <w:sz w:val="24"/>
                <w:szCs w:val="24"/>
              </w:rPr>
              <w:t xml:space="preserve"> and Mongolian</w:t>
            </w:r>
            <w:r w:rsidR="003C5793" w:rsidRPr="000C1709">
              <w:rPr>
                <w:rFonts w:asciiTheme="majorBidi" w:hAnsiTheme="majorBidi" w:cstheme="majorBidi"/>
                <w:b w:val="0"/>
                <w:color w:val="auto"/>
                <w:sz w:val="24"/>
                <w:szCs w:val="24"/>
              </w:rPr>
              <w:t>;</w:t>
            </w:r>
          </w:p>
          <w:p w:rsidR="00A404DD" w:rsidRPr="000C1709" w:rsidRDefault="00A404DD" w:rsidP="000631AE">
            <w:pPr>
              <w:pStyle w:val="Heading2"/>
              <w:spacing w:line="288" w:lineRule="atLeast"/>
              <w:ind w:left="720"/>
              <w:jc w:val="both"/>
              <w:rPr>
                <w:rFonts w:asciiTheme="majorBidi" w:hAnsiTheme="majorBidi" w:cstheme="majorBidi"/>
                <w:b w:val="0"/>
                <w:color w:val="auto"/>
                <w:sz w:val="24"/>
                <w:szCs w:val="24"/>
              </w:rPr>
            </w:pPr>
          </w:p>
          <w:p w:rsidR="00BA0FA1" w:rsidRPr="000C1709" w:rsidRDefault="00A74739" w:rsidP="000631AE">
            <w:pPr>
              <w:pStyle w:val="Heading2"/>
              <w:spacing w:line="288" w:lineRule="atLeast"/>
              <w:jc w:val="both"/>
              <w:rPr>
                <w:rFonts w:asciiTheme="majorBidi" w:hAnsiTheme="majorBidi" w:cstheme="majorBidi"/>
                <w:color w:val="auto"/>
                <w:sz w:val="24"/>
                <w:szCs w:val="24"/>
                <w:u w:val="single"/>
              </w:rPr>
            </w:pPr>
            <w:r w:rsidRPr="000C1709">
              <w:rPr>
                <w:rFonts w:asciiTheme="majorBidi" w:hAnsiTheme="majorBidi" w:cstheme="majorBidi"/>
                <w:color w:val="auto"/>
                <w:sz w:val="24"/>
                <w:szCs w:val="24"/>
                <w:u w:val="single"/>
              </w:rPr>
              <w:t>Award</w:t>
            </w:r>
            <w:r w:rsidR="003F72C6" w:rsidRPr="000C1709">
              <w:rPr>
                <w:rFonts w:asciiTheme="majorBidi" w:hAnsiTheme="majorBidi" w:cstheme="majorBidi"/>
                <w:color w:val="auto"/>
                <w:sz w:val="24"/>
                <w:szCs w:val="24"/>
                <w:u w:val="single"/>
              </w:rPr>
              <w:t>s</w:t>
            </w:r>
          </w:p>
          <w:p w:rsidR="00632CD7" w:rsidRPr="00632CD7" w:rsidRDefault="00632CD7" w:rsidP="008030E7">
            <w:pPr>
              <w:numPr>
                <w:ilvl w:val="0"/>
                <w:numId w:val="8"/>
              </w:numPr>
              <w:jc w:val="both"/>
              <w:rPr>
                <w:rFonts w:asciiTheme="majorBidi" w:hAnsiTheme="majorBidi" w:cstheme="majorBidi"/>
                <w:bCs/>
                <w:lang w:eastAsia="zh-TW"/>
              </w:rPr>
            </w:pPr>
            <w:r w:rsidRPr="00632CD7">
              <w:rPr>
                <w:rFonts w:asciiTheme="majorBidi" w:hAnsiTheme="majorBidi" w:cstheme="majorBidi"/>
                <w:bCs/>
                <w:lang w:eastAsia="zh-TW"/>
              </w:rPr>
              <w:t>The Best Senior Project Award (as a supervisor) at College of IT, UAEU, 2020</w:t>
            </w:r>
            <w:r>
              <w:rPr>
                <w:rFonts w:asciiTheme="majorBidi" w:hAnsiTheme="majorBidi" w:cstheme="majorBidi"/>
                <w:bCs/>
                <w:lang w:eastAsia="zh-TW"/>
              </w:rPr>
              <w:t>.</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Awarded “1</w:t>
            </w:r>
            <w:proofErr w:type="gramStart"/>
            <w:r w:rsidRPr="000C1709">
              <w:rPr>
                <w:rFonts w:asciiTheme="majorBidi" w:hAnsiTheme="majorBidi" w:cstheme="majorBidi"/>
                <w:b w:val="0"/>
                <w:color w:val="auto"/>
                <w:sz w:val="24"/>
                <w:szCs w:val="24"/>
                <w:vertAlign w:val="superscript"/>
              </w:rPr>
              <w:t>nd</w:t>
            </w:r>
            <w:r w:rsidRPr="000C1709">
              <w:rPr>
                <w:rFonts w:asciiTheme="majorBidi" w:hAnsiTheme="majorBidi" w:cstheme="majorBidi"/>
                <w:b w:val="0"/>
                <w:color w:val="auto"/>
                <w:sz w:val="24"/>
                <w:szCs w:val="24"/>
              </w:rPr>
              <w:t xml:space="preserve">  place</w:t>
            </w:r>
            <w:proofErr w:type="gramEnd"/>
            <w:r w:rsidRPr="000C1709">
              <w:rPr>
                <w:rFonts w:asciiTheme="majorBidi" w:hAnsiTheme="majorBidi" w:cstheme="majorBidi"/>
                <w:b w:val="0"/>
                <w:color w:val="auto"/>
                <w:sz w:val="24"/>
                <w:szCs w:val="24"/>
              </w:rPr>
              <w:t xml:space="preserve">”, ABU </w:t>
            </w:r>
            <w:proofErr w:type="spellStart"/>
            <w:r w:rsidRPr="000C1709">
              <w:rPr>
                <w:rFonts w:asciiTheme="majorBidi" w:hAnsiTheme="majorBidi" w:cstheme="majorBidi"/>
                <w:b w:val="0"/>
                <w:color w:val="auto"/>
                <w:sz w:val="24"/>
                <w:szCs w:val="24"/>
              </w:rPr>
              <w:t>Robocon</w:t>
            </w:r>
            <w:proofErr w:type="spellEnd"/>
            <w:r w:rsidRPr="000C1709">
              <w:rPr>
                <w:rFonts w:asciiTheme="majorBidi" w:hAnsiTheme="majorBidi" w:cstheme="majorBidi"/>
                <w:b w:val="0"/>
                <w:color w:val="auto"/>
                <w:sz w:val="24"/>
                <w:szCs w:val="24"/>
              </w:rPr>
              <w:t xml:space="preserve"> contest Mongolia 2011, team instructor.</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lang w:eastAsia="zh-TW"/>
              </w:rPr>
              <w:t xml:space="preserve">Awarded “Honored </w:t>
            </w:r>
            <w:proofErr w:type="gramStart"/>
            <w:r w:rsidRPr="000C1709">
              <w:rPr>
                <w:rFonts w:asciiTheme="majorBidi" w:hAnsiTheme="majorBidi" w:cstheme="majorBidi"/>
                <w:b w:val="0"/>
                <w:color w:val="auto"/>
                <w:sz w:val="24"/>
                <w:szCs w:val="24"/>
                <w:lang w:eastAsia="zh-TW"/>
              </w:rPr>
              <w:t>Credential ”</w:t>
            </w:r>
            <w:proofErr w:type="gramEnd"/>
            <w:r w:rsidRPr="000C1709">
              <w:rPr>
                <w:rFonts w:asciiTheme="majorBidi" w:hAnsiTheme="majorBidi" w:cstheme="majorBidi"/>
                <w:b w:val="0"/>
                <w:color w:val="auto"/>
                <w:sz w:val="24"/>
                <w:szCs w:val="24"/>
                <w:lang w:eastAsia="zh-TW"/>
              </w:rPr>
              <w:t xml:space="preserve"> from Information, Communication and Post Authority  of Mongolia, 2010.</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Awarded “Best young teacher of the year”, 2009, School of Information and Communication Technology.</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lastRenderedPageBreak/>
              <w:t>Awarded “2</w:t>
            </w:r>
            <w:proofErr w:type="gramStart"/>
            <w:r w:rsidRPr="000C1709">
              <w:rPr>
                <w:rFonts w:asciiTheme="majorBidi" w:hAnsiTheme="majorBidi" w:cstheme="majorBidi"/>
                <w:b w:val="0"/>
                <w:color w:val="auto"/>
                <w:sz w:val="24"/>
                <w:szCs w:val="24"/>
                <w:vertAlign w:val="superscript"/>
              </w:rPr>
              <w:t>nd</w:t>
            </w:r>
            <w:r w:rsidRPr="000C1709">
              <w:rPr>
                <w:rFonts w:asciiTheme="majorBidi" w:hAnsiTheme="majorBidi" w:cstheme="majorBidi"/>
                <w:b w:val="0"/>
                <w:color w:val="auto"/>
                <w:sz w:val="24"/>
                <w:szCs w:val="24"/>
              </w:rPr>
              <w:t xml:space="preserve">  place</w:t>
            </w:r>
            <w:proofErr w:type="gramEnd"/>
            <w:r w:rsidRPr="000C1709">
              <w:rPr>
                <w:rFonts w:asciiTheme="majorBidi" w:hAnsiTheme="majorBidi" w:cstheme="majorBidi"/>
                <w:b w:val="0"/>
                <w:color w:val="auto"/>
                <w:sz w:val="24"/>
                <w:szCs w:val="24"/>
              </w:rPr>
              <w:t xml:space="preserve">”, ABU </w:t>
            </w:r>
            <w:proofErr w:type="spellStart"/>
            <w:r w:rsidRPr="000C1709">
              <w:rPr>
                <w:rFonts w:asciiTheme="majorBidi" w:hAnsiTheme="majorBidi" w:cstheme="majorBidi"/>
                <w:b w:val="0"/>
                <w:color w:val="auto"/>
                <w:sz w:val="24"/>
                <w:szCs w:val="24"/>
              </w:rPr>
              <w:t>Robocon</w:t>
            </w:r>
            <w:proofErr w:type="spellEnd"/>
            <w:r w:rsidRPr="000C1709">
              <w:rPr>
                <w:rFonts w:asciiTheme="majorBidi" w:hAnsiTheme="majorBidi" w:cstheme="majorBidi"/>
                <w:b w:val="0"/>
                <w:color w:val="auto"/>
                <w:sz w:val="24"/>
                <w:szCs w:val="24"/>
              </w:rPr>
              <w:t xml:space="preserve"> contest Mongolia 2007, team instructor.</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 xml:space="preserve">Awarded “Grand Prix”, ABU </w:t>
            </w:r>
            <w:proofErr w:type="spellStart"/>
            <w:r w:rsidRPr="000C1709">
              <w:rPr>
                <w:rFonts w:asciiTheme="majorBidi" w:hAnsiTheme="majorBidi" w:cstheme="majorBidi"/>
                <w:b w:val="0"/>
                <w:color w:val="auto"/>
                <w:sz w:val="24"/>
                <w:szCs w:val="24"/>
              </w:rPr>
              <w:t>Robocon</w:t>
            </w:r>
            <w:proofErr w:type="spellEnd"/>
            <w:r w:rsidRPr="000C1709">
              <w:rPr>
                <w:rFonts w:asciiTheme="majorBidi" w:hAnsiTheme="majorBidi" w:cstheme="majorBidi"/>
                <w:b w:val="0"/>
                <w:color w:val="auto"/>
                <w:sz w:val="24"/>
                <w:szCs w:val="24"/>
              </w:rPr>
              <w:t xml:space="preserve"> contest Mongolia 2006, team instructor.</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Awarded “2</w:t>
            </w:r>
            <w:proofErr w:type="gramStart"/>
            <w:r w:rsidRPr="000C1709">
              <w:rPr>
                <w:rFonts w:asciiTheme="majorBidi" w:hAnsiTheme="majorBidi" w:cstheme="majorBidi"/>
                <w:b w:val="0"/>
                <w:color w:val="auto"/>
                <w:sz w:val="24"/>
                <w:szCs w:val="24"/>
                <w:vertAlign w:val="superscript"/>
              </w:rPr>
              <w:t>nd</w:t>
            </w:r>
            <w:r w:rsidRPr="000C1709">
              <w:rPr>
                <w:rFonts w:asciiTheme="majorBidi" w:hAnsiTheme="majorBidi" w:cstheme="majorBidi"/>
                <w:b w:val="0"/>
                <w:color w:val="auto"/>
                <w:sz w:val="24"/>
                <w:szCs w:val="24"/>
              </w:rPr>
              <w:t xml:space="preserve">  place</w:t>
            </w:r>
            <w:proofErr w:type="gramEnd"/>
            <w:r w:rsidRPr="000C1709">
              <w:rPr>
                <w:rFonts w:asciiTheme="majorBidi" w:hAnsiTheme="majorBidi" w:cstheme="majorBidi"/>
                <w:b w:val="0"/>
                <w:color w:val="auto"/>
                <w:sz w:val="24"/>
                <w:szCs w:val="24"/>
              </w:rPr>
              <w:t xml:space="preserve">”, ABU </w:t>
            </w:r>
            <w:proofErr w:type="spellStart"/>
            <w:r w:rsidRPr="000C1709">
              <w:rPr>
                <w:rFonts w:asciiTheme="majorBidi" w:hAnsiTheme="majorBidi" w:cstheme="majorBidi"/>
                <w:b w:val="0"/>
                <w:color w:val="auto"/>
                <w:sz w:val="24"/>
                <w:szCs w:val="24"/>
              </w:rPr>
              <w:t>Robocon</w:t>
            </w:r>
            <w:proofErr w:type="spellEnd"/>
            <w:r w:rsidRPr="000C1709">
              <w:rPr>
                <w:rFonts w:asciiTheme="majorBidi" w:hAnsiTheme="majorBidi" w:cstheme="majorBidi"/>
                <w:b w:val="0"/>
                <w:color w:val="auto"/>
                <w:sz w:val="24"/>
                <w:szCs w:val="24"/>
              </w:rPr>
              <w:t xml:space="preserve"> contest Mongolia 2005, team instructor.</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Awarded “Second place”, National Electronics Olympiad 2004, team member.</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Awarded “2</w:t>
            </w:r>
            <w:proofErr w:type="gramStart"/>
            <w:r w:rsidRPr="000C1709">
              <w:rPr>
                <w:rFonts w:asciiTheme="majorBidi" w:hAnsiTheme="majorBidi" w:cstheme="majorBidi"/>
                <w:b w:val="0"/>
                <w:color w:val="auto"/>
                <w:sz w:val="24"/>
                <w:szCs w:val="24"/>
                <w:vertAlign w:val="superscript"/>
              </w:rPr>
              <w:t>nd</w:t>
            </w:r>
            <w:r w:rsidRPr="000C1709">
              <w:rPr>
                <w:rFonts w:asciiTheme="majorBidi" w:hAnsiTheme="majorBidi" w:cstheme="majorBidi"/>
                <w:b w:val="0"/>
                <w:color w:val="auto"/>
                <w:sz w:val="24"/>
                <w:szCs w:val="24"/>
              </w:rPr>
              <w:t xml:space="preserve">  place</w:t>
            </w:r>
            <w:proofErr w:type="gramEnd"/>
            <w:r w:rsidRPr="000C1709">
              <w:rPr>
                <w:rFonts w:asciiTheme="majorBidi" w:hAnsiTheme="majorBidi" w:cstheme="majorBidi"/>
                <w:b w:val="0"/>
                <w:color w:val="auto"/>
                <w:sz w:val="24"/>
                <w:szCs w:val="24"/>
              </w:rPr>
              <w:t xml:space="preserve">”, ABU </w:t>
            </w:r>
            <w:proofErr w:type="spellStart"/>
            <w:r w:rsidRPr="000C1709">
              <w:rPr>
                <w:rFonts w:asciiTheme="majorBidi" w:hAnsiTheme="majorBidi" w:cstheme="majorBidi"/>
                <w:b w:val="0"/>
                <w:color w:val="auto"/>
                <w:sz w:val="24"/>
                <w:szCs w:val="24"/>
              </w:rPr>
              <w:t>Robocon</w:t>
            </w:r>
            <w:proofErr w:type="spellEnd"/>
            <w:r w:rsidRPr="000C1709">
              <w:rPr>
                <w:rFonts w:asciiTheme="majorBidi" w:hAnsiTheme="majorBidi" w:cstheme="majorBidi"/>
                <w:b w:val="0"/>
                <w:color w:val="auto"/>
                <w:sz w:val="24"/>
                <w:szCs w:val="24"/>
              </w:rPr>
              <w:t xml:space="preserve"> contest Mongolia 2004, team leader.</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Awarded “Best student of the year” in 4</w:t>
            </w:r>
            <w:r w:rsidRPr="000C1709">
              <w:rPr>
                <w:rFonts w:asciiTheme="majorBidi" w:hAnsiTheme="majorBidi" w:cstheme="majorBidi"/>
                <w:b w:val="0"/>
                <w:color w:val="auto"/>
                <w:sz w:val="24"/>
                <w:szCs w:val="24"/>
                <w:vertAlign w:val="superscript"/>
              </w:rPr>
              <w:t>th</w:t>
            </w:r>
            <w:r w:rsidRPr="000C1709">
              <w:rPr>
                <w:rFonts w:asciiTheme="majorBidi" w:hAnsiTheme="majorBidi" w:cstheme="majorBidi"/>
                <w:b w:val="0"/>
                <w:color w:val="auto"/>
                <w:sz w:val="24"/>
                <w:szCs w:val="24"/>
              </w:rPr>
              <w:t xml:space="preserve"> year of university. </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Awarded “3</w:t>
            </w:r>
            <w:r w:rsidRPr="000C1709">
              <w:rPr>
                <w:rFonts w:asciiTheme="majorBidi" w:hAnsiTheme="majorBidi" w:cstheme="majorBidi"/>
                <w:b w:val="0"/>
                <w:color w:val="auto"/>
                <w:sz w:val="24"/>
                <w:szCs w:val="24"/>
                <w:vertAlign w:val="superscript"/>
              </w:rPr>
              <w:t>rd</w:t>
            </w:r>
            <w:r w:rsidRPr="000C1709">
              <w:rPr>
                <w:rFonts w:asciiTheme="majorBidi" w:hAnsiTheme="majorBidi" w:cstheme="majorBidi"/>
                <w:b w:val="0"/>
                <w:color w:val="auto"/>
                <w:sz w:val="24"/>
                <w:szCs w:val="24"/>
              </w:rPr>
              <w:t xml:space="preserve"> place of research conference of the school”, 2004.</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 xml:space="preserve">Awarded “First place”, </w:t>
            </w:r>
            <w:proofErr w:type="spellStart"/>
            <w:r w:rsidRPr="000C1709">
              <w:rPr>
                <w:rFonts w:asciiTheme="majorBidi" w:hAnsiTheme="majorBidi" w:cstheme="majorBidi"/>
                <w:b w:val="0"/>
                <w:color w:val="auto"/>
                <w:sz w:val="24"/>
                <w:szCs w:val="24"/>
              </w:rPr>
              <w:t>Univeristy</w:t>
            </w:r>
            <w:proofErr w:type="spellEnd"/>
            <w:r w:rsidRPr="000C1709">
              <w:rPr>
                <w:rFonts w:asciiTheme="majorBidi" w:hAnsiTheme="majorBidi" w:cstheme="majorBidi"/>
                <w:b w:val="0"/>
                <w:color w:val="auto"/>
                <w:sz w:val="24"/>
                <w:szCs w:val="24"/>
              </w:rPr>
              <w:t xml:space="preserve"> National Electronics Olympiad 2003, team member.</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Awarded “Best student of the year award” in 9</w:t>
            </w:r>
            <w:r w:rsidRPr="000C1709">
              <w:rPr>
                <w:rFonts w:asciiTheme="majorBidi" w:hAnsiTheme="majorBidi" w:cstheme="majorBidi"/>
                <w:b w:val="0"/>
                <w:color w:val="auto"/>
                <w:sz w:val="24"/>
                <w:szCs w:val="24"/>
                <w:vertAlign w:val="superscript"/>
              </w:rPr>
              <w:t>th</w:t>
            </w:r>
            <w:r w:rsidRPr="000C1709">
              <w:rPr>
                <w:rFonts w:asciiTheme="majorBidi" w:hAnsiTheme="majorBidi" w:cstheme="majorBidi"/>
                <w:b w:val="0"/>
                <w:color w:val="auto"/>
                <w:sz w:val="24"/>
                <w:szCs w:val="24"/>
              </w:rPr>
              <w:t xml:space="preserve"> class of High school.</w:t>
            </w:r>
          </w:p>
          <w:p w:rsidR="00BC75C6" w:rsidRPr="000C1709" w:rsidRDefault="00BC75C6"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Awarded “1</w:t>
            </w:r>
            <w:r w:rsidRPr="000C1709">
              <w:rPr>
                <w:rFonts w:asciiTheme="majorBidi" w:hAnsiTheme="majorBidi" w:cstheme="majorBidi"/>
                <w:b w:val="0"/>
                <w:color w:val="auto"/>
                <w:sz w:val="24"/>
                <w:szCs w:val="24"/>
                <w:vertAlign w:val="superscript"/>
              </w:rPr>
              <w:t>st</w:t>
            </w:r>
            <w:r w:rsidRPr="000C1709">
              <w:rPr>
                <w:rFonts w:asciiTheme="majorBidi" w:hAnsiTheme="majorBidi" w:cstheme="majorBidi"/>
                <w:b w:val="0"/>
                <w:color w:val="auto"/>
                <w:sz w:val="24"/>
                <w:szCs w:val="24"/>
              </w:rPr>
              <w:t xml:space="preserve"> place of </w:t>
            </w:r>
            <w:proofErr w:type="spellStart"/>
            <w:r w:rsidRPr="000C1709">
              <w:rPr>
                <w:rFonts w:asciiTheme="majorBidi" w:hAnsiTheme="majorBidi" w:cstheme="majorBidi"/>
                <w:b w:val="0"/>
                <w:color w:val="auto"/>
                <w:sz w:val="24"/>
                <w:szCs w:val="24"/>
              </w:rPr>
              <w:t>Physic’s</w:t>
            </w:r>
            <w:proofErr w:type="spellEnd"/>
            <w:r w:rsidRPr="000C1709">
              <w:rPr>
                <w:rFonts w:asciiTheme="majorBidi" w:hAnsiTheme="majorBidi" w:cstheme="majorBidi"/>
                <w:b w:val="0"/>
                <w:color w:val="auto"/>
                <w:sz w:val="24"/>
                <w:szCs w:val="24"/>
              </w:rPr>
              <w:t xml:space="preserve"> Olympiad of </w:t>
            </w:r>
            <w:proofErr w:type="gramStart"/>
            <w:r w:rsidRPr="000C1709">
              <w:rPr>
                <w:rFonts w:asciiTheme="majorBidi" w:hAnsiTheme="majorBidi" w:cstheme="majorBidi"/>
                <w:b w:val="0"/>
                <w:color w:val="auto"/>
                <w:sz w:val="24"/>
                <w:szCs w:val="24"/>
              </w:rPr>
              <w:t>District ”</w:t>
            </w:r>
            <w:proofErr w:type="gramEnd"/>
            <w:r w:rsidRPr="000C1709">
              <w:rPr>
                <w:rFonts w:asciiTheme="majorBidi" w:hAnsiTheme="majorBidi" w:cstheme="majorBidi"/>
                <w:b w:val="0"/>
                <w:color w:val="auto"/>
                <w:sz w:val="24"/>
                <w:szCs w:val="24"/>
              </w:rPr>
              <w:t xml:space="preserve"> in 9</w:t>
            </w:r>
            <w:r w:rsidRPr="000C1709">
              <w:rPr>
                <w:rFonts w:asciiTheme="majorBidi" w:hAnsiTheme="majorBidi" w:cstheme="majorBidi"/>
                <w:b w:val="0"/>
                <w:color w:val="auto"/>
                <w:sz w:val="24"/>
                <w:szCs w:val="24"/>
                <w:vertAlign w:val="superscript"/>
              </w:rPr>
              <w:t>th</w:t>
            </w:r>
            <w:r w:rsidRPr="000C1709">
              <w:rPr>
                <w:rFonts w:asciiTheme="majorBidi" w:hAnsiTheme="majorBidi" w:cstheme="majorBidi"/>
                <w:b w:val="0"/>
                <w:color w:val="auto"/>
                <w:sz w:val="24"/>
                <w:szCs w:val="24"/>
              </w:rPr>
              <w:t xml:space="preserve"> class of High school.</w:t>
            </w:r>
          </w:p>
          <w:p w:rsidR="00EC6B02" w:rsidRPr="000C1709" w:rsidRDefault="00EC6B02"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Awarded “1</w:t>
            </w:r>
            <w:r w:rsidRPr="000C1709">
              <w:rPr>
                <w:rFonts w:asciiTheme="majorBidi" w:hAnsiTheme="majorBidi" w:cstheme="majorBidi"/>
                <w:b w:val="0"/>
                <w:color w:val="auto"/>
                <w:sz w:val="24"/>
                <w:szCs w:val="24"/>
                <w:vertAlign w:val="superscript"/>
              </w:rPr>
              <w:t>st</w:t>
            </w:r>
            <w:r w:rsidRPr="000C1709">
              <w:rPr>
                <w:rFonts w:asciiTheme="majorBidi" w:hAnsiTheme="majorBidi" w:cstheme="majorBidi"/>
                <w:b w:val="0"/>
                <w:color w:val="auto"/>
                <w:sz w:val="24"/>
                <w:szCs w:val="24"/>
              </w:rPr>
              <w:t xml:space="preserve"> place of </w:t>
            </w:r>
            <w:proofErr w:type="spellStart"/>
            <w:r w:rsidRPr="000C1709">
              <w:rPr>
                <w:rFonts w:asciiTheme="majorBidi" w:hAnsiTheme="majorBidi" w:cstheme="majorBidi"/>
                <w:b w:val="0"/>
                <w:color w:val="auto"/>
                <w:sz w:val="24"/>
                <w:szCs w:val="24"/>
              </w:rPr>
              <w:t>Ph</w:t>
            </w:r>
            <w:r w:rsidR="00450130" w:rsidRPr="000C1709">
              <w:rPr>
                <w:rFonts w:asciiTheme="majorBidi" w:hAnsiTheme="majorBidi" w:cstheme="majorBidi"/>
                <w:b w:val="0"/>
                <w:color w:val="auto"/>
                <w:sz w:val="24"/>
                <w:szCs w:val="24"/>
              </w:rPr>
              <w:t>ysic’s</w:t>
            </w:r>
            <w:proofErr w:type="spellEnd"/>
            <w:r w:rsidR="00450130" w:rsidRPr="000C1709">
              <w:rPr>
                <w:rFonts w:asciiTheme="majorBidi" w:hAnsiTheme="majorBidi" w:cstheme="majorBidi"/>
                <w:b w:val="0"/>
                <w:color w:val="auto"/>
                <w:sz w:val="24"/>
                <w:szCs w:val="24"/>
              </w:rPr>
              <w:t xml:space="preserve"> Olympiad of District, Ulaanbaatar” in </w:t>
            </w:r>
            <w:r w:rsidRPr="000C1709">
              <w:rPr>
                <w:rFonts w:asciiTheme="majorBidi" w:hAnsiTheme="majorBidi" w:cstheme="majorBidi"/>
                <w:b w:val="0"/>
                <w:color w:val="auto"/>
                <w:sz w:val="24"/>
                <w:szCs w:val="24"/>
              </w:rPr>
              <w:t>7</w:t>
            </w:r>
            <w:r w:rsidRPr="000C1709">
              <w:rPr>
                <w:rFonts w:asciiTheme="majorBidi" w:hAnsiTheme="majorBidi" w:cstheme="majorBidi"/>
                <w:b w:val="0"/>
                <w:color w:val="auto"/>
                <w:sz w:val="24"/>
                <w:szCs w:val="24"/>
                <w:vertAlign w:val="superscript"/>
              </w:rPr>
              <w:t>th</w:t>
            </w:r>
            <w:r w:rsidRPr="000C1709">
              <w:rPr>
                <w:rFonts w:asciiTheme="majorBidi" w:hAnsiTheme="majorBidi" w:cstheme="majorBidi"/>
                <w:b w:val="0"/>
                <w:color w:val="auto"/>
                <w:sz w:val="24"/>
                <w:szCs w:val="24"/>
              </w:rPr>
              <w:t xml:space="preserve"> class of </w:t>
            </w:r>
            <w:r w:rsidR="00450130" w:rsidRPr="000C1709">
              <w:rPr>
                <w:rFonts w:asciiTheme="majorBidi" w:hAnsiTheme="majorBidi" w:cstheme="majorBidi"/>
                <w:b w:val="0"/>
                <w:color w:val="auto"/>
                <w:sz w:val="24"/>
                <w:szCs w:val="24"/>
              </w:rPr>
              <w:t>middle</w:t>
            </w:r>
            <w:r w:rsidRPr="000C1709">
              <w:rPr>
                <w:rFonts w:asciiTheme="majorBidi" w:hAnsiTheme="majorBidi" w:cstheme="majorBidi"/>
                <w:b w:val="0"/>
                <w:color w:val="auto"/>
                <w:sz w:val="24"/>
                <w:szCs w:val="24"/>
              </w:rPr>
              <w:t xml:space="preserve"> school.</w:t>
            </w:r>
          </w:p>
          <w:p w:rsidR="00202174" w:rsidRPr="000C1709" w:rsidRDefault="00202174" w:rsidP="00B34E2A">
            <w:pPr>
              <w:pStyle w:val="Heading2"/>
              <w:spacing w:line="288" w:lineRule="atLeast"/>
              <w:jc w:val="both"/>
              <w:rPr>
                <w:rFonts w:asciiTheme="majorBidi" w:hAnsiTheme="majorBidi" w:cstheme="majorBidi"/>
                <w:b w:val="0"/>
                <w:color w:val="auto"/>
                <w:sz w:val="24"/>
                <w:szCs w:val="24"/>
              </w:rPr>
            </w:pPr>
          </w:p>
          <w:p w:rsidR="00B34E2A" w:rsidRDefault="00B34E2A" w:rsidP="000631AE">
            <w:pPr>
              <w:pStyle w:val="NormalWeb"/>
              <w:jc w:val="both"/>
              <w:rPr>
                <w:rFonts w:asciiTheme="majorBidi" w:hAnsiTheme="majorBidi" w:cstheme="majorBidi"/>
                <w:b/>
                <w:u w:val="single"/>
              </w:rPr>
            </w:pPr>
            <w:r>
              <w:rPr>
                <w:rFonts w:asciiTheme="majorBidi" w:hAnsiTheme="majorBidi" w:cstheme="majorBidi"/>
                <w:b/>
                <w:u w:val="single"/>
              </w:rPr>
              <w:t>Memberships</w:t>
            </w:r>
          </w:p>
          <w:p w:rsidR="00B34E2A" w:rsidRDefault="00B34E2A" w:rsidP="008030E7">
            <w:pPr>
              <w:pStyle w:val="NormalWeb"/>
              <w:numPr>
                <w:ilvl w:val="0"/>
                <w:numId w:val="8"/>
              </w:numPr>
              <w:jc w:val="both"/>
              <w:rPr>
                <w:rFonts w:asciiTheme="majorBidi" w:hAnsiTheme="majorBidi" w:cstheme="majorBidi"/>
                <w:b/>
                <w:u w:val="single"/>
              </w:rPr>
            </w:pPr>
            <w:r>
              <w:rPr>
                <w:rFonts w:asciiTheme="majorBidi" w:eastAsia="Times New Roman" w:hAnsiTheme="majorBidi" w:cstheme="majorBidi"/>
                <w:color w:val="555555"/>
              </w:rPr>
              <w:t>IEEE Memberships since 2016</w:t>
            </w:r>
          </w:p>
          <w:p w:rsidR="000631AE" w:rsidRPr="000C1709" w:rsidRDefault="000631AE" w:rsidP="000631AE">
            <w:pPr>
              <w:pStyle w:val="NormalWeb"/>
              <w:jc w:val="both"/>
              <w:rPr>
                <w:rFonts w:asciiTheme="majorBidi" w:hAnsiTheme="majorBidi" w:cstheme="majorBidi"/>
                <w:b/>
                <w:u w:val="single"/>
              </w:rPr>
            </w:pPr>
            <w:r w:rsidRPr="000C1709">
              <w:rPr>
                <w:rFonts w:asciiTheme="majorBidi" w:hAnsiTheme="majorBidi" w:cstheme="majorBidi"/>
                <w:b/>
                <w:u w:val="single"/>
              </w:rPr>
              <w:t>Professional qualification</w:t>
            </w:r>
          </w:p>
          <w:p w:rsidR="000631AE" w:rsidRPr="000C1709" w:rsidRDefault="000631AE" w:rsidP="008030E7">
            <w:pPr>
              <w:pStyle w:val="NormalWeb"/>
              <w:numPr>
                <w:ilvl w:val="0"/>
                <w:numId w:val="8"/>
              </w:numPr>
              <w:jc w:val="both"/>
              <w:rPr>
                <w:rFonts w:asciiTheme="majorBidi" w:hAnsiTheme="majorBidi" w:cstheme="majorBidi"/>
              </w:rPr>
            </w:pPr>
            <w:r w:rsidRPr="000C1709">
              <w:rPr>
                <w:rFonts w:asciiTheme="majorBidi" w:hAnsiTheme="majorBidi" w:cstheme="majorBidi"/>
              </w:rPr>
              <w:t>Mongolian Professional Engineer, ICT sector of Mongolia, No. 17-226, Ulaanbaatar, 2017.12.18</w:t>
            </w:r>
          </w:p>
          <w:p w:rsidR="000631AE" w:rsidRPr="000C1709" w:rsidRDefault="000631AE" w:rsidP="008030E7">
            <w:pPr>
              <w:pStyle w:val="NormalWeb"/>
              <w:numPr>
                <w:ilvl w:val="0"/>
                <w:numId w:val="8"/>
              </w:numPr>
              <w:jc w:val="both"/>
              <w:rPr>
                <w:rFonts w:asciiTheme="majorBidi" w:hAnsiTheme="majorBidi" w:cstheme="majorBidi"/>
              </w:rPr>
            </w:pPr>
            <w:r w:rsidRPr="000C1709">
              <w:rPr>
                <w:rFonts w:asciiTheme="majorBidi" w:hAnsiTheme="majorBidi" w:cstheme="majorBidi"/>
              </w:rPr>
              <w:t>CDIO standard, I and II level training certificate, 2016.01.22</w:t>
            </w:r>
          </w:p>
          <w:p w:rsidR="000631AE" w:rsidRPr="000C1709" w:rsidRDefault="000631AE" w:rsidP="008030E7">
            <w:pPr>
              <w:pStyle w:val="NormalWeb"/>
              <w:numPr>
                <w:ilvl w:val="0"/>
                <w:numId w:val="8"/>
              </w:numPr>
              <w:jc w:val="both"/>
              <w:rPr>
                <w:rFonts w:asciiTheme="majorBidi" w:hAnsiTheme="majorBidi" w:cstheme="majorBidi"/>
              </w:rPr>
            </w:pPr>
            <w:r w:rsidRPr="000C1709">
              <w:rPr>
                <w:rFonts w:asciiTheme="majorBidi" w:hAnsiTheme="majorBidi" w:cstheme="majorBidi"/>
              </w:rPr>
              <w:t>Certificate of Teaching Authority, SN:786/10, Ulaanbaatar, 2010.November</w:t>
            </w:r>
          </w:p>
          <w:p w:rsidR="000631AE" w:rsidRPr="000C1709" w:rsidRDefault="000631AE" w:rsidP="008030E7">
            <w:pPr>
              <w:pStyle w:val="NormalWeb"/>
              <w:numPr>
                <w:ilvl w:val="0"/>
                <w:numId w:val="8"/>
              </w:numPr>
              <w:jc w:val="both"/>
              <w:rPr>
                <w:rFonts w:asciiTheme="majorBidi" w:hAnsiTheme="majorBidi" w:cstheme="majorBidi"/>
              </w:rPr>
            </w:pPr>
            <w:r w:rsidRPr="000C1709">
              <w:rPr>
                <w:rFonts w:asciiTheme="majorBidi" w:hAnsiTheme="majorBidi" w:cstheme="majorBidi"/>
              </w:rPr>
              <w:t xml:space="preserve">ICDL (International Computer Driving License) certificate for all modules, </w:t>
            </w:r>
            <w:proofErr w:type="gramStart"/>
            <w:r w:rsidRPr="000C1709">
              <w:rPr>
                <w:rFonts w:asciiTheme="majorBidi" w:hAnsiTheme="majorBidi" w:cstheme="majorBidi"/>
              </w:rPr>
              <w:t>SN:MNIF</w:t>
            </w:r>
            <w:proofErr w:type="gramEnd"/>
            <w:r w:rsidRPr="000C1709">
              <w:rPr>
                <w:rFonts w:asciiTheme="majorBidi" w:hAnsiTheme="majorBidi" w:cstheme="majorBidi"/>
              </w:rPr>
              <w:t>00000066, Ulaanbaatar, 2009, August</w:t>
            </w:r>
          </w:p>
          <w:p w:rsidR="000631AE" w:rsidRPr="000C1709" w:rsidRDefault="000631AE" w:rsidP="008030E7">
            <w:pPr>
              <w:pStyle w:val="NormalWeb"/>
              <w:numPr>
                <w:ilvl w:val="0"/>
                <w:numId w:val="8"/>
              </w:numPr>
              <w:jc w:val="both"/>
              <w:rPr>
                <w:rFonts w:asciiTheme="majorBidi" w:hAnsiTheme="majorBidi" w:cstheme="majorBidi"/>
              </w:rPr>
            </w:pPr>
            <w:r w:rsidRPr="000C1709">
              <w:rPr>
                <w:rFonts w:asciiTheme="majorBidi" w:hAnsiTheme="majorBidi" w:cstheme="majorBidi"/>
              </w:rPr>
              <w:t>MATLAB Programming and Application, Baotou, China, June.2010.</w:t>
            </w:r>
          </w:p>
          <w:p w:rsidR="000631AE" w:rsidRPr="000C1709" w:rsidRDefault="000631AE" w:rsidP="008030E7">
            <w:pPr>
              <w:pStyle w:val="NormalWeb"/>
              <w:numPr>
                <w:ilvl w:val="0"/>
                <w:numId w:val="8"/>
              </w:numPr>
              <w:jc w:val="both"/>
              <w:rPr>
                <w:rFonts w:asciiTheme="majorBidi" w:hAnsiTheme="majorBidi" w:cstheme="majorBidi"/>
              </w:rPr>
            </w:pPr>
            <w:r w:rsidRPr="000C1709">
              <w:rPr>
                <w:rFonts w:asciiTheme="majorBidi" w:hAnsiTheme="majorBidi" w:cstheme="majorBidi"/>
              </w:rPr>
              <w:t xml:space="preserve">ICDL certificate for 4 modules, </w:t>
            </w:r>
            <w:proofErr w:type="gramStart"/>
            <w:r w:rsidRPr="000C1709">
              <w:rPr>
                <w:rFonts w:asciiTheme="majorBidi" w:hAnsiTheme="majorBidi" w:cstheme="majorBidi"/>
              </w:rPr>
              <w:t>SN:MNIF</w:t>
            </w:r>
            <w:proofErr w:type="gramEnd"/>
            <w:r w:rsidRPr="000C1709">
              <w:rPr>
                <w:rFonts w:asciiTheme="majorBidi" w:hAnsiTheme="majorBidi" w:cstheme="majorBidi"/>
              </w:rPr>
              <w:t>00000066, Ulaanbaatar, 2009, June</w:t>
            </w:r>
          </w:p>
          <w:p w:rsidR="00B34E2A" w:rsidRPr="000C1709" w:rsidRDefault="00B34E2A" w:rsidP="00B34E2A">
            <w:pPr>
              <w:pStyle w:val="Heading2"/>
              <w:spacing w:line="288" w:lineRule="atLeast"/>
              <w:jc w:val="both"/>
              <w:rPr>
                <w:rFonts w:asciiTheme="majorBidi" w:hAnsiTheme="majorBidi" w:cstheme="majorBidi"/>
                <w:color w:val="auto"/>
                <w:sz w:val="24"/>
                <w:szCs w:val="24"/>
                <w:u w:val="single"/>
              </w:rPr>
            </w:pPr>
            <w:r>
              <w:rPr>
                <w:rFonts w:asciiTheme="majorBidi" w:hAnsiTheme="majorBidi" w:cstheme="majorBidi"/>
                <w:color w:val="auto"/>
                <w:sz w:val="24"/>
                <w:szCs w:val="24"/>
                <w:u w:val="single"/>
              </w:rPr>
              <w:t>Chair/TPI conference</w:t>
            </w:r>
          </w:p>
          <w:p w:rsidR="00B34E2A" w:rsidRPr="00B34E2A" w:rsidRDefault="00B34E2A" w:rsidP="008030E7">
            <w:pPr>
              <w:pStyle w:val="ListParagraph"/>
              <w:numPr>
                <w:ilvl w:val="0"/>
                <w:numId w:val="8"/>
              </w:numPr>
              <w:shd w:val="clear" w:color="auto" w:fill="FFFFFF"/>
              <w:ind w:leftChars="0"/>
              <w:rPr>
                <w:rFonts w:ascii="inherit" w:hAnsi="inherit" w:cs="Segoe UI Historic" w:hint="eastAsia"/>
                <w:color w:val="050505"/>
                <w:sz w:val="23"/>
                <w:szCs w:val="23"/>
              </w:rPr>
            </w:pPr>
            <w:r w:rsidRPr="00B34E2A">
              <w:rPr>
                <w:rFonts w:ascii="inherit" w:hAnsi="inherit" w:cs="Segoe UI Historic"/>
                <w:color w:val="050505"/>
                <w:sz w:val="23"/>
                <w:szCs w:val="23"/>
              </w:rPr>
              <w:t xml:space="preserve">Session Chair: Session 6-Data Analytics &amp; Machine Learning Session with Dr. Mohammad </w:t>
            </w:r>
            <w:proofErr w:type="spellStart"/>
            <w:r w:rsidRPr="00B34E2A">
              <w:rPr>
                <w:rFonts w:ascii="inherit" w:hAnsi="inherit" w:cs="Segoe UI Historic"/>
                <w:color w:val="050505"/>
                <w:sz w:val="23"/>
                <w:szCs w:val="23"/>
              </w:rPr>
              <w:t>Masud</w:t>
            </w:r>
            <w:proofErr w:type="spellEnd"/>
            <w:r w:rsidRPr="00B34E2A">
              <w:rPr>
                <w:rFonts w:ascii="inherit" w:hAnsi="inherit" w:cs="Segoe UI Historic"/>
                <w:color w:val="050505"/>
                <w:sz w:val="23"/>
                <w:szCs w:val="23"/>
              </w:rPr>
              <w:t>, UAEU.</w:t>
            </w:r>
            <w:r>
              <w:rPr>
                <w:rFonts w:ascii="inherit" w:hAnsi="inherit" w:cs="Segoe UI Historic"/>
                <w:color w:val="050505"/>
                <w:sz w:val="23"/>
                <w:szCs w:val="23"/>
              </w:rPr>
              <w:t xml:space="preserve"> </w:t>
            </w:r>
            <w:r w:rsidRPr="00B34E2A">
              <w:rPr>
                <w:rFonts w:ascii="inherit" w:hAnsi="inherit" w:cs="Segoe UI Historic"/>
                <w:color w:val="050505"/>
                <w:sz w:val="23"/>
                <w:szCs w:val="23"/>
              </w:rPr>
              <w:t>14th International Conference on Innovations in Information Technology (IEEE IIT'20) November 17-18, 2020, Al Ain, UAE</w:t>
            </w:r>
            <w:r>
              <w:rPr>
                <w:rFonts w:ascii="inherit" w:hAnsi="inherit" w:cs="Segoe UI Historic"/>
                <w:color w:val="050505"/>
                <w:sz w:val="23"/>
                <w:szCs w:val="23"/>
              </w:rPr>
              <w:t xml:space="preserve">. </w:t>
            </w:r>
            <w:r w:rsidRPr="00B34E2A">
              <w:rPr>
                <w:rFonts w:ascii="inherit" w:hAnsi="inherit" w:cs="Segoe UI Historic"/>
                <w:color w:val="050505"/>
                <w:sz w:val="23"/>
                <w:szCs w:val="23"/>
              </w:rPr>
              <w:t>https://conferences.uaeu.ac.ae/iit20/en/index.shtml</w:t>
            </w:r>
          </w:p>
          <w:p w:rsidR="00B34E2A" w:rsidRDefault="00B34E2A" w:rsidP="008030E7">
            <w:pPr>
              <w:pStyle w:val="Heading2"/>
              <w:numPr>
                <w:ilvl w:val="0"/>
                <w:numId w:val="8"/>
              </w:numPr>
              <w:shd w:val="clear" w:color="auto" w:fill="FFFFFF"/>
              <w:rPr>
                <w:rFonts w:ascii="inherit" w:hAnsi="inherit" w:cs="Segoe UI Historic" w:hint="eastAsia"/>
                <w:color w:val="auto"/>
                <w:sz w:val="20"/>
                <w:szCs w:val="20"/>
              </w:rPr>
            </w:pPr>
            <w:r w:rsidRPr="004453FA">
              <w:rPr>
                <w:rFonts w:ascii="inherit" w:hAnsi="inherit" w:cs="Segoe UI Historic"/>
                <w:color w:val="auto"/>
                <w:sz w:val="20"/>
                <w:szCs w:val="20"/>
              </w:rPr>
              <w:t>TPC member: I</w:t>
            </w:r>
            <w:r w:rsidRPr="004453FA">
              <w:rPr>
                <w:rFonts w:ascii="Istok Web" w:hAnsi="Istok Web"/>
                <w:b w:val="0"/>
                <w:bCs w:val="0"/>
                <w:color w:val="auto"/>
                <w:spacing w:val="12"/>
                <w:sz w:val="20"/>
                <w:szCs w:val="20"/>
                <w:shd w:val="clear" w:color="auto" w:fill="FFFFFF"/>
              </w:rPr>
              <w:t>EEE / ITU International Conference on Artificial Intelligence for Good</w:t>
            </w:r>
            <w:r w:rsidRPr="004453FA">
              <w:rPr>
                <w:rFonts w:ascii="inherit" w:hAnsi="inherit" w:cs="Segoe UI Historic"/>
                <w:color w:val="auto"/>
                <w:sz w:val="20"/>
                <w:szCs w:val="20"/>
              </w:rPr>
              <w:t xml:space="preserve"> </w:t>
            </w:r>
            <w:hyperlink r:id="rId18" w:history="1">
              <w:r w:rsidRPr="003432AF">
                <w:rPr>
                  <w:rStyle w:val="Hyperlink"/>
                  <w:rFonts w:ascii="inherit" w:hAnsi="inherit" w:cs="Segoe UI Historic"/>
                  <w:sz w:val="20"/>
                  <w:szCs w:val="20"/>
                </w:rPr>
                <w:t>https://2020.ai4g.ieee-tems.org/</w:t>
              </w:r>
            </w:hyperlink>
          </w:p>
          <w:p w:rsidR="00B34E2A" w:rsidRDefault="00B34E2A" w:rsidP="008030E7">
            <w:pPr>
              <w:pStyle w:val="ListParagraph"/>
              <w:widowControl/>
              <w:numPr>
                <w:ilvl w:val="0"/>
                <w:numId w:val="8"/>
              </w:numPr>
              <w:spacing w:after="160" w:line="256" w:lineRule="auto"/>
              <w:ind w:leftChars="0"/>
              <w:contextualSpacing/>
              <w:jc w:val="left"/>
              <w:rPr>
                <w:rFonts w:asciiTheme="majorBidi" w:hAnsiTheme="majorBidi" w:cstheme="majorBidi"/>
                <w:szCs w:val="24"/>
              </w:rPr>
            </w:pPr>
            <w:r>
              <w:rPr>
                <w:rFonts w:asciiTheme="majorBidi" w:hAnsiTheme="majorBidi" w:cstheme="majorBidi"/>
                <w:szCs w:val="24"/>
              </w:rPr>
              <w:t xml:space="preserve">Chair of the poster session in JSSR2020, February, 2020. </w:t>
            </w:r>
            <w:hyperlink r:id="rId19" w:history="1">
              <w:r w:rsidRPr="003432AF">
                <w:rPr>
                  <w:rStyle w:val="Hyperlink"/>
                  <w:rFonts w:asciiTheme="majorBidi" w:hAnsiTheme="majorBidi" w:cstheme="majorBidi"/>
                  <w:szCs w:val="24"/>
                </w:rPr>
                <w:t>https://conferences.uaeu.ac.ae/jssr2020/en/</w:t>
              </w:r>
            </w:hyperlink>
            <w:r>
              <w:rPr>
                <w:rFonts w:asciiTheme="majorBidi" w:hAnsiTheme="majorBidi" w:cstheme="majorBidi"/>
                <w:szCs w:val="24"/>
              </w:rPr>
              <w:t xml:space="preserve"> </w:t>
            </w:r>
          </w:p>
          <w:p w:rsidR="00B34E2A" w:rsidRPr="00B34E2A" w:rsidRDefault="00B34E2A" w:rsidP="008030E7">
            <w:pPr>
              <w:pStyle w:val="Heading2"/>
              <w:numPr>
                <w:ilvl w:val="0"/>
                <w:numId w:val="8"/>
              </w:numPr>
              <w:spacing w:line="288" w:lineRule="atLeast"/>
              <w:jc w:val="both"/>
              <w:rPr>
                <w:rFonts w:asciiTheme="majorBidi" w:hAnsiTheme="majorBidi" w:cstheme="majorBidi"/>
                <w:b w:val="0"/>
                <w:color w:val="auto"/>
                <w:sz w:val="24"/>
                <w:szCs w:val="24"/>
              </w:rPr>
            </w:pPr>
            <w:r w:rsidRPr="000C1709">
              <w:rPr>
                <w:rFonts w:asciiTheme="majorBidi" w:hAnsiTheme="majorBidi" w:cstheme="majorBidi"/>
                <w:b w:val="0"/>
                <w:color w:val="auto"/>
                <w:sz w:val="24"/>
                <w:szCs w:val="24"/>
              </w:rPr>
              <w:t xml:space="preserve">Track Co-Chair of </w:t>
            </w:r>
            <w:r w:rsidRPr="000C1709">
              <w:rPr>
                <w:rFonts w:asciiTheme="majorBidi" w:hAnsiTheme="majorBidi" w:cstheme="majorBidi"/>
                <w:b w:val="0"/>
                <w:bCs w:val="0"/>
                <w:color w:val="auto"/>
                <w:sz w:val="24"/>
                <w:szCs w:val="24"/>
                <w:highlight w:val="white"/>
                <w:lang w:eastAsia="zh-TW"/>
              </w:rPr>
              <w:t xml:space="preserve">IEEE TEMS-ISIE 2019, </w:t>
            </w:r>
            <w:proofErr w:type="spellStart"/>
            <w:r w:rsidRPr="000C1709">
              <w:rPr>
                <w:rFonts w:asciiTheme="majorBidi" w:hAnsiTheme="majorBidi" w:cstheme="majorBidi"/>
                <w:b w:val="0"/>
                <w:bCs w:val="0"/>
                <w:color w:val="auto"/>
                <w:sz w:val="24"/>
                <w:szCs w:val="24"/>
                <w:highlight w:val="white"/>
                <w:lang w:eastAsia="zh-TW"/>
              </w:rPr>
              <w:t>Hagzhou</w:t>
            </w:r>
            <w:proofErr w:type="spellEnd"/>
            <w:r w:rsidRPr="000C1709">
              <w:rPr>
                <w:rFonts w:asciiTheme="majorBidi" w:hAnsiTheme="majorBidi" w:cstheme="majorBidi"/>
                <w:b w:val="0"/>
                <w:bCs w:val="0"/>
                <w:color w:val="auto"/>
                <w:sz w:val="24"/>
                <w:szCs w:val="24"/>
                <w:highlight w:val="white"/>
                <w:lang w:eastAsia="zh-TW"/>
              </w:rPr>
              <w:t>, China.</w:t>
            </w:r>
          </w:p>
          <w:p w:rsidR="00B34E2A" w:rsidRPr="000C1709" w:rsidRDefault="00B34E2A" w:rsidP="008030E7">
            <w:pPr>
              <w:pStyle w:val="Heading2"/>
              <w:numPr>
                <w:ilvl w:val="0"/>
                <w:numId w:val="8"/>
              </w:numPr>
              <w:spacing w:line="288" w:lineRule="atLeast"/>
              <w:jc w:val="both"/>
              <w:rPr>
                <w:rFonts w:asciiTheme="majorBidi" w:hAnsiTheme="majorBidi" w:cstheme="majorBidi"/>
                <w:b w:val="0"/>
                <w:color w:val="auto"/>
                <w:sz w:val="24"/>
                <w:szCs w:val="24"/>
              </w:rPr>
            </w:pPr>
          </w:p>
          <w:p w:rsidR="00B34E2A" w:rsidRDefault="00B34E2A" w:rsidP="000631AE">
            <w:pPr>
              <w:pStyle w:val="Heading2"/>
              <w:spacing w:line="288" w:lineRule="atLeast"/>
              <w:jc w:val="both"/>
              <w:rPr>
                <w:rFonts w:asciiTheme="majorBidi" w:hAnsiTheme="majorBidi" w:cstheme="majorBidi"/>
                <w:color w:val="auto"/>
                <w:sz w:val="24"/>
                <w:szCs w:val="24"/>
                <w:u w:val="single"/>
              </w:rPr>
            </w:pPr>
            <w:r>
              <w:rPr>
                <w:rFonts w:asciiTheme="majorBidi" w:hAnsiTheme="majorBidi" w:cstheme="majorBidi"/>
                <w:color w:val="auto"/>
                <w:sz w:val="24"/>
                <w:szCs w:val="24"/>
                <w:u w:val="single"/>
              </w:rPr>
              <w:t>Editor</w:t>
            </w:r>
          </w:p>
          <w:p w:rsidR="00B34E2A" w:rsidRPr="00B34E2A" w:rsidRDefault="00B34E2A" w:rsidP="008030E7">
            <w:pPr>
              <w:pStyle w:val="Heading2"/>
              <w:numPr>
                <w:ilvl w:val="0"/>
                <w:numId w:val="8"/>
              </w:numPr>
              <w:shd w:val="clear" w:color="auto" w:fill="FFFFFF"/>
              <w:spacing w:line="288" w:lineRule="atLeast"/>
              <w:jc w:val="both"/>
              <w:rPr>
                <w:rFonts w:asciiTheme="majorBidi" w:hAnsiTheme="majorBidi" w:cstheme="majorBidi"/>
                <w:color w:val="auto"/>
                <w:sz w:val="24"/>
                <w:szCs w:val="24"/>
                <w:u w:val="single"/>
              </w:rPr>
            </w:pPr>
            <w:r w:rsidRPr="00B34E2A">
              <w:rPr>
                <w:b w:val="0"/>
                <w:iCs/>
                <w:color w:val="auto"/>
                <w:sz w:val="20"/>
                <w:szCs w:val="20"/>
              </w:rPr>
              <w:lastRenderedPageBreak/>
              <w:t>Guest Editor: Spe</w:t>
            </w:r>
            <w:r w:rsidRPr="00B34E2A">
              <w:rPr>
                <w:b w:val="0"/>
                <w:iCs/>
                <w:sz w:val="20"/>
                <w:szCs w:val="20"/>
              </w:rPr>
              <w:t>c</w:t>
            </w:r>
            <w:r w:rsidRPr="00B34E2A">
              <w:rPr>
                <w:b w:val="0"/>
                <w:iCs/>
                <w:color w:val="auto"/>
                <w:sz w:val="20"/>
                <w:szCs w:val="20"/>
              </w:rPr>
              <w:t xml:space="preserve">ial Topic: </w:t>
            </w:r>
            <w:r w:rsidRPr="00B34E2A">
              <w:rPr>
                <w:rFonts w:ascii="Helvetica" w:hAnsi="Helvetica" w:cs="Helvetica"/>
                <w:color w:val="auto"/>
                <w:sz w:val="20"/>
                <w:szCs w:val="20"/>
              </w:rPr>
              <w:t xml:space="preserve">Automated Methodologies for Attention Assessment during Skill Acquisition and Rehabilitation. </w:t>
            </w:r>
            <w:r w:rsidRPr="00B34E2A">
              <w:rPr>
                <w:iCs/>
                <w:color w:val="auto"/>
                <w:sz w:val="20"/>
                <w:szCs w:val="20"/>
              </w:rPr>
              <w:t>https://www.frontiersin.org/research-topics/17337/automated-methodologies-for-attention-assessment-during-skill-acquisition-and-rehabilitation</w:t>
            </w:r>
          </w:p>
          <w:p w:rsidR="000F5FB4" w:rsidRPr="000C1709" w:rsidRDefault="000F5FB4" w:rsidP="000631AE">
            <w:pPr>
              <w:pStyle w:val="Heading2"/>
              <w:spacing w:line="288" w:lineRule="atLeast"/>
              <w:jc w:val="both"/>
              <w:rPr>
                <w:rFonts w:asciiTheme="majorBidi" w:hAnsiTheme="majorBidi" w:cstheme="majorBidi"/>
                <w:color w:val="auto"/>
                <w:sz w:val="24"/>
                <w:szCs w:val="24"/>
                <w:u w:val="single"/>
              </w:rPr>
            </w:pPr>
            <w:r w:rsidRPr="000C1709">
              <w:rPr>
                <w:rFonts w:asciiTheme="majorBidi" w:hAnsiTheme="majorBidi" w:cstheme="majorBidi"/>
                <w:color w:val="auto"/>
                <w:sz w:val="24"/>
                <w:szCs w:val="24"/>
                <w:u w:val="single"/>
              </w:rPr>
              <w:t>Other experience</w:t>
            </w:r>
          </w:p>
          <w:p w:rsidR="00703928" w:rsidRPr="000C1709" w:rsidRDefault="00703928" w:rsidP="008030E7">
            <w:pPr>
              <w:pStyle w:val="Heading2"/>
              <w:numPr>
                <w:ilvl w:val="0"/>
                <w:numId w:val="8"/>
              </w:numPr>
              <w:spacing w:line="288" w:lineRule="atLeast"/>
              <w:jc w:val="both"/>
              <w:rPr>
                <w:rFonts w:asciiTheme="majorBidi" w:hAnsiTheme="majorBidi" w:cstheme="majorBidi"/>
                <w:color w:val="auto"/>
                <w:sz w:val="24"/>
                <w:szCs w:val="24"/>
                <w:u w:val="single"/>
              </w:rPr>
            </w:pPr>
            <w:r w:rsidRPr="000C1709">
              <w:rPr>
                <w:rFonts w:asciiTheme="majorBidi" w:hAnsiTheme="majorBidi" w:cstheme="majorBidi"/>
                <w:b w:val="0"/>
                <w:color w:val="auto"/>
                <w:sz w:val="24"/>
                <w:szCs w:val="24"/>
              </w:rPr>
              <w:t xml:space="preserve">Participated in International ABU ROBOCON CONTEST in Kuala Lumpur, Malaysia in 2006, </w:t>
            </w:r>
            <w:proofErr w:type="spellStart"/>
            <w:r w:rsidRPr="000C1709">
              <w:rPr>
                <w:rFonts w:asciiTheme="majorBidi" w:hAnsiTheme="majorBidi" w:cstheme="majorBidi"/>
                <w:b w:val="0"/>
                <w:color w:val="auto"/>
                <w:sz w:val="24"/>
                <w:szCs w:val="24"/>
              </w:rPr>
              <w:t>Bangkong</w:t>
            </w:r>
            <w:proofErr w:type="spellEnd"/>
            <w:r w:rsidRPr="000C1709">
              <w:rPr>
                <w:rFonts w:asciiTheme="majorBidi" w:hAnsiTheme="majorBidi" w:cstheme="majorBidi"/>
                <w:b w:val="0"/>
                <w:color w:val="auto"/>
                <w:sz w:val="24"/>
                <w:szCs w:val="24"/>
              </w:rPr>
              <w:t>, Thailand in 2011.</w:t>
            </w:r>
          </w:p>
          <w:p w:rsidR="000F5FB4" w:rsidRPr="000C1709" w:rsidRDefault="000F5FB4" w:rsidP="008030E7">
            <w:pPr>
              <w:pStyle w:val="Heading2"/>
              <w:numPr>
                <w:ilvl w:val="0"/>
                <w:numId w:val="8"/>
              </w:numPr>
              <w:spacing w:line="288" w:lineRule="atLeast"/>
              <w:jc w:val="both"/>
              <w:rPr>
                <w:rFonts w:asciiTheme="majorBidi" w:hAnsiTheme="majorBidi" w:cstheme="majorBidi"/>
                <w:color w:val="auto"/>
                <w:sz w:val="24"/>
                <w:szCs w:val="24"/>
                <w:u w:val="single"/>
              </w:rPr>
            </w:pPr>
            <w:proofErr w:type="gramStart"/>
            <w:r w:rsidRPr="000C1709">
              <w:rPr>
                <w:rFonts w:asciiTheme="majorBidi" w:hAnsiTheme="majorBidi" w:cstheme="majorBidi"/>
                <w:b w:val="0"/>
                <w:color w:val="auto"/>
                <w:sz w:val="24"/>
                <w:szCs w:val="24"/>
              </w:rPr>
              <w:t>One year</w:t>
            </w:r>
            <w:proofErr w:type="gramEnd"/>
            <w:r w:rsidRPr="000C1709">
              <w:rPr>
                <w:rFonts w:asciiTheme="majorBidi" w:hAnsiTheme="majorBidi" w:cstheme="majorBidi"/>
                <w:b w:val="0"/>
                <w:color w:val="auto"/>
                <w:sz w:val="24"/>
                <w:szCs w:val="24"/>
              </w:rPr>
              <w:t xml:space="preserve"> research experienc</w:t>
            </w:r>
            <w:r w:rsidR="006E4CAF" w:rsidRPr="000C1709">
              <w:rPr>
                <w:rFonts w:asciiTheme="majorBidi" w:hAnsiTheme="majorBidi" w:cstheme="majorBidi"/>
                <w:b w:val="0"/>
                <w:color w:val="auto"/>
                <w:sz w:val="24"/>
                <w:szCs w:val="24"/>
              </w:rPr>
              <w:t>e in laboratory of Artificial</w:t>
            </w:r>
            <w:r w:rsidRPr="000C1709">
              <w:rPr>
                <w:rFonts w:asciiTheme="majorBidi" w:hAnsiTheme="majorBidi" w:cstheme="majorBidi"/>
                <w:b w:val="0"/>
                <w:color w:val="auto"/>
                <w:sz w:val="24"/>
                <w:szCs w:val="24"/>
              </w:rPr>
              <w:t xml:space="preserve"> Intelligence. Fukui University, Japan, 2007-2008.</w:t>
            </w:r>
          </w:p>
          <w:p w:rsidR="008F01F0" w:rsidRPr="000C1709" w:rsidRDefault="008F01F0" w:rsidP="008030E7">
            <w:pPr>
              <w:pStyle w:val="Heading2"/>
              <w:numPr>
                <w:ilvl w:val="0"/>
                <w:numId w:val="8"/>
              </w:numPr>
              <w:spacing w:line="288" w:lineRule="atLeast"/>
              <w:jc w:val="both"/>
              <w:rPr>
                <w:rFonts w:asciiTheme="majorBidi" w:hAnsiTheme="majorBidi" w:cstheme="majorBidi"/>
                <w:color w:val="auto"/>
                <w:sz w:val="24"/>
                <w:szCs w:val="24"/>
                <w:u w:val="single"/>
              </w:rPr>
            </w:pPr>
            <w:r w:rsidRPr="000C1709">
              <w:rPr>
                <w:rFonts w:asciiTheme="majorBidi" w:hAnsiTheme="majorBidi" w:cstheme="majorBidi"/>
                <w:b w:val="0"/>
                <w:color w:val="auto"/>
                <w:sz w:val="24"/>
                <w:szCs w:val="24"/>
              </w:rPr>
              <w:t>Participated in “</w:t>
            </w:r>
            <w:proofErr w:type="spellStart"/>
            <w:r w:rsidRPr="000C1709">
              <w:rPr>
                <w:rFonts w:asciiTheme="majorBidi" w:hAnsiTheme="majorBidi" w:cstheme="majorBidi"/>
                <w:b w:val="0"/>
                <w:color w:val="auto"/>
                <w:sz w:val="24"/>
                <w:szCs w:val="24"/>
              </w:rPr>
              <w:t>Robocup</w:t>
            </w:r>
            <w:proofErr w:type="spellEnd"/>
            <w:r w:rsidRPr="000C1709">
              <w:rPr>
                <w:rFonts w:asciiTheme="majorBidi" w:hAnsiTheme="majorBidi" w:cstheme="majorBidi"/>
                <w:b w:val="0"/>
                <w:color w:val="auto"/>
                <w:sz w:val="24"/>
                <w:szCs w:val="24"/>
              </w:rPr>
              <w:t xml:space="preserve"> Japan Open 2008 Numazu”,</w:t>
            </w:r>
            <w:r w:rsidR="0076323C" w:rsidRPr="000C1709">
              <w:rPr>
                <w:rFonts w:asciiTheme="majorBidi" w:hAnsiTheme="majorBidi" w:cstheme="majorBidi"/>
                <w:b w:val="0"/>
                <w:color w:val="auto"/>
                <w:sz w:val="24"/>
                <w:szCs w:val="24"/>
              </w:rPr>
              <w:t xml:space="preserve"> a</w:t>
            </w:r>
            <w:r w:rsidRPr="000C1709">
              <w:rPr>
                <w:rFonts w:asciiTheme="majorBidi" w:hAnsiTheme="majorBidi" w:cstheme="majorBidi"/>
                <w:b w:val="0"/>
                <w:color w:val="auto"/>
                <w:sz w:val="24"/>
                <w:szCs w:val="24"/>
              </w:rPr>
              <w:t xml:space="preserve"> team member of </w:t>
            </w:r>
            <w:r w:rsidR="009739FB" w:rsidRPr="000C1709">
              <w:rPr>
                <w:rFonts w:asciiTheme="majorBidi" w:hAnsiTheme="majorBidi" w:cstheme="majorBidi"/>
                <w:b w:val="0"/>
                <w:color w:val="auto"/>
                <w:sz w:val="24"/>
                <w:szCs w:val="24"/>
              </w:rPr>
              <w:t>the middle size league</w:t>
            </w:r>
            <w:r w:rsidRPr="000C1709">
              <w:rPr>
                <w:rFonts w:asciiTheme="majorBidi" w:hAnsiTheme="majorBidi" w:cstheme="majorBidi"/>
                <w:b w:val="0"/>
                <w:color w:val="auto"/>
                <w:sz w:val="24"/>
                <w:szCs w:val="24"/>
              </w:rPr>
              <w:t>.</w:t>
            </w:r>
            <w:r w:rsidR="003552BE" w:rsidRPr="000C1709">
              <w:rPr>
                <w:rFonts w:asciiTheme="majorBidi" w:hAnsiTheme="majorBidi" w:cstheme="majorBidi"/>
                <w:b w:val="0"/>
                <w:color w:val="auto"/>
                <w:sz w:val="24"/>
                <w:szCs w:val="24"/>
              </w:rPr>
              <w:t xml:space="preserve"> May 2008.</w:t>
            </w:r>
          </w:p>
          <w:p w:rsidR="003F72C6" w:rsidRPr="000C1709" w:rsidRDefault="003552BE" w:rsidP="008030E7">
            <w:pPr>
              <w:pStyle w:val="Heading2"/>
              <w:numPr>
                <w:ilvl w:val="0"/>
                <w:numId w:val="8"/>
              </w:numPr>
              <w:spacing w:line="288" w:lineRule="atLeast"/>
              <w:jc w:val="both"/>
              <w:rPr>
                <w:rFonts w:asciiTheme="majorBidi" w:hAnsiTheme="majorBidi" w:cstheme="majorBidi"/>
                <w:color w:val="auto"/>
                <w:sz w:val="24"/>
                <w:szCs w:val="24"/>
                <w:u w:val="single"/>
              </w:rPr>
            </w:pPr>
            <w:r w:rsidRPr="000C1709">
              <w:rPr>
                <w:rFonts w:asciiTheme="majorBidi" w:hAnsiTheme="majorBidi" w:cstheme="majorBidi"/>
                <w:b w:val="0"/>
                <w:color w:val="auto"/>
                <w:sz w:val="24"/>
                <w:szCs w:val="24"/>
              </w:rPr>
              <w:t xml:space="preserve">Organized “Automatic robot competition of </w:t>
            </w:r>
            <w:r w:rsidR="009739FB" w:rsidRPr="000C1709">
              <w:rPr>
                <w:rFonts w:asciiTheme="majorBidi" w:hAnsiTheme="majorBidi" w:cstheme="majorBidi"/>
                <w:b w:val="0"/>
                <w:color w:val="auto"/>
                <w:sz w:val="24"/>
                <w:szCs w:val="24"/>
              </w:rPr>
              <w:t>School</w:t>
            </w:r>
            <w:r w:rsidRPr="000C1709">
              <w:rPr>
                <w:rFonts w:asciiTheme="majorBidi" w:hAnsiTheme="majorBidi" w:cstheme="majorBidi"/>
                <w:b w:val="0"/>
                <w:color w:val="auto"/>
                <w:sz w:val="24"/>
                <w:szCs w:val="24"/>
              </w:rPr>
              <w:t xml:space="preserve"> of Information and Communication Technology”, May 2009, May 2010</w:t>
            </w:r>
            <w:r w:rsidR="0076323C" w:rsidRPr="000C1709">
              <w:rPr>
                <w:rFonts w:asciiTheme="majorBidi" w:hAnsiTheme="majorBidi" w:cstheme="majorBidi"/>
                <w:b w:val="0"/>
                <w:color w:val="auto"/>
                <w:sz w:val="24"/>
                <w:szCs w:val="24"/>
              </w:rPr>
              <w:t>, May 2011</w:t>
            </w:r>
          </w:p>
          <w:p w:rsidR="003552BE" w:rsidRPr="000C1709" w:rsidRDefault="003552BE" w:rsidP="008030E7">
            <w:pPr>
              <w:pStyle w:val="Heading2"/>
              <w:numPr>
                <w:ilvl w:val="0"/>
                <w:numId w:val="8"/>
              </w:numPr>
              <w:spacing w:line="288" w:lineRule="atLeast"/>
              <w:jc w:val="both"/>
              <w:rPr>
                <w:rFonts w:asciiTheme="majorBidi" w:hAnsiTheme="majorBidi" w:cstheme="majorBidi"/>
                <w:color w:val="auto"/>
                <w:sz w:val="24"/>
                <w:szCs w:val="24"/>
                <w:u w:val="single"/>
              </w:rPr>
            </w:pPr>
            <w:r w:rsidRPr="000C1709">
              <w:rPr>
                <w:rFonts w:asciiTheme="majorBidi" w:hAnsiTheme="majorBidi" w:cstheme="majorBidi"/>
                <w:b w:val="0"/>
                <w:color w:val="auto"/>
                <w:sz w:val="24"/>
                <w:szCs w:val="24"/>
              </w:rPr>
              <w:t xml:space="preserve">Organized “Student Project Exhibition of School of Information and Communication Technology”, Dec 2008, </w:t>
            </w:r>
            <w:r w:rsidR="0076323C" w:rsidRPr="000C1709">
              <w:rPr>
                <w:rFonts w:asciiTheme="majorBidi" w:hAnsiTheme="majorBidi" w:cstheme="majorBidi"/>
                <w:b w:val="0"/>
                <w:color w:val="auto"/>
                <w:sz w:val="24"/>
                <w:szCs w:val="24"/>
              </w:rPr>
              <w:t xml:space="preserve">Dec 2009, </w:t>
            </w:r>
            <w:r w:rsidRPr="000C1709">
              <w:rPr>
                <w:rFonts w:asciiTheme="majorBidi" w:hAnsiTheme="majorBidi" w:cstheme="majorBidi"/>
                <w:b w:val="0"/>
                <w:color w:val="auto"/>
                <w:sz w:val="24"/>
                <w:szCs w:val="24"/>
              </w:rPr>
              <w:t>Dec 2010.</w:t>
            </w:r>
          </w:p>
          <w:p w:rsidR="008F01F0" w:rsidRPr="000C1709" w:rsidRDefault="006E4CAF" w:rsidP="008030E7">
            <w:pPr>
              <w:pStyle w:val="Heading2"/>
              <w:numPr>
                <w:ilvl w:val="0"/>
                <w:numId w:val="8"/>
              </w:numPr>
              <w:spacing w:line="288" w:lineRule="atLeast"/>
              <w:jc w:val="both"/>
              <w:rPr>
                <w:rFonts w:asciiTheme="majorBidi" w:hAnsiTheme="majorBidi" w:cstheme="majorBidi"/>
                <w:color w:val="auto"/>
                <w:sz w:val="24"/>
                <w:szCs w:val="24"/>
                <w:u w:val="single"/>
              </w:rPr>
            </w:pPr>
            <w:r w:rsidRPr="000C1709">
              <w:rPr>
                <w:rFonts w:asciiTheme="majorBidi" w:hAnsiTheme="majorBidi" w:cstheme="majorBidi"/>
                <w:b w:val="0"/>
                <w:color w:val="auto"/>
                <w:sz w:val="24"/>
                <w:szCs w:val="24"/>
              </w:rPr>
              <w:t xml:space="preserve">Presented </w:t>
            </w:r>
            <w:r w:rsidR="00703928" w:rsidRPr="000C1709">
              <w:rPr>
                <w:rFonts w:asciiTheme="majorBidi" w:hAnsiTheme="majorBidi" w:cstheme="majorBidi"/>
                <w:b w:val="0"/>
                <w:color w:val="auto"/>
                <w:sz w:val="24"/>
                <w:szCs w:val="24"/>
              </w:rPr>
              <w:t>at</w:t>
            </w:r>
            <w:r w:rsidRPr="000C1709">
              <w:rPr>
                <w:rFonts w:asciiTheme="majorBidi" w:hAnsiTheme="majorBidi" w:cstheme="majorBidi"/>
                <w:b w:val="0"/>
                <w:color w:val="auto"/>
                <w:sz w:val="24"/>
                <w:szCs w:val="24"/>
              </w:rPr>
              <w:t xml:space="preserve"> </w:t>
            </w:r>
            <w:r w:rsidR="00450130" w:rsidRPr="000C1709">
              <w:rPr>
                <w:rFonts w:asciiTheme="majorBidi" w:hAnsiTheme="majorBidi" w:cstheme="majorBidi"/>
                <w:b w:val="0"/>
                <w:color w:val="auto"/>
                <w:sz w:val="24"/>
                <w:szCs w:val="24"/>
              </w:rPr>
              <w:t>i</w:t>
            </w:r>
            <w:r w:rsidRPr="000C1709">
              <w:rPr>
                <w:rFonts w:asciiTheme="majorBidi" w:hAnsiTheme="majorBidi" w:cstheme="majorBidi"/>
                <w:b w:val="0"/>
                <w:color w:val="auto"/>
                <w:sz w:val="24"/>
                <w:szCs w:val="24"/>
              </w:rPr>
              <w:t xml:space="preserve">nternational </w:t>
            </w:r>
            <w:r w:rsidR="00450130" w:rsidRPr="000C1709">
              <w:rPr>
                <w:rFonts w:asciiTheme="majorBidi" w:hAnsiTheme="majorBidi" w:cstheme="majorBidi"/>
                <w:b w:val="0"/>
                <w:color w:val="auto"/>
                <w:sz w:val="24"/>
                <w:szCs w:val="24"/>
              </w:rPr>
              <w:t>c</w:t>
            </w:r>
            <w:r w:rsidRPr="000C1709">
              <w:rPr>
                <w:rFonts w:asciiTheme="majorBidi" w:hAnsiTheme="majorBidi" w:cstheme="majorBidi"/>
                <w:b w:val="0"/>
                <w:color w:val="auto"/>
                <w:sz w:val="24"/>
                <w:szCs w:val="24"/>
              </w:rPr>
              <w:t>onferences in Taipei, Hongkong, Ulaanbaatar, Valencia</w:t>
            </w:r>
            <w:r w:rsidR="00450130" w:rsidRPr="000C1709">
              <w:rPr>
                <w:rFonts w:asciiTheme="majorBidi" w:hAnsiTheme="majorBidi" w:cstheme="majorBidi"/>
                <w:b w:val="0"/>
                <w:color w:val="auto"/>
                <w:sz w:val="24"/>
                <w:szCs w:val="24"/>
              </w:rPr>
              <w:t>, and Okayama,</w:t>
            </w:r>
            <w:r w:rsidRPr="000C1709">
              <w:rPr>
                <w:rFonts w:asciiTheme="majorBidi" w:hAnsiTheme="majorBidi" w:cstheme="majorBidi"/>
                <w:b w:val="0"/>
                <w:color w:val="auto"/>
                <w:sz w:val="24"/>
                <w:szCs w:val="24"/>
              </w:rPr>
              <w:t xml:space="preserve"> </w:t>
            </w:r>
            <w:r w:rsidR="008218DA" w:rsidRPr="000C1709">
              <w:rPr>
                <w:rFonts w:asciiTheme="majorBidi" w:hAnsiTheme="majorBidi" w:cstheme="majorBidi"/>
                <w:b w:val="0"/>
                <w:color w:val="auto"/>
                <w:sz w:val="24"/>
                <w:szCs w:val="24"/>
              </w:rPr>
              <w:t>Banff</w:t>
            </w:r>
            <w:r w:rsidR="00703928" w:rsidRPr="000C1709">
              <w:rPr>
                <w:rFonts w:asciiTheme="majorBidi" w:hAnsiTheme="majorBidi" w:cstheme="majorBidi"/>
                <w:b w:val="0"/>
                <w:color w:val="auto"/>
                <w:sz w:val="24"/>
                <w:szCs w:val="24"/>
              </w:rPr>
              <w:t xml:space="preserve">, Ras-Al </w:t>
            </w:r>
            <w:proofErr w:type="spellStart"/>
            <w:r w:rsidR="00703928" w:rsidRPr="000C1709">
              <w:rPr>
                <w:rFonts w:asciiTheme="majorBidi" w:hAnsiTheme="majorBidi" w:cstheme="majorBidi"/>
                <w:b w:val="0"/>
                <w:color w:val="auto"/>
                <w:sz w:val="24"/>
                <w:szCs w:val="24"/>
              </w:rPr>
              <w:t>Kaimah</w:t>
            </w:r>
            <w:proofErr w:type="spellEnd"/>
            <w:r w:rsidR="00703928" w:rsidRPr="000C1709">
              <w:rPr>
                <w:rFonts w:asciiTheme="majorBidi" w:hAnsiTheme="majorBidi" w:cstheme="majorBidi"/>
                <w:b w:val="0"/>
                <w:color w:val="auto"/>
                <w:sz w:val="24"/>
                <w:szCs w:val="24"/>
              </w:rPr>
              <w:t>, Taichung, Miyazaki</w:t>
            </w:r>
            <w:r w:rsidR="008218DA" w:rsidRPr="000C1709">
              <w:rPr>
                <w:rFonts w:asciiTheme="majorBidi" w:hAnsiTheme="majorBidi" w:cstheme="majorBidi"/>
                <w:b w:val="0"/>
                <w:color w:val="auto"/>
                <w:sz w:val="24"/>
                <w:szCs w:val="24"/>
              </w:rPr>
              <w:t xml:space="preserve"> </w:t>
            </w:r>
            <w:r w:rsidRPr="000C1709">
              <w:rPr>
                <w:rFonts w:asciiTheme="majorBidi" w:hAnsiTheme="majorBidi" w:cstheme="majorBidi"/>
                <w:b w:val="0"/>
                <w:color w:val="auto"/>
                <w:sz w:val="24"/>
                <w:szCs w:val="24"/>
              </w:rPr>
              <w:t>respectively</w:t>
            </w:r>
            <w:r w:rsidR="00450130" w:rsidRPr="000C1709">
              <w:rPr>
                <w:rFonts w:asciiTheme="majorBidi" w:hAnsiTheme="majorBidi" w:cstheme="majorBidi"/>
                <w:b w:val="0"/>
                <w:color w:val="auto"/>
                <w:sz w:val="24"/>
                <w:szCs w:val="24"/>
              </w:rPr>
              <w:t>,</w:t>
            </w:r>
            <w:r w:rsidRPr="000C1709">
              <w:rPr>
                <w:rFonts w:asciiTheme="majorBidi" w:hAnsiTheme="majorBidi" w:cstheme="majorBidi"/>
                <w:b w:val="0"/>
                <w:color w:val="auto"/>
                <w:sz w:val="24"/>
                <w:szCs w:val="24"/>
              </w:rPr>
              <w:t xml:space="preserve"> in 2012, 2012, 2013, 2014</w:t>
            </w:r>
            <w:r w:rsidR="00450130" w:rsidRPr="000C1709">
              <w:rPr>
                <w:rFonts w:asciiTheme="majorBidi" w:hAnsiTheme="majorBidi" w:cstheme="majorBidi"/>
                <w:b w:val="0"/>
                <w:color w:val="auto"/>
                <w:sz w:val="24"/>
                <w:szCs w:val="24"/>
              </w:rPr>
              <w:t>, 2016</w:t>
            </w:r>
            <w:r w:rsidR="008218DA" w:rsidRPr="000C1709">
              <w:rPr>
                <w:rFonts w:asciiTheme="majorBidi" w:hAnsiTheme="majorBidi" w:cstheme="majorBidi"/>
                <w:b w:val="0"/>
                <w:color w:val="auto"/>
                <w:sz w:val="24"/>
                <w:szCs w:val="24"/>
              </w:rPr>
              <w:t>, 2017</w:t>
            </w:r>
            <w:r w:rsidR="00703928" w:rsidRPr="000C1709">
              <w:rPr>
                <w:rFonts w:asciiTheme="majorBidi" w:hAnsiTheme="majorBidi" w:cstheme="majorBidi"/>
                <w:b w:val="0"/>
                <w:color w:val="auto"/>
                <w:sz w:val="24"/>
                <w:szCs w:val="24"/>
              </w:rPr>
              <w:t>, 2017, 2017, 2018, and 2018</w:t>
            </w:r>
            <w:r w:rsidR="008218DA" w:rsidRPr="000C1709">
              <w:rPr>
                <w:rFonts w:asciiTheme="majorBidi" w:hAnsiTheme="majorBidi" w:cstheme="majorBidi"/>
                <w:b w:val="0"/>
                <w:color w:val="auto"/>
                <w:sz w:val="24"/>
                <w:szCs w:val="24"/>
              </w:rPr>
              <w:t>.</w:t>
            </w:r>
          </w:p>
        </w:tc>
      </w:tr>
      <w:tr w:rsidR="00D61E44" w:rsidRPr="000C1709" w:rsidTr="00854719">
        <w:trPr>
          <w:trHeight w:val="1208"/>
        </w:trPr>
        <w:tc>
          <w:tcPr>
            <w:tcW w:w="10650" w:type="dxa"/>
            <w:gridSpan w:val="2"/>
          </w:tcPr>
          <w:p w:rsidR="009F72B5" w:rsidRPr="000C1709" w:rsidRDefault="009F72B5" w:rsidP="000631AE">
            <w:pPr>
              <w:pStyle w:val="Heading2"/>
              <w:spacing w:line="288" w:lineRule="atLeast"/>
              <w:jc w:val="both"/>
              <w:rPr>
                <w:rFonts w:asciiTheme="majorBidi" w:hAnsiTheme="majorBidi" w:cstheme="majorBidi"/>
                <w:color w:val="auto"/>
                <w:sz w:val="24"/>
                <w:szCs w:val="24"/>
                <w:u w:val="single"/>
              </w:rPr>
            </w:pPr>
          </w:p>
        </w:tc>
      </w:tr>
    </w:tbl>
    <w:p w:rsidR="007B1C56" w:rsidRPr="000C1709" w:rsidRDefault="007B1C56" w:rsidP="00854719">
      <w:pPr>
        <w:jc w:val="both"/>
        <w:rPr>
          <w:rFonts w:asciiTheme="majorBidi" w:hAnsiTheme="majorBidi" w:cstheme="majorBidi"/>
        </w:rPr>
      </w:pPr>
      <w:bookmarkStart w:id="0" w:name="_GoBack"/>
      <w:bookmarkEnd w:id="0"/>
    </w:p>
    <w:sectPr w:rsidR="007B1C56" w:rsidRPr="000C1709" w:rsidSect="000631AE">
      <w:pgSz w:w="12240" w:h="15840"/>
      <w:pgMar w:top="1440" w:right="1170" w:bottom="117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FKai-SB">
    <w:altName w:val="標楷體"/>
    <w:charset w:val="88"/>
    <w:family w:val="script"/>
    <w:pitch w:val="fixed"/>
    <w:sig w:usb0="00000003" w:usb1="080E0000" w:usb2="00000016" w:usb3="00000000" w:csb0="00100001" w:csb1="00000000"/>
  </w:font>
  <w:font w:name="DFKaiShu-SB-Estd-BF">
    <w:altName w:val="Arial Unicode MS"/>
    <w:panose1 w:val="00000000000000000000"/>
    <w:charset w:val="86"/>
    <w:family w:val="auto"/>
    <w:notTrueType/>
    <w:pitch w:val="default"/>
    <w:sig w:usb0="00000001" w:usb1="080E0000" w:usb2="00000010" w:usb3="00000000" w:csb0="0014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Istok Web">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A2E"/>
    <w:multiLevelType w:val="hybridMultilevel"/>
    <w:tmpl w:val="6116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E7788"/>
    <w:multiLevelType w:val="hybridMultilevel"/>
    <w:tmpl w:val="F1AC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42730"/>
    <w:multiLevelType w:val="hybridMultilevel"/>
    <w:tmpl w:val="077E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55285"/>
    <w:multiLevelType w:val="hybridMultilevel"/>
    <w:tmpl w:val="33965418"/>
    <w:lvl w:ilvl="0" w:tplc="F65CABE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D217463"/>
    <w:multiLevelType w:val="hybridMultilevel"/>
    <w:tmpl w:val="DFA8D700"/>
    <w:lvl w:ilvl="0" w:tplc="A6883F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A363126"/>
    <w:multiLevelType w:val="hybridMultilevel"/>
    <w:tmpl w:val="94BE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80BF7"/>
    <w:multiLevelType w:val="hybridMultilevel"/>
    <w:tmpl w:val="6608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E69BF"/>
    <w:multiLevelType w:val="hybridMultilevel"/>
    <w:tmpl w:val="1860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E5E3B"/>
    <w:multiLevelType w:val="hybridMultilevel"/>
    <w:tmpl w:val="6BF8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2"/>
  </w:num>
  <w:num w:numId="8">
    <w:abstractNumId w:val="0"/>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443"/>
    <w:rsid w:val="000552FF"/>
    <w:rsid w:val="000631AE"/>
    <w:rsid w:val="00074F60"/>
    <w:rsid w:val="000817C7"/>
    <w:rsid w:val="000B3171"/>
    <w:rsid w:val="000C1709"/>
    <w:rsid w:val="000E3534"/>
    <w:rsid w:val="000F5FB4"/>
    <w:rsid w:val="00100D09"/>
    <w:rsid w:val="00121449"/>
    <w:rsid w:val="00130533"/>
    <w:rsid w:val="0015671D"/>
    <w:rsid w:val="00177AAF"/>
    <w:rsid w:val="001D548B"/>
    <w:rsid w:val="001E6DD8"/>
    <w:rsid w:val="001F21B4"/>
    <w:rsid w:val="001F2449"/>
    <w:rsid w:val="001F6A86"/>
    <w:rsid w:val="00202174"/>
    <w:rsid w:val="00212D32"/>
    <w:rsid w:val="00255656"/>
    <w:rsid w:val="00262C94"/>
    <w:rsid w:val="00270F69"/>
    <w:rsid w:val="00291C8F"/>
    <w:rsid w:val="002C4F27"/>
    <w:rsid w:val="003552BE"/>
    <w:rsid w:val="0039139A"/>
    <w:rsid w:val="003B1620"/>
    <w:rsid w:val="003B3331"/>
    <w:rsid w:val="003C5793"/>
    <w:rsid w:val="003D7DDD"/>
    <w:rsid w:val="003F72C6"/>
    <w:rsid w:val="00410324"/>
    <w:rsid w:val="0041365E"/>
    <w:rsid w:val="004246FE"/>
    <w:rsid w:val="004346E2"/>
    <w:rsid w:val="00450130"/>
    <w:rsid w:val="004712FC"/>
    <w:rsid w:val="005149C7"/>
    <w:rsid w:val="005263AB"/>
    <w:rsid w:val="00535011"/>
    <w:rsid w:val="00553D9A"/>
    <w:rsid w:val="00577155"/>
    <w:rsid w:val="005A2ADB"/>
    <w:rsid w:val="005B1A00"/>
    <w:rsid w:val="00630FFF"/>
    <w:rsid w:val="00632CD7"/>
    <w:rsid w:val="006472C2"/>
    <w:rsid w:val="006539ED"/>
    <w:rsid w:val="00665453"/>
    <w:rsid w:val="006A48F7"/>
    <w:rsid w:val="006A6F80"/>
    <w:rsid w:val="006C73C7"/>
    <w:rsid w:val="006C7DEF"/>
    <w:rsid w:val="006D24C6"/>
    <w:rsid w:val="006E4CAF"/>
    <w:rsid w:val="006F0FC3"/>
    <w:rsid w:val="00703928"/>
    <w:rsid w:val="007201E1"/>
    <w:rsid w:val="0076323C"/>
    <w:rsid w:val="007760BE"/>
    <w:rsid w:val="0079720D"/>
    <w:rsid w:val="007B1C56"/>
    <w:rsid w:val="007C5E36"/>
    <w:rsid w:val="008030E7"/>
    <w:rsid w:val="008211AA"/>
    <w:rsid w:val="008218DA"/>
    <w:rsid w:val="0083508E"/>
    <w:rsid w:val="00854719"/>
    <w:rsid w:val="008F01F0"/>
    <w:rsid w:val="009006C9"/>
    <w:rsid w:val="0090089D"/>
    <w:rsid w:val="009739FB"/>
    <w:rsid w:val="0099749B"/>
    <w:rsid w:val="009D1D6E"/>
    <w:rsid w:val="009F72B5"/>
    <w:rsid w:val="00A27817"/>
    <w:rsid w:val="00A404DD"/>
    <w:rsid w:val="00A62718"/>
    <w:rsid w:val="00A74739"/>
    <w:rsid w:val="00AA4506"/>
    <w:rsid w:val="00AB2395"/>
    <w:rsid w:val="00AC14BA"/>
    <w:rsid w:val="00AC3E56"/>
    <w:rsid w:val="00AE57F7"/>
    <w:rsid w:val="00B00466"/>
    <w:rsid w:val="00B0058F"/>
    <w:rsid w:val="00B03371"/>
    <w:rsid w:val="00B06118"/>
    <w:rsid w:val="00B1694A"/>
    <w:rsid w:val="00B34E2A"/>
    <w:rsid w:val="00BA0FA1"/>
    <w:rsid w:val="00BC304F"/>
    <w:rsid w:val="00BC75C6"/>
    <w:rsid w:val="00BD3820"/>
    <w:rsid w:val="00BE0D89"/>
    <w:rsid w:val="00BF0347"/>
    <w:rsid w:val="00BF6BCD"/>
    <w:rsid w:val="00C02C58"/>
    <w:rsid w:val="00C1480D"/>
    <w:rsid w:val="00C16C7C"/>
    <w:rsid w:val="00C81A64"/>
    <w:rsid w:val="00CC3BC5"/>
    <w:rsid w:val="00CF08A2"/>
    <w:rsid w:val="00D3063E"/>
    <w:rsid w:val="00D3651F"/>
    <w:rsid w:val="00D619FF"/>
    <w:rsid w:val="00D61E44"/>
    <w:rsid w:val="00D63E67"/>
    <w:rsid w:val="00D76920"/>
    <w:rsid w:val="00E04F2C"/>
    <w:rsid w:val="00E05047"/>
    <w:rsid w:val="00E6384E"/>
    <w:rsid w:val="00EA6ADD"/>
    <w:rsid w:val="00EC6B02"/>
    <w:rsid w:val="00EE2589"/>
    <w:rsid w:val="00EE6443"/>
    <w:rsid w:val="00F164E8"/>
    <w:rsid w:val="00F32F69"/>
    <w:rsid w:val="00F4041D"/>
    <w:rsid w:val="00F61839"/>
    <w:rsid w:val="00F8550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7BCBB"/>
  <w15:chartTrackingRefBased/>
  <w15:docId w15:val="{DF0391DE-7F1F-4700-9008-29D273C8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after="120"/>
      <w:outlineLvl w:val="1"/>
    </w:pPr>
    <w:rPr>
      <w:b/>
      <w:bCs/>
      <w:color w:val="3162A6"/>
      <w:sz w:val="34"/>
      <w:szCs w:val="34"/>
    </w:rPr>
  </w:style>
  <w:style w:type="paragraph" w:styleId="Heading3">
    <w:name w:val="heading 3"/>
    <w:basedOn w:val="Normal"/>
    <w:next w:val="Normal"/>
    <w:qFormat/>
    <w:pPr>
      <w:keepNext/>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jc w:val="both"/>
    </w:pPr>
    <w:rPr>
      <w:lang w:val="en-GB"/>
    </w:rPr>
  </w:style>
  <w:style w:type="paragraph" w:styleId="NormalWeb">
    <w:name w:val="Normal (Web)"/>
    <w:basedOn w:val="Normal"/>
    <w:uiPriority w:val="99"/>
    <w:pPr>
      <w:spacing w:before="100" w:beforeAutospacing="1" w:after="100" w:afterAutospacing="1"/>
    </w:pPr>
  </w:style>
  <w:style w:type="paragraph" w:styleId="BodyText">
    <w:name w:val="Body Text"/>
    <w:basedOn w:val="Normal"/>
    <w:pPr>
      <w:jc w:val="both"/>
    </w:pPr>
    <w:rPr>
      <w:sz w:val="20"/>
      <w:szCs w:val="20"/>
    </w:rPr>
  </w:style>
  <w:style w:type="character" w:styleId="Hyperlink">
    <w:name w:val="Hyperlink"/>
    <w:uiPriority w:val="99"/>
    <w:rsid w:val="000817C7"/>
    <w:rPr>
      <w:color w:val="0000FF"/>
      <w:u w:val="single"/>
    </w:rPr>
  </w:style>
  <w:style w:type="character" w:styleId="Strong">
    <w:name w:val="Strong"/>
    <w:qFormat/>
    <w:rsid w:val="003D7DDD"/>
    <w:rPr>
      <w:b/>
      <w:bCs/>
    </w:rPr>
  </w:style>
  <w:style w:type="table" w:styleId="TableGrid">
    <w:name w:val="Table Grid"/>
    <w:basedOn w:val="TableNormal"/>
    <w:rsid w:val="005263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rsid w:val="009D1D6E"/>
  </w:style>
  <w:style w:type="paragraph" w:styleId="ListParagraph">
    <w:name w:val="List Paragraph"/>
    <w:basedOn w:val="Normal"/>
    <w:uiPriority w:val="34"/>
    <w:qFormat/>
    <w:rsid w:val="00450130"/>
    <w:pPr>
      <w:widowControl w:val="0"/>
      <w:spacing w:line="360" w:lineRule="auto"/>
      <w:ind w:leftChars="200" w:left="480" w:firstLine="475"/>
      <w:jc w:val="both"/>
    </w:pPr>
    <w:rPr>
      <w:kern w:val="2"/>
      <w:szCs w:val="22"/>
      <w:lang w:eastAsia="zh-TW"/>
    </w:rPr>
  </w:style>
  <w:style w:type="paragraph" w:customStyle="1" w:styleId="Default">
    <w:name w:val="Default"/>
    <w:rsid w:val="00C81A64"/>
    <w:pPr>
      <w:autoSpaceDE w:val="0"/>
      <w:autoSpaceDN w:val="0"/>
      <w:adjustRightInd w:val="0"/>
    </w:pPr>
    <w:rPr>
      <w:color w:val="000000"/>
      <w:sz w:val="24"/>
      <w:szCs w:val="24"/>
    </w:rPr>
  </w:style>
  <w:style w:type="paragraph" w:styleId="Title">
    <w:name w:val="Title"/>
    <w:basedOn w:val="Normal"/>
    <w:next w:val="Normal"/>
    <w:link w:val="TitleChar"/>
    <w:qFormat/>
    <w:rsid w:val="004346E2"/>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4346E2"/>
    <w:rPr>
      <w:kern w:val="28"/>
      <w:sz w:val="48"/>
      <w:szCs w:val="48"/>
    </w:rPr>
  </w:style>
  <w:style w:type="character" w:styleId="BookTitle">
    <w:name w:val="Book Title"/>
    <w:qFormat/>
    <w:rsid w:val="00AE57F7"/>
    <w:rPr>
      <w:b/>
      <w:bCs/>
      <w:i/>
      <w:iCs/>
      <w:spacing w:val="5"/>
    </w:rPr>
  </w:style>
  <w:style w:type="character" w:styleId="Emphasis">
    <w:name w:val="Emphasis"/>
    <w:uiPriority w:val="20"/>
    <w:qFormat/>
    <w:rsid w:val="005149C7"/>
    <w:rPr>
      <w:i/>
      <w:iCs/>
    </w:rPr>
  </w:style>
  <w:style w:type="character" w:customStyle="1" w:styleId="UnresolvedMention1">
    <w:name w:val="Unresolved Mention1"/>
    <w:basedOn w:val="DefaultParagraphFont"/>
    <w:uiPriority w:val="99"/>
    <w:semiHidden/>
    <w:unhideWhenUsed/>
    <w:rsid w:val="00BC304F"/>
    <w:rPr>
      <w:color w:val="605E5C"/>
      <w:shd w:val="clear" w:color="auto" w:fill="E1DFDD"/>
    </w:rPr>
  </w:style>
  <w:style w:type="character" w:styleId="FollowedHyperlink">
    <w:name w:val="FollowedHyperlink"/>
    <w:basedOn w:val="DefaultParagraphFont"/>
    <w:rsid w:val="00F164E8"/>
    <w:rPr>
      <w:color w:val="954F72" w:themeColor="followedHyperlink"/>
      <w:u w:val="single"/>
    </w:rPr>
  </w:style>
  <w:style w:type="character" w:styleId="UnresolvedMention">
    <w:name w:val="Unresolved Mention"/>
    <w:basedOn w:val="DefaultParagraphFont"/>
    <w:uiPriority w:val="99"/>
    <w:semiHidden/>
    <w:unhideWhenUsed/>
    <w:rsid w:val="00B34E2A"/>
    <w:rPr>
      <w:color w:val="605E5C"/>
      <w:shd w:val="clear" w:color="auto" w:fill="E1DFDD"/>
    </w:rPr>
  </w:style>
  <w:style w:type="paragraph" w:customStyle="1" w:styleId="p1">
    <w:name w:val="p1"/>
    <w:basedOn w:val="Normal"/>
    <w:rsid w:val="00B34E2A"/>
    <w:pPr>
      <w:spacing w:after="120" w:line="288" w:lineRule="auto"/>
      <w:jc w:val="both"/>
    </w:pPr>
    <w:rPr>
      <w:rFonts w:ascii="Calibri" w:eastAsia="Times New Roman" w:hAnsi="Calibri"/>
      <w:color w:val="000000"/>
      <w:sz w:val="22"/>
      <w:szCs w:val="22"/>
      <w:lang w:val="en-CA"/>
    </w:rPr>
  </w:style>
  <w:style w:type="character" w:customStyle="1" w:styleId="mark0zfgrdqda">
    <w:name w:val="mark0zfgrdqda"/>
    <w:basedOn w:val="DefaultParagraphFont"/>
    <w:rsid w:val="00F61839"/>
  </w:style>
  <w:style w:type="character" w:customStyle="1" w:styleId="markqzdh24c04">
    <w:name w:val="markqzdh24c04"/>
    <w:basedOn w:val="DefaultParagraphFont"/>
    <w:rsid w:val="00F6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1926">
      <w:bodyDiv w:val="1"/>
      <w:marLeft w:val="0"/>
      <w:marRight w:val="0"/>
      <w:marTop w:val="0"/>
      <w:marBottom w:val="0"/>
      <w:divBdr>
        <w:top w:val="none" w:sz="0" w:space="0" w:color="auto"/>
        <w:left w:val="none" w:sz="0" w:space="0" w:color="auto"/>
        <w:bottom w:val="none" w:sz="0" w:space="0" w:color="auto"/>
        <w:right w:val="none" w:sz="0" w:space="0" w:color="auto"/>
      </w:divBdr>
    </w:div>
    <w:div w:id="140581058">
      <w:bodyDiv w:val="1"/>
      <w:marLeft w:val="0"/>
      <w:marRight w:val="0"/>
      <w:marTop w:val="0"/>
      <w:marBottom w:val="0"/>
      <w:divBdr>
        <w:top w:val="none" w:sz="0" w:space="0" w:color="auto"/>
        <w:left w:val="none" w:sz="0" w:space="0" w:color="auto"/>
        <w:bottom w:val="none" w:sz="0" w:space="0" w:color="auto"/>
        <w:right w:val="none" w:sz="0" w:space="0" w:color="auto"/>
      </w:divBdr>
    </w:div>
    <w:div w:id="771781020">
      <w:bodyDiv w:val="1"/>
      <w:marLeft w:val="0"/>
      <w:marRight w:val="0"/>
      <w:marTop w:val="0"/>
      <w:marBottom w:val="0"/>
      <w:divBdr>
        <w:top w:val="none" w:sz="0" w:space="0" w:color="auto"/>
        <w:left w:val="none" w:sz="0" w:space="0" w:color="auto"/>
        <w:bottom w:val="none" w:sz="0" w:space="0" w:color="auto"/>
        <w:right w:val="none" w:sz="0" w:space="0" w:color="auto"/>
      </w:divBdr>
    </w:div>
    <w:div w:id="779030940">
      <w:bodyDiv w:val="1"/>
      <w:marLeft w:val="0"/>
      <w:marRight w:val="0"/>
      <w:marTop w:val="0"/>
      <w:marBottom w:val="0"/>
      <w:divBdr>
        <w:top w:val="none" w:sz="0" w:space="0" w:color="auto"/>
        <w:left w:val="none" w:sz="0" w:space="0" w:color="auto"/>
        <w:bottom w:val="none" w:sz="0" w:space="0" w:color="auto"/>
        <w:right w:val="none" w:sz="0" w:space="0" w:color="auto"/>
      </w:divBdr>
      <w:divsChild>
        <w:div w:id="703674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4816401">
              <w:marLeft w:val="0"/>
              <w:marRight w:val="0"/>
              <w:marTop w:val="0"/>
              <w:marBottom w:val="0"/>
              <w:divBdr>
                <w:top w:val="none" w:sz="0" w:space="0" w:color="auto"/>
                <w:left w:val="none" w:sz="0" w:space="0" w:color="auto"/>
                <w:bottom w:val="none" w:sz="0" w:space="0" w:color="auto"/>
                <w:right w:val="none" w:sz="0" w:space="0" w:color="auto"/>
              </w:divBdr>
              <w:divsChild>
                <w:div w:id="3596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5466">
      <w:bodyDiv w:val="1"/>
      <w:marLeft w:val="0"/>
      <w:marRight w:val="0"/>
      <w:marTop w:val="0"/>
      <w:marBottom w:val="0"/>
      <w:divBdr>
        <w:top w:val="none" w:sz="0" w:space="0" w:color="auto"/>
        <w:left w:val="none" w:sz="0" w:space="0" w:color="auto"/>
        <w:bottom w:val="none" w:sz="0" w:space="0" w:color="auto"/>
        <w:right w:val="none" w:sz="0" w:space="0" w:color="auto"/>
      </w:divBdr>
    </w:div>
    <w:div w:id="1469008794">
      <w:bodyDiv w:val="1"/>
      <w:marLeft w:val="0"/>
      <w:marRight w:val="0"/>
      <w:marTop w:val="0"/>
      <w:marBottom w:val="0"/>
      <w:divBdr>
        <w:top w:val="none" w:sz="0" w:space="0" w:color="auto"/>
        <w:left w:val="none" w:sz="0" w:space="0" w:color="auto"/>
        <w:bottom w:val="none" w:sz="0" w:space="0" w:color="auto"/>
        <w:right w:val="none" w:sz="0" w:space="0" w:color="auto"/>
      </w:divBdr>
    </w:div>
    <w:div w:id="1565405820">
      <w:bodyDiv w:val="1"/>
      <w:marLeft w:val="0"/>
      <w:marRight w:val="0"/>
      <w:marTop w:val="0"/>
      <w:marBottom w:val="0"/>
      <w:divBdr>
        <w:top w:val="none" w:sz="0" w:space="0" w:color="auto"/>
        <w:left w:val="none" w:sz="0" w:space="0" w:color="auto"/>
        <w:bottom w:val="none" w:sz="0" w:space="0" w:color="auto"/>
        <w:right w:val="none" w:sz="0" w:space="0" w:color="auto"/>
      </w:divBdr>
    </w:div>
    <w:div w:id="1769615213">
      <w:bodyDiv w:val="1"/>
      <w:marLeft w:val="0"/>
      <w:marRight w:val="0"/>
      <w:marTop w:val="0"/>
      <w:marBottom w:val="0"/>
      <w:divBdr>
        <w:top w:val="none" w:sz="0" w:space="0" w:color="auto"/>
        <w:left w:val="none" w:sz="0" w:space="0" w:color="auto"/>
        <w:bottom w:val="none" w:sz="0" w:space="0" w:color="auto"/>
        <w:right w:val="none" w:sz="0" w:space="0" w:color="auto"/>
      </w:divBdr>
    </w:div>
    <w:div w:id="20415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munkhjargal@must.edu.mn" TargetMode="External"/><Relationship Id="rId13" Type="http://schemas.openxmlformats.org/officeDocument/2006/relationships/image" Target="media/image3.png"/><Relationship Id="rId18" Type="http://schemas.openxmlformats.org/officeDocument/2006/relationships/hyperlink" Target="https://2020.ai4g.ieee-tem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gochoo@uaeu.ac.ae" TargetMode="External"/><Relationship Id="rId12" Type="http://schemas.openxmlformats.org/officeDocument/2006/relationships/hyperlink" Target="https://www.researchgate.net/profile/Munkhjargal_Gochoo" TargetMode="External"/><Relationship Id="rId17" Type="http://schemas.openxmlformats.org/officeDocument/2006/relationships/hyperlink" Target="http://ieeexplore.ieee.org/xpl/mostRecentIssue.jsp?punumber=6353005" TargetMode="External"/><Relationship Id="rId2" Type="http://schemas.openxmlformats.org/officeDocument/2006/relationships/numbering" Target="numbering.xml"/><Relationship Id="rId16" Type="http://schemas.openxmlformats.org/officeDocument/2006/relationships/hyperlink" Target="https://2020.ai4g.ieee-tem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linkedin.com/in/munkhjargal-gochoo-89014689/" TargetMode="External"/><Relationship Id="rId19" Type="http://schemas.openxmlformats.org/officeDocument/2006/relationships/hyperlink" Target="https://conferences.uaeu.ac.ae/jssr2020/en/" TargetMode="External"/><Relationship Id="rId4" Type="http://schemas.openxmlformats.org/officeDocument/2006/relationships/settings" Target="settings.xml"/><Relationship Id="rId9" Type="http://schemas.openxmlformats.org/officeDocument/2006/relationships/hyperlink" Target="https://industry4.uaeu.ac.ae/en/robotics-lab.shtml" TargetMode="External"/><Relationship Id="rId14" Type="http://schemas.openxmlformats.org/officeDocument/2006/relationships/hyperlink" Target="https://scholar.google.com/citations?user=TJh4iVUAAAAJ&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1B67D8-8D17-4A4B-A36F-885043A5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19061</CharactersWithSpaces>
  <SharedDoc>false</SharedDoc>
  <HLinks>
    <vt:vector size="12" baseType="variant">
      <vt:variant>
        <vt:i4>7078011</vt:i4>
      </vt:variant>
      <vt:variant>
        <vt:i4>3</vt:i4>
      </vt:variant>
      <vt:variant>
        <vt:i4>0</vt:i4>
      </vt:variant>
      <vt:variant>
        <vt:i4>5</vt:i4>
      </vt:variant>
      <vt:variant>
        <vt:lpwstr>http://ieeexplore.ieee.org/xpl/mostRecentIssue.jsp?punumber=6353005</vt:lpwstr>
      </vt:variant>
      <vt:variant>
        <vt:lpwstr/>
      </vt:variant>
      <vt:variant>
        <vt:i4>1048639</vt:i4>
      </vt:variant>
      <vt:variant>
        <vt:i4>0</vt:i4>
      </vt:variant>
      <vt:variant>
        <vt:i4>0</vt:i4>
      </vt:variant>
      <vt:variant>
        <vt:i4>5</vt:i4>
      </vt:variant>
      <vt:variant>
        <vt:lpwstr>mailto:g.munkhjargal@must.edu.mn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kasia</dc:creator>
  <cp:keywords/>
  <cp:lastModifiedBy>Moyo G</cp:lastModifiedBy>
  <cp:revision>8</cp:revision>
  <cp:lastPrinted>2019-02-28T08:54:00Z</cp:lastPrinted>
  <dcterms:created xsi:type="dcterms:W3CDTF">2020-03-20T13:50:00Z</dcterms:created>
  <dcterms:modified xsi:type="dcterms:W3CDTF">2021-02-14T12:45:00Z</dcterms:modified>
</cp:coreProperties>
</file>