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36BA4">
      <w:pPr>
        <w:pStyle w:val="2"/>
      </w:pPr>
      <w:r>
        <w:t>ABSTRACT</w:t>
      </w:r>
    </w:p>
    <w:p w14:paraId="67D72B10">
      <w:pPr>
        <w:spacing w:before="240" w:after="120"/>
      </w:pPr>
      <w:r>
        <w:rPr>
          <w:b/>
          <w:bCs/>
          <w:sz w:val="26"/>
          <w:szCs w:val="26"/>
        </w:rPr>
        <w:t>Ubuntu Philosophy: African Communal Values in Modern Technology and Society - Gender Awareness and Contemporary Applications</w:t>
      </w:r>
    </w:p>
    <w:p w14:paraId="192662F7">
      <w:pPr>
        <w:spacing w:before="120" w:after="60"/>
      </w:pPr>
      <w:r>
        <w:rPr>
          <w:b/>
          <w:bCs/>
        </w:rPr>
        <w:t xml:space="preserve">Author: </w:t>
      </w:r>
      <w:r>
        <w:t>[</w:t>
      </w:r>
      <w:r>
        <w:rPr>
          <w:rFonts w:hint="default"/>
          <w:lang w:val="en-US"/>
        </w:rPr>
        <w:t>AMOS KIPPNGENO</w:t>
      </w:r>
      <w:r>
        <w:t>]</w:t>
      </w:r>
    </w:p>
    <w:p w14:paraId="00220A92">
      <w:pPr>
        <w:spacing w:after="60"/>
      </w:pPr>
      <w:r>
        <w:rPr>
          <w:b/>
          <w:bCs/>
        </w:rPr>
        <w:t xml:space="preserve">Field of Study: </w:t>
      </w:r>
      <w:r>
        <w:t>Information Technology</w:t>
      </w:r>
    </w:p>
    <w:p w14:paraId="791E5DD1">
      <w:pPr>
        <w:spacing w:after="60"/>
      </w:pPr>
      <w:r>
        <w:rPr>
          <w:b/>
          <w:bCs/>
        </w:rPr>
        <w:t xml:space="preserve">Institution: </w:t>
      </w:r>
      <w:r>
        <w:t>[</w:t>
      </w:r>
      <w:r>
        <w:rPr>
          <w:rFonts w:hint="default"/>
          <w:lang w:val="en-US"/>
        </w:rPr>
        <w:t>DEDAN KIMATHI UNIVERSITY OF TECHNOLOGY</w:t>
      </w:r>
      <w:r>
        <w:t>]</w:t>
      </w:r>
    </w:p>
    <w:p w14:paraId="5239B36D">
      <w:pPr>
        <w:spacing w:before="240" w:after="120"/>
      </w:pPr>
      <w:r>
        <w:rPr>
          <w:b/>
          <w:bCs/>
          <w:i/>
          <w:iCs/>
        </w:rPr>
        <w:t>Abstract</w:t>
      </w:r>
    </w:p>
    <w:p w14:paraId="57071843">
      <w:pPr>
        <w:spacing w:after="120"/>
        <w:jc w:val="both"/>
      </w:pPr>
      <w:r>
        <w:t>This presentation explores Ubuntu, a fundamental African philosophy translating to "I am because we are," and demonstrates its profound importance for modern technology development, community building, and gender equality. Ubuntu represents centuries of African communal wisdom that remains highly relevant to contemporary challenges in the digital age.</w:t>
      </w:r>
    </w:p>
    <w:p w14:paraId="7B3D259B">
      <w:pPr>
        <w:spacing w:after="120"/>
        <w:jc w:val="both"/>
      </w:pPr>
      <w:r>
        <w:t>Ubuntu philosophy encompasses five core principles: interconnectedness, communal responsibility, human dignity, restorative justice, and collective decision-making. These principles emerged from traditional African societies where survival and prosperity depended on cooperation, resource sharing, and mutual support. The philosophy manifests across the African continent under various names - Ubuntu in Southern Africa, Utu or Ujamaa in East Africa, and similar concepts throughout Bantu communities.</w:t>
      </w:r>
    </w:p>
    <w:p w14:paraId="500BDBCE">
      <w:pPr>
        <w:spacing w:after="120"/>
        <w:jc w:val="both"/>
      </w:pPr>
      <w:r>
        <w:t>The presentation examines Ubuntu's traditional manifestations through specific examples: communal child-rearing (captured in the proverb "it takes a village to raise a child"), collective land ownership and resource management, Harambee practices of cooperative work, palaver tree decision-making traditions, and sharing economies during times of crisis. These practices persist in modern forms including rotating savings groups (stokvels), mobile money transfers for family support, and digital platforms enabling traditional communal practices.</w:t>
      </w:r>
    </w:p>
    <w:p w14:paraId="2D5403C7">
      <w:pPr>
        <w:spacing w:after="120"/>
        <w:jc w:val="both"/>
      </w:pPr>
      <w:r>
        <w:t>A critical analysis of gender awareness within Ubuntu philosophy reveals both strengths and challenges. Traditional Ubuntu recognized women's dignity and valuable contributions, with women controlling food distribution, serving as peace-makers, and in some societies, holding leadership positions. The philosophy's core principle that "a man is a man through a woman" acknowledges women's fundamental importance. However, patriarchal interpretations have distorted Ubuntu, creating contradictions: male-dominated decision-making spaces, property and inheritance systems that disadvantaged women, rigid gender divisions limiting opportunities, and harmful practices justified through cultural arguments.</w:t>
      </w:r>
    </w:p>
    <w:p w14:paraId="4461C2E8">
      <w:pPr>
        <w:spacing w:after="120"/>
        <w:jc w:val="both"/>
      </w:pPr>
      <w:r>
        <w:t>The presentation argues that true Ubuntu philosophy demands gender equality, as the principle "I am because we are" cannot authentically exist while oppressing half the population. Progressive African examples, particularly Rwanda's gender revolution achieving 61% women in parliament while embracing Ubuntu principles of collective progress, demonstrate that cultural authenticity and gender equality are compatible.</w:t>
      </w:r>
    </w:p>
    <w:p w14:paraId="6EB9142D">
      <w:pPr>
        <w:spacing w:after="120"/>
        <w:jc w:val="both"/>
      </w:pPr>
      <w:r>
        <w:t>The presentation extensively examines Ubuntu's application in modern technology, demonstrating its relevance to Information Technology practice. The global open-source software movement embodies Ubuntu principles, with Ubuntu OS specifically emphasizing community and collaboration. Kenya's M-Pesa mobile money system enables digital Ubuntu through family support transfers and communal fundraising. Community networks, agricultural technology platforms, digital health solutions, education technology, and fintech innovations demonstrate how Ubuntu principles create more inclusive, accessible, and community-serving technological solutions.</w:t>
      </w:r>
    </w:p>
    <w:p w14:paraId="204261BD">
      <w:pPr>
        <w:spacing w:after="240"/>
        <w:jc w:val="both"/>
      </w:pPr>
      <w:r>
        <w:t>The presentation argues for Ubuntu's global relevance in addressing contemporary challenges including climate change, technology ethics, global inequality, and mental health crises. South Africa's Truth and Reconciliation Commission exemplifies Ubuntu's restorative justice principles being adopted globally. This cultural analysis demonstrates that Ubuntu is not museum culture but living philosophy offering practical wisdom for modern technology development. As Africa rises technologically, leading with Ubuntu values presents an alternative development path that maintains cultural authenticity while achieving progress.</w:t>
      </w:r>
    </w:p>
    <w:p w14:paraId="0977DA5A">
      <w:pPr>
        <w:spacing w:before="120"/>
      </w:pPr>
      <w:r>
        <w:rPr>
          <w:b/>
          <w:bCs/>
          <w:i/>
          <w:iCs/>
        </w:rPr>
        <w:t xml:space="preserve">Keywords: </w:t>
      </w:r>
      <w:r>
        <w:rPr>
          <w:i/>
          <w:iCs/>
        </w:rPr>
        <w:t>Ubuntu, African Philosophy, Cultural Values, Gender Equality, Technology Ethics, Community Development, Open Source, Digital Inclusion, Restorative Justice, Information Technology</w:t>
      </w:r>
    </w:p>
    <w:p w14:paraId="5AEC0FAD">
      <w:r>
        <w:br w:type="page"/>
      </w:r>
    </w:p>
    <w:p w14:paraId="4E65CBEE">
      <w:pPr>
        <w:pStyle w:val="2"/>
      </w:pPr>
      <w:r>
        <w:t>MUHTASARI</w:t>
      </w:r>
    </w:p>
    <w:p w14:paraId="489581EC">
      <w:pPr>
        <w:spacing w:before="240" w:after="120"/>
      </w:pPr>
      <w:r>
        <w:rPr>
          <w:b/>
          <w:bCs/>
          <w:sz w:val="26"/>
          <w:szCs w:val="26"/>
        </w:rPr>
        <w:t>Falsafa ya Ubuntu: Maadili ya Jamii ya Kiafrika katika Teknolojia ya Kisasa na Jamii - Uelewa wa Jinsia na Matumizi ya Kisasa</w:t>
      </w:r>
    </w:p>
    <w:p w14:paraId="1342AB01">
      <w:pPr>
        <w:spacing w:before="120" w:after="60"/>
      </w:pPr>
      <w:r>
        <w:rPr>
          <w:b/>
          <w:bCs/>
        </w:rPr>
        <w:t xml:space="preserve">Mwandishi: </w:t>
      </w:r>
      <w:r>
        <w:t>[</w:t>
      </w:r>
      <w:r>
        <w:rPr>
          <w:rFonts w:hint="default"/>
          <w:lang w:val="en-US"/>
        </w:rPr>
        <w:t>AMOS KIPNGENO</w:t>
      </w:r>
      <w:r>
        <w:t>]</w:t>
      </w:r>
    </w:p>
    <w:p w14:paraId="3527E57C">
      <w:pPr>
        <w:spacing w:after="60"/>
      </w:pPr>
      <w:r>
        <w:rPr>
          <w:b/>
          <w:bCs/>
        </w:rPr>
        <w:t xml:space="preserve">Fani ya Masomo: </w:t>
      </w:r>
      <w:r>
        <w:t>Teknolojia ya Habari</w:t>
      </w:r>
    </w:p>
    <w:p w14:paraId="29137114">
      <w:pPr>
        <w:spacing w:after="60"/>
      </w:pPr>
      <w:r>
        <w:rPr>
          <w:b/>
          <w:bCs/>
        </w:rPr>
        <w:t xml:space="preserve">Taasisi: </w:t>
      </w:r>
      <w:r>
        <w:t>[</w:t>
      </w:r>
      <w:r>
        <w:rPr>
          <w:rFonts w:hint="default"/>
          <w:lang w:val="en-US"/>
        </w:rPr>
        <w:t>CHUO KIKUU CHA DEDAN KIMATHI</w:t>
      </w:r>
      <w:r>
        <w:t>]</w:t>
      </w:r>
    </w:p>
    <w:p w14:paraId="24BE8216">
      <w:pPr>
        <w:spacing w:before="240" w:after="120"/>
      </w:pPr>
      <w:r>
        <w:rPr>
          <w:b/>
          <w:bCs/>
          <w:i/>
          <w:iCs/>
        </w:rPr>
        <w:t>Muhtasari</w:t>
      </w:r>
    </w:p>
    <w:p w14:paraId="73246ED1">
      <w:pPr>
        <w:spacing w:after="120"/>
        <w:jc w:val="both"/>
      </w:pPr>
      <w:r>
        <w:t>Wasilisho huu unachunguza Ubuntu, falsafa ya kimsingi ya Kiafrika inayotafsiriwa kuwa "Mimi ni kwa sababu sisi tu," na unaonyesha umuhimu wake wa kina kwa maendeleo ya teknolojia ya kisasa, ujenzi wa jamii, na usawa wa kijinsia. Ubuntu inawakilisha karne za hekima ya jamii ya Kiafrika ambayo inabaki muhimu sana kwa changamoto za kisasa katika enzi ya kidijitali.</w:t>
      </w:r>
    </w:p>
    <w:p w14:paraId="1D6B3374">
      <w:pPr>
        <w:spacing w:after="120"/>
        <w:jc w:val="both"/>
      </w:pPr>
      <w:r>
        <w:t>Falsafa ya Ubuntu inajumuisha kanuni tano za msingi: uhusiano wa pamoja, wajibu wa jamii, hadhi ya binadamu, haki ya kurudisha, na maamuzi ya pamoja. Kanuni hizi zilizuka kutoka kwa jamii za jadi za Kiafrika ambapo maisha na mafanikio yalidhibitiwa na ushirikiano, ugawaji wa rasilimali, na msaada wa pamoja. Falsafa hii inajitokeza katika bara la Afrika chini ya majina mbalimbali - Ubuntu katika Afrika Kusini, Utu au Ujamaa katika Afrika Mashariki, na dhana sawa katika jamii za Kibantu.</w:t>
      </w:r>
    </w:p>
    <w:p w14:paraId="7BD3ECE9">
      <w:pPr>
        <w:spacing w:after="120"/>
        <w:jc w:val="both"/>
      </w:pPr>
      <w:r>
        <w:t>Wasilisho unachunguza dhana za Ubuntu za jadi kupitia mifano maalum: malezi ya watoto ya jamii (inayotambuliwa katika methali "inachukua kijiji kulea mtoto"), umiliki wa ardhi ya pamoja na usimamizi wa rasilimali, mazoea ya Harambee ya kazi ya ushirikiano, mila za maamuzi ya mti wa mazungumzo, na uchumi wa kushirikiana wakati wa matatizo. Mazoea haya yanaendelea katika aina za kisasa ikiwa ni pamoja na vikundi vya akiba vya kuzunguka (stokvels), uhamisho wa pesa za simu kwa msaada wa familia, na majukwaa ya kidijitali yanayowezesha mazoea ya jadi ya jamii.</w:t>
      </w:r>
    </w:p>
    <w:p w14:paraId="774A5B6F">
      <w:pPr>
        <w:spacing w:after="120"/>
        <w:jc w:val="both"/>
      </w:pPr>
      <w:r>
        <w:t>Uchambuzi muhimu wa uelewa wa jinsia ndani ya falsafa ya Ubuntu unafunua nguvu na changamoto. Ubuntu ya jadi ilitambua hadhi ya wanawake na michango yao muhimu, wakiwemo wanawake kudhibiti ugawaji wa chakula, kutumikia kama wapatanishi wa amani, na katika jamii fulani, kushikilia nafasi za uongozi. Kanuni ya msingi ya falsafa kwamba "mwanamume ni mwanamume kupitia mwanamke" inatambua umuhimu wa kimsingi wa wanawake. Hata hivyo, tafsiri za kiutamaduni zimepotoa Ubuntu, zikiunda mikinzano: nafasi za maamuzi zinazodhibitiwa na wanaume, mifumo ya mali na urithi ambayo iliwabagua wanawake, mgawanyo thabiti wa kijinsia unaozuia fursa, na mazoea yenye madhara yanayohalalishwa kupitia hoja za kitamaduni.</w:t>
      </w:r>
    </w:p>
    <w:p w14:paraId="532076C7">
      <w:pPr>
        <w:spacing w:after="120"/>
        <w:jc w:val="both"/>
      </w:pPr>
      <w:r>
        <w:t>Wasilisho unahojiana kwamba falsafa ya kweli ya Ubuntu inahitaji usawa wa kijinsia, kwani kanuni ya "Mimi ni kwa sababu sisi tu" haiwezi kuwepo kwa ukweli wakati inaonea nusu ya idadi ya watu. Mifano ya maendeleo ya Kiafrika, hasa mapinduzi ya jinsia ya Rwanda yanayopata asilimia 61 ya wanawake bungeni huku yakikumbatia kanuni za Ubuntu za maendeleo ya pamoja, inaonyesha kwamba uhalisia wa kitamaduni na usawa wa kijinsia ni sambamba.</w:t>
      </w:r>
    </w:p>
    <w:p w14:paraId="33CE1359">
      <w:pPr>
        <w:spacing w:after="120"/>
        <w:jc w:val="both"/>
      </w:pPr>
      <w:r>
        <w:t>Wasilisho unachunguza kwa kina matumizi ya Ubuntu katika teknolojia ya kisasa, ukionyesha umuhimu wake kwa mazoezi ya Teknolojia ya Habari. Harakati za kimataifa za programu huria zinajumuisha kanuni za Ubuntu, na Ubuntu OS hasa ikisisitiza jamii na ushirikiano. Mfumo wa pesa za simu ya M-Pesa wa Kenya unawezesha Ubuntu ya kidijitali kupitia uhamisho wa msaada wa familia na ufadhili wa jamii. Mitandao ya jamii, majukwaa ya teknolojia ya kilimo, suluhisho za afya za kidijitali, teknolojia ya elimu, na ubunifu wa fintech zinaonyesha jinsi kanuni za Ubuntu zinavyounda suluhisho za kiteknolojia zinazojumuisha zaidi, zinazopatikana, na zinazotumikia jamii.</w:t>
      </w:r>
    </w:p>
    <w:p w14:paraId="7F5FB4CE">
      <w:pPr>
        <w:spacing w:after="240"/>
        <w:jc w:val="both"/>
      </w:pPr>
      <w:r>
        <w:t>Wasilisho unahojiana kwa umuhimu wa Ubuntu kimataifa katika kushughulikia changamoto za kisasa ikiwa ni pamoja na mabadiliko ya tabianchi, maadili ya teknolojia, usawa wa kimataifa, na matatizo ya afya ya akili. Tume ya Ukweli na Upatanisho ya Afrika Kusini inawakilisha kanuni za haki ya kurudisha za Ubuntu zinazokubaliwa kimataifa. Uchambuzi huu wa kitamaduni unaonyesha kwamba Ubuntu si utamaduni wa makumbusho bali falsafa ya maisha inayotoa hekima ya vitendo kwa maendeleo ya teknolojia ya kisasa. Kadiri Afrika inavyoinuka kiteknolojia, kuongoza kwa maadili ya Ubuntu kunatoa njia mbadala ya maendeleo ambayo inadumisha uhalisia wa kitamaduni wakati ikipata maendeleo.</w:t>
      </w:r>
    </w:p>
    <w:p w14:paraId="51108545">
      <w:pPr>
        <w:spacing w:before="120"/>
      </w:pPr>
      <w:r>
        <w:rPr>
          <w:b/>
          <w:bCs/>
          <w:i/>
          <w:iCs/>
        </w:rPr>
        <w:t xml:space="preserve">Maneno Muhimu: </w:t>
      </w:r>
      <w:r>
        <w:rPr>
          <w:i/>
          <w:iCs/>
        </w:rPr>
        <w:t>Ubuntu, Falsafa ya Kiafrika, Maadili ya Kitamaduni, Usawa wa Jinsia, Maadili ya Teknolojia, Maendeleo ya Jamii, Chanzo Huria, Ujumuishaji wa Kidijitali, Haki ya Kurudisha, Teknolojia ya Habari</w:t>
      </w:r>
    </w:p>
    <w:p w14:paraId="03FFDDD3">
      <w:r>
        <w:br w:type="page"/>
      </w:r>
    </w:p>
    <w:p w14:paraId="6AEFA59D">
      <w:pPr>
        <w:pStyle w:val="2"/>
      </w:pPr>
      <w:r>
        <w:t>KIWOGISIEK</w:t>
      </w:r>
    </w:p>
    <w:p w14:paraId="498597C3">
      <w:pPr>
        <w:spacing w:before="240" w:after="120"/>
      </w:pPr>
      <w:r>
        <w:rPr>
          <w:b/>
          <w:bCs/>
          <w:sz w:val="26"/>
          <w:szCs w:val="26"/>
        </w:rPr>
        <w:t>Falsafa ne Ubuntu: Ng'alekyusiek che Jamii che Kiafrika nebo Teknolojia ne Kisasa ak Jamii - Ng'etabkwondo ak Jinsia ak Ng'alelyusiek che Kisasa</w:t>
      </w:r>
    </w:p>
    <w:p w14:paraId="0CC6FEAE">
      <w:pPr>
        <w:spacing w:before="120" w:after="60"/>
      </w:pPr>
      <w:r>
        <w:rPr>
          <w:b/>
          <w:bCs/>
        </w:rPr>
        <w:t xml:space="preserve">Ng'alekab: </w:t>
      </w:r>
      <w:r>
        <w:t>[</w:t>
      </w:r>
      <w:r>
        <w:rPr>
          <w:rFonts w:hint="default"/>
          <w:lang w:val="en-US"/>
        </w:rPr>
        <w:t>AMOS KIPNGENO</w:t>
      </w:r>
      <w:r>
        <w:t>]</w:t>
      </w:r>
    </w:p>
    <w:p w14:paraId="219CB810">
      <w:pPr>
        <w:spacing w:after="60"/>
      </w:pPr>
      <w:r>
        <w:rPr>
          <w:b/>
          <w:bCs/>
        </w:rPr>
        <w:t xml:space="preserve">Kiagosiek: </w:t>
      </w:r>
      <w:r>
        <w:t>Technology ak Taunikap</w:t>
      </w:r>
    </w:p>
    <w:p w14:paraId="507BBDA6">
      <w:pPr>
        <w:spacing w:after="60"/>
      </w:pPr>
      <w:r>
        <w:rPr>
          <w:b/>
          <w:bCs/>
        </w:rPr>
        <w:t xml:space="preserve">Sambut: </w:t>
      </w:r>
      <w:r>
        <w:t>[</w:t>
      </w:r>
      <w:r>
        <w:rPr>
          <w:rFonts w:hint="default"/>
          <w:lang w:val="en-US"/>
        </w:rPr>
        <w:t>DEDAN KIMATHI UNIVERSITY</w:t>
      </w:r>
      <w:bookmarkStart w:id="0" w:name="_GoBack"/>
      <w:bookmarkEnd w:id="0"/>
      <w:r>
        <w:t>]</w:t>
      </w:r>
    </w:p>
    <w:p w14:paraId="272AAE0A">
      <w:pPr>
        <w:spacing w:before="240" w:after="120"/>
      </w:pPr>
      <w:r>
        <w:rPr>
          <w:b/>
          <w:bCs/>
          <w:i/>
          <w:iCs/>
        </w:rPr>
        <w:t>Kiwogisiek</w:t>
      </w:r>
    </w:p>
    <w:p w14:paraId="6BF789A3">
      <w:pPr>
        <w:spacing w:after="120"/>
        <w:jc w:val="both"/>
      </w:pPr>
      <w:r>
        <w:t>Kiwoginwek ne ko kochununy Ubuntu, falsafa ne kimsingi che Kiafrika ne kitalisiech "Ana nebo ana kenyisiekap tugul," ak kikatagolchi ng'alekyat ngootik nebo ng'alekyusiek che kiagenge che teknolojia ne kisasa, kibagenge che jamii, ak usawa ne kijinsia. Ubuntu kikakoruindet centuries che African communal wisdom ne kikoting ng'alekyusiek nebo modern challenges nebo enzi ne kidijitali.</w:t>
      </w:r>
    </w:p>
    <w:p w14:paraId="2BB0FD41">
      <w:pPr>
        <w:spacing w:after="120"/>
        <w:jc w:val="both"/>
      </w:pPr>
      <w:r>
        <w:t>Falsafa ne Ubuntu kichang'en kanuni somok che msingi: uhusiano ne pamoja, wajibu ne jamii, hadhi ne binadamu, haki ne kurudisha, ak maamuzi ne pamoja. Kanuni ko kikigertot kotiekap jamii za jadi za Kiafrika nebo maisha ak mafanikio nebo kilwet kotiech ak cooperation, sharing ne rasilimali, ak msaada ne pamoja. Falsafa ne ko kijitokez katika bara ne Afrika kole nyolu nebo names nebo different - Ubuntu katika Afrika Kusini, Utu ako Ujamaa katika Afrika Mashariki, ak dhana nebo similar katika Bantu communities.</w:t>
      </w:r>
    </w:p>
    <w:p w14:paraId="7F11BB05">
      <w:pPr>
        <w:spacing w:after="120"/>
        <w:jc w:val="both"/>
      </w:pPr>
      <w:r>
        <w:t>Kiwoginwek kochununy Ubuntu's traditional manifestations kotiech ak examples nebo specific: communal child-rearing (inayotambuliwa katika methali "kichamuge kijiji kolea mtoto"), communal land ownership ak resource management, Harambee practices nebo cooperative work, palaver tree decision-making traditions, ak sharing economies wakati ne crisis. Mazoea ko nebo kizing nebo modern forms ikiwa pamoja na rotating savings groups (stokvels), mobile money transfers nebo family support, ak digital platforms nebo enable traditional communal practices.</w:t>
      </w:r>
    </w:p>
    <w:p w14:paraId="23EC6A5C">
      <w:pPr>
        <w:spacing w:after="120"/>
        <w:jc w:val="both"/>
      </w:pPr>
      <w:r>
        <w:t>Uchambuzi nebo muhimu nebo gender awareness ndani ne falsafa ne Ubuntu kofunue nguvu ak changamoto. Ubuntu ne jadi kitatambuy hadhi ne women ak valuable contributions, kotiech ak women kikontrol food distribution, serving as peace-makers, ak katika jamii fulani, kikoshikile leadership positions. Kanuni ne msingi ne falsafa kwamba "mwanamume ni mwanamume kupitia mwanamke" kitatambuy umuhimu ne kimsingi ne women. Hata hivyo, patriarchal interpretations kilokipotoe Ubuntu, zikiunda contradictions: male-dominated decision-making spaces, property ak inheritance systems ne kibobague women, rigid gender divisions ne kizui opportunities, ak harmful practices ne kihalalishiech kupitia cultural arguments.</w:t>
      </w:r>
    </w:p>
    <w:p w14:paraId="07C1B34A">
      <w:pPr>
        <w:spacing w:after="120"/>
        <w:jc w:val="both"/>
      </w:pPr>
      <w:r>
        <w:t>Kiwoginwek kihojian kwamba falsafa ne kweli ne Ubuntu kikomagei gender equality, kwani kanuni ne "Ana nebo ana kenyisiekap tugul" ma kikireibe kuwepo kwa ukweli wakati inaonea nusu ne idadi ne people. Mifano ne progressive ne Kiafrika, hasa mapinduzi ne jinsia ne Rwanda ne kiloki 61% ne women parliament komii embracing Ubuntu principles ne collective progress, kikatagolchi kwamba cultural authenticity ak gender equality ne compatible.</w:t>
      </w:r>
    </w:p>
    <w:p w14:paraId="253695C4">
      <w:pPr>
        <w:spacing w:after="120"/>
        <w:jc w:val="both"/>
      </w:pPr>
      <w:r>
        <w:t>Kiwoginwek kochununy kwa kina matumizi ne Ubuntu katika teknolojia ne kisasa, kikatagochy umuhimu ngotutik kwa mazoezi ne Information Technology. Harakati ne global ne open-source software zikoembody kanuni ne Ubuntu, ak Ubuntu OS hasa ikisisitiza jamii ak collaboration. Mfumo ne Kenya ne M-Pesa mobile money kikoenabel Ubuntu ne digital kupitia family support transfers ak communal fundraising. Community networks, agricultural technology platforms, digital health solutions, education technology, ak fintech innovations kikatagolchi jinsi Ubuntu principles zikovund technological solutions ne inclusive, accessible, ak community-serving.</w:t>
      </w:r>
    </w:p>
    <w:p w14:paraId="6DCA564E">
      <w:pPr>
        <w:spacing w:after="240"/>
        <w:jc w:val="both"/>
      </w:pPr>
      <w:r>
        <w:t>Kiwoginwek kihojian kwa umuhimu ne Ubuntu globally katika addressing contemporary challenges ikiwa pamoja na climate change, technology ethics, global inequality, ak mental health crises. South Africa's Truth ak Reconciliation Commission kikaexemplify Ubuntu's restorative justice principles ne kiboadoptied globally. Uchambuzi ne cultural ko kokatagolchi kwamba Ubuntu ma ne museum culture bali living philosophy ne koruindet practical wisdom kwa modern technology development. Kadiri Afrika kikorise technologically, leading Ubuntu values kikopresent alternative development path ne kikodumish cultural authenticity wakati ikipate progress.</w:t>
      </w:r>
    </w:p>
    <w:p w14:paraId="560C362D">
      <w:pPr>
        <w:spacing w:before="120"/>
      </w:pPr>
      <w:r>
        <w:rPr>
          <w:b/>
          <w:bCs/>
          <w:i/>
          <w:iCs/>
        </w:rPr>
        <w:t xml:space="preserve">Ng'alekyusiek ne Important: </w:t>
      </w:r>
      <w:r>
        <w:rPr>
          <w:i/>
          <w:iCs/>
        </w:rPr>
        <w:t>Ubuntu, African Philosophy, Cultural Values, Gender Equality, Technology Ethics, Community Development, Open Source, Digital Inclusion, Restorative Justice, Information Technology</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64E16E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imes New Roman" w:cs="Times New Roman"/>
      <w:sz w:val="24"/>
      <w:szCs w:val="24"/>
    </w:rPr>
  </w:style>
  <w:style w:type="paragraph" w:styleId="2">
    <w:name w:val="heading 1"/>
    <w:next w:val="1"/>
    <w:qFormat/>
    <w:uiPriority w:val="0"/>
    <w:pPr>
      <w:spacing w:before="240" w:after="120"/>
      <w:jc w:val="center"/>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180" w:after="100"/>
      <w:outlineLvl w:val="1"/>
    </w:pPr>
    <w:rPr>
      <w:rFonts w:ascii="Times New Roman" w:hAnsi="Times New Roman" w:eastAsia="Times New Roman" w:cs="Times New Roman"/>
      <w:b/>
      <w:bCs/>
      <w:sz w:val="28"/>
      <w:szCs w:val="28"/>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basedOn w:val="1"/>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basedOn w:val="1"/>
    <w:next w:val="1"/>
    <w:qFormat/>
    <w:uiPriority w:val="0"/>
    <w:rPr>
      <w:sz w:val="56"/>
      <w:szCs w:val="56"/>
    </w:rPr>
  </w:style>
  <w:style w:type="paragraph" w:styleId="14">
    <w:name w:val="List Paragraph"/>
    <w:basedOn w:val="1"/>
    <w:qFormat/>
    <w:uiPriority w:val="0"/>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2026-02-02T07:43:00Z</dcterms:created>
  <dc:creator>Un-named</dc:creator>
  <cp:lastModifiedBy>AMOS KIPNGENO</cp:lastModifiedBy>
  <dcterms:modified xsi:type="dcterms:W3CDTF">2026-02-02T08:01:39Z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70214BC807AB4FA6A2F189C6457961AE_13</vt:lpwstr>
  </property>
</Properties>
</file>