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90" w:rsidRDefault="00420190" w:rsidP="00420190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:rsidR="00420190" w:rsidRDefault="00420190" w:rsidP="00420190">
      <w:pPr>
        <w:spacing w:after="174"/>
        <w:ind w:left="48"/>
        <w:jc w:val="center"/>
      </w:pPr>
      <w:r>
        <w:t xml:space="preserve"> </w:t>
      </w:r>
    </w:p>
    <w:p w:rsidR="00420190" w:rsidRDefault="00420190" w:rsidP="00420190">
      <w:pPr>
        <w:spacing w:after="158"/>
        <w:ind w:left="76"/>
        <w:jc w:val="center"/>
      </w:pPr>
      <w:r>
        <w:rPr>
          <w:noProof/>
        </w:rPr>
        <w:drawing>
          <wp:inline distT="0" distB="0" distL="0" distR="0">
            <wp:extent cx="1090295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420"/>
        <w:ind w:left="48"/>
        <w:jc w:val="center"/>
      </w:pPr>
      <w:r>
        <w:t xml:space="preserve"> </w:t>
      </w:r>
      <w:r>
        <w:tab/>
      </w:r>
    </w:p>
    <w:p w:rsidR="00420190" w:rsidRDefault="00420190" w:rsidP="00420190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Lab Exercise 07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20190" w:rsidRDefault="00420190" w:rsidP="00420190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:rsidR="00420190" w:rsidRDefault="00420190" w:rsidP="00420190">
      <w:pPr>
        <w:pStyle w:val="Heading1"/>
        <w:ind w:left="2748"/>
      </w:pPr>
      <w:r>
        <w:t xml:space="preserve">             Web Programming</w:t>
      </w:r>
    </w:p>
    <w:p w:rsidR="00420190" w:rsidRDefault="00420190" w:rsidP="00420190">
      <w:pPr>
        <w:spacing w:after="218"/>
      </w:pPr>
    </w:p>
    <w:p w:rsidR="00420190" w:rsidRDefault="00420190" w:rsidP="00420190">
      <w:pPr>
        <w:spacing w:after="218"/>
      </w:pPr>
    </w:p>
    <w:p w:rsidR="00420190" w:rsidRDefault="00420190" w:rsidP="00420190">
      <w:pPr>
        <w:spacing w:after="218"/>
      </w:pPr>
      <w:r>
        <w:t xml:space="preserve"> </w:t>
      </w:r>
    </w:p>
    <w:p w:rsidR="00420190" w:rsidRDefault="00420190" w:rsidP="00420190">
      <w:pPr>
        <w:spacing w:after="347"/>
      </w:pPr>
      <w:r>
        <w:t xml:space="preserve"> </w:t>
      </w:r>
    </w:p>
    <w:p w:rsidR="00420190" w:rsidRDefault="00420190" w:rsidP="00420190">
      <w:pPr>
        <w:pStyle w:val="Heading1"/>
        <w:spacing w:after="97"/>
        <w:ind w:right="2"/>
        <w:jc w:val="center"/>
      </w:pPr>
      <w:r>
        <w:t xml:space="preserve">Spring 2024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218"/>
        <w:ind w:left="48"/>
        <w:jc w:val="center"/>
      </w:pPr>
      <w:r>
        <w:t xml:space="preserve"> </w:t>
      </w:r>
    </w:p>
    <w:p w:rsidR="00420190" w:rsidRDefault="00420190" w:rsidP="00420190">
      <w:pPr>
        <w:spacing w:after="314"/>
        <w:ind w:left="48"/>
        <w:jc w:val="center"/>
      </w:pPr>
      <w:r>
        <w:t xml:space="preserve"> </w:t>
      </w:r>
    </w:p>
    <w:p w:rsidR="00420190" w:rsidRDefault="00420190" w:rsidP="00420190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:rsidR="00420190" w:rsidRDefault="00420190" w:rsidP="00420190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:rsidR="00420190" w:rsidRDefault="00420190" w:rsidP="00420190"/>
    <w:p w:rsidR="00420190" w:rsidRDefault="00420190" w:rsidP="00420190"/>
    <w:p w:rsidR="00420190" w:rsidRDefault="00420190" w:rsidP="00420190">
      <w:pPr>
        <w:pStyle w:val="Heading1"/>
      </w:pPr>
      <w:r>
        <w:lastRenderedPageBreak/>
        <w:t xml:space="preserve">LABORATORY OUTCOMES </w:t>
      </w:r>
    </w:p>
    <w:p w:rsidR="00420190" w:rsidRDefault="00420190" w:rsidP="00420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:rsidR="00420190" w:rsidRDefault="00420190" w:rsidP="00420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:rsidR="00420190" w:rsidRDefault="00420190" w:rsidP="0042019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Today’s Agenda</w:t>
      </w:r>
    </w:p>
    <w:p w:rsidR="00420190" w:rsidRDefault="00B00B36" w:rsidP="004201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Module 1:   </w:t>
      </w:r>
      <w:r>
        <w:rPr>
          <w:rFonts w:asciiTheme="minorHAnsi" w:hAnsiTheme="minorHAnsi" w:cstheme="minorHAnsi"/>
          <w:highlight w:val="yellow"/>
        </w:rPr>
        <w:tab/>
        <w:t>JQuery</w:t>
      </w:r>
      <w:r w:rsidR="00420190">
        <w:rPr>
          <w:rFonts w:asciiTheme="minorHAnsi" w:hAnsiTheme="minorHAnsi" w:cstheme="minorHAnsi"/>
          <w:highlight w:val="yellow"/>
        </w:rPr>
        <w:t>.</w:t>
      </w:r>
    </w:p>
    <w:p w:rsidR="00420190" w:rsidRDefault="00420190" w:rsidP="00420190"/>
    <w:p w:rsidR="00420190" w:rsidRDefault="00420190" w:rsidP="00420190">
      <w:pPr>
        <w:pStyle w:val="Heading2"/>
        <w:spacing w:after="2"/>
        <w:ind w:left="-5"/>
        <w:rPr>
          <w:rFonts w:ascii="Cambria" w:eastAsia="Cambria" w:hAnsi="Cambria" w:cs="Cambria"/>
          <w:color w:val="4F81BD"/>
          <w:sz w:val="26"/>
        </w:rPr>
      </w:pPr>
      <w:r>
        <w:rPr>
          <w:rFonts w:ascii="Cambria" w:eastAsia="Cambria" w:hAnsi="Cambria" w:cs="Cambria"/>
          <w:color w:val="4F81BD"/>
          <w:sz w:val="26"/>
        </w:rPr>
        <w:t xml:space="preserve">Module 1:  Playing with </w:t>
      </w:r>
      <w:r w:rsidR="00B00B36">
        <w:rPr>
          <w:rFonts w:ascii="Cambria" w:eastAsia="Cambria" w:hAnsi="Cambria" w:cs="Cambria"/>
          <w:color w:val="4F81BD"/>
          <w:sz w:val="26"/>
        </w:rPr>
        <w:t>JQuery</w:t>
      </w:r>
    </w:p>
    <w:p w:rsidR="00420190" w:rsidRDefault="00420190" w:rsidP="00420190">
      <w:pPr>
        <w:pStyle w:val="Code"/>
      </w:pPr>
    </w:p>
    <w:p w:rsidR="00420190" w:rsidRDefault="00B00B36" w:rsidP="00B00B36">
      <w:pPr>
        <w:pStyle w:val="Code"/>
        <w:numPr>
          <w:ilvl w:val="0"/>
          <w:numId w:val="5"/>
        </w:numPr>
      </w:pPr>
      <w:r w:rsidRPr="00B00B36">
        <w:t>JQuery is a JavaScript Library.</w:t>
      </w:r>
    </w:p>
    <w:p w:rsidR="00420190" w:rsidRDefault="00B00B36" w:rsidP="00B00B36">
      <w:pPr>
        <w:pStyle w:val="Code"/>
        <w:numPr>
          <w:ilvl w:val="0"/>
          <w:numId w:val="5"/>
        </w:numPr>
      </w:pPr>
      <w:r w:rsidRPr="00B00B36">
        <w:t>JQuery greatly simplifies JavaScript programming.</w:t>
      </w:r>
    </w:p>
    <w:p w:rsidR="00420190" w:rsidRDefault="00B00B36" w:rsidP="00B00B36">
      <w:pPr>
        <w:pStyle w:val="Code"/>
        <w:numPr>
          <w:ilvl w:val="0"/>
          <w:numId w:val="5"/>
        </w:numPr>
      </w:pPr>
      <w:r w:rsidRPr="00B00B36">
        <w:t>JQuery is easy to learn.</w:t>
      </w:r>
    </w:p>
    <w:p w:rsidR="005C4824" w:rsidRPr="005C4824" w:rsidRDefault="005C4824" w:rsidP="005C4824">
      <w:pPr>
        <w:pStyle w:val="Code"/>
        <w:ind w:left="720"/>
        <w:rPr>
          <w:b/>
          <w:u w:val="single"/>
        </w:rPr>
      </w:pPr>
    </w:p>
    <w:p w:rsidR="00420190" w:rsidRDefault="005C4824" w:rsidP="00420190">
      <w:pPr>
        <w:pStyle w:val="Code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JQuery Effects</w:t>
      </w:r>
      <w:r w:rsidR="00420190">
        <w:rPr>
          <w:b/>
          <w:u w:val="single"/>
        </w:rPr>
        <w:t>:</w:t>
      </w:r>
    </w:p>
    <w:p w:rsidR="00420190" w:rsidRDefault="005C4824" w:rsidP="00420190">
      <w:pPr>
        <w:pStyle w:val="Code"/>
        <w:ind w:left="720"/>
        <w:jc w:val="center"/>
      </w:pPr>
      <w:r>
        <w:rPr>
          <w:noProof/>
        </w:rPr>
        <w:drawing>
          <wp:inline distT="0" distB="0" distL="0" distR="0" wp14:anchorId="1E7051D7" wp14:editId="1D2EA670">
            <wp:extent cx="2419350" cy="2771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90" w:rsidRDefault="00420190" w:rsidP="00420190">
      <w:pPr>
        <w:pStyle w:val="Code"/>
        <w:ind w:left="720"/>
        <w:jc w:val="center"/>
      </w:pPr>
    </w:p>
    <w:p w:rsidR="00420190" w:rsidRDefault="005C4824" w:rsidP="00420190">
      <w:pPr>
        <w:pStyle w:val="Code"/>
        <w:numPr>
          <w:ilvl w:val="0"/>
          <w:numId w:val="3"/>
        </w:numPr>
      </w:pPr>
      <w:r>
        <w:rPr>
          <w:b/>
          <w:u w:val="single"/>
        </w:rPr>
        <w:t>JQuery HTML</w:t>
      </w:r>
      <w:r w:rsidR="00420190">
        <w:rPr>
          <w:b/>
          <w:u w:val="single"/>
        </w:rPr>
        <w:t>:</w:t>
      </w:r>
      <w:r w:rsidR="00420190">
        <w:br/>
      </w:r>
    </w:p>
    <w:p w:rsidR="00420190" w:rsidRDefault="005C4824" w:rsidP="00420190">
      <w:pPr>
        <w:pStyle w:val="Code"/>
        <w:ind w:left="720"/>
        <w:jc w:val="center"/>
      </w:pPr>
      <w:r>
        <w:rPr>
          <w:noProof/>
        </w:rPr>
        <w:lastRenderedPageBreak/>
        <w:drawing>
          <wp:inline distT="0" distB="0" distL="0" distR="0" wp14:anchorId="1C50E6F5" wp14:editId="3744B90A">
            <wp:extent cx="242887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90" w:rsidRDefault="00420190" w:rsidP="00420190">
      <w:pPr>
        <w:pStyle w:val="Code"/>
        <w:ind w:left="720"/>
        <w:jc w:val="center"/>
      </w:pPr>
    </w:p>
    <w:p w:rsidR="00420190" w:rsidRDefault="00420190" w:rsidP="00420190">
      <w:pPr>
        <w:pStyle w:val="Code"/>
        <w:jc w:val="center"/>
      </w:pPr>
    </w:p>
    <w:p w:rsidR="00420190" w:rsidRDefault="00420190" w:rsidP="00420190">
      <w:pPr>
        <w:shd w:val="clear" w:color="auto" w:fill="FFFFFF"/>
        <w:rPr>
          <w:rStyle w:val="tagcolor"/>
        </w:rPr>
      </w:pPr>
    </w:p>
    <w:p w:rsidR="00420190" w:rsidRDefault="005C4824" w:rsidP="00420190">
      <w:pPr>
        <w:pStyle w:val="Code"/>
      </w:pPr>
      <w:r>
        <w:t>https://www.w3schools.com/jquery</w:t>
      </w:r>
      <w:r w:rsidR="00420190">
        <w:t>/default.asp</w:t>
      </w:r>
    </w:p>
    <w:p w:rsidR="00420190" w:rsidRDefault="00420190" w:rsidP="00420190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Classroom.</w:t>
      </w:r>
    </w:p>
    <w:p w:rsidR="00420190" w:rsidRDefault="00420190" w:rsidP="00420190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:rsidR="00420190" w:rsidRDefault="00420190" w:rsidP="00420190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:rsidR="00420190" w:rsidRDefault="00420190" w:rsidP="004201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:rsidR="00420190" w:rsidRDefault="005C4824" w:rsidP="00420190">
      <w:pPr>
        <w:pStyle w:val="NormalWeb"/>
        <w:ind w:left="567" w:hanging="567"/>
      </w:pPr>
      <w:r>
        <w:t>JQuery</w:t>
      </w:r>
      <w:bookmarkStart w:id="0" w:name="_GoBack"/>
      <w:bookmarkEnd w:id="0"/>
      <w:r w:rsidR="00420190">
        <w:t xml:space="preserve"> tutorial. (</w:t>
      </w:r>
      <w:proofErr w:type="spellStart"/>
      <w:r w:rsidR="00420190">
        <w:t>n.d.</w:t>
      </w:r>
      <w:proofErr w:type="spellEnd"/>
      <w:r w:rsidR="00420190">
        <w:t xml:space="preserve">). Retrieved February 22, 2022, from </w:t>
      </w:r>
      <w:hyperlink r:id="rId8" w:history="1">
        <w:r w:rsidRPr="007A3532">
          <w:rPr>
            <w:rStyle w:val="Hyperlink"/>
            <w:rFonts w:eastAsiaTheme="majorEastAsia"/>
          </w:rPr>
          <w:t>https://www.w3schools.com/jquery/default.asp</w:t>
        </w:r>
      </w:hyperlink>
    </w:p>
    <w:p w:rsidR="00420190" w:rsidRDefault="00420190" w:rsidP="00420190">
      <w:pPr>
        <w:pStyle w:val="NormalWeb"/>
        <w:ind w:left="567" w:hanging="567"/>
      </w:pPr>
      <w:r>
        <w:t xml:space="preserve"> </w:t>
      </w:r>
    </w:p>
    <w:p w:rsidR="00420190" w:rsidRDefault="00420190" w:rsidP="0042019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420190" w:rsidRDefault="00420190" w:rsidP="00420190">
      <w:pPr>
        <w:rPr>
          <w:b/>
          <w:bCs/>
        </w:rPr>
      </w:pPr>
    </w:p>
    <w:p w:rsidR="006F5FBF" w:rsidRDefault="005C4824"/>
    <w:sectPr w:rsidR="006F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</w:lvl>
    <w:lvl w:ilvl="1" w:tplc="20000019">
      <w:start w:val="1"/>
      <w:numFmt w:val="lowerLetter"/>
      <w:lvlText w:val="%2."/>
      <w:lvlJc w:val="left"/>
      <w:pPr>
        <w:ind w:left="1230" w:hanging="360"/>
      </w:pPr>
    </w:lvl>
    <w:lvl w:ilvl="2" w:tplc="2000001B">
      <w:start w:val="1"/>
      <w:numFmt w:val="lowerRoman"/>
      <w:lvlText w:val="%3."/>
      <w:lvlJc w:val="right"/>
      <w:pPr>
        <w:ind w:left="1950" w:hanging="180"/>
      </w:pPr>
    </w:lvl>
    <w:lvl w:ilvl="3" w:tplc="2000000F">
      <w:start w:val="1"/>
      <w:numFmt w:val="decimal"/>
      <w:lvlText w:val="%4."/>
      <w:lvlJc w:val="left"/>
      <w:pPr>
        <w:ind w:left="2670" w:hanging="360"/>
      </w:pPr>
    </w:lvl>
    <w:lvl w:ilvl="4" w:tplc="20000019">
      <w:start w:val="1"/>
      <w:numFmt w:val="lowerLetter"/>
      <w:lvlText w:val="%5."/>
      <w:lvlJc w:val="left"/>
      <w:pPr>
        <w:ind w:left="3390" w:hanging="360"/>
      </w:pPr>
    </w:lvl>
    <w:lvl w:ilvl="5" w:tplc="2000001B">
      <w:start w:val="1"/>
      <w:numFmt w:val="lowerRoman"/>
      <w:lvlText w:val="%6."/>
      <w:lvlJc w:val="right"/>
      <w:pPr>
        <w:ind w:left="4110" w:hanging="180"/>
      </w:pPr>
    </w:lvl>
    <w:lvl w:ilvl="6" w:tplc="2000000F">
      <w:start w:val="1"/>
      <w:numFmt w:val="decimal"/>
      <w:lvlText w:val="%7."/>
      <w:lvlJc w:val="left"/>
      <w:pPr>
        <w:ind w:left="4830" w:hanging="360"/>
      </w:pPr>
    </w:lvl>
    <w:lvl w:ilvl="7" w:tplc="20000019">
      <w:start w:val="1"/>
      <w:numFmt w:val="lowerLetter"/>
      <w:lvlText w:val="%8."/>
      <w:lvlJc w:val="left"/>
      <w:pPr>
        <w:ind w:left="5550" w:hanging="360"/>
      </w:pPr>
    </w:lvl>
    <w:lvl w:ilvl="8" w:tplc="2000001B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8D15D4C"/>
    <w:multiLevelType w:val="hybridMultilevel"/>
    <w:tmpl w:val="0ED8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BA"/>
    <w:rsid w:val="00046CBA"/>
    <w:rsid w:val="00420190"/>
    <w:rsid w:val="00497FC5"/>
    <w:rsid w:val="005C4824"/>
    <w:rsid w:val="00797C9C"/>
    <w:rsid w:val="00B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7651"/>
  <w15:chartTrackingRefBased/>
  <w15:docId w15:val="{C2A0C06B-1369-4A5B-B544-822838A2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190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420190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90"/>
    <w:rPr>
      <w:rFonts w:ascii="Times New Roman" w:eastAsia="Times New Roman" w:hAnsi="Times New Roman" w:cs="Times New Roman"/>
      <w:b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4201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0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19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20190"/>
    <w:rPr>
      <w:rFonts w:ascii="Consolas" w:eastAsia="Calibri" w:hAnsi="Consolas" w:cs="Calibri"/>
      <w:color w:val="0000CD"/>
      <w:sz w:val="23"/>
      <w:szCs w:val="23"/>
    </w:rPr>
  </w:style>
  <w:style w:type="paragraph" w:customStyle="1" w:styleId="Code">
    <w:name w:val="Code"/>
    <w:basedOn w:val="Normal"/>
    <w:link w:val="CodeChar"/>
    <w:qFormat/>
    <w:rsid w:val="00420190"/>
    <w:rPr>
      <w:rFonts w:ascii="Consolas" w:hAnsi="Consolas"/>
      <w:color w:val="0000CD"/>
      <w:sz w:val="23"/>
      <w:szCs w:val="23"/>
    </w:rPr>
  </w:style>
  <w:style w:type="character" w:customStyle="1" w:styleId="tagcolor">
    <w:name w:val="tagcolor"/>
    <w:basedOn w:val="DefaultParagraphFont"/>
    <w:rsid w:val="0042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defaul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Nishwa</dc:creator>
  <cp:keywords/>
  <dc:description/>
  <cp:lastModifiedBy>Aisha Nishwa</cp:lastModifiedBy>
  <cp:revision>4</cp:revision>
  <dcterms:created xsi:type="dcterms:W3CDTF">2024-03-09T19:57:00Z</dcterms:created>
  <dcterms:modified xsi:type="dcterms:W3CDTF">2024-03-09T20:03:00Z</dcterms:modified>
</cp:coreProperties>
</file>