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rFonts w:ascii="Roboto Slab" w:cs="Roboto Slab" w:eastAsia="Roboto Slab" w:hAnsi="Roboto Slab"/>
          <w:b w:val="1"/>
          <w:sz w:val="36"/>
          <w:szCs w:val="36"/>
        </w:rPr>
      </w:pPr>
      <w:r w:rsidDel="00000000" w:rsidR="00000000" w:rsidRPr="00000000">
        <w:rPr>
          <w:rFonts w:ascii="Roboto Slab" w:cs="Roboto Slab" w:eastAsia="Roboto Slab" w:hAnsi="Roboto Slab"/>
          <w:b w:val="1"/>
          <w:sz w:val="36"/>
          <w:szCs w:val="36"/>
          <w:rtl w:val="0"/>
        </w:rPr>
        <w:t xml:space="preserve">My project canvas/roadmap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54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20"/>
        <w:gridCol w:w="3135"/>
        <w:gridCol w:w="5190"/>
        <w:tblGridChange w:id="0">
          <w:tblGrid>
            <w:gridCol w:w="5220"/>
            <w:gridCol w:w="3135"/>
            <w:gridCol w:w="5190"/>
          </w:tblGrid>
        </w:tblGridChange>
      </w:tblGrid>
      <w:tr>
        <w:trPr>
          <w:trHeight w:val="26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Audience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Who is my audience?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What words do I associate with them?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Sketch a persona.</w:t>
            </w:r>
            <w:r w:rsidDel="00000000" w:rsidR="00000000" w:rsidRPr="00000000">
              <w:rPr>
                <w:rFonts w:ascii="Roboto Slab" w:cs="Roboto Slab" w:eastAsia="Roboto Slab" w:hAnsi="Roboto Slab"/>
                <w:sz w:val="28"/>
                <w:szCs w:val="28"/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rFonts w:ascii="Fira Sans Condensed" w:cs="Fira Sans Condensed" w:eastAsia="Fira Sans Condensed" w:hAnsi="Fira Sans Condensed"/>
                <w:rtl w:val="0"/>
              </w:rPr>
              <w:t xml:space="preserve">Within your audience, think of one person your project would serve. Draw an image of that person and keep that person in mind as you develop your project.</w:t>
            </w:r>
          </w:p>
        </w:tc>
      </w:tr>
      <w:tr>
        <w:trPr>
          <w:trHeight w:val="274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Challenge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What is my challenge?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What words do I associate with this challenge?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Roboto Slab" w:cs="Roboto Slab" w:eastAsia="Roboto Slab" w:hAnsi="Roboto Slab"/>
              </w:rPr>
            </w:pPr>
            <w:bookmarkStart w:colFirst="0" w:colLast="0" w:name="_myh0md4lwy4h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34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16"/>
                <w:szCs w:val="16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Product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What technology could you use to address this challenge with this audience?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Project Description </w:t>
              <w:br w:type="textWrapping"/>
            </w: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What is my solution? </w:t>
            </w:r>
          </w:p>
        </w:tc>
      </w:tr>
      <w:tr>
        <w:trPr>
          <w:trHeight w:val="76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ind w:left="0" w:firstLine="0"/>
              <w:contextualSpacing w:val="0"/>
              <w:rPr>
                <w:rFonts w:ascii="Roboto Slab" w:cs="Roboto Slab" w:eastAsia="Roboto Slab" w:hAnsi="Roboto Slab"/>
              </w:rPr>
            </w:pPr>
            <w:bookmarkStart w:colFirst="0" w:colLast="0" w:name="_myh0md4lwy4h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Roboto Slab" w:cs="Roboto Slab" w:eastAsia="Roboto Slab" w:hAnsi="Roboto Slab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53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68"/>
        <w:gridCol w:w="6768"/>
        <w:tblGridChange w:id="0">
          <w:tblGrid>
            <w:gridCol w:w="6768"/>
            <w:gridCol w:w="6768"/>
          </w:tblGrid>
        </w:tblGridChange>
      </w:tblGrid>
      <w:tr>
        <w:trPr>
          <w:trHeight w:val="4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What is my vision for this project?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Slab" w:cs="Roboto Slab" w:eastAsia="Roboto Slab" w:hAnsi="Roboto Slab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What resources do I need?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How will this project address the identified challenge and support my audience?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Where can I look at similar programs or projects like this?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Roboto Slab" w:cs="Roboto Slab" w:eastAsia="Roboto Slab" w:hAnsi="Roboto Slab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353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36"/>
        <w:tblGridChange w:id="0">
          <w:tblGrid>
            <w:gridCol w:w="13536"/>
          </w:tblGrid>
        </w:tblGridChange>
      </w:tblGrid>
      <w:tr>
        <w:trPr>
          <w:trHeight w:val="3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What counts as success?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18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sz w:val="28"/>
                <w:szCs w:val="28"/>
                <w:rtl w:val="0"/>
              </w:rPr>
              <w:t xml:space="preserve">What steps will I take? What milestones do I need to reach?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Fira Sans Condensed" w:cs="Fira Sans Condensed" w:eastAsia="Fira Sans Condensed" w:hAnsi="Fira Sans Condensed"/>
                <w:sz w:val="24"/>
                <w:szCs w:val="24"/>
              </w:rPr>
            </w:pPr>
            <w:r w:rsidDel="00000000" w:rsidR="00000000" w:rsidRPr="00000000">
              <w:rPr>
                <w:rFonts w:ascii="Fira Sans Condensed" w:cs="Fira Sans Condensed" w:eastAsia="Fira Sans Condensed" w:hAnsi="Fira Sans Condensed"/>
                <w:sz w:val="24"/>
                <w:szCs w:val="24"/>
                <w:rtl w:val="0"/>
              </w:rPr>
              <w:t xml:space="preserve">Start at the beginning. Outline the steps you need to take first and go from there.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6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Roboto Slab" w:cs="Roboto Slab" w:eastAsia="Roboto Slab" w:hAnsi="Roboto Slab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headerReference r:id="rId5" w:type="default"/>
      <w:footerReference r:id="rId6" w:type="default"/>
      <w:pgSz w:h="12240" w:w="15840"/>
      <w:pgMar w:bottom="720" w:top="1440" w:left="1152" w:right="115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 Slab">
    <w:embedRegular w:fontKey="{00000000-0000-0000-0000-000000000000}" r:id="rId1" w:subsetted="0"/>
    <w:embedBold w:fontKey="{00000000-0000-0000-0000-000000000000}" r:id="rId2" w:subsetted="0"/>
  </w:font>
  <w:font w:name="Fira Sans Condense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>
        <w:rFonts w:ascii="Courier New" w:cs="Courier New" w:eastAsia="Courier New" w:hAnsi="Courier New"/>
        <w:sz w:val="16"/>
        <w:szCs w:val="16"/>
      </w:rPr>
    </w:pPr>
    <w:r w:rsidDel="00000000" w:rsidR="00000000" w:rsidRPr="00000000">
      <w:rPr>
        <w:rFonts w:ascii="Courier New" w:cs="Courier New" w:eastAsia="Courier New" w:hAnsi="Courier New"/>
        <w:sz w:val="16"/>
        <w:szCs w:val="16"/>
        <w:rtl w:val="0"/>
      </w:rPr>
      <w:t xml:space="preserve">CC-BY </w:t>
    </w:r>
    <w:hyperlink r:id="rId1">
      <w:r w:rsidDel="00000000" w:rsidR="00000000" w:rsidRPr="00000000">
        <w:rPr>
          <w:rFonts w:ascii="Courier New" w:cs="Courier New" w:eastAsia="Courier New" w:hAnsi="Courier New"/>
          <w:color w:val="1155cc"/>
          <w:sz w:val="16"/>
          <w:szCs w:val="16"/>
          <w:u w:val="single"/>
          <w:rtl w:val="0"/>
        </w:rPr>
        <w:t xml:space="preserve">Mozilla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rPr>
        <w:rFonts w:ascii="Courier New" w:cs="Courier New" w:eastAsia="Courier New" w:hAnsi="Courier New"/>
        <w:sz w:val="16"/>
        <w:szCs w:val="16"/>
      </w:rPr>
    </w:pPr>
    <w:r w:rsidDel="00000000" w:rsidR="00000000" w:rsidRPr="00000000">
      <w:rPr>
        <w:rFonts w:ascii="Courier New" w:cs="Courier New" w:eastAsia="Courier New" w:hAnsi="Courier New"/>
        <w:sz w:val="16"/>
        <w:szCs w:val="16"/>
        <w:rtl w:val="0"/>
      </w:rPr>
      <w:t xml:space="preserve">Help us improve this activity! Contact </w:t>
    </w:r>
    <w:hyperlink r:id="rId2">
      <w:r w:rsidDel="00000000" w:rsidR="00000000" w:rsidRPr="00000000">
        <w:rPr>
          <w:rFonts w:ascii="Courier New" w:cs="Courier New" w:eastAsia="Courier New" w:hAnsi="Courier New"/>
          <w:color w:val="1155cc"/>
          <w:sz w:val="16"/>
          <w:szCs w:val="16"/>
          <w:u w:val="single"/>
          <w:rtl w:val="0"/>
        </w:rPr>
        <w:t xml:space="preserve">the Gigabit Team</w:t>
      </w:r>
    </w:hyperlink>
    <w:r w:rsidDel="00000000" w:rsidR="00000000" w:rsidRPr="00000000">
      <w:rPr>
        <w:rFonts w:ascii="Courier New" w:cs="Courier New" w:eastAsia="Courier New" w:hAnsi="Courier New"/>
        <w:sz w:val="16"/>
        <w:szCs w:val="16"/>
        <w:rtl w:val="0"/>
      </w:rPr>
      <w:t xml:space="preserve"> at Mozilla.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6366510</wp:posOffset>
          </wp:positionH>
          <wp:positionV relativeFrom="paragraph">
            <wp:posOffset>114300</wp:posOffset>
          </wp:positionV>
          <wp:extent cx="2113578" cy="623888"/>
          <wp:effectExtent b="0" l="0" r="0" t="0"/>
          <wp:wrapSquare wrapText="bothSides" distB="114300" distT="114300" distL="114300" distR="114300"/>
          <wp:docPr descr="mozillanewlogo.jpg" id="1" name="image2.jpg"/>
          <a:graphic>
            <a:graphicData uri="http://schemas.openxmlformats.org/drawingml/2006/picture">
              <pic:pic>
                <pic:nvPicPr>
                  <pic:cNvPr descr="mozillanewlogo.jpg" id="0" name="image2.jpg"/>
                  <pic:cNvPicPr preferRelativeResize="0"/>
                </pic:nvPicPr>
                <pic:blipFill>
                  <a:blip r:embed="rId1"/>
                  <a:srcRect b="19117" l="0" r="0" t="25000"/>
                  <a:stretch>
                    <a:fillRect/>
                  </a:stretch>
                </pic:blipFill>
                <pic:spPr>
                  <a:xfrm>
                    <a:off x="0" y="0"/>
                    <a:ext cx="2113578" cy="62388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Style w:val="Title"/>
      <w:contextualSpacing w:val="0"/>
      <w:rPr>
        <w:rFonts w:ascii="Roboto Slab" w:cs="Roboto Slab" w:eastAsia="Roboto Slab" w:hAnsi="Roboto Slab"/>
        <w:b w:val="1"/>
      </w:rPr>
    </w:pPr>
    <w:bookmarkStart w:colFirst="0" w:colLast="0" w:name="_el1ef6757ce2" w:id="1"/>
    <w:bookmarkEnd w:id="1"/>
    <w:r w:rsidDel="00000000" w:rsidR="00000000" w:rsidRPr="00000000">
      <w:rPr>
        <w:rFonts w:ascii="Roboto Slab" w:cs="Roboto Slab" w:eastAsia="Roboto Slab" w:hAnsi="Roboto Slab"/>
        <w:b w:val="1"/>
        <w:rtl w:val="0"/>
      </w:rPr>
      <w:t xml:space="preserve">Gigovate!</w:t>
    </w:r>
  </w:p>
  <w:p w:rsidR="00000000" w:rsidDel="00000000" w:rsidP="00000000" w:rsidRDefault="00000000" w:rsidRPr="00000000">
    <w:pPr>
      <w:pStyle w:val="Subtitle"/>
      <w:contextualSpacing w:val="0"/>
      <w:rPr/>
    </w:pPr>
    <w:bookmarkStart w:colFirst="0" w:colLast="0" w:name="_8cmhz6jntqbc" w:id="2"/>
    <w:bookmarkEnd w:id="2"/>
    <w:r w:rsidDel="00000000" w:rsidR="00000000" w:rsidRPr="00000000">
      <w:rPr>
        <w:rFonts w:ascii="Fira Sans Condensed" w:cs="Fira Sans Condensed" w:eastAsia="Fira Sans Condensed" w:hAnsi="Fira Sans Condensed"/>
        <w:rtl w:val="0"/>
      </w:rPr>
      <w:t xml:space="preserve">Imagining gigabit speed solutions to local challenges and opportunities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FiraSansCondensed-regular.ttf"/><Relationship Id="rId4" Type="http://schemas.openxmlformats.org/officeDocument/2006/relationships/font" Target="fonts/FiraSansCondensed-bold.ttf"/><Relationship Id="rId5" Type="http://schemas.openxmlformats.org/officeDocument/2006/relationships/font" Target="fonts/FiraSansCondensed-italic.ttf"/><Relationship Id="rId6" Type="http://schemas.openxmlformats.org/officeDocument/2006/relationships/font" Target="fonts/FiraSansCondensed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learning.mozilla.org" TargetMode="External"/><Relationship Id="rId2" Type="http://schemas.openxmlformats.org/officeDocument/2006/relationships/hyperlink" Target="mailto:gigabit@mozilla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