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7B3FF" w14:textId="1684C54C" w:rsidR="000F6F28" w:rsidRDefault="0017207F" w:rsidP="00DD101E">
      <w:pPr>
        <w:spacing w:after="119" w:line="360" w:lineRule="auto"/>
        <w:ind w:left="10" w:hanging="10"/>
        <w:jc w:val="center"/>
        <w:rPr>
          <w:rFonts w:ascii="Times New Roman" w:eastAsia="Calibri" w:hAnsi="Times New Roman" w:cs="Times New Roman"/>
          <w:b/>
          <w:color w:val="000000"/>
          <w:kern w:val="0"/>
          <w:sz w:val="32"/>
          <w:szCs w:val="32"/>
          <w:lang w:val="en-US"/>
          <w14:ligatures w14:val="none"/>
        </w:rPr>
      </w:pPr>
      <w:bookmarkStart w:id="0" w:name="_Hlk229562454"/>
      <w:r>
        <w:rPr>
          <w:rFonts w:ascii="Times New Roman" w:eastAsia="Calibri" w:hAnsi="Times New Roman" w:cs="Times New Roman"/>
          <w:b/>
          <w:color w:val="000000"/>
          <w:kern w:val="0"/>
          <w:sz w:val="32"/>
          <w:szCs w:val="32"/>
          <w:lang w:val="en-US"/>
          <w14:ligatures w14:val="none"/>
        </w:rPr>
        <w:t xml:space="preserve">FISCAL FRAUD AND ANOMALLY </w:t>
      </w:r>
      <w:r w:rsidR="004E09F1">
        <w:rPr>
          <w:rFonts w:ascii="Times New Roman" w:eastAsia="Calibri" w:hAnsi="Times New Roman" w:cs="Times New Roman"/>
          <w:b/>
          <w:color w:val="000000"/>
          <w:kern w:val="0"/>
          <w:sz w:val="32"/>
          <w:szCs w:val="32"/>
          <w:lang w:val="en-US"/>
          <w14:ligatures w14:val="none"/>
        </w:rPr>
        <w:t>DETECTION</w:t>
      </w:r>
      <w:r w:rsidR="00534197" w:rsidRPr="000F6F28">
        <w:rPr>
          <w:rFonts w:ascii="Times New Roman" w:eastAsia="Calibri" w:hAnsi="Times New Roman" w:cs="Times New Roman"/>
          <w:b/>
          <w:color w:val="000000"/>
          <w:kern w:val="0"/>
          <w:sz w:val="32"/>
          <w:szCs w:val="32"/>
          <w:lang w:val="en-US"/>
          <w14:ligatures w14:val="none"/>
        </w:rPr>
        <w:t xml:space="preserve"> SYSTEM</w:t>
      </w:r>
    </w:p>
    <w:bookmarkEnd w:id="0"/>
    <w:p w14:paraId="4117BC53" w14:textId="1E620216" w:rsidR="00DD101E" w:rsidRPr="00534197" w:rsidRDefault="004E09F1" w:rsidP="00DD101E">
      <w:pPr>
        <w:spacing w:after="119" w:line="360" w:lineRule="auto"/>
        <w:ind w:left="10" w:hanging="10"/>
        <w:jc w:val="center"/>
        <w:rPr>
          <w:rFonts w:ascii="Times New Roman" w:eastAsia="Calibri" w:hAnsi="Times New Roman" w:cs="Times New Roman"/>
          <w:b/>
          <w:color w:val="000000"/>
          <w:kern w:val="0"/>
          <w:sz w:val="28"/>
          <w:szCs w:val="28"/>
          <w:lang w:val="en-US"/>
          <w14:ligatures w14:val="none"/>
        </w:rPr>
      </w:pPr>
      <w:r>
        <w:rPr>
          <w:rFonts w:ascii="Times New Roman" w:eastAsia="Calibri" w:hAnsi="Times New Roman" w:cs="Times New Roman"/>
          <w:b/>
          <w:color w:val="000000"/>
          <w:kern w:val="0"/>
          <w:sz w:val="28"/>
          <w:szCs w:val="28"/>
          <w:lang w:val="en-US"/>
          <w14:ligatures w14:val="none"/>
        </w:rPr>
        <w:t>MOSES MAKUNGANYA JR</w:t>
      </w:r>
    </w:p>
    <w:p w14:paraId="46A08D26" w14:textId="2B137501" w:rsidR="00DD101E" w:rsidRPr="00534197" w:rsidRDefault="00DD101E" w:rsidP="00DD101E">
      <w:pPr>
        <w:spacing w:after="119" w:line="360" w:lineRule="auto"/>
        <w:ind w:left="10" w:hanging="10"/>
        <w:jc w:val="center"/>
        <w:rPr>
          <w:rFonts w:ascii="Times New Roman" w:eastAsia="Calibri" w:hAnsi="Times New Roman" w:cs="Times New Roman"/>
          <w:bCs/>
          <w:color w:val="000000"/>
          <w:kern w:val="0"/>
          <w:sz w:val="28"/>
          <w:szCs w:val="28"/>
          <w:lang w:val="en-US"/>
          <w14:ligatures w14:val="none"/>
        </w:rPr>
      </w:pPr>
      <w:r w:rsidRPr="00534197">
        <w:rPr>
          <w:rFonts w:ascii="Times New Roman" w:eastAsia="Calibri" w:hAnsi="Times New Roman" w:cs="Times New Roman"/>
          <w:bCs/>
          <w:color w:val="000000"/>
          <w:kern w:val="0"/>
          <w:sz w:val="28"/>
          <w:szCs w:val="28"/>
          <w:lang w:val="en-US"/>
          <w14:ligatures w14:val="none"/>
        </w:rPr>
        <w:t>REG NO: 233113510</w:t>
      </w:r>
      <w:r w:rsidR="0054136A">
        <w:rPr>
          <w:rFonts w:ascii="Times New Roman" w:eastAsia="Calibri" w:hAnsi="Times New Roman" w:cs="Times New Roman"/>
          <w:bCs/>
          <w:color w:val="000000"/>
          <w:kern w:val="0"/>
          <w:sz w:val="28"/>
          <w:szCs w:val="28"/>
          <w:lang w:val="en-US"/>
          <w14:ligatures w14:val="none"/>
        </w:rPr>
        <w:t>12</w:t>
      </w:r>
    </w:p>
    <w:p w14:paraId="1853D235" w14:textId="77777777" w:rsidR="00DD101E" w:rsidRPr="00534197" w:rsidRDefault="00DD101E" w:rsidP="00DD101E">
      <w:pPr>
        <w:spacing w:after="119" w:line="360" w:lineRule="auto"/>
        <w:ind w:left="10" w:hanging="10"/>
        <w:jc w:val="center"/>
        <w:rPr>
          <w:rFonts w:ascii="Times New Roman" w:eastAsia="Calibri" w:hAnsi="Times New Roman" w:cs="Times New Roman"/>
          <w:b/>
          <w:kern w:val="0"/>
          <w:sz w:val="28"/>
          <w:szCs w:val="28"/>
          <w:lang w:val="en-US"/>
          <w14:ligatures w14:val="none"/>
        </w:rPr>
      </w:pPr>
      <w:r w:rsidRPr="00534197">
        <w:rPr>
          <w:rFonts w:ascii="Times New Roman" w:eastAsia="Calibri" w:hAnsi="Times New Roman" w:cs="Times New Roman"/>
          <w:b/>
          <w:kern w:val="0"/>
          <w:sz w:val="28"/>
          <w:szCs w:val="28"/>
          <w:lang w:val="en-US"/>
          <w14:ligatures w14:val="none"/>
        </w:rPr>
        <w:t>GUIDE</w:t>
      </w:r>
    </w:p>
    <w:p w14:paraId="62B40834" w14:textId="1DE58578" w:rsidR="00DD101E" w:rsidRPr="00534197" w:rsidRDefault="00DD101E" w:rsidP="00DD101E">
      <w:pPr>
        <w:spacing w:after="119" w:line="360" w:lineRule="auto"/>
        <w:ind w:left="10" w:hanging="10"/>
        <w:jc w:val="center"/>
        <w:rPr>
          <w:rFonts w:ascii="Times New Roman" w:eastAsia="Calibri" w:hAnsi="Times New Roman" w:cs="Times New Roman"/>
          <w:bCs/>
          <w:color w:val="000000"/>
          <w:kern w:val="0"/>
          <w:sz w:val="28"/>
          <w:szCs w:val="28"/>
          <w:lang w:val="en-US"/>
          <w14:ligatures w14:val="none"/>
        </w:rPr>
      </w:pPr>
      <w:r w:rsidRPr="00534197">
        <w:rPr>
          <w:rFonts w:ascii="Times New Roman" w:eastAsia="Calibri" w:hAnsi="Times New Roman" w:cs="Times New Roman"/>
          <w:bCs/>
          <w:color w:val="000000"/>
          <w:kern w:val="0"/>
          <w:sz w:val="28"/>
          <w:szCs w:val="28"/>
          <w:lang w:val="en-US"/>
          <w14:ligatures w14:val="none"/>
        </w:rPr>
        <w:t xml:space="preserve">MR. </w:t>
      </w:r>
      <w:r w:rsidR="0054136A">
        <w:rPr>
          <w:rFonts w:ascii="Times New Roman" w:eastAsia="Calibri" w:hAnsi="Times New Roman" w:cs="Times New Roman"/>
          <w:bCs/>
          <w:color w:val="000000"/>
          <w:kern w:val="0"/>
          <w:sz w:val="28"/>
          <w:szCs w:val="28"/>
          <w:lang w:val="en-US"/>
          <w14:ligatures w14:val="none"/>
        </w:rPr>
        <w:t>MAXWELL PENSULO</w:t>
      </w:r>
    </w:p>
    <w:p w14:paraId="2FABA1A3" w14:textId="77777777" w:rsidR="00DD101E" w:rsidRPr="00534197" w:rsidRDefault="00DD101E" w:rsidP="00DD101E">
      <w:pPr>
        <w:spacing w:after="119" w:line="360" w:lineRule="auto"/>
        <w:ind w:left="10" w:hanging="10"/>
        <w:jc w:val="center"/>
        <w:rPr>
          <w:rFonts w:ascii="Times New Roman" w:eastAsia="Calibri" w:hAnsi="Times New Roman" w:cs="Times New Roman"/>
          <w:b/>
          <w:color w:val="000000"/>
          <w:kern w:val="0"/>
          <w:sz w:val="28"/>
          <w:szCs w:val="28"/>
          <w:lang w:val="en-US"/>
          <w14:ligatures w14:val="none"/>
        </w:rPr>
      </w:pPr>
      <w:r w:rsidRPr="00534197">
        <w:rPr>
          <w:rFonts w:ascii="Times New Roman" w:eastAsia="Calibri" w:hAnsi="Times New Roman" w:cs="Times New Roman"/>
          <w:b/>
          <w:color w:val="000000"/>
          <w:kern w:val="0"/>
          <w:sz w:val="28"/>
          <w:szCs w:val="28"/>
          <w:lang w:val="en-US"/>
          <w14:ligatures w14:val="none"/>
        </w:rPr>
        <w:t>Project Report</w:t>
      </w:r>
    </w:p>
    <w:p w14:paraId="6664AF86" w14:textId="77777777" w:rsidR="00DD101E" w:rsidRPr="00534197" w:rsidRDefault="00DD101E" w:rsidP="00DD101E">
      <w:pPr>
        <w:spacing w:after="119" w:line="360" w:lineRule="auto"/>
        <w:ind w:left="10" w:hanging="10"/>
        <w:jc w:val="center"/>
        <w:rPr>
          <w:rFonts w:ascii="Times New Roman" w:eastAsia="Calibri" w:hAnsi="Times New Roman" w:cs="Times New Roman"/>
          <w:bCs/>
          <w:i/>
          <w:color w:val="000000"/>
          <w:kern w:val="0"/>
          <w:sz w:val="28"/>
          <w:szCs w:val="28"/>
          <w:lang w:val="en-US"/>
          <w14:ligatures w14:val="none"/>
        </w:rPr>
      </w:pPr>
      <w:r w:rsidRPr="00534197">
        <w:rPr>
          <w:rFonts w:ascii="Times New Roman" w:eastAsia="Calibri" w:hAnsi="Times New Roman" w:cs="Times New Roman"/>
          <w:bCs/>
          <w:i/>
          <w:color w:val="000000"/>
          <w:kern w:val="0"/>
          <w:sz w:val="28"/>
          <w:szCs w:val="28"/>
          <w:lang w:val="en-US"/>
          <w14:ligatures w14:val="none"/>
        </w:rPr>
        <w:t>submitted in partial fulfilment of the requirements for the Degree</w:t>
      </w:r>
    </w:p>
    <w:p w14:paraId="3FAE8232" w14:textId="77777777" w:rsidR="00DD101E" w:rsidRPr="00B54DC8" w:rsidRDefault="00DD101E" w:rsidP="00DD101E">
      <w:pPr>
        <w:spacing w:after="119" w:line="360" w:lineRule="auto"/>
        <w:ind w:left="10" w:hanging="10"/>
        <w:jc w:val="center"/>
        <w:rPr>
          <w:rFonts w:ascii="Times New Roman" w:eastAsia="Calibri" w:hAnsi="Times New Roman" w:cs="Times New Roman"/>
          <w:b/>
          <w:color w:val="000000"/>
          <w:kern w:val="0"/>
          <w:sz w:val="28"/>
          <w:szCs w:val="28"/>
          <w:lang w:val="en-US"/>
          <w14:ligatures w14:val="none"/>
        </w:rPr>
      </w:pPr>
      <w:r w:rsidRPr="00B54DC8">
        <w:rPr>
          <w:rFonts w:ascii="Times New Roman" w:eastAsia="Calibri" w:hAnsi="Times New Roman" w:cs="Times New Roman"/>
          <w:b/>
          <w:color w:val="000000"/>
          <w:kern w:val="0"/>
          <w:sz w:val="28"/>
          <w:szCs w:val="28"/>
          <w:lang w:val="en-US"/>
          <w14:ligatures w14:val="none"/>
        </w:rPr>
        <w:t>BACHELOR OF SCIENCE IN COMPUTER SCIENCE</w:t>
      </w:r>
    </w:p>
    <w:p w14:paraId="24C57BD4" w14:textId="04AEDFFF" w:rsidR="00DD101E" w:rsidRPr="00B54DC8" w:rsidRDefault="00DD101E" w:rsidP="00DD101E">
      <w:pPr>
        <w:tabs>
          <w:tab w:val="center" w:pos="4304"/>
          <w:tab w:val="left" w:pos="5815"/>
        </w:tabs>
        <w:spacing w:after="119" w:line="360" w:lineRule="auto"/>
        <w:ind w:left="10" w:right="420" w:hanging="10"/>
        <w:jc w:val="center"/>
        <w:rPr>
          <w:rFonts w:ascii="Times New Roman" w:eastAsia="Calibri" w:hAnsi="Times New Roman" w:cs="Times New Roman"/>
          <w:b/>
          <w:color w:val="000000"/>
          <w:kern w:val="0"/>
          <w:sz w:val="28"/>
          <w:szCs w:val="28"/>
          <w:lang w:val="en-US"/>
          <w14:ligatures w14:val="none"/>
        </w:rPr>
      </w:pPr>
      <w:r w:rsidRPr="00B54DC8">
        <w:rPr>
          <w:rFonts w:ascii="Times New Roman" w:eastAsia="Calibri" w:hAnsi="Times New Roman" w:cs="Times New Roman"/>
          <w:b/>
          <w:color w:val="000000"/>
          <w:kern w:val="0"/>
          <w:sz w:val="28"/>
          <w:szCs w:val="28"/>
          <w:lang w:val="en-US"/>
          <w14:ligatures w14:val="none"/>
        </w:rPr>
        <w:t>December, 202</w:t>
      </w:r>
      <w:r w:rsidR="00B54DC8" w:rsidRPr="00B54DC8">
        <w:rPr>
          <w:rFonts w:ascii="Times New Roman" w:eastAsia="Calibri" w:hAnsi="Times New Roman" w:cs="Times New Roman"/>
          <w:b/>
          <w:color w:val="000000"/>
          <w:kern w:val="0"/>
          <w:sz w:val="28"/>
          <w:szCs w:val="28"/>
          <w:lang w:val="en-US"/>
          <w14:ligatures w14:val="none"/>
        </w:rPr>
        <w:t>6</w:t>
      </w:r>
    </w:p>
    <w:p w14:paraId="472C2851" w14:textId="77777777" w:rsidR="00DD101E" w:rsidRPr="00534197" w:rsidRDefault="00DD101E" w:rsidP="00DD101E">
      <w:pPr>
        <w:spacing w:after="0" w:line="360" w:lineRule="auto"/>
        <w:ind w:left="1077" w:right="1077"/>
        <w:jc w:val="both"/>
        <w:rPr>
          <w:rFonts w:ascii="Times New Roman" w:eastAsia="Times New Roman" w:hAnsi="Times New Roman" w:cs="Times New Roman"/>
          <w:bCs/>
          <w:kern w:val="0"/>
          <w:sz w:val="28"/>
          <w:szCs w:val="28"/>
          <w:lang w:val="en-US"/>
          <w14:ligatures w14:val="none"/>
        </w:rPr>
      </w:pPr>
      <w:r w:rsidRPr="00534197">
        <w:rPr>
          <w:rFonts w:ascii="Times New Roman" w:eastAsia="Times New Roman" w:hAnsi="Times New Roman" w:cs="Times New Roman"/>
          <w:noProof/>
          <w:kern w:val="0"/>
          <w:sz w:val="28"/>
          <w:szCs w:val="28"/>
          <w:lang w:val="en-US"/>
          <w14:ligatures w14:val="none"/>
        </w:rPr>
        <w:drawing>
          <wp:anchor distT="0" distB="0" distL="114300" distR="114300" simplePos="0" relativeHeight="251659264" behindDoc="0" locked="0" layoutInCell="1" allowOverlap="1" wp14:anchorId="4665404C" wp14:editId="3560889D">
            <wp:simplePos x="0" y="0"/>
            <wp:positionH relativeFrom="column">
              <wp:posOffset>1762125</wp:posOffset>
            </wp:positionH>
            <wp:positionV relativeFrom="paragraph">
              <wp:posOffset>266065</wp:posOffset>
            </wp:positionV>
            <wp:extent cx="1809750" cy="1476375"/>
            <wp:effectExtent l="0" t="0" r="0" b="9525"/>
            <wp:wrapSquare wrapText="bothSides"/>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0" cy="1476375"/>
                    </a:xfrm>
                    <a:prstGeom prst="rect">
                      <a:avLst/>
                    </a:prstGeom>
                    <a:noFill/>
                  </pic:spPr>
                </pic:pic>
              </a:graphicData>
            </a:graphic>
            <wp14:sizeRelH relativeFrom="page">
              <wp14:pctWidth>0</wp14:pctWidth>
            </wp14:sizeRelH>
            <wp14:sizeRelV relativeFrom="page">
              <wp14:pctHeight>0</wp14:pctHeight>
            </wp14:sizeRelV>
          </wp:anchor>
        </w:drawing>
      </w:r>
    </w:p>
    <w:p w14:paraId="04137D07" w14:textId="77777777" w:rsidR="00DD101E" w:rsidRPr="00534197" w:rsidRDefault="00DD101E" w:rsidP="00DD101E">
      <w:pPr>
        <w:spacing w:before="840" w:after="840" w:line="360" w:lineRule="auto"/>
        <w:ind w:left="1077" w:right="1077"/>
        <w:jc w:val="both"/>
        <w:rPr>
          <w:rFonts w:ascii="Times New Roman" w:eastAsia="Times New Roman" w:hAnsi="Times New Roman" w:cs="Times New Roman"/>
          <w:bCs/>
          <w:kern w:val="0"/>
          <w:sz w:val="28"/>
          <w:szCs w:val="28"/>
          <w:lang w:val="en-US"/>
          <w14:ligatures w14:val="none"/>
        </w:rPr>
      </w:pPr>
    </w:p>
    <w:p w14:paraId="7AB02199" w14:textId="77777777" w:rsidR="00DD101E" w:rsidRPr="00534197" w:rsidRDefault="00DD101E" w:rsidP="00DD101E">
      <w:pPr>
        <w:spacing w:before="120" w:after="240" w:line="360" w:lineRule="auto"/>
        <w:jc w:val="both"/>
        <w:rPr>
          <w:rFonts w:ascii="Times New Roman" w:eastAsia="Times New Roman" w:hAnsi="Times New Roman" w:cs="Times New Roman"/>
          <w:bCs/>
          <w:kern w:val="0"/>
          <w:sz w:val="28"/>
          <w:szCs w:val="28"/>
          <w:lang w:val="en-US"/>
          <w14:ligatures w14:val="none"/>
        </w:rPr>
      </w:pPr>
    </w:p>
    <w:p w14:paraId="5205E34A" w14:textId="77777777" w:rsidR="00DD101E" w:rsidRPr="00534197" w:rsidRDefault="00DD101E" w:rsidP="00DD101E">
      <w:pPr>
        <w:spacing w:before="120" w:after="240" w:line="360" w:lineRule="auto"/>
        <w:jc w:val="center"/>
        <w:rPr>
          <w:rFonts w:ascii="Times New Roman" w:eastAsia="Times New Roman" w:hAnsi="Times New Roman" w:cs="Times New Roman"/>
          <w:bCs/>
          <w:kern w:val="0"/>
          <w:sz w:val="28"/>
          <w:szCs w:val="28"/>
          <w:lang w:val="en-US"/>
          <w14:ligatures w14:val="none"/>
        </w:rPr>
      </w:pPr>
      <w:r w:rsidRPr="00534197">
        <w:rPr>
          <w:rFonts w:ascii="Times New Roman" w:eastAsia="Times New Roman" w:hAnsi="Times New Roman" w:cs="Times New Roman"/>
          <w:bCs/>
          <w:kern w:val="0"/>
          <w:sz w:val="28"/>
          <w:szCs w:val="28"/>
          <w:lang w:val="en-US"/>
          <w14:ligatures w14:val="none"/>
        </w:rPr>
        <w:t>Department of Computer Science</w:t>
      </w:r>
    </w:p>
    <w:p w14:paraId="46ED7FB3" w14:textId="77777777" w:rsidR="00DD101E" w:rsidRPr="00B54DC8" w:rsidRDefault="00DD101E" w:rsidP="00DD101E">
      <w:pPr>
        <w:spacing w:after="119" w:line="360" w:lineRule="auto"/>
        <w:ind w:left="10" w:hanging="10"/>
        <w:jc w:val="center"/>
        <w:rPr>
          <w:rFonts w:ascii="Times New Roman" w:eastAsia="Calibri" w:hAnsi="Times New Roman" w:cs="Times New Roman"/>
          <w:b/>
          <w:color w:val="000000"/>
          <w:kern w:val="0"/>
          <w:sz w:val="28"/>
          <w:szCs w:val="28"/>
          <w:lang w:val="en-US"/>
          <w14:ligatures w14:val="none"/>
        </w:rPr>
      </w:pPr>
      <w:r w:rsidRPr="00B54DC8">
        <w:rPr>
          <w:rFonts w:ascii="Times New Roman" w:eastAsia="Calibri" w:hAnsi="Times New Roman" w:cs="Times New Roman"/>
          <w:b/>
          <w:color w:val="000000"/>
          <w:kern w:val="0"/>
          <w:sz w:val="28"/>
          <w:szCs w:val="28"/>
          <w:lang w:val="en-US"/>
          <w14:ligatures w14:val="none"/>
        </w:rPr>
        <w:t>DMI-ST. JOHN THE BAPTIST UNIVERSITY MANGOCHI</w:t>
      </w:r>
    </w:p>
    <w:p w14:paraId="2048CC7F" w14:textId="77777777" w:rsidR="00DD101E" w:rsidRPr="00B54DC8" w:rsidRDefault="00DD101E" w:rsidP="00DD101E">
      <w:pPr>
        <w:spacing w:after="119" w:line="360" w:lineRule="auto"/>
        <w:ind w:left="10" w:hanging="10"/>
        <w:jc w:val="center"/>
        <w:rPr>
          <w:rFonts w:ascii="Times New Roman" w:eastAsia="Calibri" w:hAnsi="Times New Roman" w:cs="Times New Roman"/>
          <w:b/>
          <w:color w:val="000000"/>
          <w:kern w:val="0"/>
          <w:sz w:val="28"/>
          <w:szCs w:val="28"/>
          <w:lang w:val="en-US"/>
          <w14:ligatures w14:val="none"/>
        </w:rPr>
      </w:pPr>
      <w:r w:rsidRPr="00B54DC8">
        <w:rPr>
          <w:rFonts w:ascii="Times New Roman" w:eastAsia="Calibri" w:hAnsi="Times New Roman" w:cs="Times New Roman"/>
          <w:b/>
          <w:color w:val="000000"/>
          <w:kern w:val="0"/>
          <w:sz w:val="28"/>
          <w:szCs w:val="28"/>
          <w:lang w:val="en-US"/>
          <w14:ligatures w14:val="none"/>
        </w:rPr>
        <w:t>MALAWI</w:t>
      </w:r>
    </w:p>
    <w:p w14:paraId="23D9EF24" w14:textId="77777777" w:rsidR="00DD101E" w:rsidRPr="00DD101E" w:rsidRDefault="00DD101E" w:rsidP="00DD101E">
      <w:pPr>
        <w:spacing w:after="119" w:line="264" w:lineRule="auto"/>
        <w:ind w:left="10" w:hanging="10"/>
        <w:rPr>
          <w:rFonts w:ascii="Times New Roman" w:eastAsia="Calibri" w:hAnsi="Times New Roman" w:cs="Times New Roman"/>
          <w:bCs/>
          <w:color w:val="000000"/>
          <w:kern w:val="0"/>
          <w:lang w:val="en-US"/>
          <w14:ligatures w14:val="none"/>
        </w:rPr>
      </w:pPr>
    </w:p>
    <w:p w14:paraId="7AB80B18" w14:textId="77777777" w:rsidR="00DD101E" w:rsidRPr="00DD101E" w:rsidRDefault="00DD101E" w:rsidP="00DD101E">
      <w:pPr>
        <w:spacing w:after="119" w:line="264" w:lineRule="auto"/>
        <w:ind w:left="10" w:hanging="10"/>
        <w:rPr>
          <w:rFonts w:ascii="Times New Roman" w:eastAsia="Calibri" w:hAnsi="Times New Roman" w:cs="Times New Roman"/>
          <w:bCs/>
          <w:color w:val="000000"/>
          <w:kern w:val="0"/>
          <w:lang w:val="en-US"/>
          <w14:ligatures w14:val="none"/>
        </w:rPr>
      </w:pPr>
    </w:p>
    <w:p w14:paraId="018EA1D1" w14:textId="77777777" w:rsidR="00DD101E" w:rsidRPr="00DD101E" w:rsidRDefault="00DD101E" w:rsidP="00DD101E">
      <w:pPr>
        <w:spacing w:after="119" w:line="264" w:lineRule="auto"/>
        <w:ind w:left="10" w:hanging="10"/>
        <w:rPr>
          <w:rFonts w:ascii="Times New Roman" w:eastAsia="Calibri" w:hAnsi="Times New Roman" w:cs="Times New Roman"/>
          <w:bCs/>
          <w:color w:val="000000"/>
          <w:kern w:val="0"/>
          <w:lang w:val="en-US"/>
          <w14:ligatures w14:val="none"/>
        </w:rPr>
      </w:pPr>
    </w:p>
    <w:p w14:paraId="57E27969" w14:textId="77777777" w:rsidR="00DD101E" w:rsidRPr="00DD101E" w:rsidRDefault="00DD101E" w:rsidP="00DD101E">
      <w:pPr>
        <w:spacing w:after="0" w:line="360" w:lineRule="auto"/>
        <w:rPr>
          <w:rFonts w:ascii="Times New Roman" w:eastAsia="Times New Roman" w:hAnsi="Times New Roman" w:cs="Times New Roman"/>
          <w:bCs/>
          <w:kern w:val="0"/>
          <w:sz w:val="28"/>
          <w:szCs w:val="28"/>
          <w:lang w:val="en-US"/>
          <w14:ligatures w14:val="none"/>
        </w:rPr>
        <w:sectPr w:rsidR="00DD101E" w:rsidRPr="00DD101E" w:rsidSect="00DD101E">
          <w:pgSz w:w="11906" w:h="16838"/>
          <w:pgMar w:top="1447" w:right="1437" w:bottom="709" w:left="1440" w:header="720" w:footer="714" w:gutter="0"/>
          <w:pgNumType w:start="0"/>
          <w:cols w:space="720"/>
        </w:sectPr>
      </w:pPr>
    </w:p>
    <w:p w14:paraId="26588A9D" w14:textId="77777777" w:rsidR="00DD101E" w:rsidRPr="00DD101E" w:rsidRDefault="00DD101E" w:rsidP="00DD101E">
      <w:pPr>
        <w:keepNext/>
        <w:keepLines/>
        <w:spacing w:before="360" w:after="330" w:line="360" w:lineRule="auto"/>
        <w:ind w:left="438" w:right="444"/>
        <w:jc w:val="center"/>
        <w:outlineLvl w:val="0"/>
        <w:rPr>
          <w:rFonts w:ascii="Times New Roman" w:eastAsia="Times New Roman" w:hAnsi="Times New Roman" w:cs="Times New Roman"/>
          <w:b/>
          <w:kern w:val="0"/>
          <w:sz w:val="28"/>
          <w:szCs w:val="28"/>
          <w:lang w:val="en-US"/>
          <w14:ligatures w14:val="none"/>
        </w:rPr>
      </w:pPr>
      <w:bookmarkStart w:id="1" w:name="_Toc153178558"/>
      <w:bookmarkStart w:id="2" w:name="_Toc216362984"/>
      <w:bookmarkStart w:id="3" w:name="_Toc229308433"/>
      <w:r w:rsidRPr="00DD101E">
        <w:rPr>
          <w:rFonts w:ascii="Times New Roman" w:eastAsia="Times New Roman" w:hAnsi="Times New Roman" w:cs="Times New Roman"/>
          <w:b/>
          <w:kern w:val="0"/>
          <w:sz w:val="28"/>
          <w:szCs w:val="28"/>
          <w:lang w:val="en-US"/>
          <w14:ligatures w14:val="none"/>
        </w:rPr>
        <w:lastRenderedPageBreak/>
        <w:t>PROFORMA FOR APPROVAL OF PROJECT PROPOSAL</w:t>
      </w:r>
      <w:bookmarkEnd w:id="1"/>
      <w:bookmarkEnd w:id="2"/>
      <w:bookmarkEnd w:id="3"/>
    </w:p>
    <w:p w14:paraId="2DCA6355" w14:textId="77777777" w:rsidR="00DD101E" w:rsidRPr="00DD101E" w:rsidRDefault="00DD101E" w:rsidP="00DD101E">
      <w:pPr>
        <w:spacing w:after="138" w:line="360" w:lineRule="auto"/>
        <w:jc w:val="both"/>
        <w:rPr>
          <w:rFonts w:ascii="Times New Roman" w:eastAsia="Calibri" w:hAnsi="Times New Roman" w:cs="Times New Roman"/>
          <w:b/>
          <w:color w:val="000000"/>
          <w:kern w:val="0"/>
          <w:sz w:val="22"/>
          <w:szCs w:val="22"/>
          <w:lang w:val="en-US"/>
          <w14:ligatures w14:val="none"/>
        </w:rPr>
      </w:pPr>
      <w:r w:rsidRPr="00DD101E">
        <w:rPr>
          <w:rFonts w:ascii="Times New Roman" w:eastAsia="Times New Roman" w:hAnsi="Times New Roman" w:cs="Times New Roman"/>
          <w:b/>
          <w:color w:val="000000"/>
          <w:kern w:val="0"/>
          <w:szCs w:val="22"/>
          <w:lang w:val="en-US"/>
          <w14:ligatures w14:val="none"/>
        </w:rPr>
        <w:t xml:space="preserve">Proposed Project Team:  </w:t>
      </w:r>
    </w:p>
    <w:tbl>
      <w:tblPr>
        <w:tblStyle w:val="TableGrid0"/>
        <w:tblW w:w="9072" w:type="dxa"/>
        <w:tblInd w:w="1" w:type="dxa"/>
        <w:tblCellMar>
          <w:top w:w="31" w:type="dxa"/>
          <w:left w:w="106" w:type="dxa"/>
          <w:right w:w="115" w:type="dxa"/>
        </w:tblCellMar>
        <w:tblLook w:val="04A0" w:firstRow="1" w:lastRow="0" w:firstColumn="1" w:lastColumn="0" w:noHBand="0" w:noVBand="1"/>
      </w:tblPr>
      <w:tblGrid>
        <w:gridCol w:w="847"/>
        <w:gridCol w:w="1558"/>
        <w:gridCol w:w="4386"/>
        <w:gridCol w:w="1156"/>
        <w:gridCol w:w="1125"/>
      </w:tblGrid>
      <w:tr w:rsidR="00DD101E" w:rsidRPr="00534197" w14:paraId="327638FC" w14:textId="77777777" w:rsidTr="00DD101E">
        <w:trPr>
          <w:trHeight w:val="446"/>
        </w:trPr>
        <w:tc>
          <w:tcPr>
            <w:tcW w:w="851" w:type="dxa"/>
            <w:tcBorders>
              <w:top w:val="single" w:sz="4" w:space="0" w:color="000000"/>
              <w:left w:val="single" w:sz="4" w:space="0" w:color="000000"/>
              <w:bottom w:val="single" w:sz="4" w:space="0" w:color="000000"/>
              <w:right w:val="single" w:sz="4" w:space="0" w:color="000000"/>
            </w:tcBorders>
            <w:hideMark/>
          </w:tcPr>
          <w:p w14:paraId="4851737E" w14:textId="77777777" w:rsidR="00DD101E" w:rsidRPr="00534197" w:rsidRDefault="00DD101E" w:rsidP="00DD101E">
            <w:pPr>
              <w:spacing w:line="360" w:lineRule="auto"/>
              <w:ind w:left="3"/>
              <w:rPr>
                <w:rFonts w:ascii="Times New Roman" w:eastAsia="Calibri" w:hAnsi="Times New Roman"/>
                <w:b/>
                <w:color w:val="000000"/>
                <w:sz w:val="24"/>
                <w:szCs w:val="24"/>
              </w:rPr>
            </w:pPr>
            <w:proofErr w:type="spellStart"/>
            <w:r w:rsidRPr="00534197">
              <w:rPr>
                <w:rFonts w:ascii="Times New Roman" w:eastAsia="Calibri" w:hAnsi="Times New Roman"/>
                <w:b/>
                <w:color w:val="000000"/>
                <w:sz w:val="24"/>
                <w:szCs w:val="24"/>
              </w:rPr>
              <w:t>S.No</w:t>
            </w:r>
            <w:proofErr w:type="spellEnd"/>
            <w:r w:rsidRPr="00534197">
              <w:rPr>
                <w:rFonts w:ascii="Times New Roman" w:eastAsia="Calibri" w:hAnsi="Times New Roman"/>
                <w:b/>
                <w:color w:val="000000"/>
                <w:sz w:val="24"/>
                <w:szCs w:val="24"/>
              </w:rPr>
              <w:t xml:space="preserve">.  </w:t>
            </w:r>
          </w:p>
        </w:tc>
        <w:tc>
          <w:tcPr>
            <w:tcW w:w="1559" w:type="dxa"/>
            <w:tcBorders>
              <w:top w:val="single" w:sz="4" w:space="0" w:color="000000"/>
              <w:left w:val="single" w:sz="4" w:space="0" w:color="000000"/>
              <w:bottom w:val="single" w:sz="4" w:space="0" w:color="000000"/>
              <w:right w:val="single" w:sz="4" w:space="0" w:color="000000"/>
            </w:tcBorders>
            <w:hideMark/>
          </w:tcPr>
          <w:p w14:paraId="77C88AC7" w14:textId="77777777" w:rsidR="00DD101E" w:rsidRPr="00534197" w:rsidRDefault="00DD101E" w:rsidP="00DD101E">
            <w:pPr>
              <w:spacing w:line="360" w:lineRule="auto"/>
              <w:ind w:left="2"/>
              <w:rPr>
                <w:rFonts w:ascii="Times New Roman" w:eastAsia="Calibri" w:hAnsi="Times New Roman"/>
                <w:b/>
                <w:color w:val="000000"/>
                <w:sz w:val="24"/>
                <w:szCs w:val="24"/>
              </w:rPr>
            </w:pPr>
            <w:r w:rsidRPr="00534197">
              <w:rPr>
                <w:rFonts w:ascii="Times New Roman" w:eastAsia="Calibri" w:hAnsi="Times New Roman"/>
                <w:b/>
                <w:color w:val="000000"/>
                <w:sz w:val="24"/>
                <w:szCs w:val="24"/>
              </w:rPr>
              <w:t xml:space="preserve">Reg. No.  </w:t>
            </w:r>
          </w:p>
        </w:tc>
        <w:tc>
          <w:tcPr>
            <w:tcW w:w="4536" w:type="dxa"/>
            <w:tcBorders>
              <w:top w:val="single" w:sz="4" w:space="0" w:color="000000"/>
              <w:left w:val="single" w:sz="4" w:space="0" w:color="000000"/>
              <w:bottom w:val="single" w:sz="4" w:space="0" w:color="000000"/>
              <w:right w:val="single" w:sz="4" w:space="0" w:color="000000"/>
            </w:tcBorders>
            <w:hideMark/>
          </w:tcPr>
          <w:p w14:paraId="6380E49C" w14:textId="77777777" w:rsidR="00DD101E" w:rsidRPr="00534197" w:rsidRDefault="00DD101E" w:rsidP="00DD101E">
            <w:pPr>
              <w:spacing w:line="360" w:lineRule="auto"/>
              <w:rPr>
                <w:rFonts w:ascii="Times New Roman" w:eastAsia="Calibri" w:hAnsi="Times New Roman"/>
                <w:b/>
                <w:color w:val="000000"/>
                <w:sz w:val="24"/>
                <w:szCs w:val="24"/>
              </w:rPr>
            </w:pPr>
            <w:r w:rsidRPr="00534197">
              <w:rPr>
                <w:rFonts w:ascii="Times New Roman" w:eastAsia="Calibri" w:hAnsi="Times New Roman"/>
                <w:b/>
                <w:color w:val="000000"/>
                <w:sz w:val="24"/>
                <w:szCs w:val="24"/>
              </w:rPr>
              <w:t xml:space="preserve">Name of the student  </w:t>
            </w:r>
          </w:p>
        </w:tc>
        <w:tc>
          <w:tcPr>
            <w:tcW w:w="992" w:type="dxa"/>
            <w:tcBorders>
              <w:top w:val="single" w:sz="4" w:space="0" w:color="000000"/>
              <w:left w:val="single" w:sz="4" w:space="0" w:color="000000"/>
              <w:bottom w:val="single" w:sz="4" w:space="0" w:color="000000"/>
              <w:right w:val="single" w:sz="4" w:space="0" w:color="000000"/>
            </w:tcBorders>
            <w:hideMark/>
          </w:tcPr>
          <w:p w14:paraId="62CF194C" w14:textId="77777777" w:rsidR="00DD101E" w:rsidRPr="00534197" w:rsidRDefault="00DD101E" w:rsidP="00DD101E">
            <w:pPr>
              <w:spacing w:line="360" w:lineRule="auto"/>
              <w:ind w:left="2"/>
              <w:rPr>
                <w:rFonts w:ascii="Times New Roman" w:eastAsia="Calibri" w:hAnsi="Times New Roman"/>
                <w:b/>
                <w:color w:val="000000"/>
                <w:sz w:val="24"/>
                <w:szCs w:val="24"/>
              </w:rPr>
            </w:pPr>
            <w:r w:rsidRPr="00534197">
              <w:rPr>
                <w:rFonts w:ascii="Times New Roman" w:eastAsia="Calibri" w:hAnsi="Times New Roman"/>
                <w:b/>
                <w:color w:val="000000"/>
                <w:sz w:val="24"/>
                <w:szCs w:val="24"/>
              </w:rPr>
              <w:t xml:space="preserve">Semester  </w:t>
            </w:r>
          </w:p>
        </w:tc>
        <w:tc>
          <w:tcPr>
            <w:tcW w:w="1134" w:type="dxa"/>
            <w:tcBorders>
              <w:top w:val="single" w:sz="4" w:space="0" w:color="000000"/>
              <w:left w:val="single" w:sz="4" w:space="0" w:color="000000"/>
              <w:bottom w:val="single" w:sz="4" w:space="0" w:color="000000"/>
              <w:right w:val="single" w:sz="4" w:space="0" w:color="000000"/>
            </w:tcBorders>
            <w:hideMark/>
          </w:tcPr>
          <w:p w14:paraId="3E0A76A4" w14:textId="77777777" w:rsidR="00DD101E" w:rsidRPr="00534197" w:rsidRDefault="00DD101E" w:rsidP="00DD101E">
            <w:pPr>
              <w:spacing w:line="360" w:lineRule="auto"/>
              <w:ind w:left="2"/>
              <w:rPr>
                <w:rFonts w:ascii="Times New Roman" w:eastAsia="Calibri" w:hAnsi="Times New Roman"/>
                <w:b/>
                <w:color w:val="000000"/>
                <w:sz w:val="24"/>
                <w:szCs w:val="24"/>
              </w:rPr>
            </w:pPr>
            <w:r w:rsidRPr="00534197">
              <w:rPr>
                <w:rFonts w:ascii="Times New Roman" w:eastAsia="Calibri" w:hAnsi="Times New Roman"/>
                <w:b/>
                <w:color w:val="000000"/>
                <w:sz w:val="24"/>
                <w:szCs w:val="24"/>
              </w:rPr>
              <w:t xml:space="preserve">Branch  </w:t>
            </w:r>
          </w:p>
        </w:tc>
      </w:tr>
      <w:tr w:rsidR="00DD101E" w:rsidRPr="00534197" w14:paraId="6699FFE6" w14:textId="77777777" w:rsidTr="00DD101E">
        <w:trPr>
          <w:trHeight w:val="444"/>
        </w:trPr>
        <w:tc>
          <w:tcPr>
            <w:tcW w:w="851" w:type="dxa"/>
            <w:tcBorders>
              <w:top w:val="single" w:sz="4" w:space="0" w:color="000000"/>
              <w:left w:val="single" w:sz="4" w:space="0" w:color="000000"/>
              <w:bottom w:val="single" w:sz="4" w:space="0" w:color="000000"/>
              <w:right w:val="single" w:sz="4" w:space="0" w:color="000000"/>
            </w:tcBorders>
            <w:hideMark/>
          </w:tcPr>
          <w:p w14:paraId="7C74F95B" w14:textId="77777777" w:rsidR="00DD101E" w:rsidRPr="00534197" w:rsidRDefault="00DD101E" w:rsidP="00DD101E">
            <w:pPr>
              <w:spacing w:line="360" w:lineRule="auto"/>
              <w:ind w:left="3"/>
              <w:rPr>
                <w:rFonts w:ascii="Times New Roman" w:hAnsi="Times New Roman"/>
                <w:bCs/>
                <w:color w:val="000000"/>
                <w:sz w:val="24"/>
                <w:szCs w:val="24"/>
              </w:rPr>
            </w:pPr>
            <w:r w:rsidRPr="00534197">
              <w:rPr>
                <w:rFonts w:ascii="Times New Roman" w:eastAsia="Calibri" w:hAnsi="Times New Roman"/>
                <w:bCs/>
                <w:color w:val="000000"/>
                <w:sz w:val="24"/>
                <w:szCs w:val="24"/>
              </w:rPr>
              <w:t>01</w:t>
            </w:r>
          </w:p>
        </w:tc>
        <w:tc>
          <w:tcPr>
            <w:tcW w:w="1559" w:type="dxa"/>
            <w:tcBorders>
              <w:top w:val="single" w:sz="4" w:space="0" w:color="000000"/>
              <w:left w:val="single" w:sz="4" w:space="0" w:color="000000"/>
              <w:bottom w:val="single" w:sz="4" w:space="0" w:color="000000"/>
              <w:right w:val="single" w:sz="4" w:space="0" w:color="000000"/>
            </w:tcBorders>
            <w:hideMark/>
          </w:tcPr>
          <w:p w14:paraId="2E8F01C9" w14:textId="5E16DEEB" w:rsidR="00DD101E" w:rsidRPr="00534197" w:rsidRDefault="00DD101E" w:rsidP="00DD101E">
            <w:pPr>
              <w:spacing w:line="360" w:lineRule="auto"/>
              <w:ind w:left="2"/>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233113510</w:t>
            </w:r>
            <w:r w:rsidR="0054136A">
              <w:rPr>
                <w:rFonts w:ascii="Times New Roman" w:eastAsia="Calibri" w:hAnsi="Times New Roman"/>
                <w:bCs/>
                <w:color w:val="000000"/>
                <w:sz w:val="24"/>
                <w:szCs w:val="24"/>
              </w:rPr>
              <w:t>1</w:t>
            </w:r>
            <w:r w:rsidR="000F6F28" w:rsidRPr="00534197">
              <w:rPr>
                <w:rFonts w:ascii="Times New Roman" w:eastAsia="Calibri" w:hAnsi="Times New Roman"/>
                <w:bCs/>
                <w:color w:val="000000"/>
                <w:sz w:val="24"/>
                <w:szCs w:val="24"/>
              </w:rPr>
              <w:t>2</w:t>
            </w:r>
          </w:p>
        </w:tc>
        <w:tc>
          <w:tcPr>
            <w:tcW w:w="4536" w:type="dxa"/>
            <w:tcBorders>
              <w:top w:val="single" w:sz="4" w:space="0" w:color="000000"/>
              <w:left w:val="single" w:sz="4" w:space="0" w:color="000000"/>
              <w:bottom w:val="single" w:sz="4" w:space="0" w:color="000000"/>
              <w:right w:val="single" w:sz="4" w:space="0" w:color="000000"/>
            </w:tcBorders>
            <w:hideMark/>
          </w:tcPr>
          <w:p w14:paraId="3F443AE2" w14:textId="27978E32" w:rsidR="00DD101E" w:rsidRPr="00534197" w:rsidRDefault="0054136A" w:rsidP="00DD101E">
            <w:pPr>
              <w:spacing w:line="360" w:lineRule="auto"/>
              <w:rPr>
                <w:rFonts w:ascii="Times New Roman" w:eastAsia="Calibri" w:hAnsi="Times New Roman"/>
                <w:bCs/>
                <w:color w:val="000000"/>
                <w:sz w:val="24"/>
                <w:szCs w:val="24"/>
              </w:rPr>
            </w:pPr>
            <w:r>
              <w:rPr>
                <w:rFonts w:ascii="Times New Roman" w:eastAsia="Calibri" w:hAnsi="Times New Roman"/>
                <w:bCs/>
                <w:color w:val="000000"/>
                <w:sz w:val="24"/>
                <w:szCs w:val="24"/>
              </w:rPr>
              <w:t>MOSES MAKUNGANYA</w:t>
            </w:r>
          </w:p>
        </w:tc>
        <w:tc>
          <w:tcPr>
            <w:tcW w:w="992" w:type="dxa"/>
            <w:tcBorders>
              <w:top w:val="single" w:sz="4" w:space="0" w:color="000000"/>
              <w:left w:val="single" w:sz="4" w:space="0" w:color="000000"/>
              <w:bottom w:val="single" w:sz="4" w:space="0" w:color="000000"/>
              <w:right w:val="single" w:sz="4" w:space="0" w:color="000000"/>
            </w:tcBorders>
            <w:hideMark/>
          </w:tcPr>
          <w:p w14:paraId="3793D927" w14:textId="77777777" w:rsidR="00DD101E" w:rsidRPr="00534197" w:rsidRDefault="00DD101E" w:rsidP="00DD101E">
            <w:pPr>
              <w:spacing w:line="360" w:lineRule="auto"/>
              <w:ind w:left="2"/>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       VII</w:t>
            </w:r>
          </w:p>
        </w:tc>
        <w:tc>
          <w:tcPr>
            <w:tcW w:w="1134" w:type="dxa"/>
            <w:tcBorders>
              <w:top w:val="single" w:sz="4" w:space="0" w:color="000000"/>
              <w:left w:val="single" w:sz="4" w:space="0" w:color="000000"/>
              <w:bottom w:val="single" w:sz="4" w:space="0" w:color="000000"/>
              <w:right w:val="single" w:sz="4" w:space="0" w:color="000000"/>
            </w:tcBorders>
            <w:hideMark/>
          </w:tcPr>
          <w:p w14:paraId="3DFE79F8" w14:textId="77777777" w:rsidR="00DD101E" w:rsidRPr="00534197" w:rsidRDefault="00DD101E" w:rsidP="00DD101E">
            <w:pPr>
              <w:spacing w:line="360" w:lineRule="auto"/>
              <w:ind w:left="2"/>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      BSc</w:t>
            </w:r>
          </w:p>
        </w:tc>
      </w:tr>
    </w:tbl>
    <w:p w14:paraId="3CFB0E78" w14:textId="77777777" w:rsidR="00DD101E" w:rsidRPr="00534197" w:rsidRDefault="00DD101E" w:rsidP="00DD101E">
      <w:pPr>
        <w:spacing w:after="0" w:line="360" w:lineRule="auto"/>
        <w:ind w:left="360"/>
        <w:rPr>
          <w:rFonts w:ascii="Times New Roman" w:eastAsia="Calibri" w:hAnsi="Times New Roman" w:cs="Times New Roman"/>
          <w:bCs/>
          <w:color w:val="000000"/>
          <w:kern w:val="0"/>
          <w:lang w:val="en-US"/>
          <w14:ligatures w14:val="none"/>
        </w:rPr>
      </w:pPr>
      <w:r w:rsidRPr="00534197">
        <w:rPr>
          <w:rFonts w:ascii="Times New Roman" w:eastAsia="Times New Roman" w:hAnsi="Times New Roman" w:cs="Times New Roman"/>
          <w:bCs/>
          <w:color w:val="000000"/>
          <w:kern w:val="0"/>
          <w:lang w:val="en-US"/>
          <w14:ligatures w14:val="none"/>
        </w:rPr>
        <w:t xml:space="preserve"> </w:t>
      </w:r>
    </w:p>
    <w:tbl>
      <w:tblPr>
        <w:tblStyle w:val="TableGrid0"/>
        <w:tblW w:w="9072" w:type="dxa"/>
        <w:tblInd w:w="1" w:type="dxa"/>
        <w:tblCellMar>
          <w:top w:w="24" w:type="dxa"/>
        </w:tblCellMar>
        <w:tblLook w:val="04A0" w:firstRow="1" w:lastRow="0" w:firstColumn="1" w:lastColumn="0" w:noHBand="0" w:noVBand="1"/>
      </w:tblPr>
      <w:tblGrid>
        <w:gridCol w:w="2268"/>
        <w:gridCol w:w="3600"/>
        <w:gridCol w:w="3204"/>
      </w:tblGrid>
      <w:tr w:rsidR="00DD101E" w:rsidRPr="00534197" w14:paraId="1B4F3C91" w14:textId="77777777" w:rsidTr="00DD101E">
        <w:trPr>
          <w:trHeight w:val="1458"/>
        </w:trPr>
        <w:tc>
          <w:tcPr>
            <w:tcW w:w="2268" w:type="dxa"/>
            <w:tcBorders>
              <w:top w:val="single" w:sz="4" w:space="0" w:color="000000"/>
              <w:left w:val="single" w:sz="4" w:space="0" w:color="000000"/>
              <w:bottom w:val="single" w:sz="4" w:space="0" w:color="000000"/>
              <w:right w:val="single" w:sz="4" w:space="0" w:color="000000"/>
            </w:tcBorders>
            <w:hideMark/>
          </w:tcPr>
          <w:p w14:paraId="0666EB5D" w14:textId="77777777" w:rsidR="00DD101E" w:rsidRPr="00534197" w:rsidRDefault="00DD101E" w:rsidP="00DD101E">
            <w:pPr>
              <w:spacing w:line="360" w:lineRule="auto"/>
              <w:ind w:left="113"/>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Title of the Project:  </w:t>
            </w:r>
          </w:p>
        </w:tc>
        <w:tc>
          <w:tcPr>
            <w:tcW w:w="6804" w:type="dxa"/>
            <w:gridSpan w:val="2"/>
            <w:tcBorders>
              <w:top w:val="single" w:sz="4" w:space="0" w:color="000000"/>
              <w:left w:val="single" w:sz="4" w:space="0" w:color="000000"/>
              <w:bottom w:val="single" w:sz="4" w:space="0" w:color="000000"/>
              <w:right w:val="single" w:sz="4" w:space="0" w:color="000000"/>
            </w:tcBorders>
            <w:hideMark/>
          </w:tcPr>
          <w:p w14:paraId="3CFEF023" w14:textId="34A39321" w:rsidR="00DD101E" w:rsidRPr="00534197" w:rsidRDefault="0003430E" w:rsidP="00DD101E">
            <w:pPr>
              <w:spacing w:after="119" w:line="360" w:lineRule="auto"/>
              <w:ind w:left="10" w:hanging="10"/>
              <w:jc w:val="both"/>
              <w:rPr>
                <w:rFonts w:ascii="Times New Roman" w:eastAsia="Calibri" w:hAnsi="Times New Roman"/>
                <w:bCs/>
                <w:color w:val="000000"/>
                <w:sz w:val="24"/>
                <w:szCs w:val="24"/>
              </w:rPr>
            </w:pPr>
            <w:r w:rsidRPr="000A6A5A">
              <w:rPr>
                <w:rFonts w:ascii="Times New Roman" w:eastAsia="Calibri" w:hAnsi="Times New Roman"/>
                <w:b/>
                <w:color w:val="000000"/>
                <w:sz w:val="32"/>
                <w:szCs w:val="32"/>
              </w:rPr>
              <w:t xml:space="preserve"> </w:t>
            </w:r>
            <w:r w:rsidRPr="000A6A5A">
              <w:rPr>
                <w:rFonts w:ascii="Times New Roman" w:eastAsia="Calibri" w:hAnsi="Times New Roman"/>
                <w:b/>
                <w:bCs/>
                <w:color w:val="000000"/>
              </w:rPr>
              <w:t>FISCAL FRAUD AND ANOMALLY DETECTION SYSTEM</w:t>
            </w:r>
          </w:p>
        </w:tc>
      </w:tr>
      <w:tr w:rsidR="00DD101E" w:rsidRPr="00534197" w14:paraId="34C075EF" w14:textId="77777777" w:rsidTr="00DD101E">
        <w:trPr>
          <w:trHeight w:val="601"/>
        </w:trPr>
        <w:tc>
          <w:tcPr>
            <w:tcW w:w="2268" w:type="dxa"/>
            <w:tcBorders>
              <w:top w:val="single" w:sz="4" w:space="0" w:color="000000"/>
              <w:left w:val="single" w:sz="4" w:space="0" w:color="000000"/>
              <w:bottom w:val="single" w:sz="4" w:space="0" w:color="000000"/>
              <w:right w:val="single" w:sz="4" w:space="0" w:color="000000"/>
            </w:tcBorders>
            <w:hideMark/>
          </w:tcPr>
          <w:p w14:paraId="49D355F3" w14:textId="77777777" w:rsidR="00DD101E" w:rsidRPr="00534197" w:rsidRDefault="00DD101E" w:rsidP="00DD101E">
            <w:pPr>
              <w:spacing w:line="360" w:lineRule="auto"/>
              <w:ind w:left="113"/>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Subject Area:  </w:t>
            </w:r>
          </w:p>
        </w:tc>
        <w:tc>
          <w:tcPr>
            <w:tcW w:w="6804" w:type="dxa"/>
            <w:gridSpan w:val="2"/>
            <w:tcBorders>
              <w:top w:val="single" w:sz="4" w:space="0" w:color="000000"/>
              <w:left w:val="single" w:sz="4" w:space="0" w:color="000000"/>
              <w:bottom w:val="single" w:sz="4" w:space="0" w:color="000000"/>
              <w:right w:val="single" w:sz="4" w:space="0" w:color="000000"/>
            </w:tcBorders>
            <w:hideMark/>
          </w:tcPr>
          <w:p w14:paraId="4B952BDC" w14:textId="2B0996A2" w:rsidR="00DD101E" w:rsidRPr="00534197" w:rsidRDefault="00F07F32" w:rsidP="00DD101E">
            <w:pPr>
              <w:spacing w:line="360" w:lineRule="auto"/>
              <w:ind w:left="5"/>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Big Data</w:t>
            </w:r>
          </w:p>
        </w:tc>
      </w:tr>
      <w:tr w:rsidR="00DD101E" w:rsidRPr="00534197" w14:paraId="2E526567" w14:textId="77777777" w:rsidTr="00DD101E">
        <w:trPr>
          <w:trHeight w:val="468"/>
        </w:trPr>
        <w:tc>
          <w:tcPr>
            <w:tcW w:w="2268" w:type="dxa"/>
            <w:tcBorders>
              <w:top w:val="single" w:sz="4" w:space="0" w:color="000000"/>
              <w:left w:val="single" w:sz="4" w:space="0" w:color="000000"/>
              <w:bottom w:val="single" w:sz="4" w:space="0" w:color="000000"/>
              <w:right w:val="single" w:sz="4" w:space="0" w:color="000000"/>
            </w:tcBorders>
            <w:hideMark/>
          </w:tcPr>
          <w:p w14:paraId="56791196" w14:textId="77777777" w:rsidR="00DD101E" w:rsidRPr="00534197" w:rsidRDefault="00DD101E" w:rsidP="00DD101E">
            <w:pPr>
              <w:spacing w:line="360" w:lineRule="auto"/>
              <w:ind w:left="113"/>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Name of the Guide:     </w:t>
            </w:r>
          </w:p>
        </w:tc>
        <w:tc>
          <w:tcPr>
            <w:tcW w:w="6804" w:type="dxa"/>
            <w:gridSpan w:val="2"/>
            <w:tcBorders>
              <w:top w:val="single" w:sz="4" w:space="0" w:color="000000"/>
              <w:left w:val="single" w:sz="4" w:space="0" w:color="000000"/>
              <w:bottom w:val="single" w:sz="4" w:space="0" w:color="000000"/>
              <w:right w:val="single" w:sz="4" w:space="0" w:color="000000"/>
            </w:tcBorders>
            <w:hideMark/>
          </w:tcPr>
          <w:p w14:paraId="7DA4976E" w14:textId="771DA5C0" w:rsidR="00DD101E" w:rsidRPr="00534197" w:rsidRDefault="00DD101E" w:rsidP="00DD101E">
            <w:pPr>
              <w:spacing w:line="360" w:lineRule="auto"/>
              <w:ind w:left="10" w:hanging="10"/>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Mr. </w:t>
            </w:r>
            <w:r w:rsidR="0054136A">
              <w:rPr>
                <w:rFonts w:ascii="Times New Roman" w:eastAsia="Calibri" w:hAnsi="Times New Roman"/>
                <w:bCs/>
                <w:color w:val="000000"/>
                <w:sz w:val="24"/>
                <w:szCs w:val="24"/>
              </w:rPr>
              <w:t>MAXWELL PESULO</w:t>
            </w:r>
          </w:p>
        </w:tc>
      </w:tr>
      <w:tr w:rsidR="00DD101E" w:rsidRPr="00534197" w14:paraId="4269AFD6" w14:textId="77777777" w:rsidTr="00DD101E">
        <w:trPr>
          <w:trHeight w:val="439"/>
        </w:trPr>
        <w:tc>
          <w:tcPr>
            <w:tcW w:w="2268" w:type="dxa"/>
            <w:tcBorders>
              <w:top w:val="single" w:sz="4" w:space="0" w:color="000000"/>
              <w:left w:val="single" w:sz="4" w:space="0" w:color="000000"/>
              <w:bottom w:val="single" w:sz="4" w:space="0" w:color="000000"/>
              <w:right w:val="single" w:sz="4" w:space="0" w:color="000000"/>
            </w:tcBorders>
            <w:hideMark/>
          </w:tcPr>
          <w:p w14:paraId="2A08DF6F" w14:textId="77777777" w:rsidR="00DD101E" w:rsidRPr="00534197" w:rsidRDefault="00DD101E" w:rsidP="00DD101E">
            <w:pPr>
              <w:spacing w:line="360" w:lineRule="auto"/>
              <w:ind w:left="113"/>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Designation:  </w:t>
            </w:r>
          </w:p>
        </w:tc>
        <w:tc>
          <w:tcPr>
            <w:tcW w:w="6804" w:type="dxa"/>
            <w:gridSpan w:val="2"/>
            <w:tcBorders>
              <w:top w:val="single" w:sz="4" w:space="0" w:color="000000"/>
              <w:left w:val="single" w:sz="4" w:space="0" w:color="000000"/>
              <w:bottom w:val="single" w:sz="4" w:space="0" w:color="000000"/>
              <w:right w:val="single" w:sz="4" w:space="0" w:color="000000"/>
            </w:tcBorders>
            <w:hideMark/>
          </w:tcPr>
          <w:p w14:paraId="317075F3" w14:textId="77777777" w:rsidR="00DD101E" w:rsidRPr="00534197" w:rsidRDefault="00DD101E" w:rsidP="00DD101E">
            <w:pPr>
              <w:spacing w:line="360" w:lineRule="auto"/>
              <w:ind w:left="5"/>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Lecturer-II</w:t>
            </w:r>
          </w:p>
        </w:tc>
      </w:tr>
      <w:tr w:rsidR="00DD101E" w:rsidRPr="00534197" w14:paraId="0F514145" w14:textId="77777777" w:rsidTr="00DD101E">
        <w:trPr>
          <w:trHeight w:val="854"/>
        </w:trPr>
        <w:tc>
          <w:tcPr>
            <w:tcW w:w="2268" w:type="dxa"/>
            <w:tcBorders>
              <w:top w:val="single" w:sz="4" w:space="0" w:color="000000"/>
              <w:left w:val="single" w:sz="4" w:space="0" w:color="000000"/>
              <w:bottom w:val="single" w:sz="4" w:space="0" w:color="000000"/>
              <w:right w:val="single" w:sz="4" w:space="0" w:color="000000"/>
            </w:tcBorders>
            <w:hideMark/>
          </w:tcPr>
          <w:p w14:paraId="6B8B864C" w14:textId="77777777" w:rsidR="00DD101E" w:rsidRPr="00534197" w:rsidRDefault="00DD101E" w:rsidP="00DD101E">
            <w:pPr>
              <w:spacing w:after="112" w:line="360" w:lineRule="auto"/>
              <w:ind w:left="113"/>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Address with Phone No.:                  </w:t>
            </w:r>
          </w:p>
        </w:tc>
        <w:tc>
          <w:tcPr>
            <w:tcW w:w="6804" w:type="dxa"/>
            <w:gridSpan w:val="2"/>
            <w:tcBorders>
              <w:top w:val="single" w:sz="4" w:space="0" w:color="000000"/>
              <w:left w:val="single" w:sz="4" w:space="0" w:color="000000"/>
              <w:bottom w:val="single" w:sz="4" w:space="0" w:color="000000"/>
              <w:right w:val="single" w:sz="4" w:space="0" w:color="000000"/>
            </w:tcBorders>
            <w:hideMark/>
          </w:tcPr>
          <w:p w14:paraId="62ABFE7A" w14:textId="77777777" w:rsidR="00DD101E" w:rsidRPr="00534197" w:rsidRDefault="00DD101E" w:rsidP="00DD101E">
            <w:pPr>
              <w:spacing w:after="119" w:line="360" w:lineRule="auto"/>
              <w:ind w:left="10"/>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DMI-St John the Baptist University, P.O. Box 406,</w:t>
            </w:r>
            <w:r w:rsidRPr="00534197">
              <w:rPr>
                <w:rFonts w:ascii="Times New Roman" w:eastAsia="Calibri" w:hAnsi="Times New Roman"/>
                <w:bCs/>
                <w:color w:val="000000"/>
                <w:sz w:val="24"/>
                <w:szCs w:val="24"/>
              </w:rPr>
              <w:tab/>
              <w:t xml:space="preserve">Mangochi </w:t>
            </w:r>
          </w:p>
          <w:p w14:paraId="7B4E8BAC" w14:textId="2F95A51D" w:rsidR="00DD101E" w:rsidRPr="00534197" w:rsidRDefault="00DD101E" w:rsidP="00DD101E">
            <w:pPr>
              <w:spacing w:line="360" w:lineRule="auto"/>
              <w:ind w:left="-3"/>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 Phone: +26599</w:t>
            </w:r>
            <w:r w:rsidR="00F07F32" w:rsidRPr="00534197">
              <w:rPr>
                <w:rFonts w:ascii="Times New Roman" w:eastAsia="Calibri" w:hAnsi="Times New Roman"/>
                <w:bCs/>
                <w:color w:val="000000"/>
                <w:sz w:val="24"/>
                <w:szCs w:val="24"/>
              </w:rPr>
              <w:t>1981553</w:t>
            </w:r>
          </w:p>
        </w:tc>
      </w:tr>
      <w:tr w:rsidR="00DD101E" w:rsidRPr="00534197" w14:paraId="0EAE9C14" w14:textId="77777777" w:rsidTr="00DD101E">
        <w:trPr>
          <w:trHeight w:val="495"/>
        </w:trPr>
        <w:tc>
          <w:tcPr>
            <w:tcW w:w="2268" w:type="dxa"/>
            <w:tcBorders>
              <w:top w:val="single" w:sz="4" w:space="0" w:color="000000"/>
              <w:left w:val="single" w:sz="4" w:space="0" w:color="000000"/>
              <w:bottom w:val="single" w:sz="4" w:space="0" w:color="000000"/>
              <w:right w:val="single" w:sz="4" w:space="0" w:color="000000"/>
            </w:tcBorders>
            <w:hideMark/>
          </w:tcPr>
          <w:p w14:paraId="3B41AA3D" w14:textId="77777777" w:rsidR="00DD101E" w:rsidRPr="00534197" w:rsidRDefault="00DD101E" w:rsidP="00DD101E">
            <w:pPr>
              <w:spacing w:line="360" w:lineRule="auto"/>
              <w:ind w:left="113"/>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Office:      </w:t>
            </w:r>
          </w:p>
        </w:tc>
        <w:tc>
          <w:tcPr>
            <w:tcW w:w="6804" w:type="dxa"/>
            <w:gridSpan w:val="2"/>
            <w:tcBorders>
              <w:top w:val="single" w:sz="4" w:space="0" w:color="000000"/>
              <w:left w:val="single" w:sz="4" w:space="0" w:color="000000"/>
              <w:bottom w:val="single" w:sz="4" w:space="0" w:color="000000"/>
              <w:right w:val="single" w:sz="4" w:space="0" w:color="000000"/>
            </w:tcBorders>
            <w:hideMark/>
          </w:tcPr>
          <w:p w14:paraId="612CCC83" w14:textId="77777777" w:rsidR="00DD101E" w:rsidRPr="00534197" w:rsidRDefault="00DD101E" w:rsidP="00DD101E">
            <w:pPr>
              <w:tabs>
                <w:tab w:val="center" w:pos="3456"/>
              </w:tabs>
              <w:spacing w:line="360" w:lineRule="auto"/>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 DMI – St John the Baptist University P. O Box 406 Mangochi </w:t>
            </w:r>
          </w:p>
        </w:tc>
      </w:tr>
      <w:tr w:rsidR="00DD101E" w:rsidRPr="00534197" w14:paraId="4A098D52" w14:textId="77777777" w:rsidTr="00DD101E">
        <w:trPr>
          <w:trHeight w:val="546"/>
        </w:trPr>
        <w:tc>
          <w:tcPr>
            <w:tcW w:w="2268" w:type="dxa"/>
            <w:tcBorders>
              <w:top w:val="single" w:sz="4" w:space="0" w:color="000000"/>
              <w:left w:val="single" w:sz="4" w:space="0" w:color="000000"/>
              <w:bottom w:val="single" w:sz="4" w:space="0" w:color="000000"/>
              <w:right w:val="single" w:sz="4" w:space="0" w:color="000000"/>
            </w:tcBorders>
            <w:hideMark/>
          </w:tcPr>
          <w:p w14:paraId="5BA6609D" w14:textId="77777777" w:rsidR="00DD101E" w:rsidRPr="00534197" w:rsidRDefault="00DD101E" w:rsidP="00DD101E">
            <w:pPr>
              <w:spacing w:line="360" w:lineRule="auto"/>
              <w:ind w:left="113"/>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Residence:  </w:t>
            </w:r>
          </w:p>
        </w:tc>
        <w:tc>
          <w:tcPr>
            <w:tcW w:w="6804" w:type="dxa"/>
            <w:gridSpan w:val="2"/>
            <w:tcBorders>
              <w:top w:val="single" w:sz="4" w:space="0" w:color="000000"/>
              <w:left w:val="single" w:sz="4" w:space="0" w:color="000000"/>
              <w:bottom w:val="single" w:sz="4" w:space="0" w:color="000000"/>
              <w:right w:val="single" w:sz="4" w:space="0" w:color="000000"/>
            </w:tcBorders>
            <w:hideMark/>
          </w:tcPr>
          <w:p w14:paraId="18D54D77" w14:textId="77777777" w:rsidR="00DD101E" w:rsidRPr="00534197" w:rsidRDefault="00DD101E" w:rsidP="00DD101E">
            <w:pPr>
              <w:spacing w:line="360" w:lineRule="auto"/>
              <w:ind w:left="5"/>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DMI St. John the Baptist University, Mangochi, Malawi </w:t>
            </w:r>
          </w:p>
        </w:tc>
      </w:tr>
      <w:tr w:rsidR="00DD101E" w:rsidRPr="00534197" w14:paraId="1915BB91" w14:textId="77777777" w:rsidTr="00DD101E">
        <w:trPr>
          <w:trHeight w:val="526"/>
        </w:trPr>
        <w:tc>
          <w:tcPr>
            <w:tcW w:w="5868" w:type="dxa"/>
            <w:gridSpan w:val="2"/>
            <w:tcBorders>
              <w:top w:val="single" w:sz="4" w:space="0" w:color="000000"/>
              <w:left w:val="single" w:sz="4" w:space="0" w:color="000000"/>
              <w:bottom w:val="single" w:sz="4" w:space="0" w:color="000000"/>
              <w:right w:val="single" w:sz="4" w:space="0" w:color="000000"/>
            </w:tcBorders>
            <w:hideMark/>
          </w:tcPr>
          <w:p w14:paraId="6B7F5A61" w14:textId="77777777" w:rsidR="00DD101E" w:rsidRPr="00534197" w:rsidRDefault="00DD101E" w:rsidP="00DD101E">
            <w:pPr>
              <w:spacing w:line="360" w:lineRule="auto"/>
              <w:ind w:left="113"/>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No. of projects &amp; students currently working under the Guide:  </w:t>
            </w:r>
          </w:p>
        </w:tc>
        <w:tc>
          <w:tcPr>
            <w:tcW w:w="3204" w:type="dxa"/>
            <w:tcBorders>
              <w:top w:val="single" w:sz="4" w:space="0" w:color="000000"/>
              <w:left w:val="single" w:sz="4" w:space="0" w:color="000000"/>
              <w:bottom w:val="single" w:sz="4" w:space="0" w:color="000000"/>
              <w:right w:val="single" w:sz="4" w:space="0" w:color="000000"/>
            </w:tcBorders>
            <w:hideMark/>
          </w:tcPr>
          <w:p w14:paraId="0FBB220B" w14:textId="6E63DF13" w:rsidR="00DD101E" w:rsidRPr="00534197" w:rsidRDefault="00F07F32" w:rsidP="00DD101E">
            <w:pPr>
              <w:spacing w:line="360" w:lineRule="auto"/>
              <w:ind w:left="5"/>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2</w:t>
            </w:r>
          </w:p>
        </w:tc>
      </w:tr>
    </w:tbl>
    <w:p w14:paraId="71C96CA9" w14:textId="77777777" w:rsidR="00DD101E" w:rsidRPr="00534197" w:rsidRDefault="00DD101E" w:rsidP="00DD101E">
      <w:pPr>
        <w:spacing w:after="117" w:line="360" w:lineRule="auto"/>
        <w:rPr>
          <w:rFonts w:ascii="Times New Roman" w:eastAsia="Calibri" w:hAnsi="Times New Roman" w:cs="Times New Roman"/>
          <w:bCs/>
          <w:color w:val="000000"/>
          <w:kern w:val="0"/>
          <w:lang w:val="en-US"/>
          <w14:ligatures w14:val="none"/>
        </w:rPr>
      </w:pPr>
      <w:r w:rsidRPr="00534197">
        <w:rPr>
          <w:rFonts w:ascii="Times New Roman" w:eastAsia="Times New Roman" w:hAnsi="Times New Roman" w:cs="Times New Roman"/>
          <w:bCs/>
          <w:color w:val="000000"/>
          <w:kern w:val="0"/>
          <w:lang w:val="en-US"/>
          <w14:ligatures w14:val="none"/>
        </w:rPr>
        <w:t xml:space="preserve"> </w:t>
      </w:r>
    </w:p>
    <w:p w14:paraId="575A7811" w14:textId="77777777" w:rsidR="00DD101E" w:rsidRPr="002B54A6" w:rsidRDefault="00DD101E" w:rsidP="00DD101E">
      <w:pPr>
        <w:spacing w:after="119" w:line="360" w:lineRule="auto"/>
        <w:ind w:left="10" w:hanging="10"/>
        <w:rPr>
          <w:rFonts w:ascii="Times New Roman" w:eastAsia="Calibri" w:hAnsi="Times New Roman" w:cs="Times New Roman"/>
          <w:b/>
          <w:color w:val="000000"/>
          <w:kern w:val="0"/>
          <w:lang w:val="en-US"/>
          <w14:ligatures w14:val="none"/>
        </w:rPr>
      </w:pPr>
      <w:r w:rsidRPr="002B54A6">
        <w:rPr>
          <w:rFonts w:ascii="Times New Roman" w:eastAsia="Calibri" w:hAnsi="Times New Roman" w:cs="Times New Roman"/>
          <w:b/>
          <w:color w:val="000000"/>
          <w:kern w:val="0"/>
          <w:lang w:val="en-US"/>
          <w14:ligatures w14:val="none"/>
        </w:rPr>
        <w:t xml:space="preserve">Signature of the Student                                                     Signature of the Guide with Seal     </w:t>
      </w:r>
      <w:r w:rsidRPr="002B54A6">
        <w:rPr>
          <w:rFonts w:ascii="Times New Roman" w:eastAsia="Times New Roman" w:hAnsi="Times New Roman" w:cs="Times New Roman"/>
          <w:b/>
          <w:color w:val="000000"/>
          <w:kern w:val="0"/>
          <w:lang w:val="en-US"/>
          <w14:ligatures w14:val="none"/>
        </w:rPr>
        <w:t xml:space="preserve"> </w:t>
      </w:r>
    </w:p>
    <w:p w14:paraId="44BD1AF0" w14:textId="77777777" w:rsidR="00DD101E" w:rsidRPr="002B54A6" w:rsidRDefault="00DD101E" w:rsidP="00DD101E">
      <w:pPr>
        <w:spacing w:after="0" w:line="360" w:lineRule="auto"/>
        <w:ind w:left="345" w:right="728" w:hanging="360"/>
        <w:jc w:val="both"/>
        <w:rPr>
          <w:rFonts w:ascii="Times New Roman" w:eastAsia="Times New Roman" w:hAnsi="Times New Roman" w:cs="Times New Roman"/>
          <w:b/>
          <w:color w:val="000000"/>
          <w:kern w:val="0"/>
          <w:lang w:val="en-US"/>
          <w14:ligatures w14:val="none"/>
        </w:rPr>
      </w:pPr>
      <w:r w:rsidRPr="002B54A6">
        <w:rPr>
          <w:rFonts w:ascii="Times New Roman" w:eastAsia="Times New Roman" w:hAnsi="Times New Roman" w:cs="Times New Roman"/>
          <w:b/>
          <w:color w:val="000000"/>
          <w:kern w:val="0"/>
          <w:lang w:val="en-US"/>
          <w14:ligatures w14:val="none"/>
        </w:rPr>
        <w:t xml:space="preserve">Date.........................                                                                </w:t>
      </w:r>
    </w:p>
    <w:p w14:paraId="25BF3F35" w14:textId="77777777" w:rsidR="00DD101E" w:rsidRPr="002B54A6" w:rsidRDefault="00DD101E" w:rsidP="00DD101E">
      <w:pPr>
        <w:spacing w:after="0" w:line="360" w:lineRule="auto"/>
        <w:ind w:left="345" w:right="728" w:hanging="360"/>
        <w:jc w:val="both"/>
        <w:rPr>
          <w:rFonts w:ascii="Times New Roman" w:eastAsia="Calibri" w:hAnsi="Times New Roman" w:cs="Times New Roman"/>
          <w:b/>
          <w:color w:val="000000"/>
          <w:kern w:val="0"/>
          <w:lang w:val="en-US"/>
          <w14:ligatures w14:val="none"/>
        </w:rPr>
      </w:pPr>
      <w:r w:rsidRPr="002B54A6">
        <w:rPr>
          <w:rFonts w:ascii="Times New Roman" w:eastAsia="Times New Roman" w:hAnsi="Times New Roman" w:cs="Times New Roman"/>
          <w:b/>
          <w:color w:val="000000"/>
          <w:kern w:val="0"/>
          <w:lang w:val="en-US"/>
          <w14:ligatures w14:val="none"/>
        </w:rPr>
        <w:t xml:space="preserve">                  </w:t>
      </w:r>
    </w:p>
    <w:p w14:paraId="34E89BD0" w14:textId="77777777" w:rsidR="00DD101E" w:rsidRPr="002B54A6" w:rsidRDefault="00DD101E" w:rsidP="00DD101E">
      <w:pPr>
        <w:spacing w:after="0" w:line="360" w:lineRule="auto"/>
        <w:ind w:left="-5" w:hanging="10"/>
        <w:jc w:val="both"/>
        <w:rPr>
          <w:rFonts w:ascii="Times New Roman" w:eastAsia="Calibri" w:hAnsi="Times New Roman" w:cs="Times New Roman"/>
          <w:b/>
          <w:color w:val="000000"/>
          <w:kern w:val="0"/>
          <w:lang w:val="en-US"/>
          <w14:ligatures w14:val="none"/>
        </w:rPr>
      </w:pPr>
      <w:r w:rsidRPr="002B54A6">
        <w:rPr>
          <w:rFonts w:ascii="Times New Roman" w:eastAsia="Times New Roman" w:hAnsi="Times New Roman" w:cs="Times New Roman"/>
          <w:b/>
          <w:color w:val="000000"/>
          <w:kern w:val="0"/>
          <w:lang w:val="en-US"/>
          <w14:ligatures w14:val="none"/>
        </w:rPr>
        <w:t xml:space="preserve">For Office Use only:      </w:t>
      </w:r>
    </w:p>
    <w:tbl>
      <w:tblPr>
        <w:tblStyle w:val="TableGrid0"/>
        <w:tblW w:w="9072" w:type="dxa"/>
        <w:tblInd w:w="1" w:type="dxa"/>
        <w:tblCellMar>
          <w:top w:w="29" w:type="dxa"/>
          <w:left w:w="108" w:type="dxa"/>
          <w:right w:w="115" w:type="dxa"/>
        </w:tblCellMar>
        <w:tblLook w:val="04A0" w:firstRow="1" w:lastRow="0" w:firstColumn="1" w:lastColumn="0" w:noHBand="0" w:noVBand="1"/>
      </w:tblPr>
      <w:tblGrid>
        <w:gridCol w:w="2302"/>
        <w:gridCol w:w="1809"/>
        <w:gridCol w:w="1418"/>
        <w:gridCol w:w="2409"/>
        <w:gridCol w:w="1134"/>
      </w:tblGrid>
      <w:tr w:rsidR="00DD101E" w:rsidRPr="00534197" w14:paraId="26B062E7" w14:textId="77777777" w:rsidTr="00DD101E">
        <w:trPr>
          <w:trHeight w:val="643"/>
        </w:trPr>
        <w:tc>
          <w:tcPr>
            <w:tcW w:w="2302" w:type="dxa"/>
            <w:tcBorders>
              <w:top w:val="single" w:sz="4" w:space="0" w:color="000000"/>
              <w:left w:val="single" w:sz="4" w:space="0" w:color="000000"/>
              <w:bottom w:val="single" w:sz="4" w:space="0" w:color="000000"/>
              <w:right w:val="single" w:sz="4" w:space="0" w:color="000000"/>
            </w:tcBorders>
            <w:hideMark/>
          </w:tcPr>
          <w:p w14:paraId="5AAE3FF2" w14:textId="77777777" w:rsidR="00DD101E" w:rsidRPr="00534197" w:rsidRDefault="00DD101E" w:rsidP="00DD101E">
            <w:pPr>
              <w:spacing w:line="360" w:lineRule="auto"/>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SYNOPSIS           </w:t>
            </w:r>
          </w:p>
        </w:tc>
        <w:tc>
          <w:tcPr>
            <w:tcW w:w="1809" w:type="dxa"/>
            <w:tcBorders>
              <w:top w:val="single" w:sz="4" w:space="0" w:color="000000"/>
              <w:left w:val="single" w:sz="4" w:space="0" w:color="000000"/>
              <w:bottom w:val="single" w:sz="4" w:space="0" w:color="000000"/>
              <w:right w:val="single" w:sz="4" w:space="0" w:color="000000"/>
            </w:tcBorders>
            <w:hideMark/>
          </w:tcPr>
          <w:p w14:paraId="69D80865" w14:textId="77777777" w:rsidR="00DD101E" w:rsidRPr="00534197" w:rsidRDefault="00DD101E" w:rsidP="00DD101E">
            <w:pPr>
              <w:spacing w:line="360" w:lineRule="auto"/>
              <w:ind w:left="1"/>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APPROVED            </w:t>
            </w:r>
          </w:p>
        </w:tc>
        <w:tc>
          <w:tcPr>
            <w:tcW w:w="1418" w:type="dxa"/>
            <w:tcBorders>
              <w:top w:val="single" w:sz="4" w:space="0" w:color="000000"/>
              <w:left w:val="single" w:sz="4" w:space="0" w:color="000000"/>
              <w:bottom w:val="single" w:sz="4" w:space="0" w:color="000000"/>
              <w:right w:val="single" w:sz="4" w:space="0" w:color="000000"/>
            </w:tcBorders>
          </w:tcPr>
          <w:p w14:paraId="1FC6F099" w14:textId="77777777" w:rsidR="00DD101E" w:rsidRPr="00534197" w:rsidRDefault="00DD101E" w:rsidP="00DD101E">
            <w:pPr>
              <w:numPr>
                <w:ilvl w:val="0"/>
                <w:numId w:val="1"/>
              </w:numPr>
              <w:spacing w:line="360" w:lineRule="auto"/>
              <w:contextualSpacing/>
              <w:rPr>
                <w:rFonts w:ascii="Times New Roman" w:eastAsia="Calibri" w:hAnsi="Times New Roman"/>
                <w:bCs/>
                <w:color w:val="000000"/>
                <w:sz w:val="24"/>
                <w:szCs w:val="24"/>
              </w:rPr>
            </w:pPr>
          </w:p>
        </w:tc>
        <w:tc>
          <w:tcPr>
            <w:tcW w:w="2409" w:type="dxa"/>
            <w:tcBorders>
              <w:top w:val="single" w:sz="4" w:space="0" w:color="000000"/>
              <w:left w:val="single" w:sz="4" w:space="0" w:color="000000"/>
              <w:bottom w:val="single" w:sz="4" w:space="0" w:color="000000"/>
              <w:right w:val="single" w:sz="4" w:space="0" w:color="000000"/>
            </w:tcBorders>
            <w:hideMark/>
          </w:tcPr>
          <w:p w14:paraId="2E08D242" w14:textId="77777777" w:rsidR="00DD101E" w:rsidRPr="00534197" w:rsidRDefault="00DD101E" w:rsidP="00DD101E">
            <w:pPr>
              <w:spacing w:line="360" w:lineRule="auto"/>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  NOT APPROVED  </w:t>
            </w:r>
          </w:p>
        </w:tc>
        <w:tc>
          <w:tcPr>
            <w:tcW w:w="1134" w:type="dxa"/>
            <w:tcBorders>
              <w:top w:val="single" w:sz="4" w:space="0" w:color="000000"/>
              <w:left w:val="single" w:sz="4" w:space="0" w:color="000000"/>
              <w:bottom w:val="single" w:sz="4" w:space="0" w:color="000000"/>
              <w:right w:val="single" w:sz="4" w:space="0" w:color="000000"/>
            </w:tcBorders>
            <w:hideMark/>
          </w:tcPr>
          <w:p w14:paraId="2376FC0E" w14:textId="77777777" w:rsidR="00DD101E" w:rsidRPr="00534197" w:rsidRDefault="00DD101E" w:rsidP="00DD101E">
            <w:pPr>
              <w:spacing w:line="360" w:lineRule="auto"/>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  </w:t>
            </w:r>
          </w:p>
        </w:tc>
      </w:tr>
      <w:tr w:rsidR="00DD101E" w:rsidRPr="00534197" w14:paraId="5700439F" w14:textId="77777777" w:rsidTr="00DD101E">
        <w:trPr>
          <w:trHeight w:val="646"/>
        </w:trPr>
        <w:tc>
          <w:tcPr>
            <w:tcW w:w="2302" w:type="dxa"/>
            <w:tcBorders>
              <w:top w:val="single" w:sz="4" w:space="0" w:color="000000"/>
              <w:left w:val="single" w:sz="4" w:space="0" w:color="000000"/>
              <w:bottom w:val="single" w:sz="4" w:space="0" w:color="000000"/>
              <w:right w:val="single" w:sz="4" w:space="0" w:color="000000"/>
            </w:tcBorders>
            <w:hideMark/>
          </w:tcPr>
          <w:p w14:paraId="57CF0C23" w14:textId="77777777" w:rsidR="00DD101E" w:rsidRPr="00534197" w:rsidRDefault="00DD101E" w:rsidP="00DD101E">
            <w:pPr>
              <w:spacing w:line="360" w:lineRule="auto"/>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  GUIDE       </w:t>
            </w:r>
          </w:p>
        </w:tc>
        <w:tc>
          <w:tcPr>
            <w:tcW w:w="1809" w:type="dxa"/>
            <w:tcBorders>
              <w:top w:val="single" w:sz="4" w:space="0" w:color="000000"/>
              <w:left w:val="single" w:sz="4" w:space="0" w:color="000000"/>
              <w:bottom w:val="single" w:sz="4" w:space="0" w:color="000000"/>
              <w:right w:val="single" w:sz="4" w:space="0" w:color="000000"/>
            </w:tcBorders>
            <w:hideMark/>
          </w:tcPr>
          <w:p w14:paraId="3D117AD9" w14:textId="77777777" w:rsidR="00DD101E" w:rsidRPr="00534197" w:rsidRDefault="00DD101E" w:rsidP="00DD101E">
            <w:pPr>
              <w:spacing w:line="360" w:lineRule="auto"/>
              <w:ind w:left="1"/>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APPROVED     </w:t>
            </w:r>
          </w:p>
        </w:tc>
        <w:tc>
          <w:tcPr>
            <w:tcW w:w="1418" w:type="dxa"/>
            <w:tcBorders>
              <w:top w:val="single" w:sz="4" w:space="0" w:color="000000"/>
              <w:left w:val="single" w:sz="4" w:space="0" w:color="000000"/>
              <w:bottom w:val="single" w:sz="4" w:space="0" w:color="000000"/>
              <w:right w:val="single" w:sz="4" w:space="0" w:color="000000"/>
            </w:tcBorders>
          </w:tcPr>
          <w:p w14:paraId="62A2B265" w14:textId="77777777" w:rsidR="00DD101E" w:rsidRPr="00534197" w:rsidRDefault="00DD101E" w:rsidP="00DD101E">
            <w:pPr>
              <w:numPr>
                <w:ilvl w:val="0"/>
                <w:numId w:val="2"/>
              </w:numPr>
              <w:spacing w:line="360" w:lineRule="auto"/>
              <w:contextualSpacing/>
              <w:rPr>
                <w:rFonts w:ascii="Times New Roman" w:eastAsia="Calibri" w:hAnsi="Times New Roman"/>
                <w:bCs/>
                <w:color w:val="000000"/>
                <w:sz w:val="24"/>
                <w:szCs w:val="24"/>
              </w:rPr>
            </w:pPr>
          </w:p>
        </w:tc>
        <w:tc>
          <w:tcPr>
            <w:tcW w:w="2409" w:type="dxa"/>
            <w:tcBorders>
              <w:top w:val="single" w:sz="4" w:space="0" w:color="000000"/>
              <w:left w:val="single" w:sz="4" w:space="0" w:color="000000"/>
              <w:bottom w:val="single" w:sz="4" w:space="0" w:color="000000"/>
              <w:right w:val="single" w:sz="4" w:space="0" w:color="000000"/>
            </w:tcBorders>
            <w:hideMark/>
          </w:tcPr>
          <w:p w14:paraId="16A2A52F" w14:textId="77777777" w:rsidR="00DD101E" w:rsidRPr="00534197" w:rsidRDefault="00DD101E" w:rsidP="00DD101E">
            <w:pPr>
              <w:spacing w:line="360" w:lineRule="auto"/>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  NOT APPROVED  </w:t>
            </w:r>
          </w:p>
        </w:tc>
        <w:tc>
          <w:tcPr>
            <w:tcW w:w="1134" w:type="dxa"/>
            <w:tcBorders>
              <w:top w:val="single" w:sz="4" w:space="0" w:color="000000"/>
              <w:left w:val="single" w:sz="4" w:space="0" w:color="000000"/>
              <w:bottom w:val="single" w:sz="4" w:space="0" w:color="000000"/>
              <w:right w:val="single" w:sz="4" w:space="0" w:color="000000"/>
            </w:tcBorders>
            <w:hideMark/>
          </w:tcPr>
          <w:p w14:paraId="78A7C367" w14:textId="77777777" w:rsidR="00DD101E" w:rsidRPr="00534197" w:rsidRDefault="00DD101E" w:rsidP="00DD101E">
            <w:pPr>
              <w:spacing w:line="360" w:lineRule="auto"/>
              <w:rPr>
                <w:rFonts w:ascii="Times New Roman" w:eastAsia="Calibri" w:hAnsi="Times New Roman"/>
                <w:bCs/>
                <w:color w:val="000000"/>
                <w:sz w:val="24"/>
                <w:szCs w:val="24"/>
              </w:rPr>
            </w:pPr>
            <w:r w:rsidRPr="00534197">
              <w:rPr>
                <w:rFonts w:ascii="Times New Roman" w:eastAsia="Calibri" w:hAnsi="Times New Roman"/>
                <w:bCs/>
                <w:color w:val="000000"/>
                <w:sz w:val="24"/>
                <w:szCs w:val="24"/>
              </w:rPr>
              <w:t xml:space="preserve">  </w:t>
            </w:r>
          </w:p>
        </w:tc>
      </w:tr>
    </w:tbl>
    <w:p w14:paraId="402F18AF" w14:textId="77777777" w:rsidR="00DD101E" w:rsidRPr="00534197" w:rsidRDefault="00DD101E" w:rsidP="00DD101E">
      <w:pPr>
        <w:spacing w:after="112" w:line="360" w:lineRule="auto"/>
        <w:ind w:left="346"/>
        <w:rPr>
          <w:rFonts w:ascii="Times New Roman" w:eastAsia="Times New Roman" w:hAnsi="Times New Roman" w:cs="Times New Roman"/>
          <w:bCs/>
          <w:color w:val="000000"/>
          <w:kern w:val="0"/>
          <w:lang w:val="en-US"/>
          <w14:ligatures w14:val="none"/>
        </w:rPr>
      </w:pPr>
      <w:r w:rsidRPr="00534197">
        <w:rPr>
          <w:rFonts w:ascii="Times New Roman" w:eastAsia="Times New Roman" w:hAnsi="Times New Roman" w:cs="Times New Roman"/>
          <w:bCs/>
          <w:color w:val="000000"/>
          <w:kern w:val="0"/>
          <w:lang w:val="en-US"/>
          <w14:ligatures w14:val="none"/>
        </w:rPr>
        <w:t xml:space="preserve"> </w:t>
      </w:r>
    </w:p>
    <w:p w14:paraId="69D2B6F5" w14:textId="77777777" w:rsidR="00DD101E" w:rsidRPr="002B54A6" w:rsidRDefault="00DD101E" w:rsidP="00DD101E">
      <w:pPr>
        <w:tabs>
          <w:tab w:val="center" w:pos="1093"/>
          <w:tab w:val="center" w:pos="2881"/>
          <w:tab w:val="center" w:pos="3601"/>
          <w:tab w:val="center" w:pos="4321"/>
          <w:tab w:val="center" w:pos="6538"/>
        </w:tabs>
        <w:spacing w:after="121" w:line="360" w:lineRule="auto"/>
        <w:rPr>
          <w:rFonts w:ascii="Times New Roman" w:eastAsia="Times New Roman" w:hAnsi="Times New Roman" w:cs="Times New Roman"/>
          <w:b/>
          <w:color w:val="000000"/>
          <w:kern w:val="0"/>
          <w:lang w:val="en-US"/>
          <w14:ligatures w14:val="none"/>
        </w:rPr>
      </w:pPr>
      <w:r w:rsidRPr="00534197">
        <w:rPr>
          <w:rFonts w:ascii="Times New Roman" w:eastAsia="Calibri" w:hAnsi="Times New Roman" w:cs="Times New Roman"/>
          <w:bCs/>
          <w:color w:val="000000"/>
          <w:kern w:val="0"/>
          <w:lang w:val="en-US"/>
          <w14:ligatures w14:val="none"/>
        </w:rPr>
        <w:tab/>
      </w:r>
      <w:r w:rsidRPr="002B54A6">
        <w:rPr>
          <w:rFonts w:ascii="Times New Roman" w:eastAsia="Times New Roman" w:hAnsi="Times New Roman" w:cs="Times New Roman"/>
          <w:b/>
          <w:color w:val="000000"/>
          <w:kern w:val="0"/>
          <w:lang w:val="en-US"/>
          <w14:ligatures w14:val="none"/>
        </w:rPr>
        <w:t xml:space="preserve">Date.................................................   </w:t>
      </w:r>
      <w:r w:rsidRPr="002B54A6">
        <w:rPr>
          <w:rFonts w:ascii="Times New Roman" w:eastAsia="Times New Roman" w:hAnsi="Times New Roman" w:cs="Times New Roman"/>
          <w:b/>
          <w:color w:val="000000"/>
          <w:kern w:val="0"/>
          <w:lang w:val="en-US"/>
          <w14:ligatures w14:val="none"/>
        </w:rPr>
        <w:tab/>
        <w:t xml:space="preserve">  </w:t>
      </w:r>
      <w:r w:rsidRPr="002B54A6">
        <w:rPr>
          <w:rFonts w:ascii="Times New Roman" w:eastAsia="Times New Roman" w:hAnsi="Times New Roman" w:cs="Times New Roman"/>
          <w:b/>
          <w:color w:val="000000"/>
          <w:kern w:val="0"/>
          <w:lang w:val="en-US"/>
          <w14:ligatures w14:val="none"/>
        </w:rPr>
        <w:tab/>
        <w:t xml:space="preserve">                            </w:t>
      </w:r>
      <w:r w:rsidRPr="002B54A6">
        <w:rPr>
          <w:rFonts w:ascii="Times New Roman" w:eastAsia="Times New Roman" w:hAnsi="Times New Roman" w:cs="Times New Roman"/>
          <w:b/>
          <w:color w:val="000000"/>
          <w:kern w:val="0"/>
          <w:lang w:val="en-US"/>
          <w14:ligatures w14:val="none"/>
        </w:rPr>
        <w:tab/>
        <w:t>SIGNATURE OF THE HOD</w:t>
      </w:r>
      <w:bookmarkStart w:id="4" w:name="_Toc395"/>
      <w:bookmarkStart w:id="5" w:name="_Toc168421166"/>
    </w:p>
    <w:p w14:paraId="53C1B67C" w14:textId="77777777" w:rsidR="00DD101E" w:rsidRPr="00DD101E" w:rsidRDefault="00DD101E" w:rsidP="00DD101E">
      <w:pPr>
        <w:keepNext/>
        <w:keepLines/>
        <w:spacing w:before="360" w:after="80" w:line="264" w:lineRule="auto"/>
        <w:ind w:left="10" w:hanging="10"/>
        <w:jc w:val="center"/>
        <w:outlineLvl w:val="0"/>
        <w:rPr>
          <w:rFonts w:ascii="Times New Roman" w:eastAsia="Times New Roman" w:hAnsi="Times New Roman" w:cs="Times New Roman"/>
          <w:b/>
          <w:color w:val="2F5496"/>
          <w:kern w:val="0"/>
          <w:sz w:val="28"/>
          <w:szCs w:val="28"/>
          <w:lang w:val="en-US"/>
          <w14:ligatures w14:val="none"/>
        </w:rPr>
      </w:pPr>
      <w:bookmarkStart w:id="6" w:name="_Toc216362985"/>
      <w:bookmarkStart w:id="7" w:name="_Toc229308434"/>
      <w:r w:rsidRPr="00DD101E">
        <w:rPr>
          <w:rFonts w:ascii="Times New Roman" w:eastAsia="Times New Roman" w:hAnsi="Times New Roman" w:cs="Times New Roman"/>
          <w:b/>
          <w:kern w:val="0"/>
          <w:sz w:val="28"/>
          <w:szCs w:val="28"/>
          <w:lang w:val="en-US"/>
          <w14:ligatures w14:val="none"/>
        </w:rPr>
        <w:lastRenderedPageBreak/>
        <w:t>BIO-DATA OF THE PROPOSED GUIDE FOR PROJECT WORK</w:t>
      </w:r>
      <w:bookmarkEnd w:id="6"/>
      <w:bookmarkEnd w:id="7"/>
    </w:p>
    <w:p w14:paraId="498298F3" w14:textId="77777777" w:rsidR="00DD101E" w:rsidRPr="00DD101E" w:rsidRDefault="00DD101E" w:rsidP="00DD101E">
      <w:pPr>
        <w:numPr>
          <w:ilvl w:val="0"/>
          <w:numId w:val="3"/>
        </w:numPr>
        <w:spacing w:after="0" w:line="360" w:lineRule="auto"/>
        <w:contextualSpacing/>
        <w:rPr>
          <w:rFonts w:ascii="Times New Roman" w:eastAsia="Times New Roman" w:hAnsi="Times New Roman" w:cs="Times New Roman"/>
          <w:b/>
          <w:color w:val="000000"/>
          <w:kern w:val="0"/>
          <w:lang w:val="en-US"/>
          <w14:ligatures w14:val="none"/>
        </w:rPr>
      </w:pPr>
      <w:r w:rsidRPr="00DD101E">
        <w:rPr>
          <w:rFonts w:ascii="Times New Roman" w:eastAsia="Calibri" w:hAnsi="Times New Roman" w:cs="Times New Roman"/>
          <w:b/>
          <w:color w:val="000000"/>
          <w:kern w:val="0"/>
          <w:lang w:val="en-US"/>
          <w14:ligatures w14:val="none"/>
        </w:rPr>
        <w:t>PERSONAL INFORMATION</w:t>
      </w:r>
    </w:p>
    <w:tbl>
      <w:tblPr>
        <w:tblStyle w:val="TableGrid0"/>
        <w:tblW w:w="9072" w:type="dxa"/>
        <w:tblInd w:w="-5" w:type="dxa"/>
        <w:tblCellMar>
          <w:top w:w="31" w:type="dxa"/>
          <w:left w:w="106" w:type="dxa"/>
          <w:right w:w="115" w:type="dxa"/>
        </w:tblCellMar>
        <w:tblLook w:val="04A0" w:firstRow="1" w:lastRow="0" w:firstColumn="1" w:lastColumn="0" w:noHBand="0" w:noVBand="1"/>
      </w:tblPr>
      <w:tblGrid>
        <w:gridCol w:w="3483"/>
        <w:gridCol w:w="5589"/>
      </w:tblGrid>
      <w:tr w:rsidR="00DD101E" w:rsidRPr="00DD101E" w14:paraId="19E2C4AF" w14:textId="77777777" w:rsidTr="00DD101E">
        <w:trPr>
          <w:trHeight w:val="446"/>
        </w:trPr>
        <w:tc>
          <w:tcPr>
            <w:tcW w:w="3483" w:type="dxa"/>
            <w:tcBorders>
              <w:top w:val="single" w:sz="4" w:space="0" w:color="000000"/>
              <w:left w:val="single" w:sz="4" w:space="0" w:color="000000"/>
              <w:bottom w:val="single" w:sz="4" w:space="0" w:color="000000"/>
              <w:right w:val="single" w:sz="4" w:space="0" w:color="000000"/>
            </w:tcBorders>
            <w:hideMark/>
          </w:tcPr>
          <w:p w14:paraId="32327D51" w14:textId="77777777" w:rsidR="00DD101E" w:rsidRPr="00DD101E" w:rsidRDefault="00DD101E" w:rsidP="00DD101E">
            <w:pPr>
              <w:spacing w:line="360" w:lineRule="auto"/>
              <w:ind w:left="2"/>
              <w:rPr>
                <w:rFonts w:ascii="Times New Roman" w:eastAsia="Calibri" w:hAnsi="Times New Roman"/>
                <w:bCs/>
                <w:color w:val="000000"/>
              </w:rPr>
            </w:pPr>
            <w:r w:rsidRPr="00DD101E">
              <w:rPr>
                <w:rFonts w:ascii="Times New Roman" w:eastAsia="Calibri" w:hAnsi="Times New Roman"/>
                <w:bCs/>
                <w:color w:val="000000"/>
              </w:rPr>
              <w:t>Name (in block letters)</w:t>
            </w:r>
          </w:p>
        </w:tc>
        <w:tc>
          <w:tcPr>
            <w:tcW w:w="5589" w:type="dxa"/>
            <w:tcBorders>
              <w:top w:val="single" w:sz="4" w:space="0" w:color="000000"/>
              <w:left w:val="single" w:sz="4" w:space="0" w:color="000000"/>
              <w:bottom w:val="single" w:sz="4" w:space="0" w:color="000000"/>
              <w:right w:val="single" w:sz="4" w:space="0" w:color="000000"/>
            </w:tcBorders>
            <w:hideMark/>
          </w:tcPr>
          <w:p w14:paraId="55FE5A80" w14:textId="77777777" w:rsidR="00DD101E" w:rsidRPr="00DD101E" w:rsidRDefault="00DD101E" w:rsidP="00DD101E">
            <w:pPr>
              <w:spacing w:line="360" w:lineRule="auto"/>
              <w:rPr>
                <w:rFonts w:ascii="Times New Roman" w:eastAsia="Calibri" w:hAnsi="Times New Roman"/>
                <w:bCs/>
                <w:color w:val="000000"/>
              </w:rPr>
            </w:pPr>
            <w:r w:rsidRPr="00DD101E">
              <w:rPr>
                <w:rFonts w:ascii="Times New Roman" w:eastAsia="Calibri" w:hAnsi="Times New Roman"/>
                <w:bCs/>
                <w:color w:val="000000"/>
              </w:rPr>
              <w:t xml:space="preserve"> </w:t>
            </w:r>
            <w:r w:rsidRPr="002B54A6">
              <w:rPr>
                <w:rFonts w:ascii="Times New Roman" w:eastAsia="Calibri" w:hAnsi="Times New Roman"/>
                <w:bCs/>
                <w:color w:val="000000"/>
                <w:highlight w:val="yellow"/>
              </w:rPr>
              <w:t>GRACIAN CHIKUMBUTSO CHIONA</w:t>
            </w:r>
            <w:r w:rsidRPr="00DD101E">
              <w:rPr>
                <w:rFonts w:ascii="Times New Roman" w:eastAsia="Calibri" w:hAnsi="Times New Roman"/>
                <w:bCs/>
                <w:color w:val="000000"/>
              </w:rPr>
              <w:t xml:space="preserve"> </w:t>
            </w:r>
          </w:p>
        </w:tc>
      </w:tr>
      <w:tr w:rsidR="00DD101E" w:rsidRPr="00DD101E" w14:paraId="6A071347" w14:textId="77777777" w:rsidTr="00DD101E">
        <w:trPr>
          <w:trHeight w:val="444"/>
        </w:trPr>
        <w:tc>
          <w:tcPr>
            <w:tcW w:w="3483" w:type="dxa"/>
            <w:tcBorders>
              <w:top w:val="single" w:sz="4" w:space="0" w:color="000000"/>
              <w:left w:val="single" w:sz="4" w:space="0" w:color="000000"/>
              <w:bottom w:val="single" w:sz="4" w:space="0" w:color="000000"/>
              <w:right w:val="single" w:sz="4" w:space="0" w:color="000000"/>
            </w:tcBorders>
            <w:hideMark/>
          </w:tcPr>
          <w:p w14:paraId="2BA01B6F" w14:textId="77777777" w:rsidR="00DD101E" w:rsidRPr="00DD101E" w:rsidRDefault="00DD101E" w:rsidP="00DD101E">
            <w:pPr>
              <w:spacing w:line="360" w:lineRule="auto"/>
              <w:ind w:left="2"/>
              <w:rPr>
                <w:rFonts w:ascii="Times New Roman" w:hAnsi="Times New Roman"/>
                <w:bCs/>
                <w:color w:val="000000"/>
              </w:rPr>
            </w:pPr>
            <w:r w:rsidRPr="00DD101E">
              <w:rPr>
                <w:rFonts w:ascii="Times New Roman" w:eastAsia="Calibri" w:hAnsi="Times New Roman"/>
                <w:bCs/>
                <w:color w:val="000000"/>
              </w:rPr>
              <w:t xml:space="preserve">Date of Birth &amp; Age    </w:t>
            </w:r>
          </w:p>
        </w:tc>
        <w:tc>
          <w:tcPr>
            <w:tcW w:w="5589" w:type="dxa"/>
            <w:tcBorders>
              <w:top w:val="single" w:sz="4" w:space="0" w:color="000000"/>
              <w:left w:val="single" w:sz="4" w:space="0" w:color="000000"/>
              <w:bottom w:val="single" w:sz="4" w:space="0" w:color="000000"/>
              <w:right w:val="single" w:sz="4" w:space="0" w:color="000000"/>
            </w:tcBorders>
            <w:hideMark/>
          </w:tcPr>
          <w:p w14:paraId="38492B18" w14:textId="77777777" w:rsidR="00DD101E" w:rsidRPr="00DD101E" w:rsidRDefault="00DD101E" w:rsidP="00DD101E">
            <w:pPr>
              <w:spacing w:line="360" w:lineRule="auto"/>
              <w:rPr>
                <w:rFonts w:ascii="Times New Roman" w:eastAsia="Calibri" w:hAnsi="Times New Roman"/>
                <w:bCs/>
                <w:color w:val="000000"/>
              </w:rPr>
            </w:pPr>
            <w:r w:rsidRPr="00534197">
              <w:rPr>
                <w:rFonts w:ascii="Times New Roman" w:eastAsia="Calibri" w:hAnsi="Times New Roman"/>
                <w:bCs/>
                <w:color w:val="000000"/>
                <w:highlight w:val="yellow"/>
              </w:rPr>
              <w:t>23</w:t>
            </w:r>
            <w:r w:rsidRPr="00534197">
              <w:rPr>
                <w:rFonts w:ascii="Times New Roman" w:eastAsia="Calibri" w:hAnsi="Times New Roman"/>
                <w:bCs/>
                <w:color w:val="000000"/>
                <w:highlight w:val="yellow"/>
                <w:vertAlign w:val="superscript"/>
              </w:rPr>
              <w:t>rd</w:t>
            </w:r>
            <w:r w:rsidRPr="00534197">
              <w:rPr>
                <w:rFonts w:ascii="Times New Roman" w:eastAsia="Calibri" w:hAnsi="Times New Roman"/>
                <w:bCs/>
                <w:color w:val="000000"/>
                <w:highlight w:val="yellow"/>
              </w:rPr>
              <w:t xml:space="preserve"> June, 1996</w:t>
            </w:r>
          </w:p>
        </w:tc>
      </w:tr>
      <w:tr w:rsidR="00DD101E" w:rsidRPr="00DD101E" w14:paraId="66C0800E" w14:textId="77777777" w:rsidTr="00DD101E">
        <w:trPr>
          <w:trHeight w:val="444"/>
        </w:trPr>
        <w:tc>
          <w:tcPr>
            <w:tcW w:w="3483" w:type="dxa"/>
            <w:tcBorders>
              <w:top w:val="single" w:sz="4" w:space="0" w:color="000000"/>
              <w:left w:val="single" w:sz="4" w:space="0" w:color="000000"/>
              <w:bottom w:val="single" w:sz="4" w:space="0" w:color="000000"/>
              <w:right w:val="single" w:sz="4" w:space="0" w:color="000000"/>
            </w:tcBorders>
            <w:hideMark/>
          </w:tcPr>
          <w:p w14:paraId="2C7B89A6" w14:textId="77777777" w:rsidR="00DD101E" w:rsidRPr="00DD101E" w:rsidRDefault="00DD101E" w:rsidP="00DD101E">
            <w:pPr>
              <w:spacing w:line="360" w:lineRule="auto"/>
              <w:ind w:left="2"/>
              <w:rPr>
                <w:rFonts w:ascii="Times New Roman" w:eastAsia="Calibri" w:hAnsi="Times New Roman"/>
                <w:bCs/>
                <w:color w:val="000000"/>
              </w:rPr>
            </w:pPr>
            <w:r w:rsidRPr="00DD101E">
              <w:rPr>
                <w:rFonts w:ascii="Times New Roman" w:eastAsia="Calibri" w:hAnsi="Times New Roman"/>
                <w:bCs/>
                <w:color w:val="000000"/>
              </w:rPr>
              <w:t xml:space="preserve">    Sex                                             </w:t>
            </w:r>
          </w:p>
        </w:tc>
        <w:tc>
          <w:tcPr>
            <w:tcW w:w="5589" w:type="dxa"/>
            <w:tcBorders>
              <w:top w:val="single" w:sz="4" w:space="0" w:color="000000"/>
              <w:left w:val="single" w:sz="4" w:space="0" w:color="000000"/>
              <w:bottom w:val="single" w:sz="4" w:space="0" w:color="000000"/>
              <w:right w:val="single" w:sz="4" w:space="0" w:color="000000"/>
            </w:tcBorders>
            <w:hideMark/>
          </w:tcPr>
          <w:p w14:paraId="1A5C6CA4" w14:textId="77777777" w:rsidR="00DD101E" w:rsidRPr="00DD101E" w:rsidRDefault="00DD101E" w:rsidP="00DD101E">
            <w:pPr>
              <w:spacing w:line="360" w:lineRule="auto"/>
              <w:rPr>
                <w:rFonts w:ascii="Times New Roman" w:eastAsia="Calibri" w:hAnsi="Times New Roman"/>
                <w:bCs/>
                <w:color w:val="000000"/>
              </w:rPr>
            </w:pPr>
            <w:r w:rsidRPr="00DD101E">
              <w:rPr>
                <w:rFonts w:ascii="Times New Roman" w:eastAsia="Calibri" w:hAnsi="Times New Roman"/>
                <w:bCs/>
                <w:color w:val="000000"/>
              </w:rPr>
              <w:t>Male</w:t>
            </w:r>
          </w:p>
        </w:tc>
      </w:tr>
      <w:tr w:rsidR="00DD101E" w:rsidRPr="00DD101E" w14:paraId="66F032C3" w14:textId="77777777" w:rsidTr="00DD101E">
        <w:trPr>
          <w:trHeight w:val="444"/>
        </w:trPr>
        <w:tc>
          <w:tcPr>
            <w:tcW w:w="3483" w:type="dxa"/>
            <w:tcBorders>
              <w:top w:val="single" w:sz="4" w:space="0" w:color="000000"/>
              <w:left w:val="single" w:sz="4" w:space="0" w:color="000000"/>
              <w:bottom w:val="single" w:sz="4" w:space="0" w:color="000000"/>
              <w:right w:val="single" w:sz="4" w:space="0" w:color="000000"/>
            </w:tcBorders>
            <w:hideMark/>
          </w:tcPr>
          <w:p w14:paraId="01FD86EF" w14:textId="77777777" w:rsidR="00DD101E" w:rsidRPr="00DD101E" w:rsidRDefault="00DD101E" w:rsidP="00DD101E">
            <w:pPr>
              <w:spacing w:line="360" w:lineRule="auto"/>
              <w:ind w:left="2"/>
              <w:rPr>
                <w:rFonts w:ascii="Times New Roman" w:eastAsia="Calibri" w:hAnsi="Times New Roman"/>
                <w:bCs/>
                <w:color w:val="000000"/>
              </w:rPr>
            </w:pPr>
            <w:r w:rsidRPr="00DD101E">
              <w:rPr>
                <w:rFonts w:ascii="Times New Roman" w:eastAsia="Calibri" w:hAnsi="Times New Roman"/>
                <w:bCs/>
                <w:color w:val="000000"/>
              </w:rPr>
              <w:t xml:space="preserve">Academic Qualification             </w:t>
            </w:r>
          </w:p>
        </w:tc>
        <w:tc>
          <w:tcPr>
            <w:tcW w:w="5589" w:type="dxa"/>
            <w:tcBorders>
              <w:top w:val="single" w:sz="4" w:space="0" w:color="000000"/>
              <w:left w:val="single" w:sz="4" w:space="0" w:color="000000"/>
              <w:bottom w:val="single" w:sz="4" w:space="0" w:color="000000"/>
              <w:right w:val="single" w:sz="4" w:space="0" w:color="000000"/>
            </w:tcBorders>
            <w:hideMark/>
          </w:tcPr>
          <w:p w14:paraId="762E3D3D" w14:textId="77777777" w:rsidR="00DD101E" w:rsidRPr="00DD101E" w:rsidRDefault="00DD101E" w:rsidP="00DD101E">
            <w:pPr>
              <w:spacing w:line="360" w:lineRule="auto"/>
              <w:rPr>
                <w:rFonts w:ascii="Times New Roman" w:eastAsia="Calibri" w:hAnsi="Times New Roman"/>
                <w:bCs/>
                <w:color w:val="000000"/>
              </w:rPr>
            </w:pPr>
            <w:r w:rsidRPr="00DD101E">
              <w:rPr>
                <w:rFonts w:ascii="Times New Roman" w:eastAsia="Calibri" w:hAnsi="Times New Roman"/>
                <w:bCs/>
                <w:color w:val="000000"/>
              </w:rPr>
              <w:t>Master of Science in Computer Science</w:t>
            </w:r>
          </w:p>
        </w:tc>
      </w:tr>
      <w:tr w:rsidR="00DD101E" w:rsidRPr="00DD101E" w14:paraId="4EDA94C2" w14:textId="77777777" w:rsidTr="00DD101E">
        <w:trPr>
          <w:trHeight w:val="444"/>
        </w:trPr>
        <w:tc>
          <w:tcPr>
            <w:tcW w:w="3483" w:type="dxa"/>
            <w:tcBorders>
              <w:top w:val="single" w:sz="4" w:space="0" w:color="000000"/>
              <w:left w:val="single" w:sz="4" w:space="0" w:color="000000"/>
              <w:bottom w:val="single" w:sz="4" w:space="0" w:color="000000"/>
              <w:right w:val="single" w:sz="4" w:space="0" w:color="000000"/>
            </w:tcBorders>
            <w:hideMark/>
          </w:tcPr>
          <w:p w14:paraId="27D85F73" w14:textId="77777777" w:rsidR="00DD101E" w:rsidRPr="00DD101E" w:rsidRDefault="00DD101E" w:rsidP="00DD101E">
            <w:pPr>
              <w:spacing w:line="360" w:lineRule="auto"/>
              <w:ind w:left="2"/>
              <w:rPr>
                <w:rFonts w:ascii="Times New Roman" w:eastAsia="Calibri" w:hAnsi="Times New Roman"/>
                <w:bCs/>
                <w:color w:val="000000"/>
              </w:rPr>
            </w:pPr>
            <w:r w:rsidRPr="00DD101E">
              <w:rPr>
                <w:rFonts w:ascii="Times New Roman" w:eastAsia="Calibri" w:hAnsi="Times New Roman"/>
                <w:bCs/>
                <w:color w:val="000000"/>
              </w:rPr>
              <w:t xml:space="preserve">Official Address                         </w:t>
            </w:r>
          </w:p>
        </w:tc>
        <w:tc>
          <w:tcPr>
            <w:tcW w:w="5589" w:type="dxa"/>
            <w:tcBorders>
              <w:top w:val="single" w:sz="4" w:space="0" w:color="000000"/>
              <w:left w:val="single" w:sz="4" w:space="0" w:color="000000"/>
              <w:bottom w:val="single" w:sz="4" w:space="0" w:color="000000"/>
              <w:right w:val="single" w:sz="4" w:space="0" w:color="000000"/>
            </w:tcBorders>
            <w:hideMark/>
          </w:tcPr>
          <w:p w14:paraId="32D274E0" w14:textId="77777777" w:rsidR="00DD101E" w:rsidRPr="00DD101E" w:rsidRDefault="00DD101E" w:rsidP="00DD101E">
            <w:pPr>
              <w:spacing w:line="360" w:lineRule="auto"/>
              <w:rPr>
                <w:rFonts w:ascii="Times New Roman" w:eastAsia="Calibri" w:hAnsi="Times New Roman"/>
                <w:bCs/>
                <w:color w:val="000000"/>
              </w:rPr>
            </w:pPr>
            <w:r w:rsidRPr="00DD101E">
              <w:rPr>
                <w:rFonts w:ascii="Times New Roman" w:eastAsia="Calibri" w:hAnsi="Times New Roman"/>
                <w:bCs/>
                <w:color w:val="000000"/>
              </w:rPr>
              <w:t xml:space="preserve">DMI-St John the Baptist University, P.O. Box 406, Mangochi, Malawi                                                            </w:t>
            </w:r>
          </w:p>
        </w:tc>
      </w:tr>
      <w:tr w:rsidR="00DD101E" w:rsidRPr="00DD101E" w14:paraId="32B92EAE" w14:textId="77777777" w:rsidTr="00DD101E">
        <w:trPr>
          <w:trHeight w:val="444"/>
        </w:trPr>
        <w:tc>
          <w:tcPr>
            <w:tcW w:w="3483" w:type="dxa"/>
            <w:tcBorders>
              <w:top w:val="single" w:sz="4" w:space="0" w:color="000000"/>
              <w:left w:val="single" w:sz="4" w:space="0" w:color="000000"/>
              <w:bottom w:val="single" w:sz="4" w:space="0" w:color="000000"/>
              <w:right w:val="single" w:sz="4" w:space="0" w:color="000000"/>
            </w:tcBorders>
            <w:hideMark/>
          </w:tcPr>
          <w:p w14:paraId="3289B915" w14:textId="77777777" w:rsidR="00DD101E" w:rsidRPr="00DD101E" w:rsidRDefault="00DD101E" w:rsidP="00DD101E">
            <w:pPr>
              <w:spacing w:line="360" w:lineRule="auto"/>
              <w:ind w:left="2"/>
              <w:rPr>
                <w:rFonts w:ascii="Times New Roman" w:eastAsia="Calibri" w:hAnsi="Times New Roman"/>
                <w:bCs/>
                <w:color w:val="000000"/>
              </w:rPr>
            </w:pPr>
            <w:r w:rsidRPr="00DD101E">
              <w:rPr>
                <w:rFonts w:ascii="Times New Roman" w:eastAsia="Calibri" w:hAnsi="Times New Roman"/>
                <w:bCs/>
                <w:color w:val="000000"/>
              </w:rPr>
              <w:t xml:space="preserve">Phone No. and Fax.                    </w:t>
            </w:r>
          </w:p>
        </w:tc>
        <w:tc>
          <w:tcPr>
            <w:tcW w:w="5589" w:type="dxa"/>
            <w:tcBorders>
              <w:top w:val="single" w:sz="4" w:space="0" w:color="000000"/>
              <w:left w:val="single" w:sz="4" w:space="0" w:color="000000"/>
              <w:bottom w:val="single" w:sz="4" w:space="0" w:color="000000"/>
              <w:right w:val="single" w:sz="4" w:space="0" w:color="000000"/>
            </w:tcBorders>
            <w:hideMark/>
          </w:tcPr>
          <w:p w14:paraId="688E35F7" w14:textId="77777777" w:rsidR="00DD101E" w:rsidRPr="00DD101E" w:rsidRDefault="00DD101E" w:rsidP="00DD101E">
            <w:pPr>
              <w:spacing w:line="360" w:lineRule="auto"/>
              <w:rPr>
                <w:rFonts w:ascii="Times New Roman" w:eastAsia="Calibri" w:hAnsi="Times New Roman"/>
                <w:bCs/>
                <w:color w:val="000000"/>
              </w:rPr>
            </w:pPr>
            <w:r w:rsidRPr="00DD101E">
              <w:rPr>
                <w:rFonts w:ascii="Times New Roman" w:eastAsia="Calibri" w:hAnsi="Times New Roman"/>
                <w:bCs/>
                <w:color w:val="000000"/>
              </w:rPr>
              <w:t>+265884251959</w:t>
            </w:r>
          </w:p>
        </w:tc>
      </w:tr>
      <w:tr w:rsidR="00DD101E" w:rsidRPr="00DD101E" w14:paraId="431A400C" w14:textId="77777777" w:rsidTr="00DD101E">
        <w:trPr>
          <w:trHeight w:val="444"/>
        </w:trPr>
        <w:tc>
          <w:tcPr>
            <w:tcW w:w="3483" w:type="dxa"/>
            <w:tcBorders>
              <w:top w:val="single" w:sz="4" w:space="0" w:color="000000"/>
              <w:left w:val="single" w:sz="4" w:space="0" w:color="000000"/>
              <w:bottom w:val="single" w:sz="4" w:space="0" w:color="000000"/>
              <w:right w:val="single" w:sz="4" w:space="0" w:color="000000"/>
            </w:tcBorders>
            <w:hideMark/>
          </w:tcPr>
          <w:p w14:paraId="05409CE9" w14:textId="77777777" w:rsidR="00DD101E" w:rsidRPr="00DD101E" w:rsidRDefault="00DD101E" w:rsidP="00DD101E">
            <w:pPr>
              <w:spacing w:line="360" w:lineRule="auto"/>
              <w:ind w:left="2"/>
              <w:rPr>
                <w:rFonts w:ascii="Times New Roman" w:eastAsia="Calibri" w:hAnsi="Times New Roman"/>
                <w:bCs/>
                <w:color w:val="000000"/>
              </w:rPr>
            </w:pPr>
            <w:r w:rsidRPr="00DD101E">
              <w:rPr>
                <w:rFonts w:ascii="Times New Roman" w:eastAsia="Calibri" w:hAnsi="Times New Roman"/>
                <w:bCs/>
                <w:color w:val="000000"/>
              </w:rPr>
              <w:t xml:space="preserve">Residential Address                    </w:t>
            </w:r>
          </w:p>
        </w:tc>
        <w:tc>
          <w:tcPr>
            <w:tcW w:w="5589" w:type="dxa"/>
            <w:tcBorders>
              <w:top w:val="single" w:sz="4" w:space="0" w:color="000000"/>
              <w:left w:val="single" w:sz="4" w:space="0" w:color="000000"/>
              <w:bottom w:val="single" w:sz="4" w:space="0" w:color="000000"/>
              <w:right w:val="single" w:sz="4" w:space="0" w:color="000000"/>
            </w:tcBorders>
            <w:hideMark/>
          </w:tcPr>
          <w:p w14:paraId="1AD04600" w14:textId="77777777" w:rsidR="00DD101E" w:rsidRPr="00DD101E" w:rsidRDefault="00DD101E" w:rsidP="00DD101E">
            <w:pPr>
              <w:spacing w:after="138" w:line="360" w:lineRule="auto"/>
              <w:ind w:left="10" w:hanging="10"/>
              <w:jc w:val="both"/>
              <w:rPr>
                <w:rFonts w:ascii="Times New Roman" w:eastAsia="Calibri" w:hAnsi="Times New Roman"/>
                <w:bCs/>
                <w:color w:val="000000"/>
              </w:rPr>
            </w:pPr>
            <w:r w:rsidRPr="00DD101E">
              <w:rPr>
                <w:rFonts w:ascii="Times New Roman" w:eastAsia="Calibri" w:hAnsi="Times New Roman"/>
                <w:bCs/>
                <w:color w:val="000000"/>
              </w:rPr>
              <w:t>DMI-St John the Baptist University, Mangochi, Malawi</w:t>
            </w:r>
          </w:p>
        </w:tc>
      </w:tr>
      <w:tr w:rsidR="00DD101E" w:rsidRPr="00DD101E" w14:paraId="210505B7" w14:textId="77777777" w:rsidTr="00DD101E">
        <w:trPr>
          <w:trHeight w:val="444"/>
        </w:trPr>
        <w:tc>
          <w:tcPr>
            <w:tcW w:w="3483" w:type="dxa"/>
            <w:tcBorders>
              <w:top w:val="single" w:sz="4" w:space="0" w:color="000000"/>
              <w:left w:val="single" w:sz="4" w:space="0" w:color="000000"/>
              <w:bottom w:val="single" w:sz="4" w:space="0" w:color="000000"/>
              <w:right w:val="single" w:sz="4" w:space="0" w:color="000000"/>
            </w:tcBorders>
            <w:hideMark/>
          </w:tcPr>
          <w:p w14:paraId="6117E23A" w14:textId="77777777" w:rsidR="00DD101E" w:rsidRPr="00DD101E" w:rsidRDefault="00DD101E" w:rsidP="00DD101E">
            <w:pPr>
              <w:spacing w:line="360" w:lineRule="auto"/>
              <w:ind w:left="2"/>
              <w:rPr>
                <w:rFonts w:ascii="Times New Roman" w:eastAsia="Calibri" w:hAnsi="Times New Roman"/>
                <w:bCs/>
                <w:color w:val="000000"/>
              </w:rPr>
            </w:pPr>
            <w:r w:rsidRPr="00DD101E">
              <w:rPr>
                <w:rFonts w:ascii="Times New Roman" w:eastAsia="Calibri" w:hAnsi="Times New Roman"/>
                <w:bCs/>
                <w:color w:val="000000"/>
              </w:rPr>
              <w:t xml:space="preserve">Phone No., and e-mail id            </w:t>
            </w:r>
          </w:p>
        </w:tc>
        <w:tc>
          <w:tcPr>
            <w:tcW w:w="5589" w:type="dxa"/>
            <w:tcBorders>
              <w:top w:val="single" w:sz="4" w:space="0" w:color="000000"/>
              <w:left w:val="single" w:sz="4" w:space="0" w:color="000000"/>
              <w:bottom w:val="single" w:sz="4" w:space="0" w:color="000000"/>
              <w:right w:val="single" w:sz="4" w:space="0" w:color="000000"/>
            </w:tcBorders>
            <w:hideMark/>
          </w:tcPr>
          <w:p w14:paraId="6C4EAB0D" w14:textId="77777777" w:rsidR="00DD101E" w:rsidRPr="00DD101E" w:rsidRDefault="00DD101E" w:rsidP="00DD101E">
            <w:pPr>
              <w:spacing w:line="360" w:lineRule="auto"/>
              <w:rPr>
                <w:rFonts w:ascii="Times New Roman" w:eastAsia="Calibri" w:hAnsi="Times New Roman"/>
                <w:bCs/>
                <w:color w:val="000000"/>
              </w:rPr>
            </w:pPr>
            <w:r w:rsidRPr="00DD101E">
              <w:rPr>
                <w:rFonts w:ascii="Times New Roman" w:eastAsia="Calibri" w:hAnsi="Times New Roman"/>
                <w:bCs/>
                <w:color w:val="000000"/>
              </w:rPr>
              <w:t xml:space="preserve"> </w:t>
            </w:r>
            <w:hyperlink r:id="rId7" w:history="1">
              <w:r w:rsidRPr="00DD101E">
                <w:rPr>
                  <w:rFonts w:ascii="Times New Roman" w:eastAsia="Calibri" w:hAnsi="Times New Roman" w:cs="Calibri"/>
                  <w:bCs/>
                  <w:color w:val="0563C1"/>
                  <w:u w:val="single"/>
                </w:rPr>
                <w:t>chikumbutso.chiona@gmail.com</w:t>
              </w:r>
            </w:hyperlink>
          </w:p>
        </w:tc>
      </w:tr>
    </w:tbl>
    <w:p w14:paraId="58B8F7D9" w14:textId="77777777" w:rsidR="00DD101E" w:rsidRPr="00DD101E" w:rsidRDefault="00DD101E" w:rsidP="00DD101E">
      <w:pPr>
        <w:spacing w:after="119" w:line="360" w:lineRule="auto"/>
        <w:ind w:left="10" w:hanging="10"/>
        <w:rPr>
          <w:rFonts w:ascii="Times New Roman" w:eastAsia="Calibri" w:hAnsi="Times New Roman" w:cs="Times New Roman"/>
          <w:b/>
          <w:color w:val="000000"/>
          <w:kern w:val="0"/>
          <w:lang w:val="en-US"/>
          <w14:ligatures w14:val="none"/>
        </w:rPr>
      </w:pPr>
      <w:bookmarkStart w:id="8" w:name="_Toc153206445"/>
    </w:p>
    <w:p w14:paraId="4B092CC7" w14:textId="77777777" w:rsidR="00DD101E" w:rsidRPr="00DD101E" w:rsidRDefault="00DD101E" w:rsidP="00DD101E">
      <w:pPr>
        <w:numPr>
          <w:ilvl w:val="0"/>
          <w:numId w:val="4"/>
        </w:numPr>
        <w:spacing w:after="119" w:line="360" w:lineRule="auto"/>
        <w:contextualSpacing/>
        <w:rPr>
          <w:rFonts w:ascii="Times New Roman" w:eastAsia="Calibri" w:hAnsi="Times New Roman" w:cs="Times New Roman"/>
          <w:b/>
          <w:color w:val="000000"/>
          <w:kern w:val="0"/>
          <w:lang w:val="en-US"/>
          <w14:ligatures w14:val="none"/>
        </w:rPr>
      </w:pPr>
      <w:r w:rsidRPr="00DD101E">
        <w:rPr>
          <w:rFonts w:ascii="Times New Roman" w:eastAsia="Calibri" w:hAnsi="Times New Roman" w:cs="Times New Roman"/>
          <w:b/>
          <w:color w:val="000000"/>
          <w:kern w:val="0"/>
          <w:lang w:val="en-US"/>
          <w14:ligatures w14:val="none"/>
        </w:rPr>
        <w:t>DETAILS OF EMPLOYMENT</w:t>
      </w:r>
      <w:bookmarkEnd w:id="8"/>
      <w:r w:rsidRPr="00DD101E">
        <w:rPr>
          <w:rFonts w:ascii="Times New Roman" w:eastAsia="Calibri" w:hAnsi="Times New Roman" w:cs="Times New Roman"/>
          <w:b/>
          <w:color w:val="000000"/>
          <w:kern w:val="0"/>
          <w:lang w:val="en-US"/>
          <w14:ligatures w14:val="none"/>
        </w:rPr>
        <w:t xml:space="preserve">  </w:t>
      </w:r>
    </w:p>
    <w:tbl>
      <w:tblPr>
        <w:tblStyle w:val="TableGrid0"/>
        <w:tblW w:w="9072" w:type="dxa"/>
        <w:tblInd w:w="-5" w:type="dxa"/>
        <w:tblCellMar>
          <w:top w:w="31" w:type="dxa"/>
          <w:left w:w="106" w:type="dxa"/>
          <w:right w:w="115" w:type="dxa"/>
        </w:tblCellMar>
        <w:tblLook w:val="04A0" w:firstRow="1" w:lastRow="0" w:firstColumn="1" w:lastColumn="0" w:noHBand="0" w:noVBand="1"/>
      </w:tblPr>
      <w:tblGrid>
        <w:gridCol w:w="3544"/>
        <w:gridCol w:w="5528"/>
      </w:tblGrid>
      <w:tr w:rsidR="00DD101E" w:rsidRPr="00DD101E" w14:paraId="6B30FFAA" w14:textId="77777777" w:rsidTr="00DD101E">
        <w:trPr>
          <w:trHeight w:val="446"/>
        </w:trPr>
        <w:tc>
          <w:tcPr>
            <w:tcW w:w="3544" w:type="dxa"/>
            <w:tcBorders>
              <w:top w:val="single" w:sz="4" w:space="0" w:color="000000"/>
              <w:left w:val="single" w:sz="4" w:space="0" w:color="000000"/>
              <w:bottom w:val="single" w:sz="4" w:space="0" w:color="000000"/>
              <w:right w:val="single" w:sz="4" w:space="0" w:color="000000"/>
            </w:tcBorders>
            <w:hideMark/>
          </w:tcPr>
          <w:p w14:paraId="3A07AC2E" w14:textId="77777777" w:rsidR="00DD101E" w:rsidRPr="00DD101E" w:rsidRDefault="00DD101E" w:rsidP="00DD101E">
            <w:pPr>
              <w:spacing w:line="360" w:lineRule="auto"/>
              <w:ind w:left="2"/>
              <w:rPr>
                <w:rFonts w:ascii="Times New Roman" w:eastAsia="Calibri" w:hAnsi="Times New Roman"/>
                <w:bCs/>
                <w:color w:val="000000"/>
              </w:rPr>
            </w:pPr>
            <w:r w:rsidRPr="00DD101E">
              <w:rPr>
                <w:rFonts w:ascii="Times New Roman" w:eastAsia="Calibri" w:hAnsi="Times New Roman"/>
                <w:bCs/>
                <w:color w:val="000000"/>
              </w:rPr>
              <w:t xml:space="preserve">Designation      </w:t>
            </w:r>
          </w:p>
        </w:tc>
        <w:tc>
          <w:tcPr>
            <w:tcW w:w="5528" w:type="dxa"/>
            <w:tcBorders>
              <w:top w:val="single" w:sz="4" w:space="0" w:color="000000"/>
              <w:left w:val="single" w:sz="4" w:space="0" w:color="000000"/>
              <w:bottom w:val="single" w:sz="4" w:space="0" w:color="000000"/>
              <w:right w:val="single" w:sz="4" w:space="0" w:color="000000"/>
            </w:tcBorders>
            <w:hideMark/>
          </w:tcPr>
          <w:p w14:paraId="53652B0A" w14:textId="77777777" w:rsidR="00DD101E" w:rsidRPr="00DD101E" w:rsidRDefault="00DD101E" w:rsidP="00DD101E">
            <w:pPr>
              <w:spacing w:line="360" w:lineRule="auto"/>
              <w:rPr>
                <w:rFonts w:ascii="Times New Roman" w:eastAsia="Calibri" w:hAnsi="Times New Roman"/>
                <w:bCs/>
                <w:color w:val="000000"/>
              </w:rPr>
            </w:pPr>
            <w:r w:rsidRPr="00DD101E">
              <w:rPr>
                <w:rFonts w:ascii="Times New Roman" w:eastAsia="Calibri" w:hAnsi="Times New Roman"/>
                <w:bCs/>
                <w:color w:val="000000"/>
              </w:rPr>
              <w:t>Lecturer-II</w:t>
            </w:r>
          </w:p>
        </w:tc>
      </w:tr>
      <w:tr w:rsidR="00DD101E" w:rsidRPr="00DD101E" w14:paraId="649F712B" w14:textId="77777777" w:rsidTr="00DD101E">
        <w:trPr>
          <w:trHeight w:val="444"/>
        </w:trPr>
        <w:tc>
          <w:tcPr>
            <w:tcW w:w="3544" w:type="dxa"/>
            <w:tcBorders>
              <w:top w:val="single" w:sz="4" w:space="0" w:color="000000"/>
              <w:left w:val="single" w:sz="4" w:space="0" w:color="000000"/>
              <w:bottom w:val="single" w:sz="4" w:space="0" w:color="000000"/>
              <w:right w:val="single" w:sz="4" w:space="0" w:color="000000"/>
            </w:tcBorders>
            <w:hideMark/>
          </w:tcPr>
          <w:p w14:paraId="51CCFF36" w14:textId="77777777" w:rsidR="00DD101E" w:rsidRPr="00DD101E" w:rsidRDefault="00DD101E" w:rsidP="00DD101E">
            <w:pPr>
              <w:spacing w:line="360" w:lineRule="auto"/>
              <w:ind w:left="2"/>
              <w:rPr>
                <w:rFonts w:ascii="Times New Roman" w:hAnsi="Times New Roman"/>
                <w:bCs/>
                <w:color w:val="000000"/>
              </w:rPr>
            </w:pPr>
            <w:r w:rsidRPr="00DD101E">
              <w:rPr>
                <w:rFonts w:ascii="Times New Roman" w:eastAsia="Calibri" w:hAnsi="Times New Roman"/>
                <w:bCs/>
                <w:color w:val="000000"/>
              </w:rPr>
              <w:t xml:space="preserve">Field of Specialization     </w:t>
            </w:r>
          </w:p>
        </w:tc>
        <w:tc>
          <w:tcPr>
            <w:tcW w:w="5528" w:type="dxa"/>
            <w:tcBorders>
              <w:top w:val="single" w:sz="4" w:space="0" w:color="000000"/>
              <w:left w:val="single" w:sz="4" w:space="0" w:color="000000"/>
              <w:bottom w:val="single" w:sz="4" w:space="0" w:color="000000"/>
              <w:right w:val="single" w:sz="4" w:space="0" w:color="000000"/>
            </w:tcBorders>
            <w:hideMark/>
          </w:tcPr>
          <w:p w14:paraId="4067AE88" w14:textId="77777777" w:rsidR="00DD101E" w:rsidRPr="00DD101E" w:rsidRDefault="00DD101E" w:rsidP="00DD101E">
            <w:pPr>
              <w:spacing w:line="360" w:lineRule="auto"/>
              <w:rPr>
                <w:rFonts w:ascii="Times New Roman" w:eastAsia="Calibri" w:hAnsi="Times New Roman"/>
                <w:bCs/>
                <w:color w:val="000000"/>
              </w:rPr>
            </w:pPr>
            <w:r w:rsidRPr="00DD101E">
              <w:rPr>
                <w:rFonts w:ascii="Times New Roman" w:eastAsia="Calibri" w:hAnsi="Times New Roman"/>
                <w:bCs/>
                <w:color w:val="000000"/>
              </w:rPr>
              <w:t>Computer Networking and Electronics</w:t>
            </w:r>
          </w:p>
        </w:tc>
      </w:tr>
      <w:tr w:rsidR="00DD101E" w:rsidRPr="00DD101E" w14:paraId="256459A1" w14:textId="77777777" w:rsidTr="00DD101E">
        <w:trPr>
          <w:trHeight w:val="444"/>
        </w:trPr>
        <w:tc>
          <w:tcPr>
            <w:tcW w:w="3544" w:type="dxa"/>
            <w:tcBorders>
              <w:top w:val="single" w:sz="4" w:space="0" w:color="000000"/>
              <w:left w:val="single" w:sz="4" w:space="0" w:color="000000"/>
              <w:bottom w:val="single" w:sz="4" w:space="0" w:color="000000"/>
              <w:right w:val="single" w:sz="4" w:space="0" w:color="000000"/>
            </w:tcBorders>
            <w:hideMark/>
          </w:tcPr>
          <w:p w14:paraId="53C56FB0" w14:textId="77777777" w:rsidR="00DD101E" w:rsidRPr="00DD101E" w:rsidRDefault="00DD101E" w:rsidP="00DD101E">
            <w:pPr>
              <w:spacing w:line="360" w:lineRule="auto"/>
              <w:ind w:left="2"/>
              <w:rPr>
                <w:rFonts w:ascii="Times New Roman" w:eastAsia="Calibri" w:hAnsi="Times New Roman"/>
                <w:bCs/>
                <w:color w:val="000000"/>
              </w:rPr>
            </w:pPr>
            <w:r w:rsidRPr="00DD101E">
              <w:rPr>
                <w:rFonts w:ascii="Times New Roman" w:eastAsia="Calibri" w:hAnsi="Times New Roman"/>
                <w:bCs/>
                <w:color w:val="000000"/>
              </w:rPr>
              <w:t xml:space="preserve">Teaching Experience (in years) </w:t>
            </w:r>
          </w:p>
        </w:tc>
        <w:tc>
          <w:tcPr>
            <w:tcW w:w="5528" w:type="dxa"/>
            <w:tcBorders>
              <w:top w:val="single" w:sz="4" w:space="0" w:color="000000"/>
              <w:left w:val="single" w:sz="4" w:space="0" w:color="000000"/>
              <w:bottom w:val="single" w:sz="4" w:space="0" w:color="000000"/>
              <w:right w:val="single" w:sz="4" w:space="0" w:color="000000"/>
            </w:tcBorders>
            <w:hideMark/>
          </w:tcPr>
          <w:p w14:paraId="585A9072" w14:textId="77777777" w:rsidR="00DD101E" w:rsidRPr="00DD101E" w:rsidRDefault="00DD101E" w:rsidP="00DD101E">
            <w:pPr>
              <w:spacing w:line="360" w:lineRule="auto"/>
              <w:rPr>
                <w:rFonts w:ascii="Times New Roman" w:eastAsia="Calibri" w:hAnsi="Times New Roman"/>
                <w:bCs/>
                <w:color w:val="000000"/>
              </w:rPr>
            </w:pPr>
            <w:r w:rsidRPr="00DD101E">
              <w:rPr>
                <w:rFonts w:ascii="Times New Roman" w:eastAsia="Calibri" w:hAnsi="Times New Roman"/>
                <w:bCs/>
                <w:color w:val="000000"/>
              </w:rPr>
              <w:t>5years</w:t>
            </w:r>
          </w:p>
        </w:tc>
      </w:tr>
      <w:tr w:rsidR="00DD101E" w:rsidRPr="00DD101E" w14:paraId="1A0E873F" w14:textId="77777777" w:rsidTr="00DD101E">
        <w:trPr>
          <w:trHeight w:val="444"/>
        </w:trPr>
        <w:tc>
          <w:tcPr>
            <w:tcW w:w="3544" w:type="dxa"/>
            <w:tcBorders>
              <w:top w:val="single" w:sz="4" w:space="0" w:color="000000"/>
              <w:left w:val="single" w:sz="4" w:space="0" w:color="000000"/>
              <w:bottom w:val="single" w:sz="4" w:space="0" w:color="000000"/>
              <w:right w:val="single" w:sz="4" w:space="0" w:color="000000"/>
            </w:tcBorders>
            <w:hideMark/>
          </w:tcPr>
          <w:p w14:paraId="15CF44C4" w14:textId="77777777" w:rsidR="00DD101E" w:rsidRPr="00DD101E" w:rsidRDefault="00DD101E" w:rsidP="00DD101E">
            <w:pPr>
              <w:spacing w:line="360" w:lineRule="auto"/>
              <w:ind w:left="2"/>
              <w:rPr>
                <w:rFonts w:ascii="Times New Roman" w:eastAsia="Calibri" w:hAnsi="Times New Roman"/>
                <w:bCs/>
                <w:color w:val="000000"/>
              </w:rPr>
            </w:pPr>
            <w:r w:rsidRPr="00DD101E">
              <w:rPr>
                <w:rFonts w:ascii="Times New Roman" w:eastAsia="Calibri" w:hAnsi="Times New Roman"/>
                <w:bCs/>
                <w:color w:val="000000"/>
              </w:rPr>
              <w:t>Industrial Experience (in years)</w:t>
            </w:r>
          </w:p>
        </w:tc>
        <w:tc>
          <w:tcPr>
            <w:tcW w:w="5528" w:type="dxa"/>
            <w:tcBorders>
              <w:top w:val="single" w:sz="4" w:space="0" w:color="000000"/>
              <w:left w:val="single" w:sz="4" w:space="0" w:color="000000"/>
              <w:bottom w:val="single" w:sz="4" w:space="0" w:color="000000"/>
              <w:right w:val="single" w:sz="4" w:space="0" w:color="000000"/>
            </w:tcBorders>
            <w:hideMark/>
          </w:tcPr>
          <w:p w14:paraId="4B8DCD6C" w14:textId="77777777" w:rsidR="00DD101E" w:rsidRPr="00DD101E" w:rsidRDefault="00DD101E" w:rsidP="00DD101E">
            <w:pPr>
              <w:spacing w:line="360" w:lineRule="auto"/>
              <w:rPr>
                <w:rFonts w:ascii="Times New Roman" w:eastAsia="Calibri" w:hAnsi="Times New Roman"/>
                <w:bCs/>
                <w:color w:val="000000"/>
              </w:rPr>
            </w:pPr>
            <w:r w:rsidRPr="00DD101E">
              <w:rPr>
                <w:rFonts w:ascii="Times New Roman" w:eastAsia="Calibri" w:hAnsi="Times New Roman"/>
                <w:bCs/>
                <w:color w:val="000000"/>
              </w:rPr>
              <w:t>4years</w:t>
            </w:r>
          </w:p>
        </w:tc>
      </w:tr>
      <w:tr w:rsidR="00DD101E" w:rsidRPr="00DD101E" w14:paraId="19BC31AC" w14:textId="77777777" w:rsidTr="00DD101E">
        <w:trPr>
          <w:trHeight w:val="444"/>
        </w:trPr>
        <w:tc>
          <w:tcPr>
            <w:tcW w:w="3544" w:type="dxa"/>
            <w:tcBorders>
              <w:top w:val="single" w:sz="4" w:space="0" w:color="000000"/>
              <w:left w:val="single" w:sz="4" w:space="0" w:color="000000"/>
              <w:bottom w:val="single" w:sz="4" w:space="0" w:color="000000"/>
              <w:right w:val="single" w:sz="4" w:space="0" w:color="000000"/>
            </w:tcBorders>
            <w:hideMark/>
          </w:tcPr>
          <w:p w14:paraId="3A673BA7" w14:textId="77777777" w:rsidR="00DD101E" w:rsidRPr="00DD101E" w:rsidRDefault="00DD101E" w:rsidP="00DD101E">
            <w:pPr>
              <w:spacing w:line="360" w:lineRule="auto"/>
              <w:ind w:left="2"/>
              <w:rPr>
                <w:rFonts w:ascii="Times New Roman" w:eastAsia="Calibri" w:hAnsi="Times New Roman"/>
                <w:bCs/>
                <w:color w:val="000000"/>
              </w:rPr>
            </w:pPr>
            <w:r w:rsidRPr="00DD101E">
              <w:rPr>
                <w:rFonts w:ascii="Times New Roman" w:eastAsia="Calibri" w:hAnsi="Times New Roman"/>
                <w:bCs/>
                <w:color w:val="000000"/>
              </w:rPr>
              <w:t>Particulars of contribution / experience in the field of specialization</w:t>
            </w:r>
          </w:p>
        </w:tc>
        <w:tc>
          <w:tcPr>
            <w:tcW w:w="5528" w:type="dxa"/>
            <w:tcBorders>
              <w:top w:val="single" w:sz="4" w:space="0" w:color="000000"/>
              <w:left w:val="single" w:sz="4" w:space="0" w:color="000000"/>
              <w:bottom w:val="single" w:sz="4" w:space="0" w:color="000000"/>
              <w:right w:val="single" w:sz="4" w:space="0" w:color="000000"/>
            </w:tcBorders>
          </w:tcPr>
          <w:p w14:paraId="25683F40" w14:textId="77777777" w:rsidR="00DD101E" w:rsidRPr="00DD101E" w:rsidRDefault="00DD101E" w:rsidP="00DD101E">
            <w:pPr>
              <w:spacing w:line="360" w:lineRule="auto"/>
              <w:rPr>
                <w:rFonts w:ascii="Times New Roman" w:eastAsia="Calibri" w:hAnsi="Times New Roman"/>
                <w:bCs/>
                <w:color w:val="000000"/>
              </w:rPr>
            </w:pPr>
            <w:r w:rsidRPr="00DD101E">
              <w:rPr>
                <w:rFonts w:ascii="Times New Roman" w:eastAsia="Calibri" w:hAnsi="Times New Roman"/>
                <w:bCs/>
                <w:color w:val="000000"/>
              </w:rPr>
              <w:t>3.5 years</w:t>
            </w:r>
          </w:p>
          <w:p w14:paraId="2B4F3BF7" w14:textId="77777777" w:rsidR="00DD101E" w:rsidRPr="00DD101E" w:rsidRDefault="00DD101E" w:rsidP="00DD101E">
            <w:pPr>
              <w:spacing w:line="360" w:lineRule="auto"/>
              <w:rPr>
                <w:rFonts w:ascii="Times New Roman" w:eastAsia="Calibri" w:hAnsi="Times New Roman"/>
                <w:bCs/>
                <w:color w:val="000000"/>
              </w:rPr>
            </w:pPr>
          </w:p>
        </w:tc>
      </w:tr>
      <w:tr w:rsidR="00DD101E" w:rsidRPr="00DD101E" w14:paraId="46FE51A9" w14:textId="77777777" w:rsidTr="00DD101E">
        <w:trPr>
          <w:trHeight w:val="444"/>
        </w:trPr>
        <w:tc>
          <w:tcPr>
            <w:tcW w:w="3544" w:type="dxa"/>
            <w:tcBorders>
              <w:top w:val="single" w:sz="4" w:space="0" w:color="000000"/>
              <w:left w:val="single" w:sz="4" w:space="0" w:color="000000"/>
              <w:bottom w:val="single" w:sz="4" w:space="0" w:color="000000"/>
              <w:right w:val="single" w:sz="4" w:space="0" w:color="000000"/>
            </w:tcBorders>
            <w:hideMark/>
          </w:tcPr>
          <w:p w14:paraId="63CA5D23" w14:textId="77777777" w:rsidR="00DD101E" w:rsidRPr="00DD101E" w:rsidRDefault="00DD101E" w:rsidP="00DD101E">
            <w:pPr>
              <w:spacing w:line="360" w:lineRule="auto"/>
              <w:ind w:left="2"/>
              <w:rPr>
                <w:rFonts w:ascii="Times New Roman" w:eastAsia="Calibri" w:hAnsi="Times New Roman"/>
                <w:bCs/>
                <w:color w:val="000000"/>
              </w:rPr>
            </w:pPr>
            <w:r w:rsidRPr="00DD101E">
              <w:rPr>
                <w:rFonts w:ascii="Times New Roman" w:eastAsia="Calibri" w:hAnsi="Times New Roman"/>
                <w:bCs/>
                <w:color w:val="000000"/>
              </w:rPr>
              <w:t xml:space="preserve">No. of Projects guided  </w:t>
            </w:r>
          </w:p>
        </w:tc>
        <w:tc>
          <w:tcPr>
            <w:tcW w:w="5528" w:type="dxa"/>
            <w:tcBorders>
              <w:top w:val="single" w:sz="4" w:space="0" w:color="000000"/>
              <w:left w:val="single" w:sz="4" w:space="0" w:color="000000"/>
              <w:bottom w:val="single" w:sz="4" w:space="0" w:color="000000"/>
              <w:right w:val="single" w:sz="4" w:space="0" w:color="000000"/>
            </w:tcBorders>
            <w:hideMark/>
          </w:tcPr>
          <w:p w14:paraId="6563F6C2" w14:textId="77777777" w:rsidR="00DD101E" w:rsidRPr="00DD101E" w:rsidRDefault="00DD101E" w:rsidP="00DD101E">
            <w:pPr>
              <w:spacing w:line="360" w:lineRule="auto"/>
              <w:rPr>
                <w:rFonts w:ascii="Times New Roman" w:eastAsia="Calibri" w:hAnsi="Times New Roman"/>
                <w:bCs/>
                <w:color w:val="000000"/>
              </w:rPr>
            </w:pPr>
            <w:r w:rsidRPr="00DD101E">
              <w:rPr>
                <w:rFonts w:ascii="Times New Roman" w:eastAsia="Calibri" w:hAnsi="Times New Roman"/>
                <w:bCs/>
                <w:color w:val="000000"/>
              </w:rPr>
              <w:t>15</w:t>
            </w:r>
          </w:p>
        </w:tc>
      </w:tr>
    </w:tbl>
    <w:p w14:paraId="258F8A6D" w14:textId="77777777" w:rsidR="00DD101E" w:rsidRPr="00DD101E" w:rsidRDefault="00DD101E" w:rsidP="00DD101E">
      <w:pPr>
        <w:spacing w:after="113" w:line="360" w:lineRule="auto"/>
        <w:jc w:val="both"/>
        <w:rPr>
          <w:rFonts w:ascii="Times New Roman" w:eastAsia="Calibri" w:hAnsi="Times New Roman" w:cs="Times New Roman"/>
          <w:bCs/>
          <w:color w:val="000000"/>
          <w:kern w:val="0"/>
          <w:lang w:val="en-US"/>
          <w14:ligatures w14:val="none"/>
        </w:rPr>
      </w:pPr>
    </w:p>
    <w:p w14:paraId="0EBE3CC3" w14:textId="21AEA533" w:rsidR="00DD101E" w:rsidRPr="00DD101E" w:rsidRDefault="00DD101E" w:rsidP="00DD101E">
      <w:pPr>
        <w:spacing w:after="113" w:line="360" w:lineRule="auto"/>
        <w:jc w:val="both"/>
        <w:rPr>
          <w:rFonts w:ascii="Times New Roman" w:eastAsia="Times New Roman" w:hAnsi="Times New Roman" w:cs="Times New Roman"/>
          <w:b/>
          <w:color w:val="000000"/>
          <w:kern w:val="0"/>
          <w:lang w:val="en-US"/>
          <w14:ligatures w14:val="none"/>
        </w:rPr>
      </w:pPr>
      <w:r w:rsidRPr="00DD101E">
        <w:rPr>
          <w:rFonts w:ascii="Times New Roman" w:eastAsia="Times New Roman" w:hAnsi="Times New Roman" w:cs="Times New Roman"/>
          <w:b/>
          <w:color w:val="000000"/>
          <w:kern w:val="0"/>
          <w:lang w:val="en-US"/>
          <w14:ligatures w14:val="none"/>
        </w:rPr>
        <w:t xml:space="preserve">I </w:t>
      </w:r>
      <w:r w:rsidRPr="00DD101E">
        <w:rPr>
          <w:rFonts w:ascii="Times New Roman" w:eastAsia="Calibri" w:hAnsi="Times New Roman" w:cs="Times New Roman"/>
          <w:b/>
          <w:color w:val="000000"/>
          <w:kern w:val="0"/>
          <w:lang w:val="en-US"/>
          <w14:ligatures w14:val="none"/>
        </w:rPr>
        <w:t xml:space="preserve">MR. </w:t>
      </w:r>
      <w:r w:rsidR="000A6A5A">
        <w:rPr>
          <w:rFonts w:ascii="Times New Roman" w:eastAsia="Calibri" w:hAnsi="Times New Roman" w:cs="Times New Roman"/>
          <w:b/>
          <w:color w:val="000000"/>
          <w:kern w:val="0"/>
          <w:lang w:val="en-US"/>
          <w14:ligatures w14:val="none"/>
        </w:rPr>
        <w:t xml:space="preserve"> MAXWELL PENSULO</w:t>
      </w:r>
      <w:r w:rsidRPr="00DD101E">
        <w:rPr>
          <w:rFonts w:ascii="Times New Roman" w:eastAsia="Calibri" w:hAnsi="Times New Roman" w:cs="Times New Roman"/>
          <w:b/>
          <w:color w:val="000000"/>
          <w:kern w:val="0"/>
          <w:lang w:val="en-US"/>
          <w14:ligatures w14:val="none"/>
        </w:rPr>
        <w:t xml:space="preserve"> </w:t>
      </w:r>
      <w:r w:rsidRPr="00DD101E">
        <w:rPr>
          <w:rFonts w:ascii="Times New Roman" w:eastAsia="Times New Roman" w:hAnsi="Times New Roman" w:cs="Times New Roman"/>
          <w:b/>
          <w:color w:val="000000"/>
          <w:kern w:val="0"/>
          <w:lang w:val="en-US"/>
          <w14:ligatures w14:val="none"/>
        </w:rPr>
        <w:t xml:space="preserve">DO HEREBY ACCEPT TO GUIDE MR. </w:t>
      </w:r>
      <w:r w:rsidR="000A6A5A">
        <w:rPr>
          <w:rFonts w:ascii="Times New Roman" w:eastAsia="Times New Roman" w:hAnsi="Times New Roman" w:cs="Times New Roman"/>
          <w:b/>
          <w:color w:val="000000"/>
          <w:kern w:val="0"/>
          <w:lang w:val="en-US"/>
          <w14:ligatures w14:val="none"/>
        </w:rPr>
        <w:t xml:space="preserve"> MOSES MAKUNGANYA JR </w:t>
      </w:r>
      <w:r w:rsidRPr="00DD101E">
        <w:rPr>
          <w:rFonts w:ascii="Times New Roman" w:eastAsia="Times New Roman" w:hAnsi="Times New Roman" w:cs="Times New Roman"/>
          <w:b/>
          <w:color w:val="000000"/>
          <w:kern w:val="0"/>
          <w:lang w:val="en-US"/>
          <w14:ligatures w14:val="none"/>
        </w:rPr>
        <w:t>STUDENT OF THE BACHELOR OF SCIENCE IN COMPUTER SCIENCE PROGRAM OF DMI – ST. JOHN THE BAPTIST UNIVERSITY, MANGOCHI, MALAWI.</w:t>
      </w:r>
    </w:p>
    <w:p w14:paraId="332DAB0E" w14:textId="77777777" w:rsidR="00DD101E" w:rsidRPr="00397DC5" w:rsidRDefault="00DD101E" w:rsidP="00DD101E">
      <w:pPr>
        <w:spacing w:after="113" w:line="360" w:lineRule="auto"/>
        <w:jc w:val="both"/>
        <w:rPr>
          <w:rFonts w:ascii="Times New Roman" w:eastAsia="Times New Roman" w:hAnsi="Times New Roman" w:cs="Times New Roman"/>
          <w:b/>
          <w:color w:val="000000"/>
          <w:kern w:val="0"/>
          <w:lang w:val="en-US"/>
          <w14:ligatures w14:val="none"/>
        </w:rPr>
      </w:pPr>
      <w:r w:rsidRPr="00DD101E">
        <w:rPr>
          <w:rFonts w:ascii="Times New Roman" w:eastAsia="Calibri" w:hAnsi="Times New Roman" w:cs="Times New Roman"/>
          <w:bCs/>
          <w:color w:val="000000"/>
          <w:kern w:val="0"/>
          <w:lang w:val="en-US"/>
          <w14:ligatures w14:val="none"/>
        </w:rPr>
        <w:t xml:space="preserve"> </w:t>
      </w:r>
      <w:r w:rsidRPr="00397DC5">
        <w:rPr>
          <w:rFonts w:ascii="Times New Roman" w:eastAsia="Calibri" w:hAnsi="Times New Roman" w:cs="Times New Roman"/>
          <w:b/>
          <w:color w:val="000000"/>
          <w:kern w:val="0"/>
          <w:lang w:val="en-US"/>
          <w14:ligatures w14:val="none"/>
        </w:rPr>
        <w:t xml:space="preserve">Signature of the Student        </w:t>
      </w:r>
      <w:r w:rsidRPr="00397DC5">
        <w:rPr>
          <w:rFonts w:ascii="Times New Roman" w:eastAsia="Calibri" w:hAnsi="Times New Roman" w:cs="Times New Roman"/>
          <w:b/>
          <w:color w:val="000000"/>
          <w:kern w:val="0"/>
          <w:lang w:val="en-US"/>
          <w14:ligatures w14:val="none"/>
        </w:rPr>
        <w:tab/>
        <w:t xml:space="preserve">                                   Signature of the Guide with Seal</w:t>
      </w:r>
    </w:p>
    <w:p w14:paraId="7A0803FC" w14:textId="77777777" w:rsidR="00DD101E" w:rsidRPr="00DD101E" w:rsidRDefault="00DD101E" w:rsidP="00DD101E">
      <w:pPr>
        <w:keepNext/>
        <w:keepLines/>
        <w:spacing w:before="360" w:after="80" w:line="360" w:lineRule="auto"/>
        <w:ind w:left="10" w:hanging="10"/>
        <w:jc w:val="center"/>
        <w:outlineLvl w:val="0"/>
        <w:rPr>
          <w:rFonts w:ascii="Times New Roman" w:eastAsia="Times New Roman" w:hAnsi="Times New Roman" w:cs="Times New Roman"/>
          <w:b/>
          <w:kern w:val="0"/>
          <w:sz w:val="28"/>
          <w:szCs w:val="28"/>
          <w:lang w:val="en-US"/>
          <w14:ligatures w14:val="none"/>
        </w:rPr>
      </w:pPr>
      <w:bookmarkStart w:id="9" w:name="_Toc216362986"/>
      <w:bookmarkStart w:id="10" w:name="_Toc229308435"/>
      <w:r w:rsidRPr="00DD101E">
        <w:rPr>
          <w:rFonts w:ascii="Times New Roman" w:eastAsia="Times New Roman" w:hAnsi="Times New Roman" w:cs="Times New Roman"/>
          <w:b/>
          <w:kern w:val="0"/>
          <w:sz w:val="28"/>
          <w:szCs w:val="28"/>
          <w:lang w:val="en-US"/>
          <w14:ligatures w14:val="none"/>
        </w:rPr>
        <w:lastRenderedPageBreak/>
        <w:t>CERTIFICATE OF THE GUIDE</w:t>
      </w:r>
      <w:bookmarkEnd w:id="4"/>
      <w:bookmarkEnd w:id="5"/>
      <w:bookmarkEnd w:id="9"/>
      <w:bookmarkEnd w:id="10"/>
    </w:p>
    <w:p w14:paraId="208DDAD4" w14:textId="54A08B81" w:rsidR="00DD101E" w:rsidRPr="000A6A5A" w:rsidRDefault="00DD101E" w:rsidP="000A6A5A">
      <w:pPr>
        <w:spacing w:after="119" w:line="360" w:lineRule="auto"/>
        <w:ind w:left="10" w:hanging="10"/>
        <w:jc w:val="both"/>
        <w:rPr>
          <w:rFonts w:ascii="Times New Roman" w:eastAsia="Calibri" w:hAnsi="Times New Roman" w:cs="Times New Roman"/>
          <w:b/>
          <w:bCs/>
          <w:color w:val="000000"/>
          <w:kern w:val="0"/>
          <w:lang w:val="en-US"/>
          <w14:ligatures w14:val="none"/>
        </w:rPr>
      </w:pPr>
      <w:r w:rsidRPr="00DD101E">
        <w:rPr>
          <w:rFonts w:ascii="Times New Roman" w:eastAsia="Calibri" w:hAnsi="Times New Roman" w:cs="Times New Roman"/>
          <w:bCs/>
          <w:color w:val="000000"/>
          <w:kern w:val="0"/>
          <w:lang w:val="en-US"/>
          <w14:ligatures w14:val="none"/>
        </w:rPr>
        <w:t>This is to certify that the project work entitled</w:t>
      </w:r>
      <w:r w:rsidR="000A6A5A" w:rsidRPr="000A6A5A">
        <w:rPr>
          <w:rFonts w:ascii="Times New Roman" w:eastAsia="Calibri" w:hAnsi="Times New Roman" w:cs="Times New Roman"/>
          <w:b/>
          <w:color w:val="000000"/>
          <w:kern w:val="0"/>
          <w:sz w:val="32"/>
          <w:szCs w:val="32"/>
          <w:lang w:val="en-US"/>
          <w14:ligatures w14:val="none"/>
        </w:rPr>
        <w:t xml:space="preserve"> </w:t>
      </w:r>
      <w:r w:rsidR="000A6A5A" w:rsidRPr="000A6A5A">
        <w:rPr>
          <w:rFonts w:ascii="Times New Roman" w:eastAsia="Calibri" w:hAnsi="Times New Roman" w:cs="Times New Roman"/>
          <w:b/>
          <w:bCs/>
          <w:color w:val="000000"/>
          <w:kern w:val="0"/>
          <w:lang w:val="en-US"/>
          <w14:ligatures w14:val="none"/>
        </w:rPr>
        <w:t>FISCAL FRAUD AND ANOMALLY DETECTION SYSTEM</w:t>
      </w:r>
      <w:r w:rsidR="000A6A5A">
        <w:rPr>
          <w:rFonts w:ascii="Times New Roman" w:eastAsia="Calibri" w:hAnsi="Times New Roman" w:cs="Times New Roman"/>
          <w:b/>
          <w:bCs/>
          <w:color w:val="000000"/>
          <w:kern w:val="0"/>
          <w:lang w:val="en-US"/>
          <w14:ligatures w14:val="none"/>
        </w:rPr>
        <w:t xml:space="preserve"> </w:t>
      </w:r>
      <w:r w:rsidRPr="00DD101E">
        <w:rPr>
          <w:rFonts w:ascii="Times New Roman" w:eastAsia="Calibri" w:hAnsi="Times New Roman" w:cs="Times New Roman"/>
          <w:bCs/>
          <w:color w:val="000000"/>
          <w:kern w:val="0"/>
          <w:lang w:val="en-US"/>
          <w14:ligatures w14:val="none"/>
        </w:rPr>
        <w:t xml:space="preserve">is a Bonafede work of </w:t>
      </w:r>
      <w:r w:rsidRPr="00DD101E">
        <w:rPr>
          <w:rFonts w:ascii="Times New Roman" w:eastAsia="Calibri" w:hAnsi="Times New Roman" w:cs="Times New Roman"/>
          <w:b/>
          <w:color w:val="000000"/>
          <w:kern w:val="0"/>
          <w:lang w:val="en-US"/>
          <w14:ligatures w14:val="none"/>
        </w:rPr>
        <w:t>MR</w:t>
      </w:r>
      <w:r w:rsidR="00BF71AE">
        <w:rPr>
          <w:rFonts w:ascii="Times New Roman" w:eastAsia="Calibri" w:hAnsi="Times New Roman" w:cs="Times New Roman"/>
          <w:b/>
          <w:color w:val="000000"/>
          <w:kern w:val="0"/>
          <w:lang w:val="en-US"/>
          <w14:ligatures w14:val="none"/>
        </w:rPr>
        <w:t xml:space="preserve"> MOSES MAKUNGANYA</w:t>
      </w:r>
      <w:r w:rsidRPr="00DD101E">
        <w:rPr>
          <w:rFonts w:ascii="Times New Roman" w:eastAsia="Calibri" w:hAnsi="Times New Roman" w:cs="Times New Roman"/>
          <w:bCs/>
          <w:color w:val="000000"/>
          <w:kern w:val="0"/>
          <w:lang w:val="en-US"/>
          <w14:ligatures w14:val="none"/>
        </w:rPr>
        <w:t xml:space="preserve">, Registration No. </w:t>
      </w:r>
      <w:r w:rsidRPr="00DD101E">
        <w:rPr>
          <w:rFonts w:ascii="Times New Roman" w:eastAsia="Calibri" w:hAnsi="Times New Roman" w:cs="Times New Roman"/>
          <w:b/>
          <w:color w:val="000000"/>
          <w:kern w:val="0"/>
          <w:lang w:val="en-US"/>
          <w14:ligatures w14:val="none"/>
        </w:rPr>
        <w:t>233113510</w:t>
      </w:r>
      <w:r w:rsidR="008F5DEC">
        <w:rPr>
          <w:rFonts w:ascii="Times New Roman" w:eastAsia="Calibri" w:hAnsi="Times New Roman" w:cs="Times New Roman"/>
          <w:b/>
          <w:color w:val="000000"/>
          <w:kern w:val="0"/>
          <w:lang w:val="en-US"/>
          <w14:ligatures w14:val="none"/>
        </w:rPr>
        <w:t>02</w:t>
      </w:r>
      <w:r w:rsidRPr="00DD101E">
        <w:rPr>
          <w:rFonts w:ascii="Times New Roman" w:eastAsia="Calibri" w:hAnsi="Times New Roman" w:cs="Times New Roman"/>
          <w:b/>
          <w:color w:val="000000"/>
          <w:kern w:val="0"/>
          <w:lang w:val="en-US"/>
          <w14:ligatures w14:val="none"/>
        </w:rPr>
        <w:t xml:space="preserve"> </w:t>
      </w:r>
      <w:r w:rsidRPr="00DD101E">
        <w:rPr>
          <w:rFonts w:ascii="Times New Roman" w:eastAsia="Calibri" w:hAnsi="Times New Roman" w:cs="Times New Roman"/>
          <w:bCs/>
          <w:color w:val="000000"/>
          <w:kern w:val="0"/>
          <w:lang w:val="en-US"/>
          <w14:ligatures w14:val="none"/>
        </w:rPr>
        <w:t xml:space="preserve">in partial fulfilment of the award of the Degree of </w:t>
      </w:r>
      <w:r w:rsidRPr="00DD101E">
        <w:rPr>
          <w:rFonts w:ascii="Times New Roman" w:eastAsia="Calibri" w:hAnsi="Times New Roman" w:cs="Times New Roman"/>
          <w:b/>
          <w:color w:val="000000"/>
          <w:kern w:val="0"/>
          <w:lang w:val="en-US"/>
          <w14:ligatures w14:val="none"/>
        </w:rPr>
        <w:t>BACHELOR OF SCIENCE IN COMPUTER SCIENCE</w:t>
      </w:r>
      <w:r w:rsidRPr="00DD101E">
        <w:rPr>
          <w:rFonts w:ascii="Times New Roman" w:eastAsia="Calibri" w:hAnsi="Times New Roman" w:cs="Times New Roman"/>
          <w:bCs/>
          <w:color w:val="000000"/>
          <w:kern w:val="0"/>
          <w:lang w:val="en-US"/>
          <w14:ligatures w14:val="none"/>
        </w:rPr>
        <w:t xml:space="preserve"> of </w:t>
      </w:r>
      <w:r w:rsidRPr="00DD101E">
        <w:rPr>
          <w:rFonts w:ascii="Times New Roman" w:eastAsia="Calibri" w:hAnsi="Times New Roman" w:cs="Times New Roman"/>
          <w:b/>
          <w:color w:val="000000"/>
          <w:kern w:val="0"/>
          <w:lang w:val="en-US"/>
          <w14:ligatures w14:val="none"/>
        </w:rPr>
        <w:t>DMI ST. JOHN THE BAPTIST UNIVERSITY MANGOCHI, MALAWI</w:t>
      </w:r>
      <w:r w:rsidRPr="00DD101E">
        <w:rPr>
          <w:rFonts w:ascii="Times New Roman" w:eastAsia="Calibri" w:hAnsi="Times New Roman" w:cs="Times New Roman"/>
          <w:bCs/>
          <w:color w:val="FF0000"/>
          <w:kern w:val="0"/>
          <w:lang w:val="en-US"/>
          <w14:ligatures w14:val="none"/>
        </w:rPr>
        <w:t xml:space="preserve"> </w:t>
      </w:r>
      <w:r w:rsidRPr="00DD101E">
        <w:rPr>
          <w:rFonts w:ascii="Times New Roman" w:eastAsia="Calibri" w:hAnsi="Times New Roman" w:cs="Times New Roman"/>
          <w:bCs/>
          <w:color w:val="000000"/>
          <w:kern w:val="0"/>
          <w:lang w:val="en-US"/>
          <w14:ligatures w14:val="none"/>
        </w:rPr>
        <w:t>under my guidance.  This Thesis work is original and not submitted earlier for the award of any degree/diploma elsewhere</w:t>
      </w:r>
    </w:p>
    <w:tbl>
      <w:tblPr>
        <w:tblStyle w:val="TableGrid"/>
        <w:tblW w:w="0" w:type="auto"/>
        <w:tblInd w:w="0" w:type="dxa"/>
        <w:tblLook w:val="04A0" w:firstRow="1" w:lastRow="0" w:firstColumn="1" w:lastColumn="0" w:noHBand="0" w:noVBand="1"/>
      </w:tblPr>
      <w:tblGrid>
        <w:gridCol w:w="2901"/>
        <w:gridCol w:w="6115"/>
      </w:tblGrid>
      <w:tr w:rsidR="00DD101E" w:rsidRPr="00DD101E" w14:paraId="46493DDA" w14:textId="77777777" w:rsidTr="00DD101E">
        <w:tc>
          <w:tcPr>
            <w:tcW w:w="3145" w:type="dxa"/>
            <w:tcBorders>
              <w:top w:val="single" w:sz="4" w:space="0" w:color="auto"/>
              <w:left w:val="single" w:sz="4" w:space="0" w:color="auto"/>
              <w:bottom w:val="single" w:sz="4" w:space="0" w:color="auto"/>
              <w:right w:val="single" w:sz="4" w:space="0" w:color="auto"/>
            </w:tcBorders>
          </w:tcPr>
          <w:p w14:paraId="7D10A94A" w14:textId="77777777" w:rsidR="00DD101E" w:rsidRPr="00DD101E" w:rsidRDefault="00DD101E" w:rsidP="00DD101E">
            <w:pPr>
              <w:spacing w:after="119" w:line="360" w:lineRule="auto"/>
              <w:ind w:left="10" w:hanging="10"/>
              <w:rPr>
                <w:rFonts w:ascii="Times New Roman" w:hAnsi="Times New Roman"/>
                <w:bCs/>
                <w:color w:val="000000"/>
                <w:lang w:val="en-US"/>
              </w:rPr>
            </w:pPr>
            <w:r w:rsidRPr="00DD101E">
              <w:rPr>
                <w:rFonts w:ascii="Times New Roman" w:hAnsi="Times New Roman"/>
                <w:bCs/>
                <w:color w:val="000000"/>
                <w:lang w:val="en-US"/>
              </w:rPr>
              <w:t>Student’s Signature:</w:t>
            </w:r>
          </w:p>
          <w:p w14:paraId="033B7785" w14:textId="77777777" w:rsidR="00DD101E" w:rsidRPr="00DD101E" w:rsidRDefault="00DD101E" w:rsidP="00DD101E">
            <w:pPr>
              <w:spacing w:after="119" w:line="360" w:lineRule="auto"/>
              <w:ind w:left="10" w:hanging="10"/>
              <w:rPr>
                <w:rFonts w:ascii="Times New Roman" w:hAnsi="Times New Roman"/>
                <w:bCs/>
                <w:color w:val="000000"/>
                <w:lang w:val="en-US"/>
              </w:rPr>
            </w:pPr>
          </w:p>
        </w:tc>
        <w:tc>
          <w:tcPr>
            <w:tcW w:w="6925" w:type="dxa"/>
            <w:tcBorders>
              <w:top w:val="single" w:sz="4" w:space="0" w:color="auto"/>
              <w:left w:val="single" w:sz="4" w:space="0" w:color="auto"/>
              <w:bottom w:val="single" w:sz="4" w:space="0" w:color="auto"/>
              <w:right w:val="single" w:sz="4" w:space="0" w:color="auto"/>
            </w:tcBorders>
          </w:tcPr>
          <w:p w14:paraId="1B64D1B5" w14:textId="77777777" w:rsidR="00DD101E" w:rsidRPr="00DD101E" w:rsidRDefault="00DD101E" w:rsidP="00DD101E">
            <w:pPr>
              <w:spacing w:after="119" w:line="360" w:lineRule="auto"/>
              <w:ind w:left="10" w:hanging="10"/>
              <w:rPr>
                <w:rFonts w:ascii="Times New Roman" w:hAnsi="Times New Roman"/>
                <w:bCs/>
                <w:color w:val="000000"/>
                <w:lang w:val="en-US"/>
              </w:rPr>
            </w:pPr>
          </w:p>
          <w:p w14:paraId="05CDBC90" w14:textId="77777777" w:rsidR="00DD101E" w:rsidRPr="00DD101E" w:rsidRDefault="00DD101E" w:rsidP="00DD101E">
            <w:pPr>
              <w:spacing w:after="119" w:line="360" w:lineRule="auto"/>
              <w:ind w:left="10" w:hanging="10"/>
              <w:rPr>
                <w:rFonts w:ascii="Times New Roman" w:hAnsi="Times New Roman"/>
                <w:bCs/>
                <w:color w:val="000000"/>
                <w:lang w:val="en-US"/>
              </w:rPr>
            </w:pPr>
          </w:p>
          <w:p w14:paraId="40C7A672" w14:textId="77777777" w:rsidR="00DD101E" w:rsidRPr="00DD101E" w:rsidRDefault="00DD101E" w:rsidP="00DD101E">
            <w:pPr>
              <w:spacing w:after="119" w:line="360" w:lineRule="auto"/>
              <w:ind w:left="10" w:hanging="10"/>
              <w:rPr>
                <w:rFonts w:ascii="Times New Roman" w:hAnsi="Times New Roman"/>
                <w:bCs/>
                <w:color w:val="000000"/>
                <w:lang w:val="en-US"/>
              </w:rPr>
            </w:pPr>
          </w:p>
        </w:tc>
      </w:tr>
      <w:tr w:rsidR="00DD101E" w:rsidRPr="00DD101E" w14:paraId="21F7C7BE" w14:textId="77777777" w:rsidTr="00DD101E">
        <w:tc>
          <w:tcPr>
            <w:tcW w:w="3145" w:type="dxa"/>
            <w:tcBorders>
              <w:top w:val="single" w:sz="4" w:space="0" w:color="auto"/>
              <w:left w:val="single" w:sz="4" w:space="0" w:color="auto"/>
              <w:bottom w:val="single" w:sz="4" w:space="0" w:color="auto"/>
              <w:right w:val="single" w:sz="4" w:space="0" w:color="auto"/>
            </w:tcBorders>
            <w:hideMark/>
          </w:tcPr>
          <w:p w14:paraId="02D6B741" w14:textId="77777777" w:rsidR="00DD101E" w:rsidRPr="00DD101E" w:rsidRDefault="00DD101E" w:rsidP="00DD101E">
            <w:pPr>
              <w:spacing w:after="119" w:line="360" w:lineRule="auto"/>
              <w:ind w:left="10" w:hanging="10"/>
              <w:rPr>
                <w:rFonts w:ascii="Times New Roman" w:hAnsi="Times New Roman"/>
                <w:bCs/>
                <w:color w:val="000000"/>
                <w:lang w:val="en-US"/>
              </w:rPr>
            </w:pPr>
            <w:r w:rsidRPr="00DD101E">
              <w:rPr>
                <w:rFonts w:ascii="Times New Roman" w:hAnsi="Times New Roman"/>
                <w:bCs/>
                <w:color w:val="000000"/>
                <w:lang w:val="en-US"/>
              </w:rPr>
              <w:t>Signature of Guide:</w:t>
            </w:r>
          </w:p>
        </w:tc>
        <w:tc>
          <w:tcPr>
            <w:tcW w:w="6925" w:type="dxa"/>
            <w:tcBorders>
              <w:top w:val="single" w:sz="4" w:space="0" w:color="auto"/>
              <w:left w:val="single" w:sz="4" w:space="0" w:color="auto"/>
              <w:bottom w:val="single" w:sz="4" w:space="0" w:color="auto"/>
              <w:right w:val="single" w:sz="4" w:space="0" w:color="auto"/>
            </w:tcBorders>
          </w:tcPr>
          <w:p w14:paraId="0240F10A" w14:textId="77777777" w:rsidR="00DD101E" w:rsidRPr="00DD101E" w:rsidRDefault="00DD101E" w:rsidP="00DD101E">
            <w:pPr>
              <w:spacing w:after="119" w:line="360" w:lineRule="auto"/>
              <w:ind w:left="10" w:hanging="10"/>
              <w:rPr>
                <w:rFonts w:ascii="Times New Roman" w:hAnsi="Times New Roman"/>
                <w:bCs/>
                <w:color w:val="000000"/>
                <w:lang w:val="en-US"/>
              </w:rPr>
            </w:pPr>
          </w:p>
          <w:p w14:paraId="106BB77F" w14:textId="77777777" w:rsidR="00DD101E" w:rsidRPr="00DD101E" w:rsidRDefault="00DD101E" w:rsidP="00DD101E">
            <w:pPr>
              <w:spacing w:after="119" w:line="360" w:lineRule="auto"/>
              <w:ind w:left="10" w:hanging="10"/>
              <w:rPr>
                <w:rFonts w:ascii="Times New Roman" w:hAnsi="Times New Roman"/>
                <w:bCs/>
                <w:color w:val="000000"/>
                <w:lang w:val="en-US"/>
              </w:rPr>
            </w:pPr>
          </w:p>
          <w:p w14:paraId="0F6B49B8" w14:textId="77777777" w:rsidR="00DD101E" w:rsidRPr="00DD101E" w:rsidRDefault="00DD101E" w:rsidP="00DD101E">
            <w:pPr>
              <w:spacing w:after="119" w:line="360" w:lineRule="auto"/>
              <w:ind w:left="10" w:hanging="10"/>
              <w:rPr>
                <w:rFonts w:ascii="Times New Roman" w:hAnsi="Times New Roman"/>
                <w:bCs/>
                <w:color w:val="000000"/>
                <w:lang w:val="en-US"/>
              </w:rPr>
            </w:pPr>
          </w:p>
        </w:tc>
      </w:tr>
    </w:tbl>
    <w:p w14:paraId="39B698A3" w14:textId="77777777" w:rsidR="00DD101E" w:rsidRPr="00DD101E" w:rsidRDefault="00DD101E" w:rsidP="00DD101E">
      <w:pPr>
        <w:spacing w:after="119" w:line="360" w:lineRule="auto"/>
        <w:ind w:left="10" w:hanging="10"/>
        <w:rPr>
          <w:rFonts w:ascii="Times New Roman" w:eastAsia="Calibri" w:hAnsi="Times New Roman" w:cs="Times New Roman"/>
          <w:bCs/>
          <w:color w:val="000000"/>
          <w:kern w:val="0"/>
          <w:sz w:val="22"/>
          <w:szCs w:val="22"/>
          <w:lang w:val="en-US"/>
          <w14:ligatures w14:val="none"/>
        </w:rPr>
      </w:pPr>
    </w:p>
    <w:p w14:paraId="2D0A79F6" w14:textId="77777777" w:rsidR="00DD101E" w:rsidRPr="00DD101E" w:rsidRDefault="00DD101E" w:rsidP="00DD101E">
      <w:pPr>
        <w:spacing w:after="264" w:line="360" w:lineRule="auto"/>
        <w:rPr>
          <w:rFonts w:ascii="Times New Roman" w:eastAsia="Calibri" w:hAnsi="Times New Roman" w:cs="Times New Roman"/>
          <w:bCs/>
          <w:color w:val="000000"/>
          <w:kern w:val="0"/>
          <w:sz w:val="22"/>
          <w:szCs w:val="22"/>
          <w:lang w:val="en-US"/>
          <w14:ligatures w14:val="none"/>
        </w:rPr>
      </w:pPr>
    </w:p>
    <w:p w14:paraId="05F5968E" w14:textId="77777777" w:rsidR="00DD101E" w:rsidRPr="00DD101E" w:rsidRDefault="00DD101E" w:rsidP="00DD101E">
      <w:pPr>
        <w:spacing w:after="264" w:line="360" w:lineRule="auto"/>
        <w:rPr>
          <w:rFonts w:ascii="Times New Roman" w:eastAsia="Calibri" w:hAnsi="Times New Roman" w:cs="Times New Roman"/>
          <w:bCs/>
          <w:color w:val="000000"/>
          <w:kern w:val="0"/>
          <w:sz w:val="22"/>
          <w:szCs w:val="22"/>
          <w:lang w:val="en-US"/>
          <w14:ligatures w14:val="none"/>
        </w:rPr>
      </w:pPr>
    </w:p>
    <w:p w14:paraId="399D844D" w14:textId="77777777" w:rsidR="00DD101E" w:rsidRPr="00DD101E" w:rsidRDefault="00DD101E" w:rsidP="00DD101E">
      <w:pPr>
        <w:spacing w:after="264" w:line="360" w:lineRule="auto"/>
        <w:rPr>
          <w:rFonts w:ascii="Times New Roman" w:eastAsia="Calibri" w:hAnsi="Times New Roman" w:cs="Times New Roman"/>
          <w:bCs/>
          <w:color w:val="000000"/>
          <w:kern w:val="0"/>
          <w:sz w:val="22"/>
          <w:szCs w:val="22"/>
          <w:lang w:val="en-US"/>
          <w14:ligatures w14:val="none"/>
        </w:rPr>
      </w:pPr>
    </w:p>
    <w:p w14:paraId="6AE95915" w14:textId="77777777" w:rsidR="00DD101E" w:rsidRPr="00DD101E" w:rsidRDefault="00DD101E" w:rsidP="00DD101E">
      <w:pPr>
        <w:spacing w:after="264" w:line="360" w:lineRule="auto"/>
        <w:rPr>
          <w:rFonts w:ascii="Times New Roman" w:eastAsia="Calibri" w:hAnsi="Times New Roman" w:cs="Times New Roman"/>
          <w:bCs/>
          <w:color w:val="000000"/>
          <w:kern w:val="0"/>
          <w:sz w:val="22"/>
          <w:szCs w:val="22"/>
          <w:lang w:val="en-US"/>
          <w14:ligatures w14:val="none"/>
        </w:rPr>
      </w:pPr>
    </w:p>
    <w:p w14:paraId="150B760A" w14:textId="77777777" w:rsidR="00DD101E" w:rsidRPr="00DD101E" w:rsidRDefault="00DD101E" w:rsidP="00DD101E">
      <w:pPr>
        <w:keepNext/>
        <w:keepLines/>
        <w:spacing w:before="360" w:after="80" w:line="360" w:lineRule="auto"/>
        <w:outlineLvl w:val="0"/>
        <w:rPr>
          <w:rFonts w:ascii="Calibri Light" w:eastAsia="Calibri" w:hAnsi="Calibri Light" w:cs="Times New Roman"/>
          <w:bCs/>
          <w:color w:val="2F5496"/>
          <w:kern w:val="0"/>
          <w:sz w:val="22"/>
          <w:szCs w:val="40"/>
          <w:lang w:val="en-US"/>
          <w14:ligatures w14:val="none"/>
        </w:rPr>
      </w:pPr>
      <w:bookmarkStart w:id="11" w:name="_Toc6007"/>
      <w:bookmarkStart w:id="12" w:name="_Toc168421167"/>
    </w:p>
    <w:p w14:paraId="73BC1766" w14:textId="77777777" w:rsidR="00DD101E" w:rsidRPr="00DD101E" w:rsidRDefault="00DD101E" w:rsidP="00DD101E">
      <w:pPr>
        <w:spacing w:after="119" w:line="360" w:lineRule="auto"/>
        <w:ind w:left="10" w:hanging="10"/>
        <w:rPr>
          <w:rFonts w:ascii="Times New Roman" w:eastAsia="Calibri" w:hAnsi="Times New Roman" w:cs="Times New Roman"/>
          <w:bCs/>
          <w:color w:val="000000"/>
          <w:kern w:val="0"/>
          <w:sz w:val="22"/>
          <w:szCs w:val="22"/>
          <w:lang w:val="en-US"/>
          <w14:ligatures w14:val="none"/>
        </w:rPr>
      </w:pPr>
    </w:p>
    <w:p w14:paraId="11DAA5FC" w14:textId="77777777" w:rsidR="00DD101E" w:rsidRPr="00DD101E" w:rsidRDefault="00DD101E" w:rsidP="00DD101E">
      <w:pPr>
        <w:spacing w:after="119" w:line="360" w:lineRule="auto"/>
        <w:ind w:left="10" w:hanging="10"/>
        <w:rPr>
          <w:rFonts w:ascii="Times New Roman" w:eastAsia="Calibri" w:hAnsi="Times New Roman" w:cs="Times New Roman"/>
          <w:bCs/>
          <w:color w:val="000000"/>
          <w:kern w:val="0"/>
          <w:sz w:val="22"/>
          <w:szCs w:val="22"/>
          <w:lang w:val="en-US"/>
          <w14:ligatures w14:val="none"/>
        </w:rPr>
      </w:pPr>
    </w:p>
    <w:p w14:paraId="0C1E66D4" w14:textId="77777777" w:rsidR="00DD101E" w:rsidRPr="00DD101E" w:rsidRDefault="00DD101E" w:rsidP="00DD101E">
      <w:pPr>
        <w:spacing w:after="119" w:line="360" w:lineRule="auto"/>
        <w:ind w:left="10" w:hanging="10"/>
        <w:rPr>
          <w:rFonts w:ascii="Times New Roman" w:eastAsia="Calibri" w:hAnsi="Times New Roman" w:cs="Times New Roman"/>
          <w:bCs/>
          <w:color w:val="000000"/>
          <w:kern w:val="0"/>
          <w:sz w:val="22"/>
          <w:szCs w:val="22"/>
          <w:lang w:val="en-US"/>
          <w14:ligatures w14:val="none"/>
        </w:rPr>
      </w:pPr>
    </w:p>
    <w:p w14:paraId="055B81ED" w14:textId="77777777" w:rsidR="00DD101E" w:rsidRPr="00DD101E" w:rsidRDefault="00DD101E" w:rsidP="00DD101E">
      <w:pPr>
        <w:spacing w:after="119" w:line="360" w:lineRule="auto"/>
        <w:ind w:left="10" w:hanging="10"/>
        <w:rPr>
          <w:rFonts w:ascii="Times New Roman" w:eastAsia="Calibri" w:hAnsi="Times New Roman" w:cs="Times New Roman"/>
          <w:bCs/>
          <w:color w:val="000000"/>
          <w:kern w:val="0"/>
          <w:sz w:val="22"/>
          <w:szCs w:val="22"/>
          <w:lang w:val="en-US"/>
          <w14:ligatures w14:val="none"/>
        </w:rPr>
      </w:pPr>
    </w:p>
    <w:p w14:paraId="22940956" w14:textId="77777777" w:rsidR="00DD101E" w:rsidRPr="00DD101E" w:rsidRDefault="00DD101E" w:rsidP="00DD101E">
      <w:pPr>
        <w:spacing w:after="119" w:line="360" w:lineRule="auto"/>
        <w:ind w:left="10" w:hanging="10"/>
        <w:rPr>
          <w:rFonts w:ascii="Times New Roman" w:eastAsia="Calibri" w:hAnsi="Times New Roman" w:cs="Times New Roman"/>
          <w:bCs/>
          <w:color w:val="000000"/>
          <w:kern w:val="0"/>
          <w:sz w:val="22"/>
          <w:szCs w:val="22"/>
          <w:lang w:val="en-US"/>
          <w14:ligatures w14:val="none"/>
        </w:rPr>
      </w:pPr>
    </w:p>
    <w:p w14:paraId="2436F07A" w14:textId="77777777" w:rsidR="00DD101E" w:rsidRPr="00DD101E" w:rsidRDefault="00DD101E" w:rsidP="00DD101E">
      <w:pPr>
        <w:spacing w:after="119" w:line="360" w:lineRule="auto"/>
        <w:ind w:left="10" w:hanging="10"/>
        <w:rPr>
          <w:rFonts w:ascii="Times New Roman" w:eastAsia="Calibri" w:hAnsi="Times New Roman" w:cs="Times New Roman"/>
          <w:bCs/>
          <w:color w:val="000000"/>
          <w:kern w:val="0"/>
          <w:sz w:val="22"/>
          <w:szCs w:val="22"/>
          <w:lang w:val="en-US"/>
          <w14:ligatures w14:val="none"/>
        </w:rPr>
      </w:pPr>
    </w:p>
    <w:p w14:paraId="6AB42FB1" w14:textId="77777777" w:rsidR="00DD101E" w:rsidRPr="00DD101E" w:rsidRDefault="00DD101E" w:rsidP="00DD101E">
      <w:pPr>
        <w:tabs>
          <w:tab w:val="left" w:pos="5095"/>
        </w:tabs>
        <w:spacing w:after="119" w:line="360" w:lineRule="auto"/>
        <w:ind w:left="10" w:hanging="10"/>
        <w:rPr>
          <w:rFonts w:ascii="Times New Roman" w:eastAsia="Calibri" w:hAnsi="Times New Roman" w:cs="Times New Roman"/>
          <w:bCs/>
          <w:color w:val="000000"/>
          <w:kern w:val="0"/>
          <w:sz w:val="22"/>
          <w:szCs w:val="22"/>
          <w:lang w:val="en-US"/>
          <w14:ligatures w14:val="none"/>
        </w:rPr>
      </w:pPr>
      <w:r w:rsidRPr="00DD101E">
        <w:rPr>
          <w:rFonts w:ascii="Times New Roman" w:eastAsia="Calibri" w:hAnsi="Times New Roman" w:cs="Times New Roman"/>
          <w:bCs/>
          <w:color w:val="000000"/>
          <w:kern w:val="0"/>
          <w:sz w:val="22"/>
          <w:szCs w:val="22"/>
          <w:lang w:val="en-US"/>
          <w14:ligatures w14:val="none"/>
        </w:rPr>
        <w:tab/>
      </w:r>
      <w:r w:rsidRPr="00DD101E">
        <w:rPr>
          <w:rFonts w:ascii="Times New Roman" w:eastAsia="Calibri" w:hAnsi="Times New Roman" w:cs="Times New Roman"/>
          <w:bCs/>
          <w:color w:val="000000"/>
          <w:kern w:val="0"/>
          <w:sz w:val="22"/>
          <w:szCs w:val="22"/>
          <w:lang w:val="en-US"/>
          <w14:ligatures w14:val="none"/>
        </w:rPr>
        <w:tab/>
      </w:r>
    </w:p>
    <w:p w14:paraId="1D967C0F" w14:textId="77777777" w:rsidR="00DD101E" w:rsidRPr="00DD101E" w:rsidRDefault="00DD101E" w:rsidP="00DD101E">
      <w:pPr>
        <w:keepNext/>
        <w:keepLines/>
        <w:spacing w:before="360" w:after="80" w:line="264" w:lineRule="auto"/>
        <w:ind w:left="10" w:hanging="10"/>
        <w:jc w:val="center"/>
        <w:outlineLvl w:val="0"/>
        <w:rPr>
          <w:rFonts w:ascii="Times New Roman" w:eastAsia="Times New Roman" w:hAnsi="Times New Roman" w:cs="Times New Roman"/>
          <w:b/>
          <w:kern w:val="0"/>
          <w:sz w:val="28"/>
          <w:szCs w:val="28"/>
          <w:lang w:val="en-US"/>
          <w14:ligatures w14:val="none"/>
        </w:rPr>
      </w:pPr>
      <w:bookmarkStart w:id="13" w:name="_Toc216362987"/>
      <w:bookmarkStart w:id="14" w:name="_Toc229308436"/>
      <w:r w:rsidRPr="00DD101E">
        <w:rPr>
          <w:rFonts w:ascii="Times New Roman" w:eastAsia="Times New Roman" w:hAnsi="Times New Roman" w:cs="Times New Roman"/>
          <w:b/>
          <w:kern w:val="0"/>
          <w:sz w:val="28"/>
          <w:szCs w:val="28"/>
          <w:lang w:val="en-US"/>
          <w14:ligatures w14:val="none"/>
        </w:rPr>
        <w:lastRenderedPageBreak/>
        <w:t>DECLARATION BY THE CANDIDATE</w:t>
      </w:r>
      <w:bookmarkEnd w:id="11"/>
      <w:bookmarkEnd w:id="12"/>
      <w:bookmarkEnd w:id="13"/>
      <w:bookmarkEnd w:id="14"/>
    </w:p>
    <w:p w14:paraId="31220E5D" w14:textId="7C24ED7F" w:rsidR="00DD101E" w:rsidRPr="00DD101E" w:rsidRDefault="00DD101E" w:rsidP="00DD101E">
      <w:pPr>
        <w:spacing w:after="119" w:line="360" w:lineRule="auto"/>
        <w:ind w:left="10" w:hanging="10"/>
        <w:jc w:val="both"/>
        <w:rPr>
          <w:rFonts w:ascii="Times New Roman" w:eastAsia="Calibri" w:hAnsi="Times New Roman" w:cs="Times New Roman"/>
          <w:bCs/>
          <w:color w:val="000000"/>
          <w:kern w:val="0"/>
          <w:sz w:val="32"/>
          <w:szCs w:val="32"/>
          <w:lang w:val="en-US"/>
          <w14:ligatures w14:val="none"/>
        </w:rPr>
      </w:pPr>
      <w:r w:rsidRPr="00DD101E">
        <w:rPr>
          <w:rFonts w:ascii="Times New Roman" w:eastAsia="Calibri" w:hAnsi="Times New Roman" w:cs="Times New Roman"/>
          <w:bCs/>
          <w:color w:val="000000"/>
          <w:kern w:val="0"/>
          <w:lang w:val="en-US"/>
          <w14:ligatures w14:val="none"/>
        </w:rPr>
        <w:t xml:space="preserve">I, </w:t>
      </w:r>
      <w:r w:rsidR="002310E9">
        <w:rPr>
          <w:rFonts w:ascii="Times New Roman" w:eastAsia="Calibri" w:hAnsi="Times New Roman" w:cs="Times New Roman"/>
          <w:b/>
          <w:color w:val="000000"/>
          <w:kern w:val="0"/>
          <w:lang w:val="en-US"/>
          <w14:ligatures w14:val="none"/>
        </w:rPr>
        <w:t>MOSES MAKUNGANYA JR</w:t>
      </w:r>
      <w:r w:rsidR="0003430E">
        <w:rPr>
          <w:rFonts w:ascii="Times New Roman" w:eastAsia="Calibri" w:hAnsi="Times New Roman" w:cs="Times New Roman"/>
          <w:b/>
          <w:color w:val="000000"/>
          <w:kern w:val="0"/>
          <w:lang w:val="en-US"/>
          <w14:ligatures w14:val="none"/>
        </w:rPr>
        <w:t xml:space="preserve"> </w:t>
      </w:r>
      <w:r w:rsidRPr="00DD101E">
        <w:rPr>
          <w:rFonts w:ascii="Times New Roman" w:eastAsia="Calibri" w:hAnsi="Times New Roman" w:cs="Times New Roman"/>
          <w:bCs/>
          <w:color w:val="000000"/>
          <w:kern w:val="0"/>
          <w:lang w:val="en-US"/>
          <w14:ligatures w14:val="none"/>
        </w:rPr>
        <w:t>hereby declare that this project report,</w:t>
      </w:r>
      <w:r w:rsidRPr="00DD101E">
        <w:rPr>
          <w:rFonts w:ascii="Times New Roman" w:eastAsia="Calibri" w:hAnsi="Times New Roman" w:cs="Times New Roman"/>
          <w:bCs/>
          <w:color w:val="000000"/>
          <w:kern w:val="0"/>
          <w:sz w:val="36"/>
          <w:szCs w:val="36"/>
          <w:lang w:val="en-US"/>
          <w14:ligatures w14:val="none"/>
        </w:rPr>
        <w:t xml:space="preserve"> </w:t>
      </w:r>
      <w:r w:rsidRPr="00DD101E">
        <w:rPr>
          <w:rFonts w:ascii="Times New Roman" w:eastAsia="Calibri" w:hAnsi="Times New Roman" w:cs="Times New Roman"/>
          <w:b/>
          <w:color w:val="000000"/>
          <w:kern w:val="0"/>
          <w:lang w:val="en-US"/>
          <w14:ligatures w14:val="none"/>
        </w:rPr>
        <w:fldChar w:fldCharType="begin"/>
      </w:r>
      <w:r w:rsidRPr="00DD101E">
        <w:rPr>
          <w:rFonts w:ascii="Times New Roman" w:eastAsia="Calibri" w:hAnsi="Times New Roman" w:cs="Times New Roman"/>
          <w:b/>
          <w:color w:val="000000"/>
          <w:kern w:val="0"/>
          <w:lang w:val="en-US"/>
          <w14:ligatures w14:val="none"/>
        </w:rPr>
        <w:instrText xml:space="preserve"> ASK ReportTitle "Please enter your report/project title." \* MERGEFORMAT </w:instrText>
      </w:r>
      <w:r w:rsidRPr="00DD101E">
        <w:rPr>
          <w:rFonts w:ascii="Times New Roman" w:eastAsia="Calibri" w:hAnsi="Times New Roman" w:cs="Times New Roman"/>
          <w:b/>
          <w:color w:val="000000"/>
          <w:kern w:val="0"/>
          <w:lang w:val="en-US"/>
          <w14:ligatures w14:val="none"/>
        </w:rPr>
        <w:fldChar w:fldCharType="separate"/>
      </w:r>
      <w:r w:rsidRPr="00DD101E">
        <w:rPr>
          <w:rFonts w:ascii="Times New Roman" w:eastAsia="Calibri" w:hAnsi="Times New Roman" w:cs="Times New Roman"/>
          <w:b/>
          <w:color w:val="000000"/>
          <w:kern w:val="0"/>
          <w:lang w:val="en-US"/>
          <w14:ligatures w14:val="none"/>
        </w:rPr>
        <w:t>Style Guidelines for Final Year Project Reports</w:t>
      </w:r>
      <w:r w:rsidRPr="00DD101E">
        <w:rPr>
          <w:rFonts w:ascii="Times New Roman" w:eastAsia="Calibri" w:hAnsi="Times New Roman" w:cs="Times New Roman"/>
          <w:b/>
          <w:color w:val="000000"/>
          <w:kern w:val="0"/>
          <w:lang w:val="en-US"/>
          <w14:ligatures w14:val="none"/>
        </w:rPr>
        <w:fldChar w:fldCharType="end"/>
      </w:r>
      <w:r w:rsidRPr="00DD101E">
        <w:rPr>
          <w:rFonts w:ascii="Times New Roman" w:eastAsia="Calibri" w:hAnsi="Times New Roman" w:cs="Times New Roman"/>
          <w:b/>
          <w:color w:val="000000"/>
          <w:kern w:val="0"/>
          <w:lang w:val="en-US"/>
          <w14:ligatures w14:val="none"/>
        </w:rPr>
        <w:fldChar w:fldCharType="begin"/>
      </w:r>
      <w:r w:rsidRPr="00DD101E">
        <w:rPr>
          <w:rFonts w:ascii="Times New Roman" w:eastAsia="Calibri" w:hAnsi="Times New Roman" w:cs="Times New Roman"/>
          <w:b/>
          <w:color w:val="000000"/>
          <w:kern w:val="0"/>
          <w:lang w:val="en-US"/>
          <w14:ligatures w14:val="none"/>
        </w:rPr>
        <w:instrText xml:space="preserve"> ASK ReportTitle "Please enter your report/project title." \* MERGEFORMAT </w:instrText>
      </w:r>
      <w:r w:rsidRPr="00DD101E">
        <w:rPr>
          <w:rFonts w:ascii="Times New Roman" w:eastAsia="Calibri" w:hAnsi="Times New Roman" w:cs="Times New Roman"/>
          <w:b/>
          <w:color w:val="000000"/>
          <w:kern w:val="0"/>
          <w:lang w:val="en-US"/>
          <w14:ligatures w14:val="none"/>
        </w:rPr>
        <w:fldChar w:fldCharType="separate"/>
      </w:r>
      <w:r w:rsidRPr="00DD101E">
        <w:rPr>
          <w:rFonts w:ascii="Times New Roman" w:eastAsia="Calibri" w:hAnsi="Times New Roman" w:cs="Times New Roman"/>
          <w:b/>
          <w:color w:val="000000"/>
          <w:kern w:val="0"/>
          <w:lang w:val="en-US"/>
          <w14:ligatures w14:val="none"/>
        </w:rPr>
        <w:t>Style Guidelines for Final Year Project Reports</w:t>
      </w:r>
      <w:r w:rsidRPr="00DD101E">
        <w:rPr>
          <w:rFonts w:ascii="Times New Roman" w:eastAsia="Calibri" w:hAnsi="Times New Roman" w:cs="Times New Roman"/>
          <w:b/>
          <w:color w:val="000000"/>
          <w:kern w:val="0"/>
          <w:lang w:val="en-US"/>
          <w14:ligatures w14:val="none"/>
        </w:rPr>
        <w:fldChar w:fldCharType="end"/>
      </w:r>
      <w:r w:rsidR="008F5DEC" w:rsidRPr="008F5DEC">
        <w:t xml:space="preserve"> </w:t>
      </w:r>
      <w:r w:rsidR="00F32455" w:rsidRPr="000A6A5A">
        <w:rPr>
          <w:rFonts w:ascii="Times New Roman" w:eastAsia="Calibri" w:hAnsi="Times New Roman" w:cs="Times New Roman"/>
          <w:b/>
          <w:bCs/>
          <w:color w:val="000000"/>
          <w:kern w:val="0"/>
          <w:lang w:val="en-US"/>
          <w14:ligatures w14:val="none"/>
        </w:rPr>
        <w:t>FISCAL FRAUD AND ANOMALLY DETECTION SYSTEM</w:t>
      </w:r>
      <w:r w:rsidR="00F32455" w:rsidRPr="00DD101E">
        <w:rPr>
          <w:rFonts w:ascii="Times New Roman" w:eastAsia="Calibri" w:hAnsi="Times New Roman" w:cs="Times New Roman"/>
          <w:bCs/>
          <w:color w:val="000000"/>
          <w:kern w:val="0"/>
          <w:lang w:val="en-US"/>
          <w14:ligatures w14:val="none"/>
        </w:rPr>
        <w:t xml:space="preserve"> </w:t>
      </w:r>
      <w:r w:rsidRPr="00DD101E">
        <w:rPr>
          <w:rFonts w:ascii="Times New Roman" w:eastAsia="Calibri" w:hAnsi="Times New Roman" w:cs="Times New Roman"/>
          <w:bCs/>
          <w:color w:val="000000"/>
          <w:kern w:val="0"/>
          <w:lang w:val="en-US"/>
          <w14:ligatures w14:val="none"/>
        </w:rPr>
        <w:t xml:space="preserve">submitted to </w:t>
      </w:r>
      <w:r w:rsidRPr="00DD101E">
        <w:rPr>
          <w:rFonts w:ascii="Times New Roman" w:eastAsia="Calibri" w:hAnsi="Times New Roman" w:cs="Times New Roman"/>
          <w:b/>
          <w:color w:val="000000"/>
          <w:kern w:val="0"/>
          <w:lang w:val="en-US"/>
          <w14:ligatures w14:val="none"/>
        </w:rPr>
        <w:t>DMI-ST. JOHN THE BAPTIST UNIVERSITY, MANGOCHI, MALAWI</w:t>
      </w:r>
      <w:r w:rsidRPr="00DD101E">
        <w:rPr>
          <w:rFonts w:ascii="Times New Roman" w:eastAsia="Calibri" w:hAnsi="Times New Roman" w:cs="Times New Roman"/>
          <w:bCs/>
          <w:color w:val="000000"/>
          <w:kern w:val="0"/>
          <w:lang w:val="en-US"/>
          <w14:ligatures w14:val="none"/>
        </w:rPr>
        <w:t xml:space="preserve"> in the partial fulfilment of requirements for the award of the degree of </w:t>
      </w:r>
      <w:r w:rsidRPr="00DD101E">
        <w:rPr>
          <w:rFonts w:ascii="Times New Roman" w:eastAsia="Calibri" w:hAnsi="Times New Roman" w:cs="Times New Roman"/>
          <w:b/>
          <w:color w:val="000000"/>
          <w:kern w:val="0"/>
          <w:lang w:val="en-US"/>
          <w14:ligatures w14:val="none"/>
        </w:rPr>
        <w:t>BACHELOR OF SCIENCE IN COMPUTER SCIENCE</w:t>
      </w:r>
      <w:r w:rsidRPr="00DD101E">
        <w:rPr>
          <w:rFonts w:ascii="Times New Roman" w:eastAsia="Calibri" w:hAnsi="Times New Roman" w:cs="Times New Roman"/>
          <w:bCs/>
          <w:color w:val="000000"/>
          <w:kern w:val="0"/>
          <w:lang w:val="en-US"/>
          <w14:ligatures w14:val="none"/>
        </w:rPr>
        <w:t xml:space="preserve"> is a record of the original work done by me under the supervision of  </w:t>
      </w:r>
      <w:r w:rsidRPr="00DD101E">
        <w:rPr>
          <w:rFonts w:ascii="Times New Roman" w:eastAsia="Calibri" w:hAnsi="Times New Roman" w:cs="Times New Roman"/>
          <w:b/>
          <w:color w:val="000000"/>
          <w:kern w:val="0"/>
          <w:lang w:val="en-US"/>
          <w14:ligatures w14:val="none"/>
        </w:rPr>
        <w:t xml:space="preserve">MR. </w:t>
      </w:r>
      <w:r w:rsidR="00F32455">
        <w:rPr>
          <w:rFonts w:ascii="Times New Roman" w:eastAsia="Calibri" w:hAnsi="Times New Roman" w:cs="Times New Roman"/>
          <w:b/>
          <w:color w:val="000000"/>
          <w:kern w:val="0"/>
          <w:lang w:val="en-US"/>
          <w14:ligatures w14:val="none"/>
        </w:rPr>
        <w:t>MAXWELL PENSULO</w:t>
      </w:r>
    </w:p>
    <w:p w14:paraId="028DC122" w14:textId="77777777" w:rsidR="00DD101E" w:rsidRPr="00DD101E" w:rsidRDefault="00DD101E" w:rsidP="00DD101E">
      <w:pPr>
        <w:spacing w:after="119" w:line="360" w:lineRule="auto"/>
        <w:ind w:left="10" w:hanging="10"/>
        <w:jc w:val="center"/>
        <w:rPr>
          <w:rFonts w:ascii="Times New Roman" w:eastAsia="Calibri" w:hAnsi="Times New Roman" w:cs="Times New Roman"/>
          <w:bCs/>
          <w:color w:val="000000"/>
          <w:kern w:val="0"/>
          <w:sz w:val="22"/>
          <w:szCs w:val="22"/>
          <w:lang w:val="en-US"/>
          <w14:ligatures w14:val="none"/>
        </w:rPr>
      </w:pPr>
    </w:p>
    <w:tbl>
      <w:tblPr>
        <w:tblStyle w:val="TableGrid"/>
        <w:tblW w:w="0" w:type="auto"/>
        <w:tblInd w:w="0" w:type="dxa"/>
        <w:tblLook w:val="04A0" w:firstRow="1" w:lastRow="0" w:firstColumn="1" w:lastColumn="0" w:noHBand="0" w:noVBand="1"/>
      </w:tblPr>
      <w:tblGrid>
        <w:gridCol w:w="2111"/>
        <w:gridCol w:w="6905"/>
      </w:tblGrid>
      <w:tr w:rsidR="00DD101E" w:rsidRPr="00DD101E" w14:paraId="4C342E34" w14:textId="77777777" w:rsidTr="00DD101E">
        <w:tc>
          <w:tcPr>
            <w:tcW w:w="2111" w:type="dxa"/>
            <w:tcBorders>
              <w:top w:val="single" w:sz="4" w:space="0" w:color="auto"/>
              <w:left w:val="single" w:sz="4" w:space="0" w:color="auto"/>
              <w:bottom w:val="single" w:sz="4" w:space="0" w:color="auto"/>
              <w:right w:val="single" w:sz="4" w:space="0" w:color="auto"/>
            </w:tcBorders>
            <w:hideMark/>
          </w:tcPr>
          <w:p w14:paraId="1336E36F" w14:textId="77777777" w:rsidR="00DD101E" w:rsidRPr="00DD101E" w:rsidRDefault="00DD101E" w:rsidP="00DD101E">
            <w:pPr>
              <w:spacing w:after="119" w:line="360" w:lineRule="auto"/>
              <w:ind w:left="10" w:hanging="10"/>
              <w:rPr>
                <w:rFonts w:ascii="Times New Roman" w:hAnsi="Times New Roman"/>
                <w:bCs/>
                <w:color w:val="000000"/>
                <w:lang w:val="en-US"/>
              </w:rPr>
            </w:pPr>
            <w:r w:rsidRPr="00DD101E">
              <w:rPr>
                <w:rFonts w:ascii="Times New Roman" w:hAnsi="Times New Roman"/>
                <w:bCs/>
                <w:color w:val="000000"/>
                <w:lang w:val="en-US"/>
              </w:rPr>
              <w:t>Registration No.:</w:t>
            </w:r>
          </w:p>
        </w:tc>
        <w:tc>
          <w:tcPr>
            <w:tcW w:w="6908" w:type="dxa"/>
            <w:tcBorders>
              <w:top w:val="single" w:sz="4" w:space="0" w:color="auto"/>
              <w:left w:val="single" w:sz="4" w:space="0" w:color="auto"/>
              <w:bottom w:val="single" w:sz="4" w:space="0" w:color="auto"/>
              <w:right w:val="single" w:sz="4" w:space="0" w:color="auto"/>
            </w:tcBorders>
            <w:hideMark/>
          </w:tcPr>
          <w:p w14:paraId="3BBFE800" w14:textId="6DA9163F" w:rsidR="00DD101E" w:rsidRPr="00DD101E" w:rsidRDefault="00DD101E" w:rsidP="00DD101E">
            <w:pPr>
              <w:spacing w:after="119" w:line="360" w:lineRule="auto"/>
              <w:ind w:left="10" w:hanging="10"/>
              <w:rPr>
                <w:rFonts w:ascii="Times New Roman" w:hAnsi="Times New Roman"/>
                <w:bCs/>
                <w:color w:val="000000"/>
                <w:lang w:val="en-US"/>
              </w:rPr>
            </w:pPr>
            <w:r w:rsidRPr="00DD101E">
              <w:rPr>
                <w:rFonts w:ascii="Times New Roman" w:hAnsi="Times New Roman"/>
                <w:bCs/>
                <w:color w:val="000000"/>
                <w:lang w:val="en-US"/>
              </w:rPr>
              <w:t>233113510</w:t>
            </w:r>
            <w:r w:rsidR="00306C30">
              <w:rPr>
                <w:rFonts w:ascii="Times New Roman" w:hAnsi="Times New Roman"/>
                <w:bCs/>
                <w:color w:val="000000"/>
                <w:lang w:val="en-US"/>
              </w:rPr>
              <w:t>02</w:t>
            </w:r>
          </w:p>
        </w:tc>
      </w:tr>
      <w:tr w:rsidR="00DD101E" w:rsidRPr="00DD101E" w14:paraId="26068E42" w14:textId="77777777" w:rsidTr="00DD101E">
        <w:tc>
          <w:tcPr>
            <w:tcW w:w="2111" w:type="dxa"/>
            <w:tcBorders>
              <w:top w:val="single" w:sz="4" w:space="0" w:color="auto"/>
              <w:left w:val="single" w:sz="4" w:space="0" w:color="auto"/>
              <w:bottom w:val="single" w:sz="4" w:space="0" w:color="auto"/>
              <w:right w:val="single" w:sz="4" w:space="0" w:color="auto"/>
            </w:tcBorders>
            <w:hideMark/>
          </w:tcPr>
          <w:p w14:paraId="08DD5171" w14:textId="77777777" w:rsidR="00DD101E" w:rsidRPr="00DD101E" w:rsidRDefault="00DD101E" w:rsidP="00DD101E">
            <w:pPr>
              <w:spacing w:after="119" w:line="360" w:lineRule="auto"/>
              <w:ind w:left="10" w:hanging="10"/>
              <w:rPr>
                <w:rFonts w:ascii="Times New Roman" w:hAnsi="Times New Roman"/>
                <w:bCs/>
                <w:color w:val="000000"/>
                <w:lang w:val="en-US"/>
              </w:rPr>
            </w:pPr>
            <w:r w:rsidRPr="00DD101E">
              <w:rPr>
                <w:rFonts w:ascii="Times New Roman" w:hAnsi="Times New Roman"/>
                <w:bCs/>
                <w:color w:val="000000"/>
                <w:lang w:val="en-US"/>
              </w:rPr>
              <w:t>Date:</w:t>
            </w:r>
          </w:p>
        </w:tc>
        <w:tc>
          <w:tcPr>
            <w:tcW w:w="6908" w:type="dxa"/>
            <w:tcBorders>
              <w:top w:val="single" w:sz="4" w:space="0" w:color="auto"/>
              <w:left w:val="single" w:sz="4" w:space="0" w:color="auto"/>
              <w:bottom w:val="single" w:sz="4" w:space="0" w:color="auto"/>
              <w:right w:val="single" w:sz="4" w:space="0" w:color="auto"/>
            </w:tcBorders>
            <w:hideMark/>
          </w:tcPr>
          <w:p w14:paraId="2D8A19A5" w14:textId="77777777" w:rsidR="00DD101E" w:rsidRPr="00DD101E" w:rsidRDefault="00DD101E" w:rsidP="00DD101E">
            <w:pPr>
              <w:spacing w:after="119" w:line="360" w:lineRule="auto"/>
              <w:ind w:left="10" w:hanging="10"/>
              <w:rPr>
                <w:rFonts w:ascii="Times New Roman" w:hAnsi="Times New Roman"/>
                <w:bCs/>
                <w:color w:val="000000"/>
                <w:lang w:val="en-US"/>
              </w:rPr>
            </w:pPr>
            <w:r w:rsidRPr="00DD101E">
              <w:rPr>
                <w:rFonts w:ascii="Times New Roman" w:hAnsi="Times New Roman"/>
                <w:bCs/>
                <w:color w:val="000000"/>
                <w:lang w:val="en-US"/>
              </w:rPr>
              <w:t>05-06-2026</w:t>
            </w:r>
          </w:p>
        </w:tc>
      </w:tr>
      <w:tr w:rsidR="00DD101E" w:rsidRPr="00DD101E" w14:paraId="58065105" w14:textId="77777777" w:rsidTr="00DD101E">
        <w:tc>
          <w:tcPr>
            <w:tcW w:w="2111" w:type="dxa"/>
            <w:tcBorders>
              <w:top w:val="single" w:sz="4" w:space="0" w:color="auto"/>
              <w:left w:val="single" w:sz="4" w:space="0" w:color="auto"/>
              <w:bottom w:val="single" w:sz="4" w:space="0" w:color="auto"/>
              <w:right w:val="single" w:sz="4" w:space="0" w:color="auto"/>
            </w:tcBorders>
            <w:hideMark/>
          </w:tcPr>
          <w:p w14:paraId="648C401C" w14:textId="77777777" w:rsidR="00DD101E" w:rsidRPr="00DD101E" w:rsidRDefault="00DD101E" w:rsidP="00DD101E">
            <w:pPr>
              <w:spacing w:after="119" w:line="360" w:lineRule="auto"/>
              <w:ind w:left="10" w:hanging="10"/>
              <w:rPr>
                <w:rFonts w:ascii="Times New Roman" w:hAnsi="Times New Roman"/>
                <w:bCs/>
                <w:color w:val="000000"/>
                <w:lang w:val="en-US"/>
              </w:rPr>
            </w:pPr>
            <w:r w:rsidRPr="00DD101E">
              <w:rPr>
                <w:rFonts w:ascii="Times New Roman" w:hAnsi="Times New Roman"/>
                <w:bCs/>
                <w:color w:val="000000"/>
                <w:lang w:val="en-US"/>
              </w:rPr>
              <w:t>Signature:</w:t>
            </w:r>
          </w:p>
        </w:tc>
        <w:tc>
          <w:tcPr>
            <w:tcW w:w="6908" w:type="dxa"/>
            <w:tcBorders>
              <w:top w:val="single" w:sz="4" w:space="0" w:color="auto"/>
              <w:left w:val="single" w:sz="4" w:space="0" w:color="auto"/>
              <w:bottom w:val="single" w:sz="4" w:space="0" w:color="auto"/>
              <w:right w:val="single" w:sz="4" w:space="0" w:color="auto"/>
            </w:tcBorders>
          </w:tcPr>
          <w:p w14:paraId="73844C9C" w14:textId="77777777" w:rsidR="00DD101E" w:rsidRPr="00DD101E" w:rsidRDefault="00DD101E" w:rsidP="00DD101E">
            <w:pPr>
              <w:spacing w:after="119" w:line="360" w:lineRule="auto"/>
              <w:ind w:left="10" w:hanging="10"/>
              <w:rPr>
                <w:rFonts w:ascii="Times New Roman" w:hAnsi="Times New Roman"/>
                <w:bCs/>
                <w:color w:val="000000"/>
                <w:lang w:val="en-US"/>
              </w:rPr>
            </w:pPr>
          </w:p>
          <w:p w14:paraId="357BDFBA" w14:textId="77777777" w:rsidR="00DD101E" w:rsidRPr="00DD101E" w:rsidRDefault="00DD101E" w:rsidP="00DD101E">
            <w:pPr>
              <w:spacing w:after="119" w:line="360" w:lineRule="auto"/>
              <w:ind w:left="10" w:hanging="10"/>
              <w:rPr>
                <w:rFonts w:ascii="Times New Roman" w:hAnsi="Times New Roman"/>
                <w:bCs/>
                <w:color w:val="000000"/>
                <w:lang w:val="en-US"/>
              </w:rPr>
            </w:pPr>
          </w:p>
          <w:p w14:paraId="6C42C181" w14:textId="77777777" w:rsidR="00DD101E" w:rsidRPr="00DD101E" w:rsidRDefault="00DD101E" w:rsidP="00DD101E">
            <w:pPr>
              <w:spacing w:after="119" w:line="360" w:lineRule="auto"/>
              <w:ind w:left="10" w:hanging="10"/>
              <w:rPr>
                <w:rFonts w:ascii="Times New Roman" w:hAnsi="Times New Roman"/>
                <w:bCs/>
                <w:color w:val="000000"/>
                <w:lang w:val="en-US"/>
              </w:rPr>
            </w:pPr>
          </w:p>
        </w:tc>
      </w:tr>
    </w:tbl>
    <w:p w14:paraId="055F2109" w14:textId="77777777" w:rsidR="00DD101E" w:rsidRPr="00DD101E" w:rsidRDefault="00DD101E" w:rsidP="00DD101E">
      <w:pPr>
        <w:spacing w:after="119" w:line="360" w:lineRule="auto"/>
        <w:ind w:left="10" w:hanging="10"/>
        <w:rPr>
          <w:rFonts w:ascii="Times New Roman" w:eastAsia="Calibri" w:hAnsi="Times New Roman" w:cs="Times New Roman"/>
          <w:bCs/>
          <w:color w:val="000000"/>
          <w:kern w:val="0"/>
          <w:lang w:val="en-US"/>
          <w14:ligatures w14:val="none"/>
        </w:rPr>
      </w:pPr>
    </w:p>
    <w:p w14:paraId="2D82FF2F" w14:textId="77777777" w:rsidR="00DD101E" w:rsidRPr="00DD101E" w:rsidRDefault="00DD101E" w:rsidP="00DD101E">
      <w:pPr>
        <w:spacing w:after="264" w:line="360" w:lineRule="auto"/>
        <w:rPr>
          <w:rFonts w:ascii="Times New Roman" w:eastAsia="Calibri" w:hAnsi="Times New Roman" w:cs="Times New Roman"/>
          <w:bCs/>
          <w:color w:val="000000"/>
          <w:kern w:val="0"/>
          <w:lang w:val="en-US"/>
          <w14:ligatures w14:val="none"/>
        </w:rPr>
      </w:pPr>
    </w:p>
    <w:p w14:paraId="1584684C" w14:textId="77777777" w:rsidR="00DD101E" w:rsidRPr="00DD101E" w:rsidRDefault="00DD101E" w:rsidP="00DD101E">
      <w:pPr>
        <w:spacing w:after="264" w:line="360" w:lineRule="auto"/>
        <w:rPr>
          <w:rFonts w:ascii="Times New Roman" w:eastAsia="Calibri" w:hAnsi="Times New Roman" w:cs="Times New Roman"/>
          <w:bCs/>
          <w:color w:val="000000"/>
          <w:kern w:val="0"/>
          <w:sz w:val="22"/>
          <w:szCs w:val="22"/>
          <w:lang w:val="en-US"/>
          <w14:ligatures w14:val="none"/>
        </w:rPr>
      </w:pPr>
    </w:p>
    <w:p w14:paraId="13A1E442" w14:textId="77777777" w:rsidR="00DD101E" w:rsidRPr="00DD101E" w:rsidRDefault="00DD101E" w:rsidP="00DD101E">
      <w:pPr>
        <w:spacing w:after="264" w:line="360" w:lineRule="auto"/>
        <w:rPr>
          <w:rFonts w:ascii="Times New Roman" w:eastAsia="Calibri" w:hAnsi="Times New Roman" w:cs="Times New Roman"/>
          <w:bCs/>
          <w:color w:val="000000"/>
          <w:kern w:val="0"/>
          <w:sz w:val="22"/>
          <w:szCs w:val="22"/>
          <w:lang w:val="en-US"/>
          <w14:ligatures w14:val="none"/>
        </w:rPr>
      </w:pPr>
    </w:p>
    <w:p w14:paraId="44BE77BE" w14:textId="77777777" w:rsidR="00DD101E" w:rsidRPr="00DD101E" w:rsidRDefault="00DD101E" w:rsidP="00DD101E">
      <w:pPr>
        <w:spacing w:after="264" w:line="360" w:lineRule="auto"/>
        <w:rPr>
          <w:rFonts w:ascii="Times New Roman" w:eastAsia="Calibri" w:hAnsi="Times New Roman" w:cs="Times New Roman"/>
          <w:bCs/>
          <w:color w:val="000000"/>
          <w:kern w:val="0"/>
          <w:sz w:val="22"/>
          <w:szCs w:val="22"/>
          <w:lang w:val="en-US"/>
          <w14:ligatures w14:val="none"/>
        </w:rPr>
      </w:pPr>
    </w:p>
    <w:p w14:paraId="5A047D9A" w14:textId="77777777" w:rsidR="00DD101E" w:rsidRPr="00DD101E" w:rsidRDefault="00DD101E" w:rsidP="00DD101E">
      <w:pPr>
        <w:spacing w:after="264" w:line="360" w:lineRule="auto"/>
        <w:rPr>
          <w:rFonts w:ascii="Times New Roman" w:eastAsia="Calibri" w:hAnsi="Times New Roman" w:cs="Times New Roman"/>
          <w:bCs/>
          <w:color w:val="000000"/>
          <w:kern w:val="0"/>
          <w:sz w:val="22"/>
          <w:szCs w:val="22"/>
          <w:lang w:val="en-US"/>
          <w14:ligatures w14:val="none"/>
        </w:rPr>
      </w:pPr>
    </w:p>
    <w:p w14:paraId="79536504" w14:textId="77777777" w:rsidR="00DD101E" w:rsidRPr="00DD101E" w:rsidRDefault="00DD101E" w:rsidP="00DD101E">
      <w:pPr>
        <w:spacing w:after="264" w:line="360" w:lineRule="auto"/>
        <w:rPr>
          <w:rFonts w:ascii="Times New Roman" w:eastAsia="Calibri" w:hAnsi="Times New Roman" w:cs="Times New Roman"/>
          <w:bCs/>
          <w:color w:val="000000"/>
          <w:kern w:val="0"/>
          <w:sz w:val="22"/>
          <w:szCs w:val="22"/>
          <w:lang w:val="en-US"/>
          <w14:ligatures w14:val="none"/>
        </w:rPr>
      </w:pPr>
    </w:p>
    <w:p w14:paraId="0F57561F" w14:textId="77777777" w:rsidR="00DD101E" w:rsidRPr="00DD101E" w:rsidRDefault="00DD101E" w:rsidP="00DD101E">
      <w:pPr>
        <w:spacing w:after="264" w:line="360" w:lineRule="auto"/>
        <w:rPr>
          <w:rFonts w:ascii="Times New Roman" w:eastAsia="Calibri" w:hAnsi="Times New Roman" w:cs="Times New Roman"/>
          <w:bCs/>
          <w:color w:val="000000"/>
          <w:kern w:val="0"/>
          <w:sz w:val="22"/>
          <w:szCs w:val="22"/>
          <w:lang w:val="en-US"/>
          <w14:ligatures w14:val="none"/>
        </w:rPr>
      </w:pPr>
    </w:p>
    <w:p w14:paraId="248FACEB" w14:textId="77777777" w:rsidR="00DD101E" w:rsidRPr="00DD101E" w:rsidRDefault="00DD101E" w:rsidP="00DD101E">
      <w:pPr>
        <w:spacing w:after="264" w:line="360" w:lineRule="auto"/>
        <w:rPr>
          <w:rFonts w:ascii="Times New Roman" w:eastAsia="Calibri" w:hAnsi="Times New Roman" w:cs="Times New Roman"/>
          <w:bCs/>
          <w:color w:val="000000"/>
          <w:kern w:val="0"/>
          <w:sz w:val="22"/>
          <w:szCs w:val="22"/>
          <w:lang w:val="en-US"/>
          <w14:ligatures w14:val="none"/>
        </w:rPr>
      </w:pPr>
    </w:p>
    <w:p w14:paraId="36E97C0D" w14:textId="77777777" w:rsidR="00DD101E" w:rsidRPr="00DD101E" w:rsidRDefault="00DD101E" w:rsidP="00DD101E">
      <w:pPr>
        <w:spacing w:after="264" w:line="360" w:lineRule="auto"/>
        <w:rPr>
          <w:rFonts w:ascii="Times New Roman" w:eastAsia="Calibri" w:hAnsi="Times New Roman" w:cs="Times New Roman"/>
          <w:bCs/>
          <w:color w:val="000000"/>
          <w:kern w:val="0"/>
          <w:sz w:val="22"/>
          <w:szCs w:val="22"/>
          <w:lang w:val="en-US"/>
          <w14:ligatures w14:val="none"/>
        </w:rPr>
      </w:pPr>
    </w:p>
    <w:p w14:paraId="3648DFE8" w14:textId="77777777" w:rsidR="00DD101E" w:rsidRPr="00DD101E" w:rsidRDefault="00DD101E" w:rsidP="00DD101E">
      <w:pPr>
        <w:spacing w:after="264" w:line="360" w:lineRule="auto"/>
        <w:rPr>
          <w:rFonts w:ascii="Times New Roman" w:eastAsia="Calibri" w:hAnsi="Times New Roman" w:cs="Times New Roman"/>
          <w:bCs/>
          <w:color w:val="000000"/>
          <w:kern w:val="0"/>
          <w:sz w:val="22"/>
          <w:szCs w:val="22"/>
          <w:lang w:val="en-US"/>
          <w14:ligatures w14:val="none"/>
        </w:rPr>
      </w:pPr>
    </w:p>
    <w:p w14:paraId="24C29150" w14:textId="77777777" w:rsidR="00DD101E" w:rsidRPr="00DD101E" w:rsidRDefault="00DD101E" w:rsidP="00DD101E">
      <w:pPr>
        <w:spacing w:after="0" w:line="360" w:lineRule="auto"/>
        <w:rPr>
          <w:rFonts w:ascii="Times New Roman" w:eastAsia="Calibri" w:hAnsi="Times New Roman" w:cs="Times New Roman"/>
          <w:bCs/>
          <w:color w:val="000000"/>
          <w:kern w:val="0"/>
          <w:sz w:val="22"/>
          <w:szCs w:val="22"/>
          <w:lang w:val="en-US"/>
          <w14:ligatures w14:val="none"/>
        </w:rPr>
      </w:pPr>
    </w:p>
    <w:tbl>
      <w:tblPr>
        <w:tblpPr w:leftFromText="180" w:rightFromText="180" w:bottomFromText="160" w:vertAnchor="page" w:horzAnchor="page" w:tblpX="859" w:tblpY="1537"/>
        <w:tblW w:w="10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75"/>
      </w:tblGrid>
      <w:tr w:rsidR="00DD101E" w:rsidRPr="00DD101E" w14:paraId="3826DFD2" w14:textId="77777777" w:rsidTr="00DD101E">
        <w:trPr>
          <w:trHeight w:val="11664"/>
        </w:trPr>
        <w:tc>
          <w:tcPr>
            <w:tcW w:w="10775" w:type="dxa"/>
            <w:tcBorders>
              <w:top w:val="single" w:sz="4" w:space="0" w:color="auto"/>
              <w:left w:val="single" w:sz="4" w:space="0" w:color="auto"/>
              <w:bottom w:val="single" w:sz="4" w:space="0" w:color="auto"/>
              <w:right w:val="single" w:sz="4" w:space="0" w:color="auto"/>
            </w:tcBorders>
          </w:tcPr>
          <w:p w14:paraId="574D6F38" w14:textId="77777777" w:rsidR="00DD101E" w:rsidRPr="00DD101E" w:rsidRDefault="00DD101E" w:rsidP="00DD101E">
            <w:pPr>
              <w:spacing w:after="119" w:line="360" w:lineRule="auto"/>
              <w:ind w:left="10" w:hanging="10"/>
              <w:jc w:val="center"/>
              <w:rPr>
                <w:rFonts w:ascii="Times New Roman" w:eastAsia="Calibri" w:hAnsi="Times New Roman" w:cs="Times New Roman"/>
                <w:bCs/>
                <w:i/>
                <w:color w:val="000000"/>
                <w:sz w:val="22"/>
                <w:szCs w:val="22"/>
                <w:lang w:val="en-US"/>
              </w:rPr>
            </w:pPr>
            <w:r w:rsidRPr="00DD101E">
              <w:rPr>
                <w:rFonts w:ascii="Times New Roman" w:eastAsia="Calibri" w:hAnsi="Times New Roman" w:cs="Times New Roman"/>
                <w:bCs/>
                <w:color w:val="000000"/>
                <w:kern w:val="0"/>
                <w:sz w:val="22"/>
                <w:szCs w:val="22"/>
                <w:lang w:val="en-US"/>
                <w14:ligatures w14:val="none"/>
              </w:rPr>
              <w:lastRenderedPageBreak/>
              <w:br w:type="column"/>
            </w:r>
            <w:r w:rsidRPr="00DD101E">
              <w:rPr>
                <w:rFonts w:ascii="Times New Roman" w:eastAsia="Calibri" w:hAnsi="Times New Roman" w:cs="Times New Roman"/>
                <w:bCs/>
                <w:color w:val="000000"/>
                <w:kern w:val="0"/>
                <w:sz w:val="22"/>
                <w:szCs w:val="22"/>
                <w:lang w:val="en-US"/>
                <w14:ligatures w14:val="none"/>
              </w:rPr>
              <w:br w:type="column"/>
            </w:r>
          </w:p>
          <w:p w14:paraId="50B0AA48" w14:textId="77777777" w:rsidR="00DD101E" w:rsidRPr="00DD101E" w:rsidRDefault="00DD101E" w:rsidP="00DD101E">
            <w:pPr>
              <w:spacing w:after="100" w:afterAutospacing="1" w:line="360" w:lineRule="auto"/>
              <w:ind w:left="10" w:hanging="10"/>
              <w:jc w:val="center"/>
              <w:rPr>
                <w:rFonts w:ascii="Times New Roman" w:eastAsia="Calibri" w:hAnsi="Times New Roman" w:cs="Times New Roman"/>
                <w:bCs/>
                <w:color w:val="000000"/>
                <w:sz w:val="22"/>
                <w:szCs w:val="22"/>
                <w:lang w:val="en-US"/>
              </w:rPr>
            </w:pPr>
          </w:p>
          <w:p w14:paraId="24817E6D" w14:textId="77777777" w:rsidR="00DD101E" w:rsidRPr="00DD101E" w:rsidRDefault="00DD101E" w:rsidP="00DD101E">
            <w:pPr>
              <w:spacing w:after="100" w:afterAutospacing="1" w:line="360" w:lineRule="auto"/>
              <w:ind w:left="10" w:hanging="10"/>
              <w:jc w:val="center"/>
              <w:rPr>
                <w:rFonts w:ascii="Times New Roman" w:eastAsia="Calibri" w:hAnsi="Times New Roman" w:cs="Times New Roman"/>
                <w:bCs/>
                <w:color w:val="000000"/>
                <w:sz w:val="22"/>
                <w:szCs w:val="22"/>
                <w:lang w:val="en-US"/>
              </w:rPr>
            </w:pPr>
            <w:r w:rsidRPr="00DD101E">
              <w:rPr>
                <w:rFonts w:ascii="Calibri" w:eastAsia="Calibri" w:hAnsi="Calibri" w:cs="Calibri"/>
                <w:noProof/>
                <w:color w:val="000000"/>
                <w:sz w:val="22"/>
                <w:szCs w:val="22"/>
                <w:lang w:val="en-US"/>
              </w:rPr>
              <w:drawing>
                <wp:inline distT="0" distB="0" distL="0" distR="0" wp14:anchorId="5365C32E" wp14:editId="01FD94E1">
                  <wp:extent cx="14478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7800" cy="1143000"/>
                          </a:xfrm>
                          <a:prstGeom prst="rect">
                            <a:avLst/>
                          </a:prstGeom>
                          <a:noFill/>
                          <a:ln>
                            <a:noFill/>
                          </a:ln>
                        </pic:spPr>
                      </pic:pic>
                    </a:graphicData>
                  </a:graphic>
                </wp:inline>
              </w:drawing>
            </w:r>
          </w:p>
          <w:p w14:paraId="16DBCF27" w14:textId="77777777" w:rsidR="00DD101E" w:rsidRPr="00DD101E" w:rsidRDefault="00DD101E" w:rsidP="00DD101E">
            <w:pPr>
              <w:spacing w:after="100" w:afterAutospacing="1" w:line="360" w:lineRule="auto"/>
              <w:ind w:left="10" w:hanging="10"/>
              <w:jc w:val="center"/>
              <w:rPr>
                <w:rFonts w:ascii="Times New Roman" w:eastAsia="Calibri" w:hAnsi="Times New Roman" w:cs="Times New Roman"/>
                <w:bCs/>
                <w:color w:val="000000"/>
                <w:sz w:val="22"/>
                <w:szCs w:val="22"/>
                <w:lang w:val="en-US"/>
              </w:rPr>
            </w:pPr>
          </w:p>
          <w:p w14:paraId="09A6BD73" w14:textId="77777777" w:rsidR="00DD101E" w:rsidRPr="00DD101E" w:rsidRDefault="00DD101E" w:rsidP="00DD101E">
            <w:pPr>
              <w:spacing w:after="100" w:afterAutospacing="1" w:line="360" w:lineRule="auto"/>
              <w:ind w:left="10" w:hanging="10"/>
              <w:jc w:val="center"/>
              <w:rPr>
                <w:rFonts w:ascii="Times New Roman" w:eastAsia="Calibri" w:hAnsi="Times New Roman" w:cs="Times New Roman"/>
                <w:b/>
                <w:color w:val="000000"/>
                <w:lang w:val="en-US"/>
              </w:rPr>
            </w:pPr>
            <w:r w:rsidRPr="00DD101E">
              <w:rPr>
                <w:rFonts w:ascii="Times New Roman" w:eastAsia="Calibri" w:hAnsi="Times New Roman" w:cs="Times New Roman"/>
                <w:b/>
                <w:color w:val="000000"/>
                <w:lang w:val="en-US"/>
              </w:rPr>
              <w:t>DMI-ST. JOHN THE BAPTIST UNIVERSITY</w:t>
            </w:r>
          </w:p>
          <w:p w14:paraId="5CBE93AE" w14:textId="77777777" w:rsidR="00DD101E" w:rsidRPr="00DD101E" w:rsidRDefault="00DD101E" w:rsidP="00DD101E">
            <w:pPr>
              <w:spacing w:after="100" w:afterAutospacing="1" w:line="360" w:lineRule="auto"/>
              <w:ind w:left="10" w:hanging="10"/>
              <w:jc w:val="center"/>
              <w:rPr>
                <w:rFonts w:ascii="Times New Roman" w:eastAsia="Calibri" w:hAnsi="Times New Roman" w:cs="Times New Roman"/>
                <w:b/>
                <w:color w:val="000000"/>
                <w:lang w:val="en-US"/>
              </w:rPr>
            </w:pPr>
            <w:r w:rsidRPr="00DD101E">
              <w:rPr>
                <w:rFonts w:ascii="Times New Roman" w:eastAsia="Calibri" w:hAnsi="Times New Roman" w:cs="Times New Roman"/>
                <w:b/>
                <w:color w:val="000000"/>
                <w:lang w:val="en-US"/>
              </w:rPr>
              <w:t>MANGOCHI - MALAWI</w:t>
            </w:r>
          </w:p>
          <w:p w14:paraId="16346F2D" w14:textId="77777777" w:rsidR="00DD101E" w:rsidRPr="00DD101E" w:rsidRDefault="00DD101E" w:rsidP="00DD101E">
            <w:pPr>
              <w:spacing w:after="119" w:line="360" w:lineRule="auto"/>
              <w:ind w:left="10" w:hanging="10"/>
              <w:jc w:val="center"/>
              <w:rPr>
                <w:rFonts w:ascii="Times New Roman" w:eastAsia="Calibri" w:hAnsi="Times New Roman" w:cs="Times New Roman"/>
                <w:b/>
                <w:color w:val="000000"/>
                <w:sz w:val="28"/>
                <w:szCs w:val="36"/>
                <w:lang w:val="en-US"/>
              </w:rPr>
            </w:pPr>
            <w:bookmarkStart w:id="15" w:name="_Toc27609"/>
            <w:r w:rsidRPr="00DD101E">
              <w:rPr>
                <w:rFonts w:ascii="Times New Roman" w:eastAsia="Calibri" w:hAnsi="Times New Roman" w:cs="Times New Roman"/>
                <w:b/>
                <w:color w:val="000000"/>
                <w:sz w:val="28"/>
                <w:szCs w:val="36"/>
                <w:lang w:val="en-US"/>
              </w:rPr>
              <w:t>BONAFIDE CERTIFICATE</w:t>
            </w:r>
            <w:bookmarkEnd w:id="15"/>
          </w:p>
          <w:p w14:paraId="7499D993" w14:textId="13F63A03" w:rsidR="00DD101E" w:rsidRPr="00DD101E" w:rsidRDefault="00DD101E" w:rsidP="00DD101E">
            <w:pPr>
              <w:spacing w:after="119" w:line="360" w:lineRule="auto"/>
              <w:ind w:left="10" w:hanging="10"/>
              <w:jc w:val="center"/>
              <w:rPr>
                <w:rFonts w:ascii="Times New Roman" w:eastAsia="Calibri" w:hAnsi="Times New Roman" w:cs="Times New Roman"/>
                <w:bCs/>
                <w:color w:val="000000"/>
                <w:lang w:val="en-US"/>
              </w:rPr>
            </w:pPr>
            <w:r w:rsidRPr="00DD101E">
              <w:rPr>
                <w:rFonts w:ascii="Times New Roman" w:eastAsia="Calibri" w:hAnsi="Times New Roman" w:cs="Times New Roman"/>
                <w:bCs/>
                <w:color w:val="000000"/>
                <w:lang w:val="en-US"/>
              </w:rPr>
              <w:t xml:space="preserve">                                                                                                                       Registration No:</w:t>
            </w:r>
            <w:r w:rsidRPr="00DD101E">
              <w:rPr>
                <w:rFonts w:ascii="Times New Roman" w:eastAsia="Calibri" w:hAnsi="Times New Roman" w:cs="Times New Roman"/>
                <w:b/>
                <w:color w:val="000000"/>
                <w:lang w:val="en-US"/>
              </w:rPr>
              <w:t>233113510</w:t>
            </w:r>
            <w:r w:rsidR="0006194E">
              <w:rPr>
                <w:rFonts w:ascii="Times New Roman" w:eastAsia="Calibri" w:hAnsi="Times New Roman" w:cs="Times New Roman"/>
                <w:b/>
                <w:color w:val="000000"/>
                <w:lang w:val="en-US"/>
              </w:rPr>
              <w:t>02</w:t>
            </w:r>
          </w:p>
          <w:p w14:paraId="4D3CE080" w14:textId="77777777" w:rsidR="00DD101E" w:rsidRPr="00DD101E" w:rsidRDefault="00DD101E" w:rsidP="00DD101E">
            <w:pPr>
              <w:spacing w:after="119" w:line="360" w:lineRule="auto"/>
              <w:ind w:left="10" w:hanging="10"/>
              <w:jc w:val="both"/>
              <w:rPr>
                <w:rFonts w:ascii="Times New Roman" w:eastAsia="Calibri" w:hAnsi="Times New Roman" w:cs="Times New Roman"/>
                <w:bCs/>
                <w:color w:val="000000"/>
                <w:szCs w:val="22"/>
                <w:lang w:val="en-US"/>
              </w:rPr>
            </w:pPr>
          </w:p>
          <w:p w14:paraId="337D7155" w14:textId="2E14BC64" w:rsidR="00DD101E" w:rsidRPr="00DD101E" w:rsidRDefault="00DD101E" w:rsidP="00DD101E">
            <w:pPr>
              <w:spacing w:after="119" w:line="360" w:lineRule="auto"/>
              <w:ind w:left="10" w:hanging="10"/>
              <w:jc w:val="both"/>
              <w:rPr>
                <w:rFonts w:ascii="Times New Roman" w:eastAsia="Calibri" w:hAnsi="Times New Roman" w:cs="Times New Roman"/>
                <w:b/>
                <w:color w:val="000000"/>
                <w:sz w:val="32"/>
                <w:szCs w:val="32"/>
                <w:lang w:val="en-US"/>
              </w:rPr>
            </w:pPr>
            <w:r w:rsidRPr="00DD101E">
              <w:rPr>
                <w:rFonts w:ascii="Times New Roman" w:eastAsia="Calibri" w:hAnsi="Times New Roman" w:cs="Times New Roman"/>
                <w:bCs/>
                <w:color w:val="000000"/>
                <w:lang w:val="en-US"/>
              </w:rPr>
              <w:t xml:space="preserve">Certified that this is a </w:t>
            </w:r>
            <w:proofErr w:type="spellStart"/>
            <w:r w:rsidRPr="00DD101E">
              <w:rPr>
                <w:rFonts w:ascii="Times New Roman" w:eastAsia="Calibri" w:hAnsi="Times New Roman" w:cs="Times New Roman"/>
                <w:bCs/>
                <w:color w:val="000000"/>
                <w:lang w:val="en-US"/>
              </w:rPr>
              <w:t>Bonafide</w:t>
            </w:r>
            <w:proofErr w:type="spellEnd"/>
            <w:r w:rsidRPr="00DD101E">
              <w:rPr>
                <w:rFonts w:ascii="Times New Roman" w:eastAsia="Calibri" w:hAnsi="Times New Roman" w:cs="Times New Roman"/>
                <w:bCs/>
                <w:color w:val="000000"/>
                <w:lang w:val="en-US"/>
              </w:rPr>
              <w:t xml:space="preserve"> record of work done in </w:t>
            </w:r>
            <w:r w:rsidR="00F32455" w:rsidRPr="000A6A5A">
              <w:rPr>
                <w:rFonts w:ascii="Times New Roman" w:eastAsia="Calibri" w:hAnsi="Times New Roman" w:cs="Times New Roman"/>
                <w:b/>
                <w:bCs/>
                <w:color w:val="000000"/>
                <w:kern w:val="0"/>
                <w:lang w:val="en-US"/>
                <w14:ligatures w14:val="none"/>
              </w:rPr>
              <w:t>FISCAL FRAUD AND ANOMALLY DETECTION SYSTEM</w:t>
            </w:r>
            <w:r w:rsidR="00F32455" w:rsidRPr="00DD101E">
              <w:rPr>
                <w:rFonts w:ascii="Times New Roman" w:eastAsia="Calibri" w:hAnsi="Times New Roman" w:cs="Times New Roman"/>
                <w:bCs/>
                <w:color w:val="000000"/>
                <w:lang w:val="en-US"/>
              </w:rPr>
              <w:t xml:space="preserve"> </w:t>
            </w:r>
            <w:r w:rsidRPr="00DD101E">
              <w:rPr>
                <w:rFonts w:ascii="Times New Roman" w:eastAsia="Calibri" w:hAnsi="Times New Roman" w:cs="Times New Roman"/>
                <w:bCs/>
                <w:color w:val="000000"/>
                <w:lang w:val="en-US"/>
              </w:rPr>
              <w:t xml:space="preserve">by </w:t>
            </w:r>
            <w:r w:rsidRPr="00DD101E">
              <w:rPr>
                <w:rFonts w:ascii="Times New Roman" w:eastAsia="Calibri" w:hAnsi="Times New Roman" w:cs="Times New Roman"/>
                <w:b/>
                <w:color w:val="000000"/>
                <w:lang w:val="en-US"/>
              </w:rPr>
              <w:t xml:space="preserve">MR. </w:t>
            </w:r>
            <w:r w:rsidR="00F32455">
              <w:rPr>
                <w:rFonts w:ascii="Times New Roman" w:eastAsia="Calibri" w:hAnsi="Times New Roman" w:cs="Times New Roman"/>
                <w:b/>
                <w:color w:val="000000"/>
                <w:lang w:val="en-US"/>
              </w:rPr>
              <w:t xml:space="preserve">MOSES MAKUNGANYA </w:t>
            </w:r>
            <w:r w:rsidRPr="00DD101E">
              <w:rPr>
                <w:rFonts w:ascii="Times New Roman" w:eastAsia="Calibri" w:hAnsi="Times New Roman" w:cs="Times New Roman"/>
                <w:bCs/>
                <w:color w:val="000000"/>
                <w:lang w:val="en-US"/>
              </w:rPr>
              <w:t xml:space="preserve">of </w:t>
            </w:r>
            <w:r w:rsidRPr="00DD101E">
              <w:rPr>
                <w:rFonts w:ascii="Times New Roman" w:eastAsia="Calibri" w:hAnsi="Times New Roman" w:cs="Times New Roman"/>
                <w:b/>
                <w:color w:val="000000"/>
                <w:lang w:val="en-US"/>
              </w:rPr>
              <w:t>BACHELOR OF SCIENCE</w:t>
            </w:r>
            <w:r w:rsidRPr="00DD101E">
              <w:rPr>
                <w:rFonts w:ascii="Times New Roman" w:eastAsia="Calibri" w:hAnsi="Times New Roman" w:cs="Times New Roman"/>
                <w:bCs/>
                <w:color w:val="000000"/>
                <w:lang w:val="en-US"/>
              </w:rPr>
              <w:t xml:space="preserve"> course in </w:t>
            </w:r>
            <w:r w:rsidRPr="00DD101E">
              <w:rPr>
                <w:rFonts w:ascii="Times New Roman" w:eastAsia="Calibri" w:hAnsi="Times New Roman" w:cs="Times New Roman"/>
                <w:b/>
                <w:color w:val="000000"/>
                <w:lang w:val="en-US"/>
              </w:rPr>
              <w:t>COMPUTER SCIENCE</w:t>
            </w:r>
            <w:r w:rsidRPr="00DD101E">
              <w:rPr>
                <w:rFonts w:ascii="Times New Roman" w:eastAsia="Calibri" w:hAnsi="Times New Roman" w:cs="Times New Roman"/>
                <w:bCs/>
                <w:color w:val="000000"/>
                <w:lang w:val="en-US"/>
              </w:rPr>
              <w:t xml:space="preserve"> at </w:t>
            </w:r>
            <w:r w:rsidRPr="00DD101E">
              <w:rPr>
                <w:rFonts w:ascii="Times New Roman" w:eastAsia="Calibri" w:hAnsi="Times New Roman" w:cs="Times New Roman"/>
                <w:b/>
                <w:color w:val="000000"/>
                <w:lang w:val="en-US"/>
              </w:rPr>
              <w:t>DMI ST JOHN THE BAPTIST UNIVERSITY MANGOCHI, MALAWI.</w:t>
            </w:r>
          </w:p>
          <w:p w14:paraId="6E7193C1" w14:textId="77777777" w:rsidR="00DD101E" w:rsidRPr="00DD101E" w:rsidRDefault="00DD101E" w:rsidP="00DD101E">
            <w:pPr>
              <w:spacing w:after="119" w:line="360" w:lineRule="auto"/>
              <w:ind w:left="10" w:hanging="10"/>
              <w:jc w:val="both"/>
              <w:rPr>
                <w:rFonts w:ascii="Times New Roman" w:eastAsia="Calibri" w:hAnsi="Times New Roman" w:cs="Times New Roman"/>
                <w:bCs/>
                <w:color w:val="000000"/>
                <w:lang w:val="en-US"/>
              </w:rPr>
            </w:pPr>
            <w:r w:rsidRPr="00DD101E">
              <w:rPr>
                <w:rFonts w:ascii="Times New Roman" w:eastAsia="Calibri" w:hAnsi="Times New Roman" w:cs="Times New Roman"/>
                <w:bCs/>
                <w:color w:val="000000"/>
                <w:lang w:val="en-US"/>
              </w:rPr>
              <w:t>During the academic year:          2023-2026</w:t>
            </w:r>
          </w:p>
          <w:p w14:paraId="163E5711" w14:textId="77777777" w:rsidR="00DD101E" w:rsidRPr="00DD101E" w:rsidRDefault="00DD101E" w:rsidP="00DD101E">
            <w:pPr>
              <w:spacing w:after="119" w:line="360" w:lineRule="auto"/>
              <w:jc w:val="both"/>
              <w:rPr>
                <w:rFonts w:ascii="Times New Roman" w:eastAsia="Calibri" w:hAnsi="Times New Roman" w:cs="Times New Roman"/>
                <w:bCs/>
                <w:color w:val="000000"/>
                <w:lang w:val="en-GB"/>
              </w:rPr>
            </w:pPr>
          </w:p>
          <w:p w14:paraId="709ED5B4" w14:textId="77777777" w:rsidR="00DD101E" w:rsidRPr="00DD101E" w:rsidRDefault="00DD101E" w:rsidP="00DD101E">
            <w:pPr>
              <w:spacing w:after="119" w:line="360" w:lineRule="auto"/>
              <w:jc w:val="both"/>
              <w:rPr>
                <w:rFonts w:ascii="Times New Roman" w:eastAsia="Calibri" w:hAnsi="Times New Roman" w:cs="Times New Roman"/>
                <w:bCs/>
                <w:color w:val="000000"/>
                <w:lang w:val="en-US"/>
              </w:rPr>
            </w:pPr>
          </w:p>
          <w:p w14:paraId="187952E1" w14:textId="77777777" w:rsidR="00DD101E" w:rsidRPr="00DD101E" w:rsidRDefault="00DD101E" w:rsidP="00DD101E">
            <w:pPr>
              <w:spacing w:after="119" w:line="360" w:lineRule="auto"/>
              <w:ind w:left="10" w:hanging="10"/>
              <w:jc w:val="both"/>
              <w:rPr>
                <w:rFonts w:ascii="Times New Roman" w:eastAsia="Calibri" w:hAnsi="Times New Roman" w:cs="Times New Roman"/>
                <w:bCs/>
                <w:color w:val="000000"/>
                <w:lang w:val="en-US"/>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4"/>
              <w:gridCol w:w="5275"/>
            </w:tblGrid>
            <w:tr w:rsidR="00DD101E" w:rsidRPr="00DD101E" w14:paraId="301F5493" w14:textId="77777777">
              <w:tc>
                <w:tcPr>
                  <w:tcW w:w="5274" w:type="dxa"/>
                </w:tcPr>
                <w:p w14:paraId="016D3837" w14:textId="77777777" w:rsidR="00DD101E" w:rsidRPr="00DD101E" w:rsidRDefault="00DD101E" w:rsidP="00B54DC8">
                  <w:pPr>
                    <w:framePr w:hSpace="180" w:wrap="around" w:vAnchor="page" w:hAnchor="page" w:x="859" w:y="1537"/>
                    <w:spacing w:after="119" w:line="360" w:lineRule="auto"/>
                    <w:ind w:left="10" w:hanging="10"/>
                    <w:jc w:val="both"/>
                    <w:rPr>
                      <w:rFonts w:ascii="Times New Roman" w:hAnsi="Times New Roman"/>
                      <w:bCs/>
                      <w:color w:val="000000"/>
                      <w:lang w:val="en-US"/>
                    </w:rPr>
                  </w:pPr>
                  <w:r w:rsidRPr="00DD101E">
                    <w:rPr>
                      <w:rFonts w:ascii="Times New Roman" w:hAnsi="Times New Roman"/>
                      <w:bCs/>
                      <w:color w:val="000000"/>
                      <w:lang w:val="en-US"/>
                    </w:rPr>
                    <w:t>INTERNAL EXAMINER</w:t>
                  </w:r>
                </w:p>
                <w:p w14:paraId="56124B7A" w14:textId="77777777" w:rsidR="00DD101E" w:rsidRPr="00DD101E" w:rsidRDefault="00DD101E" w:rsidP="00B54DC8">
                  <w:pPr>
                    <w:framePr w:hSpace="180" w:wrap="around" w:vAnchor="page" w:hAnchor="page" w:x="859" w:y="1537"/>
                    <w:spacing w:after="119" w:line="360" w:lineRule="auto"/>
                    <w:ind w:left="10" w:hanging="10"/>
                    <w:jc w:val="both"/>
                    <w:rPr>
                      <w:rFonts w:ascii="Times New Roman" w:hAnsi="Times New Roman"/>
                      <w:bCs/>
                      <w:color w:val="000000"/>
                      <w:lang w:val="en-US"/>
                    </w:rPr>
                  </w:pPr>
                </w:p>
              </w:tc>
              <w:tc>
                <w:tcPr>
                  <w:tcW w:w="5275" w:type="dxa"/>
                </w:tcPr>
                <w:p w14:paraId="16E67BB0" w14:textId="77777777" w:rsidR="00DD101E" w:rsidRPr="00DD101E" w:rsidRDefault="00DD101E" w:rsidP="00B54DC8">
                  <w:pPr>
                    <w:framePr w:hSpace="180" w:wrap="around" w:vAnchor="page" w:hAnchor="page" w:x="859" w:y="1537"/>
                    <w:spacing w:after="119" w:line="360" w:lineRule="auto"/>
                    <w:ind w:left="10" w:hanging="10"/>
                    <w:jc w:val="both"/>
                    <w:rPr>
                      <w:rFonts w:ascii="Times New Roman" w:hAnsi="Times New Roman"/>
                      <w:bCs/>
                      <w:color w:val="000000"/>
                      <w:lang w:val="en-US"/>
                    </w:rPr>
                  </w:pPr>
                  <w:r w:rsidRPr="00DD101E">
                    <w:rPr>
                      <w:rFonts w:ascii="Times New Roman" w:hAnsi="Times New Roman"/>
                      <w:bCs/>
                      <w:color w:val="000000"/>
                      <w:lang w:val="en-US"/>
                    </w:rPr>
                    <w:t xml:space="preserve">                               EXTERNAL EXAMINER</w:t>
                  </w:r>
                </w:p>
                <w:p w14:paraId="2323D140" w14:textId="77777777" w:rsidR="00DD101E" w:rsidRPr="00DD101E" w:rsidRDefault="00DD101E" w:rsidP="00B54DC8">
                  <w:pPr>
                    <w:framePr w:hSpace="180" w:wrap="around" w:vAnchor="page" w:hAnchor="page" w:x="859" w:y="1537"/>
                    <w:spacing w:after="119" w:line="360" w:lineRule="auto"/>
                    <w:ind w:left="10" w:hanging="10"/>
                    <w:jc w:val="both"/>
                    <w:rPr>
                      <w:rFonts w:ascii="Times New Roman" w:hAnsi="Times New Roman"/>
                      <w:bCs/>
                      <w:color w:val="000000"/>
                      <w:lang w:val="en-US"/>
                    </w:rPr>
                  </w:pPr>
                </w:p>
              </w:tc>
            </w:tr>
          </w:tbl>
          <w:p w14:paraId="3CFC5A74" w14:textId="77777777" w:rsidR="00DD101E" w:rsidRPr="00DD101E" w:rsidRDefault="00DD101E" w:rsidP="00DD101E">
            <w:pPr>
              <w:spacing w:after="119" w:line="360" w:lineRule="auto"/>
              <w:ind w:left="10" w:hanging="10"/>
              <w:rPr>
                <w:rFonts w:ascii="Times New Roman" w:eastAsia="Calibri" w:hAnsi="Times New Roman" w:cs="Times New Roman"/>
                <w:bCs/>
                <w:color w:val="000000"/>
                <w:sz w:val="22"/>
                <w:szCs w:val="22"/>
                <w:lang w:val="en-US"/>
              </w:rPr>
            </w:pPr>
          </w:p>
        </w:tc>
      </w:tr>
    </w:tbl>
    <w:p w14:paraId="386090A7" w14:textId="77777777" w:rsidR="005A1B4A" w:rsidRDefault="005A1B4A">
      <w:pPr>
        <w:rPr>
          <w:rFonts w:asciiTheme="majorHAnsi" w:eastAsiaTheme="majorEastAsia" w:hAnsiTheme="majorHAnsi" w:cstheme="majorBidi"/>
          <w:color w:val="0F4761" w:themeColor="accent1" w:themeShade="BF"/>
          <w:sz w:val="40"/>
          <w:szCs w:val="40"/>
        </w:rPr>
      </w:pPr>
      <w:r>
        <w:br w:type="page"/>
      </w:r>
    </w:p>
    <w:p w14:paraId="7B1C279A" w14:textId="77777777" w:rsidR="00A46823" w:rsidRPr="0004463C" w:rsidRDefault="00A46823" w:rsidP="00397DC5">
      <w:pPr>
        <w:pStyle w:val="Heading1"/>
        <w:rPr>
          <w:highlight w:val="yellow"/>
        </w:rPr>
      </w:pPr>
      <w:bookmarkStart w:id="16" w:name="_Toc229308437"/>
      <w:r w:rsidRPr="0004463C">
        <w:rPr>
          <w:highlight w:val="yellow"/>
        </w:rPr>
        <w:lastRenderedPageBreak/>
        <w:t>ACKNOWLEDGEMENT</w:t>
      </w:r>
      <w:bookmarkEnd w:id="16"/>
    </w:p>
    <w:p w14:paraId="5F40513D" w14:textId="77777777" w:rsidR="00141673" w:rsidRPr="0004463C" w:rsidRDefault="00141673" w:rsidP="00141673">
      <w:pPr>
        <w:rPr>
          <w:highlight w:val="yellow"/>
        </w:rPr>
      </w:pPr>
      <w:r w:rsidRPr="0004463C">
        <w:rPr>
          <w:highlight w:val="yellow"/>
        </w:rPr>
        <w:t>First and foremost, I would like to express my sincere gratitude to the Almighty God for granting me the strength, wisdom, and perseverance required to complete this project successfully. Throughout the development of this work, I encountered numerous challenges that demanded patience, commitment, and continuous learning, and it is through determination and faith that I was able to overcome them.</w:t>
      </w:r>
    </w:p>
    <w:p w14:paraId="41796C6C" w14:textId="77777777" w:rsidR="00141673" w:rsidRPr="0004463C" w:rsidRDefault="00141673" w:rsidP="00141673">
      <w:pPr>
        <w:rPr>
          <w:highlight w:val="yellow"/>
        </w:rPr>
      </w:pPr>
      <w:r w:rsidRPr="0004463C">
        <w:rPr>
          <w:highlight w:val="yellow"/>
        </w:rPr>
        <w:t xml:space="preserve">I would like to extend my deepest appreciation to my project supervisor, Mr. </w:t>
      </w:r>
      <w:proofErr w:type="spellStart"/>
      <w:r w:rsidRPr="0004463C">
        <w:rPr>
          <w:highlight w:val="yellow"/>
        </w:rPr>
        <w:t>Gracian</w:t>
      </w:r>
      <w:proofErr w:type="spellEnd"/>
      <w:r w:rsidRPr="0004463C">
        <w:rPr>
          <w:highlight w:val="yellow"/>
        </w:rPr>
        <w:t xml:space="preserve"> </w:t>
      </w:r>
      <w:proofErr w:type="spellStart"/>
      <w:r w:rsidRPr="0004463C">
        <w:rPr>
          <w:highlight w:val="yellow"/>
        </w:rPr>
        <w:t>Chiona</w:t>
      </w:r>
      <w:proofErr w:type="spellEnd"/>
      <w:r w:rsidRPr="0004463C">
        <w:rPr>
          <w:highlight w:val="yellow"/>
        </w:rPr>
        <w:t>, for his valuable guidance, encouragement, and constructive feedback throughout the development of this project. His academic support, technical advice, and continuous supervision greatly contributed to the successful completion of this work. His insights and recommendations helped shape the direction and quality of the project significantly.</w:t>
      </w:r>
    </w:p>
    <w:p w14:paraId="6A414E36" w14:textId="77777777" w:rsidR="00141673" w:rsidRPr="0004463C" w:rsidRDefault="00141673" w:rsidP="00141673">
      <w:pPr>
        <w:rPr>
          <w:highlight w:val="yellow"/>
        </w:rPr>
      </w:pPr>
      <w:r w:rsidRPr="0004463C">
        <w:rPr>
          <w:highlight w:val="yellow"/>
        </w:rPr>
        <w:t>Special thanks are also extended to all lecturers in the Department of Computer Science for the knowledge and skills they have imparted throughout my academic journey. The concepts learned in areas such as software engineering, database systems, networking, web development, and data analytics provided the strong foundation necessary for the implementation of this system.</w:t>
      </w:r>
    </w:p>
    <w:p w14:paraId="66626BCB" w14:textId="77777777" w:rsidR="00141673" w:rsidRPr="0004463C" w:rsidRDefault="00141673" w:rsidP="00141673">
      <w:pPr>
        <w:rPr>
          <w:highlight w:val="yellow"/>
        </w:rPr>
      </w:pPr>
      <w:r w:rsidRPr="0004463C">
        <w:rPr>
          <w:highlight w:val="yellow"/>
        </w:rPr>
        <w:t>I would also like to sincerely thank my classmates and friends for their encouragement, collaboration, and exchange of ideas during the development of this project. Their support and discussions helped me remain motivated and contributed positively to solving several technical challenges encountered during implementation.</w:t>
      </w:r>
    </w:p>
    <w:p w14:paraId="68CE4673" w14:textId="77777777" w:rsidR="00141673" w:rsidRPr="0004463C" w:rsidRDefault="00141673" w:rsidP="00141673">
      <w:pPr>
        <w:rPr>
          <w:highlight w:val="yellow"/>
        </w:rPr>
      </w:pPr>
      <w:r w:rsidRPr="0004463C">
        <w:rPr>
          <w:highlight w:val="yellow"/>
        </w:rPr>
        <w:t>My heartfelt gratitude goes to my family for their unwavering support, patience, and encouragement throughout my studies and during the completion of this project. Their belief in my abilities continuously motivated me to remain focused and committed to achieving my goals.</w:t>
      </w:r>
    </w:p>
    <w:p w14:paraId="4C71A5B5" w14:textId="77777777" w:rsidR="00141673" w:rsidRPr="0004463C" w:rsidRDefault="00141673" w:rsidP="00141673">
      <w:pPr>
        <w:rPr>
          <w:highlight w:val="yellow"/>
        </w:rPr>
      </w:pPr>
      <w:r w:rsidRPr="0004463C">
        <w:rPr>
          <w:highlight w:val="yellow"/>
        </w:rPr>
        <w:t>In addition, I would like to acknowledge the developers and maintainers of the various technologies and tools used in this project. Frameworks and platforms such as Django, SQLite, Chart.js, Tailwind CSS, and other open-source technologies provided the essential resources required to successfully design and implement the system. Access to online documentation, tutorials, and developer communities also played a major role in overcoming technical difficulties during development.</w:t>
      </w:r>
    </w:p>
    <w:p w14:paraId="3EEEFB3A" w14:textId="77777777" w:rsidR="00141673" w:rsidRPr="00141673" w:rsidRDefault="00141673" w:rsidP="00141673">
      <w:r w:rsidRPr="0004463C">
        <w:rPr>
          <w:highlight w:val="yellow"/>
        </w:rPr>
        <w:t>Finally, I would like to thank everyone who contributed directly or indirectly to the successful completion of this project. Your support, encouragement, and contributions are sincerely appreciated.</w:t>
      </w:r>
    </w:p>
    <w:p w14:paraId="59FF1D2B" w14:textId="77777777" w:rsidR="00A46823" w:rsidRDefault="00A46823">
      <w:pPr>
        <w:rPr>
          <w:rFonts w:ascii="Times New Roman" w:eastAsiaTheme="majorEastAsia" w:hAnsi="Times New Roman" w:cstheme="majorBidi"/>
          <w:color w:val="0F4761" w:themeColor="accent1" w:themeShade="BF"/>
          <w:sz w:val="28"/>
          <w:szCs w:val="40"/>
        </w:rPr>
      </w:pPr>
      <w:r>
        <w:br w:type="page"/>
      </w:r>
    </w:p>
    <w:p w14:paraId="378327DF" w14:textId="7B6A1821" w:rsidR="00211F41" w:rsidRPr="00397DC5" w:rsidRDefault="0046104B" w:rsidP="00397DC5">
      <w:pPr>
        <w:pStyle w:val="Heading2"/>
        <w:jc w:val="center"/>
        <w:rPr>
          <w:b/>
          <w:bCs/>
          <w:color w:val="auto"/>
          <w:sz w:val="28"/>
          <w:szCs w:val="36"/>
        </w:rPr>
      </w:pPr>
      <w:bookmarkStart w:id="17" w:name="_Toc229308438"/>
      <w:r w:rsidRPr="00B45554">
        <w:rPr>
          <w:b/>
          <w:bCs/>
          <w:color w:val="auto"/>
          <w:sz w:val="28"/>
          <w:szCs w:val="36"/>
        </w:rPr>
        <w:lastRenderedPageBreak/>
        <w:t>ABSTRACT</w:t>
      </w:r>
      <w:bookmarkStart w:id="18" w:name="_Toc229308439"/>
      <w:bookmarkEnd w:id="17"/>
    </w:p>
    <w:p w14:paraId="68A7ADF8" w14:textId="302CAF49" w:rsidR="00496781" w:rsidRDefault="00211F41" w:rsidP="00397DC5">
      <w:pPr>
        <w:pStyle w:val="Heading1"/>
      </w:pPr>
      <w:r w:rsidRPr="00496781">
        <w:t xml:space="preserve">With the rapid growth of digital payment systems and online business platforms, financial transaction monitoring has become increasingly important for ensuring transparency, compliance, and fraud prevention. Traditional fiscal systems mainly rely on manual reporting and </w:t>
      </w:r>
      <w:proofErr w:type="gramStart"/>
      <w:r w:rsidRPr="00496781">
        <w:t>rule based</w:t>
      </w:r>
      <w:proofErr w:type="gramEnd"/>
      <w:r w:rsidRPr="00496781">
        <w:t xml:space="preserve"> monitoring, which are often slow, inefficient, and unable to detect evolving fraudulent </w:t>
      </w:r>
      <w:proofErr w:type="spellStart"/>
      <w:r w:rsidRPr="00496781">
        <w:t>behaviors</w:t>
      </w:r>
      <w:proofErr w:type="spellEnd"/>
      <w:r w:rsidRPr="00496781">
        <w:t xml:space="preserve"> in real time. These limitations create challenges for businesses and regulatory authorities in maintaining accurate financial records and identifying suspicious </w:t>
      </w:r>
      <w:proofErr w:type="spellStart"/>
      <w:proofErr w:type="gramStart"/>
      <w:r w:rsidRPr="00496781">
        <w:t>activities.This</w:t>
      </w:r>
      <w:proofErr w:type="spellEnd"/>
      <w:proofErr w:type="gramEnd"/>
      <w:r w:rsidRPr="00496781">
        <w:t xml:space="preserve"> project proposes a Cloud Based Fiscal Integration System with Machine Learning Based Anomaly Detection. The system is designed to collect, process, and monitor transaction data from business systems, POS platforms, and payment gateways in real time. Using machine learning algorithms such as Isolation Forest and Local Outlier Factor, the platform </w:t>
      </w:r>
      <w:proofErr w:type="spellStart"/>
      <w:r w:rsidRPr="00496781">
        <w:t>analyzes</w:t>
      </w:r>
      <w:proofErr w:type="spellEnd"/>
      <w:r w:rsidRPr="00496781">
        <w:t xml:space="preserve"> transaction patterns and detects unusual </w:t>
      </w:r>
      <w:proofErr w:type="spellStart"/>
      <w:r w:rsidRPr="00496781">
        <w:t>behaviors</w:t>
      </w:r>
      <w:proofErr w:type="spellEnd"/>
      <w:r w:rsidRPr="00496781">
        <w:t xml:space="preserve"> that may indicate fraud, tax evasion, or abnormal financial </w:t>
      </w:r>
      <w:proofErr w:type="spellStart"/>
      <w:proofErr w:type="gramStart"/>
      <w:r w:rsidRPr="00496781">
        <w:t>activities.The</w:t>
      </w:r>
      <w:proofErr w:type="spellEnd"/>
      <w:proofErr w:type="gramEnd"/>
      <w:r w:rsidRPr="00496781">
        <w:t xml:space="preserve"> system will be implemented as a web based platform with secure user authentication and personalized dashboards for registered users. It will provide real time transaction monitoring, anomaly alerts, reporting tools, and data visualization features to improve decision making and compliance management. The backend will be developed using Node.js, the frontend using React, and the machine learning services using Python. Firebase or PostgreSQL will be used for secure cloud data storage.</w:t>
      </w:r>
      <w:r w:rsidR="00397DC5">
        <w:t xml:space="preserve"> </w:t>
      </w:r>
      <w:r w:rsidRPr="00496781">
        <w:t>The proposed solution aims to improve financial transparency, enhance fraud detection capabilities, and provide businesses with an intelligent fiscal monitoring platform capable of adapting to modern digital transaction environments.</w:t>
      </w:r>
    </w:p>
    <w:p w14:paraId="5CD25AC8" w14:textId="2905BB64" w:rsidR="00397DC5" w:rsidRPr="00397DC5" w:rsidRDefault="00397DC5" w:rsidP="00397DC5">
      <w:pPr>
        <w:rPr>
          <w:rFonts w:ascii="Times New Roman" w:hAnsi="Times New Roman" w:cs="Times New Roman"/>
        </w:rPr>
      </w:pPr>
      <w:r w:rsidRPr="00397DC5">
        <w:rPr>
          <w:rFonts w:ascii="Times New Roman" w:hAnsi="Times New Roman" w:cs="Times New Roman"/>
          <w:b/>
          <w:bCs/>
        </w:rPr>
        <w:t>Keywords:</w:t>
      </w:r>
      <w:r w:rsidRPr="00397DC5">
        <w:rPr>
          <w:rFonts w:ascii="Times New Roman" w:hAnsi="Times New Roman" w:cs="Times New Roman"/>
        </w:rPr>
        <w:t xml:space="preserve"> </w:t>
      </w:r>
      <w:r w:rsidRPr="00397DC5">
        <w:rPr>
          <w:rFonts w:ascii="Times New Roman" w:hAnsi="Times New Roman" w:cs="Times New Roman"/>
          <w:i/>
          <w:iCs/>
        </w:rPr>
        <w:t>Fiscal Fraud</w:t>
      </w:r>
      <w:r>
        <w:rPr>
          <w:rFonts w:ascii="Times New Roman" w:hAnsi="Times New Roman" w:cs="Times New Roman"/>
          <w:i/>
          <w:iCs/>
        </w:rPr>
        <w:t xml:space="preserve">, </w:t>
      </w:r>
    </w:p>
    <w:p w14:paraId="7826C9B1" w14:textId="77777777" w:rsidR="00496781" w:rsidRDefault="00496781" w:rsidP="00397DC5">
      <w:pPr>
        <w:pStyle w:val="Heading1"/>
      </w:pPr>
    </w:p>
    <w:p w14:paraId="454CF037" w14:textId="77777777" w:rsidR="00496781" w:rsidRDefault="00496781" w:rsidP="00397DC5">
      <w:pPr>
        <w:pStyle w:val="Heading1"/>
      </w:pPr>
    </w:p>
    <w:p w14:paraId="207D3974" w14:textId="4307327C" w:rsidR="003E6E21" w:rsidRDefault="003E6E21" w:rsidP="00397DC5">
      <w:pPr>
        <w:pStyle w:val="Heading1"/>
      </w:pPr>
    </w:p>
    <w:p w14:paraId="60CFA364" w14:textId="77777777" w:rsidR="00496781" w:rsidRDefault="00496781" w:rsidP="00496781"/>
    <w:p w14:paraId="056E0CF7" w14:textId="77777777" w:rsidR="00496781" w:rsidRDefault="00496781" w:rsidP="00496781"/>
    <w:p w14:paraId="51AEBFA7" w14:textId="1D8C167D" w:rsidR="00496781" w:rsidRDefault="00397DC5" w:rsidP="00496781">
      <w:r>
        <w:lastRenderedPageBreak/>
        <w:t>List of figures</w:t>
      </w:r>
    </w:p>
    <w:p w14:paraId="2B8A76B9" w14:textId="01CA5C2E" w:rsidR="00397DC5" w:rsidRDefault="00397DC5" w:rsidP="00496781">
      <w:r>
        <w:t>List of tables</w:t>
      </w:r>
    </w:p>
    <w:p w14:paraId="321F606A" w14:textId="77777777" w:rsidR="00496781" w:rsidRPr="00496781" w:rsidRDefault="00496781" w:rsidP="00496781"/>
    <w:p w14:paraId="0D227F75" w14:textId="4A9FE700" w:rsidR="008E2A4E" w:rsidRPr="00397DC5" w:rsidRDefault="008E2A4E" w:rsidP="00397DC5">
      <w:pPr>
        <w:pStyle w:val="Heading1"/>
      </w:pPr>
      <w:r w:rsidRPr="00397DC5">
        <w:t>LIST OF ACRONYMS</w:t>
      </w:r>
      <w:bookmarkEnd w:id="18"/>
    </w:p>
    <w:tbl>
      <w:tblPr>
        <w:tblStyle w:val="GridTable4-Accent1"/>
        <w:tblW w:w="0" w:type="auto"/>
        <w:tblLook w:val="04A0" w:firstRow="1" w:lastRow="0" w:firstColumn="1" w:lastColumn="0" w:noHBand="0" w:noVBand="1"/>
      </w:tblPr>
      <w:tblGrid>
        <w:gridCol w:w="1190"/>
        <w:gridCol w:w="3809"/>
      </w:tblGrid>
      <w:tr w:rsidR="006136CE" w:rsidRPr="006136CE" w14:paraId="59A77E3B" w14:textId="77777777" w:rsidTr="00E674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7FBF0C" w14:textId="77777777" w:rsidR="006136CE" w:rsidRPr="006136CE" w:rsidRDefault="006136CE" w:rsidP="006136CE">
            <w:pPr>
              <w:spacing w:after="160" w:line="278" w:lineRule="auto"/>
            </w:pPr>
            <w:r w:rsidRPr="006136CE">
              <w:t>Acronym</w:t>
            </w:r>
          </w:p>
        </w:tc>
        <w:tc>
          <w:tcPr>
            <w:tcW w:w="0" w:type="auto"/>
            <w:hideMark/>
          </w:tcPr>
          <w:p w14:paraId="1ED12C91" w14:textId="77777777" w:rsidR="006136CE" w:rsidRPr="006136CE" w:rsidRDefault="006136CE" w:rsidP="006136CE">
            <w:pPr>
              <w:spacing w:after="160" w:line="278" w:lineRule="auto"/>
              <w:cnfStyle w:val="100000000000" w:firstRow="1" w:lastRow="0" w:firstColumn="0" w:lastColumn="0" w:oddVBand="0" w:evenVBand="0" w:oddHBand="0" w:evenHBand="0" w:firstRowFirstColumn="0" w:firstRowLastColumn="0" w:lastRowFirstColumn="0" w:lastRowLastColumn="0"/>
            </w:pPr>
            <w:r w:rsidRPr="006136CE">
              <w:t>Full Form</w:t>
            </w:r>
          </w:p>
        </w:tc>
      </w:tr>
      <w:tr w:rsidR="006136CE" w:rsidRPr="006136CE" w14:paraId="2769BCB5" w14:textId="77777777" w:rsidTr="00E6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2892F" w14:textId="77777777" w:rsidR="006136CE" w:rsidRPr="006136CE" w:rsidRDefault="006136CE" w:rsidP="006136CE">
            <w:pPr>
              <w:spacing w:after="160" w:line="278" w:lineRule="auto"/>
            </w:pPr>
            <w:r w:rsidRPr="006136CE">
              <w:t>API</w:t>
            </w:r>
          </w:p>
        </w:tc>
        <w:tc>
          <w:tcPr>
            <w:tcW w:w="0" w:type="auto"/>
            <w:hideMark/>
          </w:tcPr>
          <w:p w14:paraId="3B758B31" w14:textId="77777777" w:rsidR="006136CE" w:rsidRPr="006136CE" w:rsidRDefault="006136CE" w:rsidP="006136CE">
            <w:pPr>
              <w:spacing w:after="160" w:line="278" w:lineRule="auto"/>
              <w:cnfStyle w:val="000000100000" w:firstRow="0" w:lastRow="0" w:firstColumn="0" w:lastColumn="0" w:oddVBand="0" w:evenVBand="0" w:oddHBand="1" w:evenHBand="0" w:firstRowFirstColumn="0" w:firstRowLastColumn="0" w:lastRowFirstColumn="0" w:lastRowLastColumn="0"/>
            </w:pPr>
            <w:r w:rsidRPr="006136CE">
              <w:t>Application Programming Interface</w:t>
            </w:r>
          </w:p>
        </w:tc>
      </w:tr>
      <w:tr w:rsidR="006136CE" w:rsidRPr="006136CE" w14:paraId="07683F74" w14:textId="77777777" w:rsidTr="00E6744A">
        <w:tc>
          <w:tcPr>
            <w:cnfStyle w:val="001000000000" w:firstRow="0" w:lastRow="0" w:firstColumn="1" w:lastColumn="0" w:oddVBand="0" w:evenVBand="0" w:oddHBand="0" w:evenHBand="0" w:firstRowFirstColumn="0" w:firstRowLastColumn="0" w:lastRowFirstColumn="0" w:lastRowLastColumn="0"/>
            <w:tcW w:w="0" w:type="auto"/>
            <w:hideMark/>
          </w:tcPr>
          <w:p w14:paraId="1E79206E" w14:textId="77777777" w:rsidR="006136CE" w:rsidRPr="006136CE" w:rsidRDefault="006136CE" w:rsidP="006136CE">
            <w:pPr>
              <w:spacing w:after="160" w:line="278" w:lineRule="auto"/>
            </w:pPr>
            <w:r w:rsidRPr="006136CE">
              <w:t>CPU</w:t>
            </w:r>
          </w:p>
        </w:tc>
        <w:tc>
          <w:tcPr>
            <w:tcW w:w="0" w:type="auto"/>
            <w:hideMark/>
          </w:tcPr>
          <w:p w14:paraId="27DDEA0A" w14:textId="77777777" w:rsidR="006136CE" w:rsidRPr="006136CE" w:rsidRDefault="006136CE" w:rsidP="006136CE">
            <w:pPr>
              <w:spacing w:after="160" w:line="278" w:lineRule="auto"/>
              <w:cnfStyle w:val="000000000000" w:firstRow="0" w:lastRow="0" w:firstColumn="0" w:lastColumn="0" w:oddVBand="0" w:evenVBand="0" w:oddHBand="0" w:evenHBand="0" w:firstRowFirstColumn="0" w:firstRowLastColumn="0" w:lastRowFirstColumn="0" w:lastRowLastColumn="0"/>
            </w:pPr>
            <w:r w:rsidRPr="006136CE">
              <w:t>Central Processing Unit</w:t>
            </w:r>
          </w:p>
        </w:tc>
      </w:tr>
      <w:tr w:rsidR="006136CE" w:rsidRPr="006136CE" w14:paraId="41EB6121" w14:textId="77777777" w:rsidTr="00E6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6F2FF" w14:textId="77777777" w:rsidR="006136CE" w:rsidRPr="006136CE" w:rsidRDefault="006136CE" w:rsidP="006136CE">
            <w:pPr>
              <w:spacing w:after="160" w:line="278" w:lineRule="auto"/>
            </w:pPr>
            <w:r w:rsidRPr="006136CE">
              <w:t>CSS</w:t>
            </w:r>
          </w:p>
        </w:tc>
        <w:tc>
          <w:tcPr>
            <w:tcW w:w="0" w:type="auto"/>
            <w:hideMark/>
          </w:tcPr>
          <w:p w14:paraId="33B500C5" w14:textId="77777777" w:rsidR="006136CE" w:rsidRPr="006136CE" w:rsidRDefault="006136CE" w:rsidP="006136CE">
            <w:pPr>
              <w:spacing w:after="160" w:line="278" w:lineRule="auto"/>
              <w:cnfStyle w:val="000000100000" w:firstRow="0" w:lastRow="0" w:firstColumn="0" w:lastColumn="0" w:oddVBand="0" w:evenVBand="0" w:oddHBand="1" w:evenHBand="0" w:firstRowFirstColumn="0" w:firstRowLastColumn="0" w:lastRowFirstColumn="0" w:lastRowLastColumn="0"/>
            </w:pPr>
            <w:r w:rsidRPr="006136CE">
              <w:t>Cascading Style Sheets</w:t>
            </w:r>
          </w:p>
        </w:tc>
      </w:tr>
      <w:tr w:rsidR="006136CE" w:rsidRPr="006136CE" w14:paraId="50E28D4B" w14:textId="77777777" w:rsidTr="00E6744A">
        <w:tc>
          <w:tcPr>
            <w:cnfStyle w:val="001000000000" w:firstRow="0" w:lastRow="0" w:firstColumn="1" w:lastColumn="0" w:oddVBand="0" w:evenVBand="0" w:oddHBand="0" w:evenHBand="0" w:firstRowFirstColumn="0" w:firstRowLastColumn="0" w:lastRowFirstColumn="0" w:lastRowLastColumn="0"/>
            <w:tcW w:w="0" w:type="auto"/>
            <w:hideMark/>
          </w:tcPr>
          <w:p w14:paraId="7DFA077A" w14:textId="77777777" w:rsidR="006136CE" w:rsidRPr="006136CE" w:rsidRDefault="006136CE" w:rsidP="006136CE">
            <w:pPr>
              <w:spacing w:after="160" w:line="278" w:lineRule="auto"/>
            </w:pPr>
            <w:r w:rsidRPr="006136CE">
              <w:t>CSV</w:t>
            </w:r>
          </w:p>
        </w:tc>
        <w:tc>
          <w:tcPr>
            <w:tcW w:w="0" w:type="auto"/>
            <w:hideMark/>
          </w:tcPr>
          <w:p w14:paraId="7BFDC103" w14:textId="77777777" w:rsidR="006136CE" w:rsidRPr="006136CE" w:rsidRDefault="006136CE" w:rsidP="006136CE">
            <w:pPr>
              <w:spacing w:after="160" w:line="278" w:lineRule="auto"/>
              <w:cnfStyle w:val="000000000000" w:firstRow="0" w:lastRow="0" w:firstColumn="0" w:lastColumn="0" w:oddVBand="0" w:evenVBand="0" w:oddHBand="0" w:evenHBand="0" w:firstRowFirstColumn="0" w:firstRowLastColumn="0" w:lastRowFirstColumn="0" w:lastRowLastColumn="0"/>
            </w:pPr>
            <w:r w:rsidRPr="006136CE">
              <w:t>Comma-Separated Values</w:t>
            </w:r>
          </w:p>
        </w:tc>
      </w:tr>
      <w:tr w:rsidR="006136CE" w:rsidRPr="006136CE" w14:paraId="477F86D8" w14:textId="77777777" w:rsidTr="00E6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3642B" w14:textId="77777777" w:rsidR="006136CE" w:rsidRPr="006136CE" w:rsidRDefault="006136CE" w:rsidP="006136CE">
            <w:pPr>
              <w:spacing w:after="160" w:line="278" w:lineRule="auto"/>
            </w:pPr>
            <w:r w:rsidRPr="006136CE">
              <w:t>DB</w:t>
            </w:r>
          </w:p>
        </w:tc>
        <w:tc>
          <w:tcPr>
            <w:tcW w:w="0" w:type="auto"/>
            <w:hideMark/>
          </w:tcPr>
          <w:p w14:paraId="00368B02" w14:textId="77777777" w:rsidR="006136CE" w:rsidRPr="006136CE" w:rsidRDefault="006136CE" w:rsidP="006136CE">
            <w:pPr>
              <w:spacing w:after="160" w:line="278" w:lineRule="auto"/>
              <w:cnfStyle w:val="000000100000" w:firstRow="0" w:lastRow="0" w:firstColumn="0" w:lastColumn="0" w:oddVBand="0" w:evenVBand="0" w:oddHBand="1" w:evenHBand="0" w:firstRowFirstColumn="0" w:firstRowLastColumn="0" w:lastRowFirstColumn="0" w:lastRowLastColumn="0"/>
            </w:pPr>
            <w:r w:rsidRPr="006136CE">
              <w:t>Database</w:t>
            </w:r>
          </w:p>
        </w:tc>
      </w:tr>
      <w:tr w:rsidR="006136CE" w:rsidRPr="006136CE" w14:paraId="71773378" w14:textId="77777777" w:rsidTr="00E6744A">
        <w:tc>
          <w:tcPr>
            <w:cnfStyle w:val="001000000000" w:firstRow="0" w:lastRow="0" w:firstColumn="1" w:lastColumn="0" w:oddVBand="0" w:evenVBand="0" w:oddHBand="0" w:evenHBand="0" w:firstRowFirstColumn="0" w:firstRowLastColumn="0" w:lastRowFirstColumn="0" w:lastRowLastColumn="0"/>
            <w:tcW w:w="0" w:type="auto"/>
            <w:hideMark/>
          </w:tcPr>
          <w:p w14:paraId="0264F260" w14:textId="77777777" w:rsidR="006136CE" w:rsidRPr="006136CE" w:rsidRDefault="006136CE" w:rsidP="006136CE">
            <w:pPr>
              <w:spacing w:after="160" w:line="278" w:lineRule="auto"/>
            </w:pPr>
            <w:r w:rsidRPr="006136CE">
              <w:t>DNS</w:t>
            </w:r>
          </w:p>
        </w:tc>
        <w:tc>
          <w:tcPr>
            <w:tcW w:w="0" w:type="auto"/>
            <w:hideMark/>
          </w:tcPr>
          <w:p w14:paraId="75B30FEF" w14:textId="77777777" w:rsidR="006136CE" w:rsidRPr="006136CE" w:rsidRDefault="006136CE" w:rsidP="006136CE">
            <w:pPr>
              <w:spacing w:after="160" w:line="278" w:lineRule="auto"/>
              <w:cnfStyle w:val="000000000000" w:firstRow="0" w:lastRow="0" w:firstColumn="0" w:lastColumn="0" w:oddVBand="0" w:evenVBand="0" w:oddHBand="0" w:evenHBand="0" w:firstRowFirstColumn="0" w:firstRowLastColumn="0" w:lastRowFirstColumn="0" w:lastRowLastColumn="0"/>
            </w:pPr>
            <w:r w:rsidRPr="006136CE">
              <w:t>Domain Name System</w:t>
            </w:r>
          </w:p>
        </w:tc>
      </w:tr>
      <w:tr w:rsidR="006136CE" w:rsidRPr="006136CE" w14:paraId="7445111E" w14:textId="77777777" w:rsidTr="00E6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E65E1" w14:textId="77777777" w:rsidR="006136CE" w:rsidRPr="006136CE" w:rsidRDefault="006136CE" w:rsidP="006136CE">
            <w:pPr>
              <w:spacing w:after="160" w:line="278" w:lineRule="auto"/>
            </w:pPr>
            <w:r w:rsidRPr="006136CE">
              <w:t>ELK</w:t>
            </w:r>
          </w:p>
        </w:tc>
        <w:tc>
          <w:tcPr>
            <w:tcW w:w="0" w:type="auto"/>
            <w:hideMark/>
          </w:tcPr>
          <w:p w14:paraId="2E970FC7" w14:textId="77777777" w:rsidR="006136CE" w:rsidRPr="006136CE" w:rsidRDefault="006136CE" w:rsidP="006136CE">
            <w:pPr>
              <w:spacing w:after="160" w:line="278" w:lineRule="auto"/>
              <w:cnfStyle w:val="000000100000" w:firstRow="0" w:lastRow="0" w:firstColumn="0" w:lastColumn="0" w:oddVBand="0" w:evenVBand="0" w:oddHBand="1" w:evenHBand="0" w:firstRowFirstColumn="0" w:firstRowLastColumn="0" w:lastRowFirstColumn="0" w:lastRowLastColumn="0"/>
            </w:pPr>
            <w:r w:rsidRPr="006136CE">
              <w:t>Elasticsearch, Logstash, Kibana</w:t>
            </w:r>
          </w:p>
        </w:tc>
      </w:tr>
      <w:tr w:rsidR="006136CE" w:rsidRPr="006136CE" w14:paraId="7423B137" w14:textId="77777777" w:rsidTr="00E6744A">
        <w:tc>
          <w:tcPr>
            <w:cnfStyle w:val="001000000000" w:firstRow="0" w:lastRow="0" w:firstColumn="1" w:lastColumn="0" w:oddVBand="0" w:evenVBand="0" w:oddHBand="0" w:evenHBand="0" w:firstRowFirstColumn="0" w:firstRowLastColumn="0" w:lastRowFirstColumn="0" w:lastRowLastColumn="0"/>
            <w:tcW w:w="0" w:type="auto"/>
            <w:hideMark/>
          </w:tcPr>
          <w:p w14:paraId="18AEA536" w14:textId="77777777" w:rsidR="006136CE" w:rsidRPr="006136CE" w:rsidRDefault="006136CE" w:rsidP="006136CE">
            <w:pPr>
              <w:spacing w:after="160" w:line="278" w:lineRule="auto"/>
            </w:pPr>
            <w:r w:rsidRPr="006136CE">
              <w:t>GUI</w:t>
            </w:r>
          </w:p>
        </w:tc>
        <w:tc>
          <w:tcPr>
            <w:tcW w:w="0" w:type="auto"/>
            <w:hideMark/>
          </w:tcPr>
          <w:p w14:paraId="7F04BF16" w14:textId="77777777" w:rsidR="006136CE" w:rsidRPr="006136CE" w:rsidRDefault="006136CE" w:rsidP="006136CE">
            <w:pPr>
              <w:spacing w:after="160" w:line="278" w:lineRule="auto"/>
              <w:cnfStyle w:val="000000000000" w:firstRow="0" w:lastRow="0" w:firstColumn="0" w:lastColumn="0" w:oddVBand="0" w:evenVBand="0" w:oddHBand="0" w:evenHBand="0" w:firstRowFirstColumn="0" w:firstRowLastColumn="0" w:lastRowFirstColumn="0" w:lastRowLastColumn="0"/>
            </w:pPr>
            <w:r w:rsidRPr="006136CE">
              <w:t>Graphical User Interface</w:t>
            </w:r>
          </w:p>
        </w:tc>
      </w:tr>
      <w:tr w:rsidR="006136CE" w:rsidRPr="006136CE" w14:paraId="6F90E0B3" w14:textId="77777777" w:rsidTr="00E6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27F7F" w14:textId="77777777" w:rsidR="006136CE" w:rsidRPr="006136CE" w:rsidRDefault="006136CE" w:rsidP="006136CE">
            <w:pPr>
              <w:spacing w:after="160" w:line="278" w:lineRule="auto"/>
            </w:pPr>
            <w:r w:rsidRPr="006136CE">
              <w:t>HTML</w:t>
            </w:r>
          </w:p>
        </w:tc>
        <w:tc>
          <w:tcPr>
            <w:tcW w:w="0" w:type="auto"/>
            <w:hideMark/>
          </w:tcPr>
          <w:p w14:paraId="2FF1EFFF" w14:textId="77777777" w:rsidR="006136CE" w:rsidRPr="006136CE" w:rsidRDefault="006136CE" w:rsidP="006136C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136CE">
              <w:t>HyperText</w:t>
            </w:r>
            <w:proofErr w:type="spellEnd"/>
            <w:r w:rsidRPr="006136CE">
              <w:t xml:space="preserve"> Markup Language</w:t>
            </w:r>
          </w:p>
        </w:tc>
      </w:tr>
      <w:tr w:rsidR="006136CE" w:rsidRPr="006136CE" w14:paraId="71424559" w14:textId="77777777" w:rsidTr="00E6744A">
        <w:tc>
          <w:tcPr>
            <w:cnfStyle w:val="001000000000" w:firstRow="0" w:lastRow="0" w:firstColumn="1" w:lastColumn="0" w:oddVBand="0" w:evenVBand="0" w:oddHBand="0" w:evenHBand="0" w:firstRowFirstColumn="0" w:firstRowLastColumn="0" w:lastRowFirstColumn="0" w:lastRowLastColumn="0"/>
            <w:tcW w:w="0" w:type="auto"/>
            <w:hideMark/>
          </w:tcPr>
          <w:p w14:paraId="240935C7" w14:textId="77777777" w:rsidR="006136CE" w:rsidRPr="006136CE" w:rsidRDefault="006136CE" w:rsidP="006136CE">
            <w:pPr>
              <w:spacing w:after="160" w:line="278" w:lineRule="auto"/>
            </w:pPr>
            <w:r w:rsidRPr="006136CE">
              <w:t>HTTP</w:t>
            </w:r>
          </w:p>
        </w:tc>
        <w:tc>
          <w:tcPr>
            <w:tcW w:w="0" w:type="auto"/>
            <w:hideMark/>
          </w:tcPr>
          <w:p w14:paraId="1060EBC9" w14:textId="77777777" w:rsidR="006136CE" w:rsidRPr="006136CE" w:rsidRDefault="006136CE" w:rsidP="006136C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136CE">
              <w:t>HyperText</w:t>
            </w:r>
            <w:proofErr w:type="spellEnd"/>
            <w:r w:rsidRPr="006136CE">
              <w:t xml:space="preserve"> Transfer Protocol</w:t>
            </w:r>
          </w:p>
        </w:tc>
      </w:tr>
      <w:tr w:rsidR="006136CE" w:rsidRPr="006136CE" w14:paraId="6CD250AF" w14:textId="77777777" w:rsidTr="00E6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B648A" w14:textId="77777777" w:rsidR="006136CE" w:rsidRPr="006136CE" w:rsidRDefault="006136CE" w:rsidP="006136CE">
            <w:pPr>
              <w:spacing w:after="160" w:line="278" w:lineRule="auto"/>
            </w:pPr>
            <w:r w:rsidRPr="006136CE">
              <w:t>HTTPS</w:t>
            </w:r>
          </w:p>
        </w:tc>
        <w:tc>
          <w:tcPr>
            <w:tcW w:w="0" w:type="auto"/>
            <w:hideMark/>
          </w:tcPr>
          <w:p w14:paraId="30FCC9B1" w14:textId="77777777" w:rsidR="006136CE" w:rsidRPr="006136CE" w:rsidRDefault="006136CE" w:rsidP="006136C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136CE">
              <w:t>HyperText</w:t>
            </w:r>
            <w:proofErr w:type="spellEnd"/>
            <w:r w:rsidRPr="006136CE">
              <w:t xml:space="preserve"> Transfer Protocol Secure</w:t>
            </w:r>
          </w:p>
        </w:tc>
      </w:tr>
      <w:tr w:rsidR="006136CE" w:rsidRPr="006136CE" w14:paraId="5D9AADD1" w14:textId="77777777" w:rsidTr="00E6744A">
        <w:tc>
          <w:tcPr>
            <w:cnfStyle w:val="001000000000" w:firstRow="0" w:lastRow="0" w:firstColumn="1" w:lastColumn="0" w:oddVBand="0" w:evenVBand="0" w:oddHBand="0" w:evenHBand="0" w:firstRowFirstColumn="0" w:firstRowLastColumn="0" w:lastRowFirstColumn="0" w:lastRowLastColumn="0"/>
            <w:tcW w:w="0" w:type="auto"/>
            <w:hideMark/>
          </w:tcPr>
          <w:p w14:paraId="5B6E2B0E" w14:textId="77777777" w:rsidR="006136CE" w:rsidRPr="006136CE" w:rsidRDefault="006136CE" w:rsidP="006136CE">
            <w:pPr>
              <w:spacing w:after="160" w:line="278" w:lineRule="auto"/>
            </w:pPr>
            <w:r w:rsidRPr="006136CE">
              <w:t>IP</w:t>
            </w:r>
          </w:p>
        </w:tc>
        <w:tc>
          <w:tcPr>
            <w:tcW w:w="0" w:type="auto"/>
            <w:hideMark/>
          </w:tcPr>
          <w:p w14:paraId="2C769E11" w14:textId="77777777" w:rsidR="006136CE" w:rsidRPr="006136CE" w:rsidRDefault="006136CE" w:rsidP="006136CE">
            <w:pPr>
              <w:spacing w:after="160" w:line="278" w:lineRule="auto"/>
              <w:cnfStyle w:val="000000000000" w:firstRow="0" w:lastRow="0" w:firstColumn="0" w:lastColumn="0" w:oddVBand="0" w:evenVBand="0" w:oddHBand="0" w:evenHBand="0" w:firstRowFirstColumn="0" w:firstRowLastColumn="0" w:lastRowFirstColumn="0" w:lastRowLastColumn="0"/>
            </w:pPr>
            <w:r w:rsidRPr="006136CE">
              <w:t>Internet Protocol</w:t>
            </w:r>
          </w:p>
        </w:tc>
      </w:tr>
      <w:tr w:rsidR="006136CE" w:rsidRPr="006136CE" w14:paraId="3FC015F7" w14:textId="77777777" w:rsidTr="00E6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B1B3F" w14:textId="77777777" w:rsidR="006136CE" w:rsidRPr="006136CE" w:rsidRDefault="006136CE" w:rsidP="006136CE">
            <w:pPr>
              <w:spacing w:after="160" w:line="278" w:lineRule="auto"/>
            </w:pPr>
            <w:r w:rsidRPr="006136CE">
              <w:t>JSON</w:t>
            </w:r>
          </w:p>
        </w:tc>
        <w:tc>
          <w:tcPr>
            <w:tcW w:w="0" w:type="auto"/>
            <w:hideMark/>
          </w:tcPr>
          <w:p w14:paraId="4F20FE14" w14:textId="77777777" w:rsidR="006136CE" w:rsidRPr="006136CE" w:rsidRDefault="006136CE" w:rsidP="006136CE">
            <w:pPr>
              <w:spacing w:after="160" w:line="278" w:lineRule="auto"/>
              <w:cnfStyle w:val="000000100000" w:firstRow="0" w:lastRow="0" w:firstColumn="0" w:lastColumn="0" w:oddVBand="0" w:evenVBand="0" w:oddHBand="1" w:evenHBand="0" w:firstRowFirstColumn="0" w:firstRowLastColumn="0" w:lastRowFirstColumn="0" w:lastRowLastColumn="0"/>
            </w:pPr>
            <w:r w:rsidRPr="006136CE">
              <w:t>JavaScript Object Notation</w:t>
            </w:r>
          </w:p>
        </w:tc>
      </w:tr>
      <w:tr w:rsidR="006136CE" w:rsidRPr="006136CE" w14:paraId="021DB665" w14:textId="77777777" w:rsidTr="00E6744A">
        <w:tc>
          <w:tcPr>
            <w:cnfStyle w:val="001000000000" w:firstRow="0" w:lastRow="0" w:firstColumn="1" w:lastColumn="0" w:oddVBand="0" w:evenVBand="0" w:oddHBand="0" w:evenHBand="0" w:firstRowFirstColumn="0" w:firstRowLastColumn="0" w:lastRowFirstColumn="0" w:lastRowLastColumn="0"/>
            <w:tcW w:w="0" w:type="auto"/>
            <w:hideMark/>
          </w:tcPr>
          <w:p w14:paraId="47177042" w14:textId="77777777" w:rsidR="006136CE" w:rsidRPr="006136CE" w:rsidRDefault="006136CE" w:rsidP="006136CE">
            <w:pPr>
              <w:spacing w:after="160" w:line="278" w:lineRule="auto"/>
            </w:pPr>
            <w:r w:rsidRPr="006136CE">
              <w:t>KPI</w:t>
            </w:r>
          </w:p>
        </w:tc>
        <w:tc>
          <w:tcPr>
            <w:tcW w:w="0" w:type="auto"/>
            <w:hideMark/>
          </w:tcPr>
          <w:p w14:paraId="693A7169" w14:textId="77777777" w:rsidR="006136CE" w:rsidRPr="006136CE" w:rsidRDefault="006136CE" w:rsidP="006136CE">
            <w:pPr>
              <w:spacing w:after="160" w:line="278" w:lineRule="auto"/>
              <w:cnfStyle w:val="000000000000" w:firstRow="0" w:lastRow="0" w:firstColumn="0" w:lastColumn="0" w:oddVBand="0" w:evenVBand="0" w:oddHBand="0" w:evenHBand="0" w:firstRowFirstColumn="0" w:firstRowLastColumn="0" w:lastRowFirstColumn="0" w:lastRowLastColumn="0"/>
            </w:pPr>
            <w:r w:rsidRPr="006136CE">
              <w:t>Key Performance Indicator</w:t>
            </w:r>
          </w:p>
        </w:tc>
      </w:tr>
      <w:tr w:rsidR="006136CE" w:rsidRPr="006136CE" w14:paraId="03FF860C" w14:textId="77777777" w:rsidTr="00E6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AEDB9" w14:textId="77777777" w:rsidR="006136CE" w:rsidRPr="006136CE" w:rsidRDefault="006136CE" w:rsidP="006136CE">
            <w:pPr>
              <w:spacing w:after="160" w:line="278" w:lineRule="auto"/>
            </w:pPr>
            <w:r w:rsidRPr="006136CE">
              <w:t>LAN</w:t>
            </w:r>
          </w:p>
        </w:tc>
        <w:tc>
          <w:tcPr>
            <w:tcW w:w="0" w:type="auto"/>
            <w:hideMark/>
          </w:tcPr>
          <w:p w14:paraId="77AEB26A" w14:textId="77777777" w:rsidR="006136CE" w:rsidRPr="006136CE" w:rsidRDefault="006136CE" w:rsidP="006136CE">
            <w:pPr>
              <w:spacing w:after="160" w:line="278" w:lineRule="auto"/>
              <w:cnfStyle w:val="000000100000" w:firstRow="0" w:lastRow="0" w:firstColumn="0" w:lastColumn="0" w:oddVBand="0" w:evenVBand="0" w:oddHBand="1" w:evenHBand="0" w:firstRowFirstColumn="0" w:firstRowLastColumn="0" w:lastRowFirstColumn="0" w:lastRowLastColumn="0"/>
            </w:pPr>
            <w:r w:rsidRPr="006136CE">
              <w:t>Local Area Network</w:t>
            </w:r>
          </w:p>
        </w:tc>
      </w:tr>
      <w:tr w:rsidR="006136CE" w:rsidRPr="006136CE" w14:paraId="49201D0A" w14:textId="77777777" w:rsidTr="00E6744A">
        <w:tc>
          <w:tcPr>
            <w:cnfStyle w:val="001000000000" w:firstRow="0" w:lastRow="0" w:firstColumn="1" w:lastColumn="0" w:oddVBand="0" w:evenVBand="0" w:oddHBand="0" w:evenHBand="0" w:firstRowFirstColumn="0" w:firstRowLastColumn="0" w:lastRowFirstColumn="0" w:lastRowLastColumn="0"/>
            <w:tcW w:w="0" w:type="auto"/>
            <w:hideMark/>
          </w:tcPr>
          <w:p w14:paraId="7CC61F72" w14:textId="77777777" w:rsidR="006136CE" w:rsidRPr="006136CE" w:rsidRDefault="006136CE" w:rsidP="006136CE">
            <w:pPr>
              <w:spacing w:after="160" w:line="278" w:lineRule="auto"/>
            </w:pPr>
            <w:r w:rsidRPr="006136CE">
              <w:t>LLM</w:t>
            </w:r>
          </w:p>
        </w:tc>
        <w:tc>
          <w:tcPr>
            <w:tcW w:w="0" w:type="auto"/>
            <w:hideMark/>
          </w:tcPr>
          <w:p w14:paraId="57B1553E" w14:textId="77777777" w:rsidR="006136CE" w:rsidRPr="006136CE" w:rsidRDefault="006136CE" w:rsidP="006136CE">
            <w:pPr>
              <w:spacing w:after="160" w:line="278" w:lineRule="auto"/>
              <w:cnfStyle w:val="000000000000" w:firstRow="0" w:lastRow="0" w:firstColumn="0" w:lastColumn="0" w:oddVBand="0" w:evenVBand="0" w:oddHBand="0" w:evenHBand="0" w:firstRowFirstColumn="0" w:firstRowLastColumn="0" w:lastRowFirstColumn="0" w:lastRowLastColumn="0"/>
            </w:pPr>
            <w:r w:rsidRPr="006136CE">
              <w:t>Large Language Model</w:t>
            </w:r>
          </w:p>
        </w:tc>
      </w:tr>
      <w:tr w:rsidR="006136CE" w:rsidRPr="006136CE" w14:paraId="21D7FE91" w14:textId="77777777" w:rsidTr="00E6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6E996" w14:textId="77777777" w:rsidR="006136CE" w:rsidRPr="006136CE" w:rsidRDefault="006136CE" w:rsidP="006136CE">
            <w:pPr>
              <w:spacing w:after="160" w:line="278" w:lineRule="auto"/>
            </w:pPr>
            <w:r w:rsidRPr="006136CE">
              <w:t>MB</w:t>
            </w:r>
          </w:p>
        </w:tc>
        <w:tc>
          <w:tcPr>
            <w:tcW w:w="0" w:type="auto"/>
            <w:hideMark/>
          </w:tcPr>
          <w:p w14:paraId="543C2158" w14:textId="77777777" w:rsidR="006136CE" w:rsidRPr="006136CE" w:rsidRDefault="006136CE" w:rsidP="006136CE">
            <w:pPr>
              <w:spacing w:after="160" w:line="278" w:lineRule="auto"/>
              <w:cnfStyle w:val="000000100000" w:firstRow="0" w:lastRow="0" w:firstColumn="0" w:lastColumn="0" w:oddVBand="0" w:evenVBand="0" w:oddHBand="1" w:evenHBand="0" w:firstRowFirstColumn="0" w:firstRowLastColumn="0" w:lastRowFirstColumn="0" w:lastRowLastColumn="0"/>
            </w:pPr>
            <w:r w:rsidRPr="006136CE">
              <w:t>Megabyte</w:t>
            </w:r>
          </w:p>
        </w:tc>
      </w:tr>
      <w:tr w:rsidR="006136CE" w:rsidRPr="006136CE" w14:paraId="2A899F6A" w14:textId="77777777" w:rsidTr="00E6744A">
        <w:tc>
          <w:tcPr>
            <w:cnfStyle w:val="001000000000" w:firstRow="0" w:lastRow="0" w:firstColumn="1" w:lastColumn="0" w:oddVBand="0" w:evenVBand="0" w:oddHBand="0" w:evenHBand="0" w:firstRowFirstColumn="0" w:firstRowLastColumn="0" w:lastRowFirstColumn="0" w:lastRowLastColumn="0"/>
            <w:tcW w:w="0" w:type="auto"/>
            <w:hideMark/>
          </w:tcPr>
          <w:p w14:paraId="764DD318" w14:textId="77777777" w:rsidR="006136CE" w:rsidRPr="006136CE" w:rsidRDefault="006136CE" w:rsidP="006136CE">
            <w:pPr>
              <w:spacing w:after="160" w:line="278" w:lineRule="auto"/>
            </w:pPr>
            <w:r w:rsidRPr="006136CE">
              <w:t>MVC</w:t>
            </w:r>
          </w:p>
        </w:tc>
        <w:tc>
          <w:tcPr>
            <w:tcW w:w="0" w:type="auto"/>
            <w:hideMark/>
          </w:tcPr>
          <w:p w14:paraId="22A8386E" w14:textId="77777777" w:rsidR="006136CE" w:rsidRPr="006136CE" w:rsidRDefault="006136CE" w:rsidP="006136CE">
            <w:pPr>
              <w:spacing w:after="160" w:line="278" w:lineRule="auto"/>
              <w:cnfStyle w:val="000000000000" w:firstRow="0" w:lastRow="0" w:firstColumn="0" w:lastColumn="0" w:oddVBand="0" w:evenVBand="0" w:oddHBand="0" w:evenHBand="0" w:firstRowFirstColumn="0" w:firstRowLastColumn="0" w:lastRowFirstColumn="0" w:lastRowLastColumn="0"/>
            </w:pPr>
            <w:r w:rsidRPr="006136CE">
              <w:t>Model View Controller</w:t>
            </w:r>
          </w:p>
        </w:tc>
      </w:tr>
      <w:tr w:rsidR="006136CE" w:rsidRPr="006136CE" w14:paraId="1D60A1C0" w14:textId="77777777" w:rsidTr="00E6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57BF9" w14:textId="77777777" w:rsidR="006136CE" w:rsidRPr="006136CE" w:rsidRDefault="006136CE" w:rsidP="006136CE">
            <w:pPr>
              <w:spacing w:after="160" w:line="278" w:lineRule="auto"/>
            </w:pPr>
            <w:r w:rsidRPr="006136CE">
              <w:t>Nginx</w:t>
            </w:r>
          </w:p>
        </w:tc>
        <w:tc>
          <w:tcPr>
            <w:tcW w:w="0" w:type="auto"/>
            <w:hideMark/>
          </w:tcPr>
          <w:p w14:paraId="5961F0D3" w14:textId="77777777" w:rsidR="006136CE" w:rsidRPr="006136CE" w:rsidRDefault="006136CE" w:rsidP="006136CE">
            <w:pPr>
              <w:spacing w:after="160" w:line="278" w:lineRule="auto"/>
              <w:cnfStyle w:val="000000100000" w:firstRow="0" w:lastRow="0" w:firstColumn="0" w:lastColumn="0" w:oddVBand="0" w:evenVBand="0" w:oddHBand="1" w:evenHBand="0" w:firstRowFirstColumn="0" w:firstRowLastColumn="0" w:lastRowFirstColumn="0" w:lastRowLastColumn="0"/>
            </w:pPr>
            <w:r w:rsidRPr="006136CE">
              <w:t>Engine X</w:t>
            </w:r>
          </w:p>
        </w:tc>
      </w:tr>
      <w:tr w:rsidR="006136CE" w:rsidRPr="006136CE" w14:paraId="0BB8C3D1" w14:textId="77777777" w:rsidTr="00E6744A">
        <w:tc>
          <w:tcPr>
            <w:cnfStyle w:val="001000000000" w:firstRow="0" w:lastRow="0" w:firstColumn="1" w:lastColumn="0" w:oddVBand="0" w:evenVBand="0" w:oddHBand="0" w:evenHBand="0" w:firstRowFirstColumn="0" w:firstRowLastColumn="0" w:lastRowFirstColumn="0" w:lastRowLastColumn="0"/>
            <w:tcW w:w="0" w:type="auto"/>
            <w:hideMark/>
          </w:tcPr>
          <w:p w14:paraId="1F2A0716" w14:textId="77777777" w:rsidR="006136CE" w:rsidRPr="006136CE" w:rsidRDefault="006136CE" w:rsidP="006136CE">
            <w:pPr>
              <w:spacing w:after="160" w:line="278" w:lineRule="auto"/>
            </w:pPr>
            <w:r w:rsidRPr="006136CE">
              <w:t>OS</w:t>
            </w:r>
          </w:p>
        </w:tc>
        <w:tc>
          <w:tcPr>
            <w:tcW w:w="0" w:type="auto"/>
            <w:hideMark/>
          </w:tcPr>
          <w:p w14:paraId="2A5EA3A5" w14:textId="77777777" w:rsidR="006136CE" w:rsidRPr="006136CE" w:rsidRDefault="006136CE" w:rsidP="006136CE">
            <w:pPr>
              <w:spacing w:after="160" w:line="278" w:lineRule="auto"/>
              <w:cnfStyle w:val="000000000000" w:firstRow="0" w:lastRow="0" w:firstColumn="0" w:lastColumn="0" w:oddVBand="0" w:evenVBand="0" w:oddHBand="0" w:evenHBand="0" w:firstRowFirstColumn="0" w:firstRowLastColumn="0" w:lastRowFirstColumn="0" w:lastRowLastColumn="0"/>
            </w:pPr>
            <w:r w:rsidRPr="006136CE">
              <w:t>Operating System</w:t>
            </w:r>
          </w:p>
        </w:tc>
      </w:tr>
      <w:tr w:rsidR="006136CE" w:rsidRPr="006136CE" w14:paraId="3F544EA6" w14:textId="77777777" w:rsidTr="00E6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CD85B" w14:textId="77777777" w:rsidR="006136CE" w:rsidRPr="006136CE" w:rsidRDefault="006136CE" w:rsidP="006136CE">
            <w:pPr>
              <w:spacing w:after="160" w:line="278" w:lineRule="auto"/>
            </w:pPr>
            <w:r w:rsidRPr="006136CE">
              <w:t>RAM</w:t>
            </w:r>
          </w:p>
        </w:tc>
        <w:tc>
          <w:tcPr>
            <w:tcW w:w="0" w:type="auto"/>
            <w:hideMark/>
          </w:tcPr>
          <w:p w14:paraId="1B44F413" w14:textId="77777777" w:rsidR="006136CE" w:rsidRPr="006136CE" w:rsidRDefault="006136CE" w:rsidP="006136CE">
            <w:pPr>
              <w:spacing w:after="160" w:line="278" w:lineRule="auto"/>
              <w:cnfStyle w:val="000000100000" w:firstRow="0" w:lastRow="0" w:firstColumn="0" w:lastColumn="0" w:oddVBand="0" w:evenVBand="0" w:oddHBand="1" w:evenHBand="0" w:firstRowFirstColumn="0" w:firstRowLastColumn="0" w:lastRowFirstColumn="0" w:lastRowLastColumn="0"/>
            </w:pPr>
            <w:r w:rsidRPr="006136CE">
              <w:t>Random Access Memory</w:t>
            </w:r>
          </w:p>
        </w:tc>
      </w:tr>
      <w:tr w:rsidR="006136CE" w:rsidRPr="006136CE" w14:paraId="78FF8769" w14:textId="77777777" w:rsidTr="00E6744A">
        <w:tc>
          <w:tcPr>
            <w:cnfStyle w:val="001000000000" w:firstRow="0" w:lastRow="0" w:firstColumn="1" w:lastColumn="0" w:oddVBand="0" w:evenVBand="0" w:oddHBand="0" w:evenHBand="0" w:firstRowFirstColumn="0" w:firstRowLastColumn="0" w:lastRowFirstColumn="0" w:lastRowLastColumn="0"/>
            <w:tcW w:w="0" w:type="auto"/>
            <w:hideMark/>
          </w:tcPr>
          <w:p w14:paraId="205A16AA" w14:textId="77777777" w:rsidR="006136CE" w:rsidRPr="006136CE" w:rsidRDefault="006136CE" w:rsidP="006136CE">
            <w:pPr>
              <w:spacing w:after="160" w:line="278" w:lineRule="auto"/>
            </w:pPr>
            <w:r w:rsidRPr="006136CE">
              <w:t>REST</w:t>
            </w:r>
          </w:p>
        </w:tc>
        <w:tc>
          <w:tcPr>
            <w:tcW w:w="0" w:type="auto"/>
            <w:hideMark/>
          </w:tcPr>
          <w:p w14:paraId="3B2441DD" w14:textId="77777777" w:rsidR="006136CE" w:rsidRPr="006136CE" w:rsidRDefault="006136CE" w:rsidP="006136CE">
            <w:pPr>
              <w:spacing w:after="160" w:line="278" w:lineRule="auto"/>
              <w:cnfStyle w:val="000000000000" w:firstRow="0" w:lastRow="0" w:firstColumn="0" w:lastColumn="0" w:oddVBand="0" w:evenVBand="0" w:oddHBand="0" w:evenHBand="0" w:firstRowFirstColumn="0" w:firstRowLastColumn="0" w:lastRowFirstColumn="0" w:lastRowLastColumn="0"/>
            </w:pPr>
            <w:r w:rsidRPr="006136CE">
              <w:t>Representational State Transfer</w:t>
            </w:r>
          </w:p>
        </w:tc>
      </w:tr>
      <w:tr w:rsidR="006136CE" w:rsidRPr="006136CE" w14:paraId="6D81B010" w14:textId="77777777" w:rsidTr="00E6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AB5F6" w14:textId="77777777" w:rsidR="006136CE" w:rsidRPr="006136CE" w:rsidRDefault="006136CE" w:rsidP="006136CE">
            <w:pPr>
              <w:spacing w:after="160" w:line="278" w:lineRule="auto"/>
            </w:pPr>
            <w:r w:rsidRPr="006136CE">
              <w:lastRenderedPageBreak/>
              <w:t>SQL</w:t>
            </w:r>
          </w:p>
        </w:tc>
        <w:tc>
          <w:tcPr>
            <w:tcW w:w="0" w:type="auto"/>
            <w:hideMark/>
          </w:tcPr>
          <w:p w14:paraId="16239116" w14:textId="77777777" w:rsidR="006136CE" w:rsidRPr="006136CE" w:rsidRDefault="006136CE" w:rsidP="006136CE">
            <w:pPr>
              <w:spacing w:after="160" w:line="278" w:lineRule="auto"/>
              <w:cnfStyle w:val="000000100000" w:firstRow="0" w:lastRow="0" w:firstColumn="0" w:lastColumn="0" w:oddVBand="0" w:evenVBand="0" w:oddHBand="1" w:evenHBand="0" w:firstRowFirstColumn="0" w:firstRowLastColumn="0" w:lastRowFirstColumn="0" w:lastRowLastColumn="0"/>
            </w:pPr>
            <w:r w:rsidRPr="006136CE">
              <w:t>Structured Query Language</w:t>
            </w:r>
          </w:p>
        </w:tc>
      </w:tr>
      <w:tr w:rsidR="006136CE" w:rsidRPr="006136CE" w14:paraId="2DB0236B" w14:textId="77777777" w:rsidTr="00E6744A">
        <w:tc>
          <w:tcPr>
            <w:cnfStyle w:val="001000000000" w:firstRow="0" w:lastRow="0" w:firstColumn="1" w:lastColumn="0" w:oddVBand="0" w:evenVBand="0" w:oddHBand="0" w:evenHBand="0" w:firstRowFirstColumn="0" w:firstRowLastColumn="0" w:lastRowFirstColumn="0" w:lastRowLastColumn="0"/>
            <w:tcW w:w="0" w:type="auto"/>
            <w:hideMark/>
          </w:tcPr>
          <w:p w14:paraId="234C430F" w14:textId="77777777" w:rsidR="006136CE" w:rsidRPr="006136CE" w:rsidRDefault="006136CE" w:rsidP="006136CE">
            <w:pPr>
              <w:spacing w:after="160" w:line="278" w:lineRule="auto"/>
            </w:pPr>
            <w:r w:rsidRPr="006136CE">
              <w:t>SSD</w:t>
            </w:r>
          </w:p>
        </w:tc>
        <w:tc>
          <w:tcPr>
            <w:tcW w:w="0" w:type="auto"/>
            <w:hideMark/>
          </w:tcPr>
          <w:p w14:paraId="3FB569FF" w14:textId="77777777" w:rsidR="006136CE" w:rsidRPr="006136CE" w:rsidRDefault="006136CE" w:rsidP="006136CE">
            <w:pPr>
              <w:spacing w:after="160" w:line="278" w:lineRule="auto"/>
              <w:cnfStyle w:val="000000000000" w:firstRow="0" w:lastRow="0" w:firstColumn="0" w:lastColumn="0" w:oddVBand="0" w:evenVBand="0" w:oddHBand="0" w:evenHBand="0" w:firstRowFirstColumn="0" w:firstRowLastColumn="0" w:lastRowFirstColumn="0" w:lastRowLastColumn="0"/>
            </w:pPr>
            <w:r w:rsidRPr="006136CE">
              <w:t>Solid State Drive</w:t>
            </w:r>
          </w:p>
        </w:tc>
      </w:tr>
      <w:tr w:rsidR="006136CE" w:rsidRPr="006136CE" w14:paraId="151C161F" w14:textId="77777777" w:rsidTr="00E6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B9A29" w14:textId="77777777" w:rsidR="006136CE" w:rsidRPr="006136CE" w:rsidRDefault="006136CE" w:rsidP="006136CE">
            <w:pPr>
              <w:spacing w:after="160" w:line="278" w:lineRule="auto"/>
            </w:pPr>
            <w:r w:rsidRPr="006136CE">
              <w:t>UI</w:t>
            </w:r>
          </w:p>
        </w:tc>
        <w:tc>
          <w:tcPr>
            <w:tcW w:w="0" w:type="auto"/>
            <w:hideMark/>
          </w:tcPr>
          <w:p w14:paraId="4465EC03" w14:textId="77777777" w:rsidR="006136CE" w:rsidRPr="006136CE" w:rsidRDefault="006136CE" w:rsidP="006136CE">
            <w:pPr>
              <w:spacing w:after="160" w:line="278" w:lineRule="auto"/>
              <w:cnfStyle w:val="000000100000" w:firstRow="0" w:lastRow="0" w:firstColumn="0" w:lastColumn="0" w:oddVBand="0" w:evenVBand="0" w:oddHBand="1" w:evenHBand="0" w:firstRowFirstColumn="0" w:firstRowLastColumn="0" w:lastRowFirstColumn="0" w:lastRowLastColumn="0"/>
            </w:pPr>
            <w:r w:rsidRPr="006136CE">
              <w:t>User Interface</w:t>
            </w:r>
          </w:p>
        </w:tc>
      </w:tr>
      <w:tr w:rsidR="006136CE" w:rsidRPr="006136CE" w14:paraId="6F547C02" w14:textId="77777777" w:rsidTr="00E6744A">
        <w:tc>
          <w:tcPr>
            <w:cnfStyle w:val="001000000000" w:firstRow="0" w:lastRow="0" w:firstColumn="1" w:lastColumn="0" w:oddVBand="0" w:evenVBand="0" w:oddHBand="0" w:evenHBand="0" w:firstRowFirstColumn="0" w:firstRowLastColumn="0" w:lastRowFirstColumn="0" w:lastRowLastColumn="0"/>
            <w:tcW w:w="0" w:type="auto"/>
            <w:hideMark/>
          </w:tcPr>
          <w:p w14:paraId="71894D5E" w14:textId="77777777" w:rsidR="006136CE" w:rsidRPr="006136CE" w:rsidRDefault="006136CE" w:rsidP="006136CE">
            <w:pPr>
              <w:spacing w:after="160" w:line="278" w:lineRule="auto"/>
            </w:pPr>
            <w:r w:rsidRPr="006136CE">
              <w:t>URL</w:t>
            </w:r>
          </w:p>
        </w:tc>
        <w:tc>
          <w:tcPr>
            <w:tcW w:w="0" w:type="auto"/>
            <w:hideMark/>
          </w:tcPr>
          <w:p w14:paraId="3B6A1280" w14:textId="77777777" w:rsidR="006136CE" w:rsidRPr="006136CE" w:rsidRDefault="006136CE" w:rsidP="006136CE">
            <w:pPr>
              <w:spacing w:after="160" w:line="278" w:lineRule="auto"/>
              <w:cnfStyle w:val="000000000000" w:firstRow="0" w:lastRow="0" w:firstColumn="0" w:lastColumn="0" w:oddVBand="0" w:evenVBand="0" w:oddHBand="0" w:evenHBand="0" w:firstRowFirstColumn="0" w:firstRowLastColumn="0" w:lastRowFirstColumn="0" w:lastRowLastColumn="0"/>
            </w:pPr>
            <w:r w:rsidRPr="006136CE">
              <w:t>Uniform Resource Locator</w:t>
            </w:r>
          </w:p>
        </w:tc>
      </w:tr>
      <w:tr w:rsidR="006136CE" w:rsidRPr="006136CE" w14:paraId="7007B2DF" w14:textId="77777777" w:rsidTr="00E6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64BD2" w14:textId="77777777" w:rsidR="006136CE" w:rsidRPr="006136CE" w:rsidRDefault="006136CE" w:rsidP="006136CE">
            <w:pPr>
              <w:spacing w:after="160" w:line="278" w:lineRule="auto"/>
            </w:pPr>
            <w:r w:rsidRPr="006136CE">
              <w:t>USB</w:t>
            </w:r>
          </w:p>
        </w:tc>
        <w:tc>
          <w:tcPr>
            <w:tcW w:w="0" w:type="auto"/>
            <w:hideMark/>
          </w:tcPr>
          <w:p w14:paraId="33376AC4" w14:textId="77777777" w:rsidR="006136CE" w:rsidRPr="006136CE" w:rsidRDefault="006136CE" w:rsidP="006136CE">
            <w:pPr>
              <w:spacing w:after="160" w:line="278" w:lineRule="auto"/>
              <w:cnfStyle w:val="000000100000" w:firstRow="0" w:lastRow="0" w:firstColumn="0" w:lastColumn="0" w:oddVBand="0" w:evenVBand="0" w:oddHBand="1" w:evenHBand="0" w:firstRowFirstColumn="0" w:firstRowLastColumn="0" w:lastRowFirstColumn="0" w:lastRowLastColumn="0"/>
            </w:pPr>
            <w:r w:rsidRPr="006136CE">
              <w:t>Universal Serial Bus</w:t>
            </w:r>
          </w:p>
        </w:tc>
      </w:tr>
      <w:tr w:rsidR="006136CE" w:rsidRPr="006136CE" w14:paraId="570A34A8" w14:textId="77777777" w:rsidTr="00E6744A">
        <w:tc>
          <w:tcPr>
            <w:cnfStyle w:val="001000000000" w:firstRow="0" w:lastRow="0" w:firstColumn="1" w:lastColumn="0" w:oddVBand="0" w:evenVBand="0" w:oddHBand="0" w:evenHBand="0" w:firstRowFirstColumn="0" w:firstRowLastColumn="0" w:lastRowFirstColumn="0" w:lastRowLastColumn="0"/>
            <w:tcW w:w="0" w:type="auto"/>
            <w:hideMark/>
          </w:tcPr>
          <w:p w14:paraId="726614C3" w14:textId="77777777" w:rsidR="006136CE" w:rsidRPr="006136CE" w:rsidRDefault="006136CE" w:rsidP="006136CE">
            <w:pPr>
              <w:spacing w:after="160" w:line="278" w:lineRule="auto"/>
            </w:pPr>
            <w:r w:rsidRPr="006136CE">
              <w:t>UX</w:t>
            </w:r>
          </w:p>
        </w:tc>
        <w:tc>
          <w:tcPr>
            <w:tcW w:w="0" w:type="auto"/>
            <w:hideMark/>
          </w:tcPr>
          <w:p w14:paraId="51377181" w14:textId="77777777" w:rsidR="006136CE" w:rsidRPr="006136CE" w:rsidRDefault="006136CE" w:rsidP="006136CE">
            <w:pPr>
              <w:spacing w:after="160" w:line="278" w:lineRule="auto"/>
              <w:cnfStyle w:val="000000000000" w:firstRow="0" w:lastRow="0" w:firstColumn="0" w:lastColumn="0" w:oddVBand="0" w:evenVBand="0" w:oddHBand="0" w:evenHBand="0" w:firstRowFirstColumn="0" w:firstRowLastColumn="0" w:lastRowFirstColumn="0" w:lastRowLastColumn="0"/>
            </w:pPr>
            <w:r w:rsidRPr="006136CE">
              <w:t>User Experience</w:t>
            </w:r>
          </w:p>
        </w:tc>
      </w:tr>
      <w:tr w:rsidR="006136CE" w:rsidRPr="006136CE" w14:paraId="775B930D" w14:textId="77777777" w:rsidTr="00E6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30638" w14:textId="77777777" w:rsidR="006136CE" w:rsidRPr="006136CE" w:rsidRDefault="006136CE" w:rsidP="006136CE">
            <w:pPr>
              <w:spacing w:after="160" w:line="278" w:lineRule="auto"/>
            </w:pPr>
            <w:r w:rsidRPr="006136CE">
              <w:t>WAN</w:t>
            </w:r>
          </w:p>
        </w:tc>
        <w:tc>
          <w:tcPr>
            <w:tcW w:w="0" w:type="auto"/>
            <w:hideMark/>
          </w:tcPr>
          <w:p w14:paraId="4C626F7B" w14:textId="77777777" w:rsidR="006136CE" w:rsidRPr="006136CE" w:rsidRDefault="006136CE" w:rsidP="006136CE">
            <w:pPr>
              <w:spacing w:after="160" w:line="278" w:lineRule="auto"/>
              <w:cnfStyle w:val="000000100000" w:firstRow="0" w:lastRow="0" w:firstColumn="0" w:lastColumn="0" w:oddVBand="0" w:evenVBand="0" w:oddHBand="1" w:evenHBand="0" w:firstRowFirstColumn="0" w:firstRowLastColumn="0" w:lastRowFirstColumn="0" w:lastRowLastColumn="0"/>
            </w:pPr>
            <w:r w:rsidRPr="006136CE">
              <w:t>Wide Area Network</w:t>
            </w:r>
          </w:p>
        </w:tc>
      </w:tr>
      <w:tr w:rsidR="006136CE" w:rsidRPr="006136CE" w14:paraId="3F3D6E2D" w14:textId="77777777" w:rsidTr="00E6744A">
        <w:tc>
          <w:tcPr>
            <w:cnfStyle w:val="001000000000" w:firstRow="0" w:lastRow="0" w:firstColumn="1" w:lastColumn="0" w:oddVBand="0" w:evenVBand="0" w:oddHBand="0" w:evenHBand="0" w:firstRowFirstColumn="0" w:firstRowLastColumn="0" w:lastRowFirstColumn="0" w:lastRowLastColumn="0"/>
            <w:tcW w:w="0" w:type="auto"/>
            <w:hideMark/>
          </w:tcPr>
          <w:p w14:paraId="0F2563F8" w14:textId="77777777" w:rsidR="006136CE" w:rsidRPr="006136CE" w:rsidRDefault="006136CE" w:rsidP="006136CE">
            <w:pPr>
              <w:spacing w:after="160" w:line="278" w:lineRule="auto"/>
            </w:pPr>
            <w:r w:rsidRPr="006136CE">
              <w:t>XML</w:t>
            </w:r>
          </w:p>
        </w:tc>
        <w:tc>
          <w:tcPr>
            <w:tcW w:w="0" w:type="auto"/>
            <w:hideMark/>
          </w:tcPr>
          <w:p w14:paraId="2878D984" w14:textId="77777777" w:rsidR="006136CE" w:rsidRPr="006136CE" w:rsidRDefault="006136CE" w:rsidP="006136CE">
            <w:pPr>
              <w:spacing w:after="160" w:line="278" w:lineRule="auto"/>
              <w:cnfStyle w:val="000000000000" w:firstRow="0" w:lastRow="0" w:firstColumn="0" w:lastColumn="0" w:oddVBand="0" w:evenVBand="0" w:oddHBand="0" w:evenHBand="0" w:firstRowFirstColumn="0" w:firstRowLastColumn="0" w:lastRowFirstColumn="0" w:lastRowLastColumn="0"/>
            </w:pPr>
            <w:r w:rsidRPr="006136CE">
              <w:t>Extensible Markup Language</w:t>
            </w:r>
          </w:p>
        </w:tc>
      </w:tr>
    </w:tbl>
    <w:p w14:paraId="6E11D186" w14:textId="299D36FD" w:rsidR="0046104B" w:rsidRPr="0046104B" w:rsidRDefault="0046104B" w:rsidP="0046104B"/>
    <w:p w14:paraId="1AFDC192" w14:textId="77777777" w:rsidR="001F7F2F" w:rsidRDefault="001F7F2F">
      <w:pPr>
        <w:rPr>
          <w:rFonts w:ascii="Times New Roman" w:eastAsiaTheme="majorEastAsia" w:hAnsi="Times New Roman" w:cstheme="majorBidi"/>
          <w:color w:val="0F4761" w:themeColor="accent1" w:themeShade="BF"/>
          <w:sz w:val="28"/>
          <w:szCs w:val="40"/>
        </w:rPr>
      </w:pPr>
      <w:r>
        <w:br w:type="page"/>
      </w:r>
    </w:p>
    <w:sdt>
      <w:sdtPr>
        <w:rPr>
          <w:rFonts w:asciiTheme="minorHAnsi" w:hAnsiTheme="minorHAnsi" w:cstheme="minorBidi"/>
          <w:kern w:val="2"/>
          <w:sz w:val="24"/>
          <w:szCs w:val="24"/>
          <w:lang w:val="en-MW"/>
          <w14:ligatures w14:val="standardContextual"/>
        </w:rPr>
        <w:id w:val="1447119727"/>
        <w:docPartObj>
          <w:docPartGallery w:val="Table of Contents"/>
          <w:docPartUnique/>
        </w:docPartObj>
      </w:sdtPr>
      <w:sdtEndPr>
        <w:rPr>
          <w:b w:val="0"/>
          <w:bCs w:val="0"/>
          <w:noProof/>
        </w:rPr>
      </w:sdtEndPr>
      <w:sdtContent>
        <w:p w14:paraId="3AE6AD33" w14:textId="3D3EBE8C" w:rsidR="0013294A" w:rsidRDefault="0013294A" w:rsidP="00397DC5">
          <w:pPr>
            <w:pStyle w:val="TOCHeading"/>
          </w:pPr>
          <w:r>
            <w:t>Table of Contents</w:t>
          </w:r>
        </w:p>
        <w:p w14:paraId="1646D4D2" w14:textId="2CC50FE9" w:rsidR="00E6744A" w:rsidRDefault="0013294A">
          <w:pPr>
            <w:pStyle w:val="TOC1"/>
            <w:tabs>
              <w:tab w:val="right" w:leader="dot" w:pos="9016"/>
            </w:tabs>
            <w:rPr>
              <w:rFonts w:eastAsiaTheme="minorEastAsia"/>
              <w:noProof/>
              <w:lang w:eastAsia="en-MW"/>
            </w:rPr>
          </w:pPr>
          <w:r>
            <w:fldChar w:fldCharType="begin"/>
          </w:r>
          <w:r>
            <w:instrText xml:space="preserve"> TOC \o "1-3" \h \z \u </w:instrText>
          </w:r>
          <w:r>
            <w:fldChar w:fldCharType="separate"/>
          </w:r>
          <w:hyperlink w:anchor="_Toc229308433" w:history="1">
            <w:r w:rsidR="00E6744A" w:rsidRPr="001217EC">
              <w:rPr>
                <w:rStyle w:val="Hyperlink"/>
                <w:rFonts w:ascii="Times New Roman" w:eastAsia="Times New Roman" w:hAnsi="Times New Roman" w:cs="Times New Roman"/>
                <w:b/>
                <w:noProof/>
                <w:kern w:val="0"/>
                <w:lang w:val="en-US"/>
                <w14:ligatures w14:val="none"/>
              </w:rPr>
              <w:t>PROFORMA FOR APPROVAL OF PROJECT PROPOSAL</w:t>
            </w:r>
            <w:r w:rsidR="00E6744A">
              <w:rPr>
                <w:noProof/>
                <w:webHidden/>
              </w:rPr>
              <w:tab/>
            </w:r>
            <w:r w:rsidR="00E6744A">
              <w:rPr>
                <w:noProof/>
                <w:webHidden/>
              </w:rPr>
              <w:fldChar w:fldCharType="begin"/>
            </w:r>
            <w:r w:rsidR="00E6744A">
              <w:rPr>
                <w:noProof/>
                <w:webHidden/>
              </w:rPr>
              <w:instrText xml:space="preserve"> PAGEREF _Toc229308433 \h </w:instrText>
            </w:r>
            <w:r w:rsidR="00E6744A">
              <w:rPr>
                <w:noProof/>
                <w:webHidden/>
              </w:rPr>
            </w:r>
            <w:r w:rsidR="00E6744A">
              <w:rPr>
                <w:noProof/>
                <w:webHidden/>
              </w:rPr>
              <w:fldChar w:fldCharType="separate"/>
            </w:r>
            <w:r w:rsidR="00E6744A">
              <w:rPr>
                <w:noProof/>
                <w:webHidden/>
              </w:rPr>
              <w:t>1</w:t>
            </w:r>
            <w:r w:rsidR="00E6744A">
              <w:rPr>
                <w:noProof/>
                <w:webHidden/>
              </w:rPr>
              <w:fldChar w:fldCharType="end"/>
            </w:r>
          </w:hyperlink>
        </w:p>
        <w:p w14:paraId="365F2893" w14:textId="1D9ADD98" w:rsidR="00E6744A" w:rsidRDefault="009E27F3">
          <w:pPr>
            <w:pStyle w:val="TOC1"/>
            <w:tabs>
              <w:tab w:val="right" w:leader="dot" w:pos="9016"/>
            </w:tabs>
            <w:rPr>
              <w:rFonts w:eastAsiaTheme="minorEastAsia"/>
              <w:noProof/>
              <w:lang w:eastAsia="en-MW"/>
            </w:rPr>
          </w:pPr>
          <w:hyperlink w:anchor="_Toc229308434" w:history="1">
            <w:r w:rsidR="00E6744A" w:rsidRPr="001217EC">
              <w:rPr>
                <w:rStyle w:val="Hyperlink"/>
                <w:rFonts w:ascii="Times New Roman" w:eastAsia="Times New Roman" w:hAnsi="Times New Roman" w:cs="Times New Roman"/>
                <w:b/>
                <w:noProof/>
                <w:kern w:val="0"/>
                <w:lang w:val="en-US"/>
                <w14:ligatures w14:val="none"/>
              </w:rPr>
              <w:t>BIO-DATA OF THE PROPOSED GUIDE FOR PROJECT WORK</w:t>
            </w:r>
            <w:r w:rsidR="00E6744A">
              <w:rPr>
                <w:noProof/>
                <w:webHidden/>
              </w:rPr>
              <w:tab/>
            </w:r>
            <w:r w:rsidR="00E6744A">
              <w:rPr>
                <w:noProof/>
                <w:webHidden/>
              </w:rPr>
              <w:fldChar w:fldCharType="begin"/>
            </w:r>
            <w:r w:rsidR="00E6744A">
              <w:rPr>
                <w:noProof/>
                <w:webHidden/>
              </w:rPr>
              <w:instrText xml:space="preserve"> PAGEREF _Toc229308434 \h </w:instrText>
            </w:r>
            <w:r w:rsidR="00E6744A">
              <w:rPr>
                <w:noProof/>
                <w:webHidden/>
              </w:rPr>
            </w:r>
            <w:r w:rsidR="00E6744A">
              <w:rPr>
                <w:noProof/>
                <w:webHidden/>
              </w:rPr>
              <w:fldChar w:fldCharType="separate"/>
            </w:r>
            <w:r w:rsidR="00E6744A">
              <w:rPr>
                <w:noProof/>
                <w:webHidden/>
              </w:rPr>
              <w:t>2</w:t>
            </w:r>
            <w:r w:rsidR="00E6744A">
              <w:rPr>
                <w:noProof/>
                <w:webHidden/>
              </w:rPr>
              <w:fldChar w:fldCharType="end"/>
            </w:r>
          </w:hyperlink>
        </w:p>
        <w:p w14:paraId="7BA45049" w14:textId="29944E66" w:rsidR="00E6744A" w:rsidRDefault="009E27F3">
          <w:pPr>
            <w:pStyle w:val="TOC1"/>
            <w:tabs>
              <w:tab w:val="right" w:leader="dot" w:pos="9016"/>
            </w:tabs>
            <w:rPr>
              <w:rFonts w:eastAsiaTheme="minorEastAsia"/>
              <w:noProof/>
              <w:lang w:eastAsia="en-MW"/>
            </w:rPr>
          </w:pPr>
          <w:hyperlink w:anchor="_Toc229308435" w:history="1">
            <w:r w:rsidR="00E6744A" w:rsidRPr="001217EC">
              <w:rPr>
                <w:rStyle w:val="Hyperlink"/>
                <w:rFonts w:ascii="Times New Roman" w:eastAsia="Times New Roman" w:hAnsi="Times New Roman" w:cs="Times New Roman"/>
                <w:b/>
                <w:noProof/>
                <w:kern w:val="0"/>
                <w:lang w:val="en-US"/>
                <w14:ligatures w14:val="none"/>
              </w:rPr>
              <w:t>CERTIFICATE OF THE GUIDE</w:t>
            </w:r>
            <w:r w:rsidR="00E6744A">
              <w:rPr>
                <w:noProof/>
                <w:webHidden/>
              </w:rPr>
              <w:tab/>
            </w:r>
            <w:r w:rsidR="00E6744A">
              <w:rPr>
                <w:noProof/>
                <w:webHidden/>
              </w:rPr>
              <w:fldChar w:fldCharType="begin"/>
            </w:r>
            <w:r w:rsidR="00E6744A">
              <w:rPr>
                <w:noProof/>
                <w:webHidden/>
              </w:rPr>
              <w:instrText xml:space="preserve"> PAGEREF _Toc229308435 \h </w:instrText>
            </w:r>
            <w:r w:rsidR="00E6744A">
              <w:rPr>
                <w:noProof/>
                <w:webHidden/>
              </w:rPr>
            </w:r>
            <w:r w:rsidR="00E6744A">
              <w:rPr>
                <w:noProof/>
                <w:webHidden/>
              </w:rPr>
              <w:fldChar w:fldCharType="separate"/>
            </w:r>
            <w:r w:rsidR="00E6744A">
              <w:rPr>
                <w:noProof/>
                <w:webHidden/>
              </w:rPr>
              <w:t>3</w:t>
            </w:r>
            <w:r w:rsidR="00E6744A">
              <w:rPr>
                <w:noProof/>
                <w:webHidden/>
              </w:rPr>
              <w:fldChar w:fldCharType="end"/>
            </w:r>
          </w:hyperlink>
        </w:p>
        <w:p w14:paraId="69A90C42" w14:textId="578BC060" w:rsidR="00E6744A" w:rsidRDefault="009E27F3">
          <w:pPr>
            <w:pStyle w:val="TOC1"/>
            <w:tabs>
              <w:tab w:val="right" w:leader="dot" w:pos="9016"/>
            </w:tabs>
            <w:rPr>
              <w:rFonts w:eastAsiaTheme="minorEastAsia"/>
              <w:noProof/>
              <w:lang w:eastAsia="en-MW"/>
            </w:rPr>
          </w:pPr>
          <w:hyperlink w:anchor="_Toc229308436" w:history="1">
            <w:r w:rsidR="00E6744A" w:rsidRPr="001217EC">
              <w:rPr>
                <w:rStyle w:val="Hyperlink"/>
                <w:rFonts w:ascii="Times New Roman" w:eastAsia="Times New Roman" w:hAnsi="Times New Roman" w:cs="Times New Roman"/>
                <w:b/>
                <w:noProof/>
                <w:kern w:val="0"/>
                <w:lang w:val="en-US"/>
                <w14:ligatures w14:val="none"/>
              </w:rPr>
              <w:t>DECLARATION BY THE CANDIDATE</w:t>
            </w:r>
            <w:r w:rsidR="00E6744A">
              <w:rPr>
                <w:noProof/>
                <w:webHidden/>
              </w:rPr>
              <w:tab/>
            </w:r>
            <w:r w:rsidR="00E6744A">
              <w:rPr>
                <w:noProof/>
                <w:webHidden/>
              </w:rPr>
              <w:fldChar w:fldCharType="begin"/>
            </w:r>
            <w:r w:rsidR="00E6744A">
              <w:rPr>
                <w:noProof/>
                <w:webHidden/>
              </w:rPr>
              <w:instrText xml:space="preserve"> PAGEREF _Toc229308436 \h </w:instrText>
            </w:r>
            <w:r w:rsidR="00E6744A">
              <w:rPr>
                <w:noProof/>
                <w:webHidden/>
              </w:rPr>
            </w:r>
            <w:r w:rsidR="00E6744A">
              <w:rPr>
                <w:noProof/>
                <w:webHidden/>
              </w:rPr>
              <w:fldChar w:fldCharType="separate"/>
            </w:r>
            <w:r w:rsidR="00E6744A">
              <w:rPr>
                <w:noProof/>
                <w:webHidden/>
              </w:rPr>
              <w:t>4</w:t>
            </w:r>
            <w:r w:rsidR="00E6744A">
              <w:rPr>
                <w:noProof/>
                <w:webHidden/>
              </w:rPr>
              <w:fldChar w:fldCharType="end"/>
            </w:r>
          </w:hyperlink>
        </w:p>
        <w:p w14:paraId="1548370A" w14:textId="44E9A3D0" w:rsidR="00E6744A" w:rsidRDefault="009E27F3">
          <w:pPr>
            <w:pStyle w:val="TOC1"/>
            <w:tabs>
              <w:tab w:val="right" w:leader="dot" w:pos="9016"/>
            </w:tabs>
            <w:rPr>
              <w:rFonts w:eastAsiaTheme="minorEastAsia"/>
              <w:noProof/>
              <w:lang w:eastAsia="en-MW"/>
            </w:rPr>
          </w:pPr>
          <w:hyperlink w:anchor="_Toc229308437" w:history="1">
            <w:r w:rsidR="00E6744A" w:rsidRPr="001217EC">
              <w:rPr>
                <w:rStyle w:val="Hyperlink"/>
                <w:noProof/>
              </w:rPr>
              <w:t>ACKNOWLEDGEMENT</w:t>
            </w:r>
            <w:r w:rsidR="00E6744A">
              <w:rPr>
                <w:noProof/>
                <w:webHidden/>
              </w:rPr>
              <w:tab/>
            </w:r>
            <w:r w:rsidR="00E6744A">
              <w:rPr>
                <w:noProof/>
                <w:webHidden/>
              </w:rPr>
              <w:fldChar w:fldCharType="begin"/>
            </w:r>
            <w:r w:rsidR="00E6744A">
              <w:rPr>
                <w:noProof/>
                <w:webHidden/>
              </w:rPr>
              <w:instrText xml:space="preserve"> PAGEREF _Toc229308437 \h </w:instrText>
            </w:r>
            <w:r w:rsidR="00E6744A">
              <w:rPr>
                <w:noProof/>
                <w:webHidden/>
              </w:rPr>
            </w:r>
            <w:r w:rsidR="00E6744A">
              <w:rPr>
                <w:noProof/>
                <w:webHidden/>
              </w:rPr>
              <w:fldChar w:fldCharType="separate"/>
            </w:r>
            <w:r w:rsidR="00E6744A">
              <w:rPr>
                <w:noProof/>
                <w:webHidden/>
              </w:rPr>
              <w:t>6</w:t>
            </w:r>
            <w:r w:rsidR="00E6744A">
              <w:rPr>
                <w:noProof/>
                <w:webHidden/>
              </w:rPr>
              <w:fldChar w:fldCharType="end"/>
            </w:r>
          </w:hyperlink>
        </w:p>
        <w:p w14:paraId="0E74462A" w14:textId="43B6F0F3" w:rsidR="00E6744A" w:rsidRDefault="009E27F3">
          <w:pPr>
            <w:pStyle w:val="TOC2"/>
            <w:tabs>
              <w:tab w:val="right" w:leader="dot" w:pos="9016"/>
            </w:tabs>
            <w:rPr>
              <w:rFonts w:eastAsiaTheme="minorEastAsia"/>
              <w:noProof/>
              <w:lang w:eastAsia="en-MW"/>
            </w:rPr>
          </w:pPr>
          <w:hyperlink w:anchor="_Toc229308438" w:history="1">
            <w:r w:rsidR="00E6744A" w:rsidRPr="001217EC">
              <w:rPr>
                <w:rStyle w:val="Hyperlink"/>
                <w:noProof/>
              </w:rPr>
              <w:t>ABSTRACT</w:t>
            </w:r>
            <w:r w:rsidR="00E6744A">
              <w:rPr>
                <w:noProof/>
                <w:webHidden/>
              </w:rPr>
              <w:tab/>
            </w:r>
            <w:r w:rsidR="00E6744A">
              <w:rPr>
                <w:noProof/>
                <w:webHidden/>
              </w:rPr>
              <w:fldChar w:fldCharType="begin"/>
            </w:r>
            <w:r w:rsidR="00E6744A">
              <w:rPr>
                <w:noProof/>
                <w:webHidden/>
              </w:rPr>
              <w:instrText xml:space="preserve"> PAGEREF _Toc229308438 \h </w:instrText>
            </w:r>
            <w:r w:rsidR="00E6744A">
              <w:rPr>
                <w:noProof/>
                <w:webHidden/>
              </w:rPr>
            </w:r>
            <w:r w:rsidR="00E6744A">
              <w:rPr>
                <w:noProof/>
                <w:webHidden/>
              </w:rPr>
              <w:fldChar w:fldCharType="separate"/>
            </w:r>
            <w:r w:rsidR="00E6744A">
              <w:rPr>
                <w:noProof/>
                <w:webHidden/>
              </w:rPr>
              <w:t>7</w:t>
            </w:r>
            <w:r w:rsidR="00E6744A">
              <w:rPr>
                <w:noProof/>
                <w:webHidden/>
              </w:rPr>
              <w:fldChar w:fldCharType="end"/>
            </w:r>
          </w:hyperlink>
        </w:p>
        <w:p w14:paraId="1DB47055" w14:textId="67835E66" w:rsidR="00E6744A" w:rsidRDefault="009E27F3">
          <w:pPr>
            <w:pStyle w:val="TOC1"/>
            <w:tabs>
              <w:tab w:val="right" w:leader="dot" w:pos="9016"/>
            </w:tabs>
            <w:rPr>
              <w:rFonts w:eastAsiaTheme="minorEastAsia"/>
              <w:noProof/>
              <w:lang w:eastAsia="en-MW"/>
            </w:rPr>
          </w:pPr>
          <w:hyperlink w:anchor="_Toc229308439" w:history="1">
            <w:r w:rsidR="00E6744A" w:rsidRPr="001217EC">
              <w:rPr>
                <w:rStyle w:val="Hyperlink"/>
                <w:noProof/>
              </w:rPr>
              <w:t>LIST OF ACRONYMS</w:t>
            </w:r>
            <w:r w:rsidR="00E6744A">
              <w:rPr>
                <w:noProof/>
                <w:webHidden/>
              </w:rPr>
              <w:tab/>
            </w:r>
            <w:r w:rsidR="00E6744A">
              <w:rPr>
                <w:noProof/>
                <w:webHidden/>
              </w:rPr>
              <w:fldChar w:fldCharType="begin"/>
            </w:r>
            <w:r w:rsidR="00E6744A">
              <w:rPr>
                <w:noProof/>
                <w:webHidden/>
              </w:rPr>
              <w:instrText xml:space="preserve"> PAGEREF _Toc229308439 \h </w:instrText>
            </w:r>
            <w:r w:rsidR="00E6744A">
              <w:rPr>
                <w:noProof/>
                <w:webHidden/>
              </w:rPr>
            </w:r>
            <w:r w:rsidR="00E6744A">
              <w:rPr>
                <w:noProof/>
                <w:webHidden/>
              </w:rPr>
              <w:fldChar w:fldCharType="separate"/>
            </w:r>
            <w:r w:rsidR="00E6744A">
              <w:rPr>
                <w:noProof/>
                <w:webHidden/>
              </w:rPr>
              <w:t>8</w:t>
            </w:r>
            <w:r w:rsidR="00E6744A">
              <w:rPr>
                <w:noProof/>
                <w:webHidden/>
              </w:rPr>
              <w:fldChar w:fldCharType="end"/>
            </w:r>
          </w:hyperlink>
        </w:p>
        <w:p w14:paraId="2E4633C3" w14:textId="2E303C7D" w:rsidR="00E6744A" w:rsidRDefault="009E27F3">
          <w:pPr>
            <w:pStyle w:val="TOC1"/>
            <w:tabs>
              <w:tab w:val="right" w:leader="dot" w:pos="9016"/>
            </w:tabs>
            <w:rPr>
              <w:rFonts w:eastAsiaTheme="minorEastAsia"/>
              <w:noProof/>
              <w:lang w:eastAsia="en-MW"/>
            </w:rPr>
          </w:pPr>
          <w:hyperlink w:anchor="_Toc229308440" w:history="1">
            <w:r w:rsidR="00E6744A" w:rsidRPr="001217EC">
              <w:rPr>
                <w:rStyle w:val="Hyperlink"/>
                <w:noProof/>
              </w:rPr>
              <w:t>CHAPTER 1: INTRODUCTION</w:t>
            </w:r>
            <w:r w:rsidR="00E6744A">
              <w:rPr>
                <w:noProof/>
                <w:webHidden/>
              </w:rPr>
              <w:tab/>
            </w:r>
            <w:r w:rsidR="00E6744A">
              <w:rPr>
                <w:noProof/>
                <w:webHidden/>
              </w:rPr>
              <w:fldChar w:fldCharType="begin"/>
            </w:r>
            <w:r w:rsidR="00E6744A">
              <w:rPr>
                <w:noProof/>
                <w:webHidden/>
              </w:rPr>
              <w:instrText xml:space="preserve"> PAGEREF _Toc229308440 \h </w:instrText>
            </w:r>
            <w:r w:rsidR="00E6744A">
              <w:rPr>
                <w:noProof/>
                <w:webHidden/>
              </w:rPr>
            </w:r>
            <w:r w:rsidR="00E6744A">
              <w:rPr>
                <w:noProof/>
                <w:webHidden/>
              </w:rPr>
              <w:fldChar w:fldCharType="separate"/>
            </w:r>
            <w:r w:rsidR="00E6744A">
              <w:rPr>
                <w:noProof/>
                <w:webHidden/>
              </w:rPr>
              <w:t>11</w:t>
            </w:r>
            <w:r w:rsidR="00E6744A">
              <w:rPr>
                <w:noProof/>
                <w:webHidden/>
              </w:rPr>
              <w:fldChar w:fldCharType="end"/>
            </w:r>
          </w:hyperlink>
        </w:p>
        <w:p w14:paraId="563C933C" w14:textId="60ABD90D" w:rsidR="00E6744A" w:rsidRDefault="009E27F3">
          <w:pPr>
            <w:pStyle w:val="TOC1"/>
            <w:tabs>
              <w:tab w:val="right" w:leader="dot" w:pos="9016"/>
            </w:tabs>
            <w:rPr>
              <w:rFonts w:eastAsiaTheme="minorEastAsia"/>
              <w:noProof/>
              <w:lang w:eastAsia="en-MW"/>
            </w:rPr>
          </w:pPr>
          <w:hyperlink w:anchor="_Toc229308441" w:history="1">
            <w:r w:rsidR="00E6744A" w:rsidRPr="001217EC">
              <w:rPr>
                <w:rStyle w:val="Hyperlink"/>
                <w:noProof/>
              </w:rPr>
              <w:t>CHAPTER 2: SYSTEM STUDY</w:t>
            </w:r>
            <w:r w:rsidR="00E6744A">
              <w:rPr>
                <w:noProof/>
                <w:webHidden/>
              </w:rPr>
              <w:tab/>
            </w:r>
            <w:r w:rsidR="00E6744A">
              <w:rPr>
                <w:noProof/>
                <w:webHidden/>
              </w:rPr>
              <w:fldChar w:fldCharType="begin"/>
            </w:r>
            <w:r w:rsidR="00E6744A">
              <w:rPr>
                <w:noProof/>
                <w:webHidden/>
              </w:rPr>
              <w:instrText xml:space="preserve"> PAGEREF _Toc229308441 \h </w:instrText>
            </w:r>
            <w:r w:rsidR="00E6744A">
              <w:rPr>
                <w:noProof/>
                <w:webHidden/>
              </w:rPr>
            </w:r>
            <w:r w:rsidR="00E6744A">
              <w:rPr>
                <w:noProof/>
                <w:webHidden/>
              </w:rPr>
              <w:fldChar w:fldCharType="separate"/>
            </w:r>
            <w:r w:rsidR="00E6744A">
              <w:rPr>
                <w:noProof/>
                <w:webHidden/>
              </w:rPr>
              <w:t>13</w:t>
            </w:r>
            <w:r w:rsidR="00E6744A">
              <w:rPr>
                <w:noProof/>
                <w:webHidden/>
              </w:rPr>
              <w:fldChar w:fldCharType="end"/>
            </w:r>
          </w:hyperlink>
        </w:p>
        <w:p w14:paraId="6CE94501" w14:textId="41166696" w:rsidR="00E6744A" w:rsidRDefault="009E27F3">
          <w:pPr>
            <w:pStyle w:val="TOC2"/>
            <w:tabs>
              <w:tab w:val="right" w:leader="dot" w:pos="9016"/>
            </w:tabs>
            <w:rPr>
              <w:rFonts w:eastAsiaTheme="minorEastAsia"/>
              <w:noProof/>
              <w:lang w:eastAsia="en-MW"/>
            </w:rPr>
          </w:pPr>
          <w:hyperlink w:anchor="_Toc229308442" w:history="1">
            <w:r w:rsidR="00E6744A" w:rsidRPr="001217EC">
              <w:rPr>
                <w:rStyle w:val="Hyperlink"/>
                <w:noProof/>
              </w:rPr>
              <w:t>2.1 INTRODUCTION</w:t>
            </w:r>
            <w:r w:rsidR="00E6744A">
              <w:rPr>
                <w:noProof/>
                <w:webHidden/>
              </w:rPr>
              <w:tab/>
            </w:r>
            <w:r w:rsidR="00E6744A">
              <w:rPr>
                <w:noProof/>
                <w:webHidden/>
              </w:rPr>
              <w:fldChar w:fldCharType="begin"/>
            </w:r>
            <w:r w:rsidR="00E6744A">
              <w:rPr>
                <w:noProof/>
                <w:webHidden/>
              </w:rPr>
              <w:instrText xml:space="preserve"> PAGEREF _Toc229308442 \h </w:instrText>
            </w:r>
            <w:r w:rsidR="00E6744A">
              <w:rPr>
                <w:noProof/>
                <w:webHidden/>
              </w:rPr>
            </w:r>
            <w:r w:rsidR="00E6744A">
              <w:rPr>
                <w:noProof/>
                <w:webHidden/>
              </w:rPr>
              <w:fldChar w:fldCharType="separate"/>
            </w:r>
            <w:r w:rsidR="00E6744A">
              <w:rPr>
                <w:noProof/>
                <w:webHidden/>
              </w:rPr>
              <w:t>13</w:t>
            </w:r>
            <w:r w:rsidR="00E6744A">
              <w:rPr>
                <w:noProof/>
                <w:webHidden/>
              </w:rPr>
              <w:fldChar w:fldCharType="end"/>
            </w:r>
          </w:hyperlink>
        </w:p>
        <w:p w14:paraId="4C0919E5" w14:textId="588643C5" w:rsidR="00E6744A" w:rsidRDefault="009E27F3">
          <w:pPr>
            <w:pStyle w:val="TOC2"/>
            <w:tabs>
              <w:tab w:val="right" w:leader="dot" w:pos="9016"/>
            </w:tabs>
            <w:rPr>
              <w:rFonts w:eastAsiaTheme="minorEastAsia"/>
              <w:noProof/>
              <w:lang w:eastAsia="en-MW"/>
            </w:rPr>
          </w:pPr>
          <w:hyperlink w:anchor="_Toc229308443" w:history="1">
            <w:r w:rsidR="00E6744A" w:rsidRPr="001217EC">
              <w:rPr>
                <w:rStyle w:val="Hyperlink"/>
                <w:noProof/>
              </w:rPr>
              <w:t>2.2 LITERATURE REVIEW</w:t>
            </w:r>
            <w:r w:rsidR="00E6744A">
              <w:rPr>
                <w:noProof/>
                <w:webHidden/>
              </w:rPr>
              <w:tab/>
            </w:r>
            <w:r w:rsidR="00E6744A">
              <w:rPr>
                <w:noProof/>
                <w:webHidden/>
              </w:rPr>
              <w:fldChar w:fldCharType="begin"/>
            </w:r>
            <w:r w:rsidR="00E6744A">
              <w:rPr>
                <w:noProof/>
                <w:webHidden/>
              </w:rPr>
              <w:instrText xml:space="preserve"> PAGEREF _Toc229308443 \h </w:instrText>
            </w:r>
            <w:r w:rsidR="00E6744A">
              <w:rPr>
                <w:noProof/>
                <w:webHidden/>
              </w:rPr>
            </w:r>
            <w:r w:rsidR="00E6744A">
              <w:rPr>
                <w:noProof/>
                <w:webHidden/>
              </w:rPr>
              <w:fldChar w:fldCharType="separate"/>
            </w:r>
            <w:r w:rsidR="00E6744A">
              <w:rPr>
                <w:noProof/>
                <w:webHidden/>
              </w:rPr>
              <w:t>13</w:t>
            </w:r>
            <w:r w:rsidR="00E6744A">
              <w:rPr>
                <w:noProof/>
                <w:webHidden/>
              </w:rPr>
              <w:fldChar w:fldCharType="end"/>
            </w:r>
          </w:hyperlink>
        </w:p>
        <w:p w14:paraId="14333AA3" w14:textId="2A7E9F28" w:rsidR="00E6744A" w:rsidRDefault="009E27F3">
          <w:pPr>
            <w:pStyle w:val="TOC3"/>
            <w:tabs>
              <w:tab w:val="right" w:leader="dot" w:pos="9016"/>
            </w:tabs>
            <w:rPr>
              <w:rFonts w:eastAsiaTheme="minorEastAsia"/>
              <w:noProof/>
              <w:lang w:eastAsia="en-MW"/>
            </w:rPr>
          </w:pPr>
          <w:hyperlink w:anchor="_Toc229308444" w:history="1">
            <w:r w:rsidR="00E6744A" w:rsidRPr="001217EC">
              <w:rPr>
                <w:rStyle w:val="Hyperlink"/>
                <w:noProof/>
              </w:rPr>
              <w:t>2.2.1 Log Data and System Monitoring</w:t>
            </w:r>
            <w:r w:rsidR="00E6744A">
              <w:rPr>
                <w:noProof/>
                <w:webHidden/>
              </w:rPr>
              <w:tab/>
            </w:r>
            <w:r w:rsidR="00E6744A">
              <w:rPr>
                <w:noProof/>
                <w:webHidden/>
              </w:rPr>
              <w:fldChar w:fldCharType="begin"/>
            </w:r>
            <w:r w:rsidR="00E6744A">
              <w:rPr>
                <w:noProof/>
                <w:webHidden/>
              </w:rPr>
              <w:instrText xml:space="preserve"> PAGEREF _Toc229308444 \h </w:instrText>
            </w:r>
            <w:r w:rsidR="00E6744A">
              <w:rPr>
                <w:noProof/>
                <w:webHidden/>
              </w:rPr>
            </w:r>
            <w:r w:rsidR="00E6744A">
              <w:rPr>
                <w:noProof/>
                <w:webHidden/>
              </w:rPr>
              <w:fldChar w:fldCharType="separate"/>
            </w:r>
            <w:r w:rsidR="00E6744A">
              <w:rPr>
                <w:noProof/>
                <w:webHidden/>
              </w:rPr>
              <w:t>13</w:t>
            </w:r>
            <w:r w:rsidR="00E6744A">
              <w:rPr>
                <w:noProof/>
                <w:webHidden/>
              </w:rPr>
              <w:fldChar w:fldCharType="end"/>
            </w:r>
          </w:hyperlink>
        </w:p>
        <w:p w14:paraId="0C5D4DE5" w14:textId="234CED89" w:rsidR="00E6744A" w:rsidRDefault="009E27F3">
          <w:pPr>
            <w:pStyle w:val="TOC3"/>
            <w:tabs>
              <w:tab w:val="right" w:leader="dot" w:pos="9016"/>
            </w:tabs>
            <w:rPr>
              <w:rFonts w:eastAsiaTheme="minorEastAsia"/>
              <w:noProof/>
              <w:lang w:eastAsia="en-MW"/>
            </w:rPr>
          </w:pPr>
          <w:hyperlink w:anchor="_Toc229308445" w:history="1">
            <w:r w:rsidR="00E6744A" w:rsidRPr="001217EC">
              <w:rPr>
                <w:rStyle w:val="Hyperlink"/>
                <w:noProof/>
              </w:rPr>
              <w:t>2.2.2 Traditional Log Analysis Approaches</w:t>
            </w:r>
            <w:r w:rsidR="00E6744A">
              <w:rPr>
                <w:noProof/>
                <w:webHidden/>
              </w:rPr>
              <w:tab/>
            </w:r>
            <w:r w:rsidR="00E6744A">
              <w:rPr>
                <w:noProof/>
                <w:webHidden/>
              </w:rPr>
              <w:fldChar w:fldCharType="begin"/>
            </w:r>
            <w:r w:rsidR="00E6744A">
              <w:rPr>
                <w:noProof/>
                <w:webHidden/>
              </w:rPr>
              <w:instrText xml:space="preserve"> PAGEREF _Toc229308445 \h </w:instrText>
            </w:r>
            <w:r w:rsidR="00E6744A">
              <w:rPr>
                <w:noProof/>
                <w:webHidden/>
              </w:rPr>
            </w:r>
            <w:r w:rsidR="00E6744A">
              <w:rPr>
                <w:noProof/>
                <w:webHidden/>
              </w:rPr>
              <w:fldChar w:fldCharType="separate"/>
            </w:r>
            <w:r w:rsidR="00E6744A">
              <w:rPr>
                <w:noProof/>
                <w:webHidden/>
              </w:rPr>
              <w:t>14</w:t>
            </w:r>
            <w:r w:rsidR="00E6744A">
              <w:rPr>
                <w:noProof/>
                <w:webHidden/>
              </w:rPr>
              <w:fldChar w:fldCharType="end"/>
            </w:r>
          </w:hyperlink>
        </w:p>
        <w:p w14:paraId="7281F306" w14:textId="50F9B0AF" w:rsidR="00E6744A" w:rsidRDefault="009E27F3">
          <w:pPr>
            <w:pStyle w:val="TOC3"/>
            <w:tabs>
              <w:tab w:val="right" w:leader="dot" w:pos="9016"/>
            </w:tabs>
            <w:rPr>
              <w:rFonts w:eastAsiaTheme="minorEastAsia"/>
              <w:noProof/>
              <w:lang w:eastAsia="en-MW"/>
            </w:rPr>
          </w:pPr>
          <w:hyperlink w:anchor="_Toc229308446" w:history="1">
            <w:r w:rsidR="00E6744A" w:rsidRPr="001217EC">
              <w:rPr>
                <w:rStyle w:val="Hyperlink"/>
                <w:noProof/>
              </w:rPr>
              <w:t>2.2.3 Modern Log Analytics Systems</w:t>
            </w:r>
            <w:r w:rsidR="00E6744A">
              <w:rPr>
                <w:noProof/>
                <w:webHidden/>
              </w:rPr>
              <w:tab/>
            </w:r>
            <w:r w:rsidR="00E6744A">
              <w:rPr>
                <w:noProof/>
                <w:webHidden/>
              </w:rPr>
              <w:fldChar w:fldCharType="begin"/>
            </w:r>
            <w:r w:rsidR="00E6744A">
              <w:rPr>
                <w:noProof/>
                <w:webHidden/>
              </w:rPr>
              <w:instrText xml:space="preserve"> PAGEREF _Toc229308446 \h </w:instrText>
            </w:r>
            <w:r w:rsidR="00E6744A">
              <w:rPr>
                <w:noProof/>
                <w:webHidden/>
              </w:rPr>
            </w:r>
            <w:r w:rsidR="00E6744A">
              <w:rPr>
                <w:noProof/>
                <w:webHidden/>
              </w:rPr>
              <w:fldChar w:fldCharType="separate"/>
            </w:r>
            <w:r w:rsidR="00E6744A">
              <w:rPr>
                <w:noProof/>
                <w:webHidden/>
              </w:rPr>
              <w:t>14</w:t>
            </w:r>
            <w:r w:rsidR="00E6744A">
              <w:rPr>
                <w:noProof/>
                <w:webHidden/>
              </w:rPr>
              <w:fldChar w:fldCharType="end"/>
            </w:r>
          </w:hyperlink>
        </w:p>
        <w:p w14:paraId="7E552D27" w14:textId="6CECC8C4" w:rsidR="00E6744A" w:rsidRDefault="009E27F3">
          <w:pPr>
            <w:pStyle w:val="TOC3"/>
            <w:tabs>
              <w:tab w:val="right" w:leader="dot" w:pos="9016"/>
            </w:tabs>
            <w:rPr>
              <w:rFonts w:eastAsiaTheme="minorEastAsia"/>
              <w:noProof/>
              <w:lang w:eastAsia="en-MW"/>
            </w:rPr>
          </w:pPr>
          <w:hyperlink w:anchor="_Toc229308447" w:history="1">
            <w:r w:rsidR="00E6744A" w:rsidRPr="001217EC">
              <w:rPr>
                <w:rStyle w:val="Hyperlink"/>
                <w:noProof/>
              </w:rPr>
              <w:t>2.2.4 Visualization in Log Analytics</w:t>
            </w:r>
            <w:r w:rsidR="00E6744A">
              <w:rPr>
                <w:noProof/>
                <w:webHidden/>
              </w:rPr>
              <w:tab/>
            </w:r>
            <w:r w:rsidR="00E6744A">
              <w:rPr>
                <w:noProof/>
                <w:webHidden/>
              </w:rPr>
              <w:fldChar w:fldCharType="begin"/>
            </w:r>
            <w:r w:rsidR="00E6744A">
              <w:rPr>
                <w:noProof/>
                <w:webHidden/>
              </w:rPr>
              <w:instrText xml:space="preserve"> PAGEREF _Toc229308447 \h </w:instrText>
            </w:r>
            <w:r w:rsidR="00E6744A">
              <w:rPr>
                <w:noProof/>
                <w:webHidden/>
              </w:rPr>
            </w:r>
            <w:r w:rsidR="00E6744A">
              <w:rPr>
                <w:noProof/>
                <w:webHidden/>
              </w:rPr>
              <w:fldChar w:fldCharType="separate"/>
            </w:r>
            <w:r w:rsidR="00E6744A">
              <w:rPr>
                <w:noProof/>
                <w:webHidden/>
              </w:rPr>
              <w:t>15</w:t>
            </w:r>
            <w:r w:rsidR="00E6744A">
              <w:rPr>
                <w:noProof/>
                <w:webHidden/>
              </w:rPr>
              <w:fldChar w:fldCharType="end"/>
            </w:r>
          </w:hyperlink>
        </w:p>
        <w:p w14:paraId="24B23AAA" w14:textId="2C4D2AB4" w:rsidR="00E6744A" w:rsidRDefault="009E27F3">
          <w:pPr>
            <w:pStyle w:val="TOC3"/>
            <w:tabs>
              <w:tab w:val="right" w:leader="dot" w:pos="9016"/>
            </w:tabs>
            <w:rPr>
              <w:rFonts w:eastAsiaTheme="minorEastAsia"/>
              <w:noProof/>
              <w:lang w:eastAsia="en-MW"/>
            </w:rPr>
          </w:pPr>
          <w:hyperlink w:anchor="_Toc229308448" w:history="1">
            <w:r w:rsidR="00E6744A" w:rsidRPr="001217EC">
              <w:rPr>
                <w:rStyle w:val="Hyperlink"/>
                <w:noProof/>
              </w:rPr>
              <w:t>2.2.5 Identified Gaps in Existing Literature</w:t>
            </w:r>
            <w:r w:rsidR="00E6744A">
              <w:rPr>
                <w:noProof/>
                <w:webHidden/>
              </w:rPr>
              <w:tab/>
            </w:r>
            <w:r w:rsidR="00E6744A">
              <w:rPr>
                <w:noProof/>
                <w:webHidden/>
              </w:rPr>
              <w:fldChar w:fldCharType="begin"/>
            </w:r>
            <w:r w:rsidR="00E6744A">
              <w:rPr>
                <w:noProof/>
                <w:webHidden/>
              </w:rPr>
              <w:instrText xml:space="preserve"> PAGEREF _Toc229308448 \h </w:instrText>
            </w:r>
            <w:r w:rsidR="00E6744A">
              <w:rPr>
                <w:noProof/>
                <w:webHidden/>
              </w:rPr>
            </w:r>
            <w:r w:rsidR="00E6744A">
              <w:rPr>
                <w:noProof/>
                <w:webHidden/>
              </w:rPr>
              <w:fldChar w:fldCharType="separate"/>
            </w:r>
            <w:r w:rsidR="00E6744A">
              <w:rPr>
                <w:noProof/>
                <w:webHidden/>
              </w:rPr>
              <w:t>15</w:t>
            </w:r>
            <w:r w:rsidR="00E6744A">
              <w:rPr>
                <w:noProof/>
                <w:webHidden/>
              </w:rPr>
              <w:fldChar w:fldCharType="end"/>
            </w:r>
          </w:hyperlink>
        </w:p>
        <w:p w14:paraId="64814B38" w14:textId="0B88FCBB" w:rsidR="00E6744A" w:rsidRDefault="009E27F3">
          <w:pPr>
            <w:pStyle w:val="TOC2"/>
            <w:tabs>
              <w:tab w:val="right" w:leader="dot" w:pos="9016"/>
            </w:tabs>
            <w:rPr>
              <w:rFonts w:eastAsiaTheme="minorEastAsia"/>
              <w:noProof/>
              <w:lang w:eastAsia="en-MW"/>
            </w:rPr>
          </w:pPr>
          <w:hyperlink w:anchor="_Toc229308449" w:history="1">
            <w:r w:rsidR="00E6744A" w:rsidRPr="001217EC">
              <w:rPr>
                <w:rStyle w:val="Hyperlink"/>
                <w:noProof/>
              </w:rPr>
              <w:t>2.3 PROBLEM DEFINITION</w:t>
            </w:r>
            <w:r w:rsidR="00E6744A">
              <w:rPr>
                <w:noProof/>
                <w:webHidden/>
              </w:rPr>
              <w:tab/>
            </w:r>
            <w:r w:rsidR="00E6744A">
              <w:rPr>
                <w:noProof/>
                <w:webHidden/>
              </w:rPr>
              <w:fldChar w:fldCharType="begin"/>
            </w:r>
            <w:r w:rsidR="00E6744A">
              <w:rPr>
                <w:noProof/>
                <w:webHidden/>
              </w:rPr>
              <w:instrText xml:space="preserve"> PAGEREF _Toc229308449 \h </w:instrText>
            </w:r>
            <w:r w:rsidR="00E6744A">
              <w:rPr>
                <w:noProof/>
                <w:webHidden/>
              </w:rPr>
            </w:r>
            <w:r w:rsidR="00E6744A">
              <w:rPr>
                <w:noProof/>
                <w:webHidden/>
              </w:rPr>
              <w:fldChar w:fldCharType="separate"/>
            </w:r>
            <w:r w:rsidR="00E6744A">
              <w:rPr>
                <w:noProof/>
                <w:webHidden/>
              </w:rPr>
              <w:t>15</w:t>
            </w:r>
            <w:r w:rsidR="00E6744A">
              <w:rPr>
                <w:noProof/>
                <w:webHidden/>
              </w:rPr>
              <w:fldChar w:fldCharType="end"/>
            </w:r>
          </w:hyperlink>
        </w:p>
        <w:p w14:paraId="4F2F9DC7" w14:textId="1DCBB1D4" w:rsidR="00E6744A" w:rsidRDefault="009E27F3">
          <w:pPr>
            <w:pStyle w:val="TOC2"/>
            <w:tabs>
              <w:tab w:val="right" w:leader="dot" w:pos="9016"/>
            </w:tabs>
            <w:rPr>
              <w:rFonts w:eastAsiaTheme="minorEastAsia"/>
              <w:noProof/>
              <w:lang w:eastAsia="en-MW"/>
            </w:rPr>
          </w:pPr>
          <w:hyperlink w:anchor="_Toc229308450" w:history="1">
            <w:r w:rsidR="00E6744A" w:rsidRPr="001217EC">
              <w:rPr>
                <w:rStyle w:val="Hyperlink"/>
                <w:noProof/>
              </w:rPr>
              <w:t>2.4 EXISTING SYSTEM</w:t>
            </w:r>
            <w:r w:rsidR="00E6744A">
              <w:rPr>
                <w:noProof/>
                <w:webHidden/>
              </w:rPr>
              <w:tab/>
            </w:r>
            <w:r w:rsidR="00E6744A">
              <w:rPr>
                <w:noProof/>
                <w:webHidden/>
              </w:rPr>
              <w:fldChar w:fldCharType="begin"/>
            </w:r>
            <w:r w:rsidR="00E6744A">
              <w:rPr>
                <w:noProof/>
                <w:webHidden/>
              </w:rPr>
              <w:instrText xml:space="preserve"> PAGEREF _Toc229308450 \h </w:instrText>
            </w:r>
            <w:r w:rsidR="00E6744A">
              <w:rPr>
                <w:noProof/>
                <w:webHidden/>
              </w:rPr>
            </w:r>
            <w:r w:rsidR="00E6744A">
              <w:rPr>
                <w:noProof/>
                <w:webHidden/>
              </w:rPr>
              <w:fldChar w:fldCharType="separate"/>
            </w:r>
            <w:r w:rsidR="00E6744A">
              <w:rPr>
                <w:noProof/>
                <w:webHidden/>
              </w:rPr>
              <w:t>16</w:t>
            </w:r>
            <w:r w:rsidR="00E6744A">
              <w:rPr>
                <w:noProof/>
                <w:webHidden/>
              </w:rPr>
              <w:fldChar w:fldCharType="end"/>
            </w:r>
          </w:hyperlink>
        </w:p>
        <w:p w14:paraId="70C4AD7D" w14:textId="64C29844" w:rsidR="00E6744A" w:rsidRDefault="009E27F3">
          <w:pPr>
            <w:pStyle w:val="TOC2"/>
            <w:tabs>
              <w:tab w:val="right" w:leader="dot" w:pos="9016"/>
            </w:tabs>
            <w:rPr>
              <w:rFonts w:eastAsiaTheme="minorEastAsia"/>
              <w:noProof/>
              <w:lang w:eastAsia="en-MW"/>
            </w:rPr>
          </w:pPr>
          <w:hyperlink w:anchor="_Toc229308451" w:history="1">
            <w:r w:rsidR="00E6744A" w:rsidRPr="001217EC">
              <w:rPr>
                <w:rStyle w:val="Hyperlink"/>
                <w:noProof/>
              </w:rPr>
              <w:t>2.5 PROPOSED SYSTEM</w:t>
            </w:r>
            <w:r w:rsidR="00E6744A">
              <w:rPr>
                <w:noProof/>
                <w:webHidden/>
              </w:rPr>
              <w:tab/>
            </w:r>
            <w:r w:rsidR="00E6744A">
              <w:rPr>
                <w:noProof/>
                <w:webHidden/>
              </w:rPr>
              <w:fldChar w:fldCharType="begin"/>
            </w:r>
            <w:r w:rsidR="00E6744A">
              <w:rPr>
                <w:noProof/>
                <w:webHidden/>
              </w:rPr>
              <w:instrText xml:space="preserve"> PAGEREF _Toc229308451 \h </w:instrText>
            </w:r>
            <w:r w:rsidR="00E6744A">
              <w:rPr>
                <w:noProof/>
                <w:webHidden/>
              </w:rPr>
            </w:r>
            <w:r w:rsidR="00E6744A">
              <w:rPr>
                <w:noProof/>
                <w:webHidden/>
              </w:rPr>
              <w:fldChar w:fldCharType="separate"/>
            </w:r>
            <w:r w:rsidR="00E6744A">
              <w:rPr>
                <w:noProof/>
                <w:webHidden/>
              </w:rPr>
              <w:t>17</w:t>
            </w:r>
            <w:r w:rsidR="00E6744A">
              <w:rPr>
                <w:noProof/>
                <w:webHidden/>
              </w:rPr>
              <w:fldChar w:fldCharType="end"/>
            </w:r>
          </w:hyperlink>
        </w:p>
        <w:p w14:paraId="44407837" w14:textId="1C2B5D05" w:rsidR="00E6744A" w:rsidRDefault="009E27F3">
          <w:pPr>
            <w:pStyle w:val="TOC2"/>
            <w:tabs>
              <w:tab w:val="right" w:leader="dot" w:pos="9016"/>
            </w:tabs>
            <w:rPr>
              <w:rFonts w:eastAsiaTheme="minorEastAsia"/>
              <w:noProof/>
              <w:lang w:eastAsia="en-MW"/>
            </w:rPr>
          </w:pPr>
          <w:hyperlink w:anchor="_Toc229308452" w:history="1">
            <w:r w:rsidR="00E6744A" w:rsidRPr="001217EC">
              <w:rPr>
                <w:rStyle w:val="Hyperlink"/>
                <w:noProof/>
              </w:rPr>
              <w:t>2.6 SYSTEM OBJECTIVES</w:t>
            </w:r>
            <w:r w:rsidR="00E6744A">
              <w:rPr>
                <w:noProof/>
                <w:webHidden/>
              </w:rPr>
              <w:tab/>
            </w:r>
            <w:r w:rsidR="00E6744A">
              <w:rPr>
                <w:noProof/>
                <w:webHidden/>
              </w:rPr>
              <w:fldChar w:fldCharType="begin"/>
            </w:r>
            <w:r w:rsidR="00E6744A">
              <w:rPr>
                <w:noProof/>
                <w:webHidden/>
              </w:rPr>
              <w:instrText xml:space="preserve"> PAGEREF _Toc229308452 \h </w:instrText>
            </w:r>
            <w:r w:rsidR="00E6744A">
              <w:rPr>
                <w:noProof/>
                <w:webHidden/>
              </w:rPr>
            </w:r>
            <w:r w:rsidR="00E6744A">
              <w:rPr>
                <w:noProof/>
                <w:webHidden/>
              </w:rPr>
              <w:fldChar w:fldCharType="separate"/>
            </w:r>
            <w:r w:rsidR="00E6744A">
              <w:rPr>
                <w:noProof/>
                <w:webHidden/>
              </w:rPr>
              <w:t>17</w:t>
            </w:r>
            <w:r w:rsidR="00E6744A">
              <w:rPr>
                <w:noProof/>
                <w:webHidden/>
              </w:rPr>
              <w:fldChar w:fldCharType="end"/>
            </w:r>
          </w:hyperlink>
        </w:p>
        <w:p w14:paraId="7850ADB8" w14:textId="708B17B6" w:rsidR="00E6744A" w:rsidRDefault="009E27F3">
          <w:pPr>
            <w:pStyle w:val="TOC2"/>
            <w:tabs>
              <w:tab w:val="right" w:leader="dot" w:pos="9016"/>
            </w:tabs>
            <w:rPr>
              <w:rFonts w:eastAsiaTheme="minorEastAsia"/>
              <w:noProof/>
              <w:lang w:eastAsia="en-MW"/>
            </w:rPr>
          </w:pPr>
          <w:hyperlink w:anchor="_Toc229308453" w:history="1">
            <w:r w:rsidR="00E6744A" w:rsidRPr="001217EC">
              <w:rPr>
                <w:rStyle w:val="Hyperlink"/>
                <w:noProof/>
              </w:rPr>
              <w:t>2.7 SYSTEM SPECIFICATIONS</w:t>
            </w:r>
            <w:r w:rsidR="00E6744A">
              <w:rPr>
                <w:noProof/>
                <w:webHidden/>
              </w:rPr>
              <w:tab/>
            </w:r>
            <w:r w:rsidR="00E6744A">
              <w:rPr>
                <w:noProof/>
                <w:webHidden/>
              </w:rPr>
              <w:fldChar w:fldCharType="begin"/>
            </w:r>
            <w:r w:rsidR="00E6744A">
              <w:rPr>
                <w:noProof/>
                <w:webHidden/>
              </w:rPr>
              <w:instrText xml:space="preserve"> PAGEREF _Toc229308453 \h </w:instrText>
            </w:r>
            <w:r w:rsidR="00E6744A">
              <w:rPr>
                <w:noProof/>
                <w:webHidden/>
              </w:rPr>
            </w:r>
            <w:r w:rsidR="00E6744A">
              <w:rPr>
                <w:noProof/>
                <w:webHidden/>
              </w:rPr>
              <w:fldChar w:fldCharType="separate"/>
            </w:r>
            <w:r w:rsidR="00E6744A">
              <w:rPr>
                <w:noProof/>
                <w:webHidden/>
              </w:rPr>
              <w:t>17</w:t>
            </w:r>
            <w:r w:rsidR="00E6744A">
              <w:rPr>
                <w:noProof/>
                <w:webHidden/>
              </w:rPr>
              <w:fldChar w:fldCharType="end"/>
            </w:r>
          </w:hyperlink>
        </w:p>
        <w:p w14:paraId="4A256095" w14:textId="38077F9E" w:rsidR="00E6744A" w:rsidRDefault="009E27F3">
          <w:pPr>
            <w:pStyle w:val="TOC2"/>
            <w:tabs>
              <w:tab w:val="right" w:leader="dot" w:pos="9016"/>
            </w:tabs>
            <w:rPr>
              <w:rFonts w:eastAsiaTheme="minorEastAsia"/>
              <w:noProof/>
              <w:lang w:eastAsia="en-MW"/>
            </w:rPr>
          </w:pPr>
          <w:hyperlink w:anchor="_Toc229308454" w:history="1">
            <w:r w:rsidR="00E6744A" w:rsidRPr="001217EC">
              <w:rPr>
                <w:rStyle w:val="Hyperlink"/>
                <w:noProof/>
              </w:rPr>
              <w:t>2.8 SUMMARY</w:t>
            </w:r>
            <w:r w:rsidR="00E6744A">
              <w:rPr>
                <w:noProof/>
                <w:webHidden/>
              </w:rPr>
              <w:tab/>
            </w:r>
            <w:r w:rsidR="00E6744A">
              <w:rPr>
                <w:noProof/>
                <w:webHidden/>
              </w:rPr>
              <w:fldChar w:fldCharType="begin"/>
            </w:r>
            <w:r w:rsidR="00E6744A">
              <w:rPr>
                <w:noProof/>
                <w:webHidden/>
              </w:rPr>
              <w:instrText xml:space="preserve"> PAGEREF _Toc229308454 \h </w:instrText>
            </w:r>
            <w:r w:rsidR="00E6744A">
              <w:rPr>
                <w:noProof/>
                <w:webHidden/>
              </w:rPr>
            </w:r>
            <w:r w:rsidR="00E6744A">
              <w:rPr>
                <w:noProof/>
                <w:webHidden/>
              </w:rPr>
              <w:fldChar w:fldCharType="separate"/>
            </w:r>
            <w:r w:rsidR="00E6744A">
              <w:rPr>
                <w:noProof/>
                <w:webHidden/>
              </w:rPr>
              <w:t>18</w:t>
            </w:r>
            <w:r w:rsidR="00E6744A">
              <w:rPr>
                <w:noProof/>
                <w:webHidden/>
              </w:rPr>
              <w:fldChar w:fldCharType="end"/>
            </w:r>
          </w:hyperlink>
        </w:p>
        <w:p w14:paraId="3E8F5964" w14:textId="16F70DF9" w:rsidR="0013294A" w:rsidRDefault="0013294A">
          <w:r>
            <w:rPr>
              <w:b/>
              <w:bCs/>
              <w:noProof/>
            </w:rPr>
            <w:fldChar w:fldCharType="end"/>
          </w:r>
        </w:p>
      </w:sdtContent>
    </w:sdt>
    <w:p w14:paraId="35FA3F0F" w14:textId="77777777" w:rsidR="00CC662F" w:rsidRDefault="00CC662F">
      <w:pPr>
        <w:rPr>
          <w:rFonts w:ascii="Times New Roman" w:eastAsiaTheme="majorEastAsia" w:hAnsi="Times New Roman" w:cstheme="majorBidi"/>
          <w:color w:val="0F4761" w:themeColor="accent1" w:themeShade="BF"/>
          <w:sz w:val="28"/>
          <w:szCs w:val="40"/>
        </w:rPr>
      </w:pPr>
      <w:r>
        <w:br w:type="page"/>
      </w:r>
    </w:p>
    <w:p w14:paraId="4CD53239" w14:textId="27B10FA7" w:rsidR="003E6E21" w:rsidRDefault="00411033" w:rsidP="00397DC5">
      <w:pPr>
        <w:pStyle w:val="Heading1"/>
      </w:pPr>
      <w:bookmarkStart w:id="19" w:name="_Toc229308440"/>
      <w:r w:rsidRPr="005916CE">
        <w:lastRenderedPageBreak/>
        <w:t xml:space="preserve">CHAPTER </w:t>
      </w:r>
      <w:r w:rsidR="003E6E21">
        <w:t>I</w:t>
      </w:r>
    </w:p>
    <w:p w14:paraId="178B2B70" w14:textId="70C83CE6" w:rsidR="00411033" w:rsidRPr="005916CE" w:rsidRDefault="00411033" w:rsidP="00397DC5">
      <w:pPr>
        <w:pStyle w:val="Heading1"/>
      </w:pPr>
      <w:r w:rsidRPr="005916CE">
        <w:t>INTRODUCTION</w:t>
      </w:r>
      <w:bookmarkEnd w:id="19"/>
    </w:p>
    <w:p w14:paraId="37C86C43" w14:textId="089C724E" w:rsidR="00341225" w:rsidRPr="00397DC5" w:rsidRDefault="00341225" w:rsidP="00411033">
      <w:pPr>
        <w:rPr>
          <w:rFonts w:ascii="Times New Roman" w:hAnsi="Times New Roman" w:cs="Times New Roman"/>
          <w:b/>
          <w:bCs/>
        </w:rPr>
      </w:pPr>
      <w:r w:rsidRPr="00397DC5">
        <w:rPr>
          <w:rFonts w:ascii="Times New Roman" w:hAnsi="Times New Roman" w:cs="Times New Roman"/>
          <w:b/>
          <w:bCs/>
          <w:highlight w:val="yellow"/>
        </w:rPr>
        <w:t>1.1 INTRODUCTION</w:t>
      </w:r>
    </w:p>
    <w:p w14:paraId="178B23D9" w14:textId="77777777" w:rsidR="003E2DAC" w:rsidRDefault="003E2DAC" w:rsidP="00397DC5">
      <w:pPr>
        <w:pStyle w:val="NormalWeb"/>
        <w:spacing w:line="360" w:lineRule="auto"/>
        <w:jc w:val="both"/>
      </w:pPr>
      <w:r>
        <w:t xml:space="preserve">Modern financial systems generate large volumes of transaction data during daily operations. These transactions include payments, deposits, withdrawals, transfers, and POS activity. Each record contains important details such as timestamps, amounts, merchant identifiers, account information, and transaction status. Financial APIs and payment gateways automatically log this activity to support auditing, reconciliation, and compliance. However, in raw form, this data is highly granular, unstructured across systems, and difficult to </w:t>
      </w:r>
      <w:proofErr w:type="spellStart"/>
      <w:r>
        <w:t>analyze</w:t>
      </w:r>
      <w:proofErr w:type="spellEnd"/>
      <w:r>
        <w:t xml:space="preserve"> manually.</w:t>
      </w:r>
    </w:p>
    <w:p w14:paraId="4FEAFF7E" w14:textId="77777777" w:rsidR="003E2DAC" w:rsidRDefault="003E2DAC" w:rsidP="00397DC5">
      <w:pPr>
        <w:pStyle w:val="NormalWeb"/>
        <w:spacing w:line="360" w:lineRule="auto"/>
        <w:jc w:val="both"/>
      </w:pPr>
      <w:r>
        <w:t xml:space="preserve">As financial platforms scale, transaction volume increases rapidly. This creates challenges for fraud detection, compliance monitoring, and operational oversight. Manual review of transactions becomes inefficient and slow. Financial analysts and system administrators must sift through large datasets to identify suspicious </w:t>
      </w:r>
      <w:proofErr w:type="spellStart"/>
      <w:r>
        <w:t>behavior</w:t>
      </w:r>
      <w:proofErr w:type="spellEnd"/>
      <w:r>
        <w:t>, failed transactions, duplicate payments, or unusual spending patterns. This process is time-consuming and increases the risk of missing critical anomalies. The lack of structured visualization further limits the ability to detect patterns and trends effectively.</w:t>
      </w:r>
    </w:p>
    <w:p w14:paraId="05585F71" w14:textId="77777777" w:rsidR="003E2DAC" w:rsidRDefault="003E2DAC" w:rsidP="00397DC5">
      <w:pPr>
        <w:pStyle w:val="NormalWeb"/>
        <w:spacing w:line="360" w:lineRule="auto"/>
        <w:jc w:val="both"/>
      </w:pPr>
      <w:r>
        <w:t>To address these challenges, automated fiscal anomaly detection systems are required. These systems process raw transaction streams, normalize the data, and apply analytical models to detect irregular patterns. By converting transactional records into structured datasets, the system enables efficient monitoring of financial activity, improved fraud detection, and clearer operational insights. Visualization tools enhance this process by presenting anomalies, trends, and metrics through dashboards, charts, and summaries instead of raw transaction logs.</w:t>
      </w:r>
    </w:p>
    <w:p w14:paraId="2A521D49" w14:textId="77777777" w:rsidR="003E2DAC" w:rsidRDefault="003E2DAC" w:rsidP="00397DC5">
      <w:pPr>
        <w:pStyle w:val="NormalWeb"/>
        <w:spacing w:line="360" w:lineRule="auto"/>
        <w:jc w:val="both"/>
      </w:pPr>
      <w:r>
        <w:t>This project focuses on the design and implementation of a web-based fiscal anomaly detection system. The system allows financial data to be ingested through APIs connected to POS systems and external payment services using secure API keys. A transaction processing module handles incoming data by extracting key attributes such as transaction time, amount, currency, merchant ID, payment method, and status. The processed information is stored in a structured database to support real-time and historical analysis.</w:t>
      </w:r>
    </w:p>
    <w:p w14:paraId="2B3A4BF1" w14:textId="77777777" w:rsidR="003E2DAC" w:rsidRDefault="003E2DAC" w:rsidP="00397DC5">
      <w:pPr>
        <w:pStyle w:val="NormalWeb"/>
        <w:spacing w:line="360" w:lineRule="auto"/>
        <w:jc w:val="both"/>
      </w:pPr>
      <w:r>
        <w:t xml:space="preserve">An anomaly detection module </w:t>
      </w:r>
      <w:proofErr w:type="spellStart"/>
      <w:r>
        <w:t>analyzes</w:t>
      </w:r>
      <w:proofErr w:type="spellEnd"/>
      <w:r>
        <w:t xml:space="preserve"> transaction patterns to identify irregular activities such as unusually high transaction values, repeated failed payments, duplicate transactions, or </w:t>
      </w:r>
      <w:r>
        <w:lastRenderedPageBreak/>
        <w:t>suspicious spikes in activity. Detected anomalies are assigned risk scores and categorized based on severity. These results are displayed on an interactive dashboard that provides visual representations of transaction trends, anomaly distributions, and system performance metrics.</w:t>
      </w:r>
    </w:p>
    <w:p w14:paraId="76802EE5" w14:textId="77777777" w:rsidR="003E2DAC" w:rsidRDefault="003E2DAC" w:rsidP="00397DC5">
      <w:pPr>
        <w:pStyle w:val="NormalWeb"/>
        <w:spacing w:line="360" w:lineRule="auto"/>
        <w:jc w:val="both"/>
      </w:pPr>
      <w:r>
        <w:t>The system is designed for scalability, efficiency, and security. It supports high-volume transaction ingestion through batch processing and secure API authentication. It also ensures that financial data remains protected through controlled access and logging of all transaction activities. Compared to traditional manual auditing approaches, this system provides faster detection, improved accuracy, and continuous monitoring capabilities.</w:t>
      </w:r>
    </w:p>
    <w:p w14:paraId="7DC1B878" w14:textId="1922325A" w:rsidR="003E2DAC" w:rsidRDefault="003E2DAC" w:rsidP="00397DC5">
      <w:pPr>
        <w:pStyle w:val="NormalWeb"/>
        <w:spacing w:line="360" w:lineRule="auto"/>
        <w:jc w:val="both"/>
      </w:pPr>
      <w:r>
        <w:t xml:space="preserve">The importance of this project lies in its ability to transform raw financial transaction data into actionable insights. By improving anomaly detection and visualization, the system </w:t>
      </w:r>
    </w:p>
    <w:p w14:paraId="2234B6BD" w14:textId="6301F930" w:rsidR="0022271A" w:rsidRPr="00397DC5" w:rsidRDefault="003C0FBA" w:rsidP="00397DC5">
      <w:pPr>
        <w:spacing w:line="360" w:lineRule="auto"/>
        <w:jc w:val="both"/>
        <w:rPr>
          <w:rFonts w:ascii="Times New Roman" w:hAnsi="Times New Roman" w:cs="Times New Roman"/>
          <w:b/>
          <w:bCs/>
        </w:rPr>
      </w:pPr>
      <w:r w:rsidRPr="00397DC5">
        <w:rPr>
          <w:rFonts w:ascii="Times New Roman" w:hAnsi="Times New Roman" w:cs="Times New Roman"/>
          <w:b/>
          <w:bCs/>
        </w:rPr>
        <w:t>1.2 OBJECTIVES</w:t>
      </w:r>
    </w:p>
    <w:p w14:paraId="51FC5399" w14:textId="77777777" w:rsidR="0006630D" w:rsidRPr="0006630D" w:rsidRDefault="0006630D" w:rsidP="00397DC5">
      <w:pPr>
        <w:spacing w:line="360" w:lineRule="auto"/>
        <w:jc w:val="both"/>
        <w:rPr>
          <w:rFonts w:ascii="Times New Roman" w:hAnsi="Times New Roman" w:cs="Times New Roman"/>
        </w:rPr>
      </w:pPr>
      <w:r w:rsidRPr="0006630D">
        <w:rPr>
          <w:rFonts w:ascii="Times New Roman" w:hAnsi="Times New Roman" w:cs="Times New Roman"/>
        </w:rPr>
        <w:t xml:space="preserve">The main objective of this project is to develop a centralized fiscal anomaly detection system that efficiently manages and </w:t>
      </w:r>
      <w:proofErr w:type="spellStart"/>
      <w:r w:rsidRPr="0006630D">
        <w:rPr>
          <w:rFonts w:ascii="Times New Roman" w:hAnsi="Times New Roman" w:cs="Times New Roman"/>
        </w:rPr>
        <w:t>analyzes</w:t>
      </w:r>
      <w:proofErr w:type="spellEnd"/>
      <w:r w:rsidRPr="0006630D">
        <w:rPr>
          <w:rFonts w:ascii="Times New Roman" w:hAnsi="Times New Roman" w:cs="Times New Roman"/>
        </w:rPr>
        <w:t xml:space="preserve"> financial transactions from multiple sources such as POS systems and API integrations. The system aims to enable secure ingestion of transaction data using API key authentication while ensuring that all incoming financial records are properly validated, processed, and stored in a structured format for further analysis. It also focuses on building a reliable data pipeline that supports real time and historical transaction monitoring to improve financial oversight.</w:t>
      </w:r>
    </w:p>
    <w:p w14:paraId="581FEA4D" w14:textId="77777777" w:rsidR="0006630D" w:rsidRPr="0006630D" w:rsidRDefault="0006630D" w:rsidP="00397DC5">
      <w:pPr>
        <w:spacing w:line="360" w:lineRule="auto"/>
        <w:jc w:val="both"/>
        <w:rPr>
          <w:rFonts w:ascii="Times New Roman" w:hAnsi="Times New Roman" w:cs="Times New Roman"/>
        </w:rPr>
      </w:pPr>
      <w:r w:rsidRPr="0006630D">
        <w:rPr>
          <w:rFonts w:ascii="Times New Roman" w:hAnsi="Times New Roman" w:cs="Times New Roman"/>
        </w:rPr>
        <w:t xml:space="preserve">Another key objective is to implement an anomaly detection module that identifies unusual transaction </w:t>
      </w:r>
      <w:proofErr w:type="spellStart"/>
      <w:r w:rsidRPr="0006630D">
        <w:rPr>
          <w:rFonts w:ascii="Times New Roman" w:hAnsi="Times New Roman" w:cs="Times New Roman"/>
        </w:rPr>
        <w:t>behavior</w:t>
      </w:r>
      <w:proofErr w:type="spellEnd"/>
      <w:r w:rsidRPr="0006630D">
        <w:rPr>
          <w:rFonts w:ascii="Times New Roman" w:hAnsi="Times New Roman" w:cs="Times New Roman"/>
        </w:rPr>
        <w:t xml:space="preserve"> such as abnormal amounts, duplicate payments, failed transactions, and suspicious activity patterns. The system assigns risk scores to flagged transactions to help prioritize investigation and response. In addition, the project provides a </w:t>
      </w:r>
      <w:proofErr w:type="gramStart"/>
      <w:r w:rsidRPr="0006630D">
        <w:rPr>
          <w:rFonts w:ascii="Times New Roman" w:hAnsi="Times New Roman" w:cs="Times New Roman"/>
        </w:rPr>
        <w:t>web based</w:t>
      </w:r>
      <w:proofErr w:type="gramEnd"/>
      <w:r w:rsidRPr="0006630D">
        <w:rPr>
          <w:rFonts w:ascii="Times New Roman" w:hAnsi="Times New Roman" w:cs="Times New Roman"/>
        </w:rPr>
        <w:t xml:space="preserve"> dashboard that presents transaction analytics through clear visualizations, making it easier to understand trends, monitor system activity, and detect potential fraud.</w:t>
      </w:r>
    </w:p>
    <w:p w14:paraId="5B6C5E05" w14:textId="77777777" w:rsidR="0006630D" w:rsidRPr="0006630D" w:rsidRDefault="0006630D" w:rsidP="00397DC5">
      <w:pPr>
        <w:spacing w:line="360" w:lineRule="auto"/>
        <w:jc w:val="both"/>
        <w:rPr>
          <w:rFonts w:ascii="Times New Roman" w:hAnsi="Times New Roman" w:cs="Times New Roman"/>
        </w:rPr>
      </w:pPr>
      <w:r w:rsidRPr="0006630D">
        <w:rPr>
          <w:rFonts w:ascii="Times New Roman" w:hAnsi="Times New Roman" w:cs="Times New Roman"/>
        </w:rPr>
        <w:t>The system also supports full transaction management capabilities, including creating, reading, updating, and deleting transaction records. It is designed to improve efficiency, reduce manual auditing, and enhance decision making through automated analysis. Overall, the project focuses on improving fraud detection accuracy, strengthening data security through controlled access, and ensuring the system can scale effectively to handle large volumes of financial data.</w:t>
      </w:r>
    </w:p>
    <w:p w14:paraId="2A84CEFF" w14:textId="663266C0" w:rsidR="00F74DA0" w:rsidRPr="005916CE" w:rsidRDefault="00F74DA0" w:rsidP="00397DC5">
      <w:pPr>
        <w:spacing w:line="360" w:lineRule="auto"/>
        <w:jc w:val="both"/>
        <w:rPr>
          <w:rFonts w:ascii="Times New Roman" w:hAnsi="Times New Roman" w:cs="Times New Roman"/>
          <w:b/>
          <w:bCs/>
        </w:rPr>
      </w:pPr>
      <w:r w:rsidRPr="005916CE">
        <w:rPr>
          <w:rFonts w:ascii="Times New Roman" w:hAnsi="Times New Roman" w:cs="Times New Roman"/>
          <w:b/>
          <w:bCs/>
        </w:rPr>
        <w:br w:type="page"/>
      </w:r>
    </w:p>
    <w:p w14:paraId="7497E4DB" w14:textId="37636F94" w:rsidR="003C0FBA" w:rsidRDefault="0022271A" w:rsidP="00397DC5">
      <w:pPr>
        <w:pStyle w:val="Heading1"/>
      </w:pPr>
      <w:bookmarkStart w:id="20" w:name="_Toc229308441"/>
      <w:r w:rsidRPr="005916CE">
        <w:lastRenderedPageBreak/>
        <w:t xml:space="preserve">CHAPTER </w:t>
      </w:r>
      <w:r w:rsidR="003C0FBA">
        <w:t>II</w:t>
      </w:r>
    </w:p>
    <w:p w14:paraId="39F0E146" w14:textId="1713FB2E" w:rsidR="0022271A" w:rsidRPr="005916CE" w:rsidRDefault="0022271A" w:rsidP="00397DC5">
      <w:pPr>
        <w:pStyle w:val="Heading1"/>
      </w:pPr>
      <w:r w:rsidRPr="005916CE">
        <w:t>SYSTEM STUDY</w:t>
      </w:r>
      <w:bookmarkEnd w:id="20"/>
    </w:p>
    <w:p w14:paraId="68FF0402" w14:textId="77777777" w:rsidR="0022271A" w:rsidRPr="003C0FBA" w:rsidRDefault="0022271A" w:rsidP="001A6A34">
      <w:pPr>
        <w:pStyle w:val="Heading2"/>
        <w:rPr>
          <w:b/>
          <w:bCs/>
          <w:color w:val="auto"/>
        </w:rPr>
      </w:pPr>
      <w:bookmarkStart w:id="21" w:name="_Toc229308442"/>
      <w:r w:rsidRPr="003C0FBA">
        <w:rPr>
          <w:b/>
          <w:bCs/>
          <w:color w:val="auto"/>
        </w:rPr>
        <w:t>2.1 INTRODUCTION</w:t>
      </w:r>
      <w:bookmarkEnd w:id="21"/>
    </w:p>
    <w:p w14:paraId="259D3DDC" w14:textId="77777777" w:rsidR="001C24FB" w:rsidRPr="00397DC5" w:rsidRDefault="001C24FB" w:rsidP="00397DC5">
      <w:pPr>
        <w:pStyle w:val="NormalWeb"/>
        <w:jc w:val="both"/>
      </w:pPr>
      <w:r w:rsidRPr="00397DC5">
        <w:t>System study is a key phase in software development because it focuses on understanding the existing environment, identifying limitations, and defining the requirements of a proposed system. It forms the foundation for building solutions that are efficient, practical, and capable of solving real world problems. In this project, the system study focuses on financial transaction management and anomaly detection in fiscal systems.</w:t>
      </w:r>
    </w:p>
    <w:p w14:paraId="1C5AD84C" w14:textId="77777777" w:rsidR="001C24FB" w:rsidRPr="00397DC5" w:rsidRDefault="001C24FB" w:rsidP="00397DC5">
      <w:pPr>
        <w:pStyle w:val="NormalWeb"/>
        <w:jc w:val="both"/>
      </w:pPr>
      <w:r w:rsidRPr="00397DC5">
        <w:t xml:space="preserve">Financial systems generate large volumes of transaction data through payments, POS operations, transfers, and API based integrations. This data contains important details such as transaction amounts, timestamps, merchant information, account identifiers, and status records. These records are essential for auditing, fraud detection, reconciliation, and financial reporting. As transaction volumes increase, managing and </w:t>
      </w:r>
      <w:proofErr w:type="spellStart"/>
      <w:r w:rsidRPr="00397DC5">
        <w:t>analyzing</w:t>
      </w:r>
      <w:proofErr w:type="spellEnd"/>
      <w:r w:rsidRPr="00397DC5">
        <w:t xml:space="preserve"> this data becomes more complex and difficult to handle using manual methods.</w:t>
      </w:r>
    </w:p>
    <w:p w14:paraId="64289800" w14:textId="77777777" w:rsidR="001C24FB" w:rsidRPr="00397DC5" w:rsidRDefault="001C24FB" w:rsidP="00397DC5">
      <w:pPr>
        <w:pStyle w:val="NormalWeb"/>
        <w:jc w:val="both"/>
      </w:pPr>
      <w:r w:rsidRPr="00397DC5">
        <w:t>Traditional approaches to financial monitoring rely on manual review or basic reporting tools. While these methods may work for small datasets, they become inefficient when dealing with large scale financial operations involving thousands or millions of transactions. Manual analysis increases processing time and reduces accuracy in detecting suspicious activities. The lack of automation and structured visualization also limits the ability to identify fraud patterns, anomalies, and operational risks effectively.</w:t>
      </w:r>
    </w:p>
    <w:p w14:paraId="519BAE2F" w14:textId="1D3970D0" w:rsidR="0022271A" w:rsidRPr="00397DC5" w:rsidRDefault="001C24FB" w:rsidP="001753FD">
      <w:pPr>
        <w:pStyle w:val="NormalWeb"/>
        <w:jc w:val="both"/>
      </w:pPr>
      <w:r w:rsidRPr="00397DC5">
        <w:t xml:space="preserve">This system study therefore examines the challenges associated with large scale transaction management and highlights the need for a web based fiscal anomaly detection platform. The proposed system is designed to process high volume transaction data, apply automated analysis for anomaly detection, and present results through clear and interactive dashboards. It also evaluates existing financial monitoring approaches, identifies their limitations, and defines the functional and </w:t>
      </w:r>
      <w:proofErr w:type="gramStart"/>
      <w:r w:rsidRPr="00397DC5">
        <w:t>non functional</w:t>
      </w:r>
      <w:proofErr w:type="gramEnd"/>
      <w:r w:rsidRPr="00397DC5">
        <w:t xml:space="preserve"> requirements for a scalable and secure financial analytics system.</w:t>
      </w:r>
    </w:p>
    <w:p w14:paraId="5C76318A" w14:textId="77777777" w:rsidR="0022271A" w:rsidRPr="00397DC5" w:rsidRDefault="0022271A" w:rsidP="00397DC5">
      <w:pPr>
        <w:pStyle w:val="Heading2"/>
        <w:jc w:val="both"/>
        <w:rPr>
          <w:rFonts w:cs="Times New Roman"/>
          <w:color w:val="auto"/>
          <w:szCs w:val="24"/>
        </w:rPr>
      </w:pPr>
      <w:bookmarkStart w:id="22" w:name="_Toc229308443"/>
      <w:r w:rsidRPr="00397DC5">
        <w:rPr>
          <w:rFonts w:cs="Times New Roman"/>
          <w:color w:val="auto"/>
          <w:szCs w:val="24"/>
        </w:rPr>
        <w:t>2.2 LITERATURE REVIEW</w:t>
      </w:r>
      <w:bookmarkEnd w:id="22"/>
    </w:p>
    <w:p w14:paraId="63E759B7" w14:textId="77777777" w:rsidR="00B73F1C" w:rsidRPr="00397DC5" w:rsidRDefault="00B73F1C" w:rsidP="00397DC5">
      <w:pPr>
        <w:pStyle w:val="NormalWeb"/>
        <w:jc w:val="both"/>
      </w:pPr>
      <w:r w:rsidRPr="00397DC5">
        <w:t xml:space="preserve">Modern financial systems continuously generate large volumes of transaction data containing information related to payments, POS activity, transfers, merchant operations, and system events. These records are essential for monitoring financial </w:t>
      </w:r>
      <w:proofErr w:type="spellStart"/>
      <w:r w:rsidRPr="00397DC5">
        <w:t>behavior</w:t>
      </w:r>
      <w:proofErr w:type="spellEnd"/>
      <w:r w:rsidRPr="00397DC5">
        <w:t xml:space="preserve">, detecting fraud, auditing transactions, </w:t>
      </w:r>
      <w:proofErr w:type="spellStart"/>
      <w:r w:rsidRPr="00397DC5">
        <w:t>analyzing</w:t>
      </w:r>
      <w:proofErr w:type="spellEnd"/>
      <w:r w:rsidRPr="00397DC5">
        <w:t xml:space="preserve"> spending patterns, and ensuring compliance. As financial ecosystems grow in scale and complexity, the volume of generated transaction data increases significantly, creating challenges in storage, processing, analysis, and anomaly detection.</w:t>
      </w:r>
    </w:p>
    <w:p w14:paraId="3D69AB0E" w14:textId="77777777" w:rsidR="00B73F1C" w:rsidRPr="00397DC5" w:rsidRDefault="00B73F1C" w:rsidP="00397DC5">
      <w:pPr>
        <w:pStyle w:val="NormalWeb"/>
        <w:jc w:val="both"/>
      </w:pPr>
      <w:r w:rsidRPr="00397DC5">
        <w:t xml:space="preserve">Researchers and developers have proposed different techniques and systems for handling large scale financial data efficiently. Traditional methods such as manual auditing and basic </w:t>
      </w:r>
      <w:proofErr w:type="gramStart"/>
      <w:r w:rsidRPr="00397DC5">
        <w:t>spreadsheet based</w:t>
      </w:r>
      <w:proofErr w:type="gramEnd"/>
      <w:r w:rsidRPr="00397DC5">
        <w:t xml:space="preserve"> reporting have proven inadequate for modern financial environments because they are time consuming and difficult to scale. As a result, automated financial analytics platforms and fraud detection systems such as rule based engines, banking monitoring tools, and machine learning based anomaly detection models have emerged to support </w:t>
      </w:r>
      <w:r w:rsidRPr="00397DC5">
        <w:lastRenderedPageBreak/>
        <w:t>centralized transaction processing, structured storage, real time monitoring, and visualization dashboards.</w:t>
      </w:r>
    </w:p>
    <w:p w14:paraId="19D40F4E" w14:textId="77777777" w:rsidR="00B73F1C" w:rsidRPr="00397DC5" w:rsidRDefault="00B73F1C" w:rsidP="00397DC5">
      <w:pPr>
        <w:pStyle w:val="NormalWeb"/>
        <w:jc w:val="both"/>
      </w:pPr>
      <w:r w:rsidRPr="00397DC5">
        <w:t xml:space="preserve">Several studies highlight the importance of automated transaction parsing, anomaly detection, and visualization in improving financial oversight and fraud prevention. Other research focuses on scalability challenges, real time processing, system security, and accuracy of detection models in financial environments. Techniques such as statistical thresholding, </w:t>
      </w:r>
      <w:proofErr w:type="spellStart"/>
      <w:r w:rsidRPr="00397DC5">
        <w:t>behavioral</w:t>
      </w:r>
      <w:proofErr w:type="spellEnd"/>
      <w:r w:rsidRPr="00397DC5">
        <w:t xml:space="preserve"> analysis, and machine learning algorithms are widely explored for identifying suspicious transaction patterns. Despite these advancements, many existing systems remain complex, expensive, or require high computational resources, making them less suitable for small scale financial platforms, startups, and academic projects.</w:t>
      </w:r>
    </w:p>
    <w:p w14:paraId="28B71492" w14:textId="56885D75" w:rsidR="00637EA2" w:rsidRPr="00397DC5" w:rsidRDefault="00B73F1C" w:rsidP="007C2CF8">
      <w:pPr>
        <w:pStyle w:val="NormalWeb"/>
        <w:jc w:val="both"/>
      </w:pPr>
      <w:r w:rsidRPr="00397DC5">
        <w:t>This literature review therefore examines previous studies, technologies, and systems related to financial transaction analytics and anomaly detection in order to identify limitations and research gaps that justify the development of the proposed web based fiscal anomaly detection system.</w:t>
      </w:r>
    </w:p>
    <w:tbl>
      <w:tblPr>
        <w:tblStyle w:val="GridTable4-Accent1"/>
        <w:tblW w:w="0" w:type="auto"/>
        <w:tblLook w:val="04A0" w:firstRow="1" w:lastRow="0" w:firstColumn="1" w:lastColumn="0" w:noHBand="0" w:noVBand="1"/>
      </w:tblPr>
      <w:tblGrid>
        <w:gridCol w:w="2340"/>
        <w:gridCol w:w="897"/>
        <w:gridCol w:w="3240"/>
        <w:gridCol w:w="2539"/>
      </w:tblGrid>
      <w:tr w:rsidR="00397DC5" w:rsidRPr="00397DC5" w14:paraId="0E07D633" w14:textId="77777777" w:rsidTr="00637E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ED42C" w14:textId="77777777" w:rsidR="00637EA2" w:rsidRPr="00397DC5" w:rsidRDefault="00637EA2" w:rsidP="00397DC5">
            <w:pPr>
              <w:spacing w:after="160" w:line="278" w:lineRule="auto"/>
              <w:jc w:val="both"/>
              <w:rPr>
                <w:rFonts w:ascii="Times New Roman" w:hAnsi="Times New Roman" w:cs="Times New Roman"/>
                <w:color w:val="auto"/>
              </w:rPr>
            </w:pPr>
            <w:r w:rsidRPr="00397DC5">
              <w:rPr>
                <w:rFonts w:ascii="Times New Roman" w:hAnsi="Times New Roman" w:cs="Times New Roman"/>
                <w:color w:val="auto"/>
              </w:rPr>
              <w:t>AUTHOR(S)</w:t>
            </w:r>
          </w:p>
        </w:tc>
        <w:tc>
          <w:tcPr>
            <w:tcW w:w="0" w:type="auto"/>
            <w:hideMark/>
          </w:tcPr>
          <w:p w14:paraId="505E77D9" w14:textId="77777777" w:rsidR="00637EA2" w:rsidRPr="00397DC5" w:rsidRDefault="00637EA2" w:rsidP="00397DC5">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97DC5">
              <w:rPr>
                <w:rFonts w:ascii="Times New Roman" w:hAnsi="Times New Roman" w:cs="Times New Roman"/>
                <w:color w:val="auto"/>
              </w:rPr>
              <w:t>YEAR</w:t>
            </w:r>
          </w:p>
        </w:tc>
        <w:tc>
          <w:tcPr>
            <w:tcW w:w="0" w:type="auto"/>
            <w:hideMark/>
          </w:tcPr>
          <w:p w14:paraId="53288DD5" w14:textId="77777777" w:rsidR="00637EA2" w:rsidRPr="00397DC5" w:rsidRDefault="00637EA2" w:rsidP="00397DC5">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97DC5">
              <w:rPr>
                <w:rFonts w:ascii="Times New Roman" w:hAnsi="Times New Roman" w:cs="Times New Roman"/>
                <w:color w:val="auto"/>
              </w:rPr>
              <w:t>PROBLEM DESCRIPTION</w:t>
            </w:r>
          </w:p>
        </w:tc>
        <w:tc>
          <w:tcPr>
            <w:tcW w:w="0" w:type="auto"/>
            <w:hideMark/>
          </w:tcPr>
          <w:p w14:paraId="55D60197" w14:textId="77777777" w:rsidR="00637EA2" w:rsidRPr="00397DC5" w:rsidRDefault="00637EA2" w:rsidP="00397DC5">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97DC5">
              <w:rPr>
                <w:rFonts w:ascii="Times New Roman" w:hAnsi="Times New Roman" w:cs="Times New Roman"/>
                <w:color w:val="auto"/>
              </w:rPr>
              <w:t>TITLE</w:t>
            </w:r>
          </w:p>
        </w:tc>
      </w:tr>
      <w:tr w:rsidR="00397DC5" w:rsidRPr="00397DC5" w14:paraId="420422AA" w14:textId="77777777" w:rsidTr="00637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11BEC" w14:textId="77777777" w:rsidR="00637EA2" w:rsidRPr="00397DC5" w:rsidRDefault="00637EA2" w:rsidP="00397DC5">
            <w:pPr>
              <w:spacing w:after="160" w:line="278" w:lineRule="auto"/>
              <w:jc w:val="both"/>
              <w:rPr>
                <w:rFonts w:ascii="Times New Roman" w:hAnsi="Times New Roman" w:cs="Times New Roman"/>
              </w:rPr>
            </w:pPr>
            <w:r w:rsidRPr="00397DC5">
              <w:rPr>
                <w:rFonts w:ascii="Times New Roman" w:hAnsi="Times New Roman" w:cs="Times New Roman"/>
              </w:rPr>
              <w:t>He, P., Zhu, J., Zheng, Z. and Lyu, M.</w:t>
            </w:r>
          </w:p>
        </w:tc>
        <w:tc>
          <w:tcPr>
            <w:tcW w:w="0" w:type="auto"/>
            <w:hideMark/>
          </w:tcPr>
          <w:p w14:paraId="6E890BD1"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2018</w:t>
            </w:r>
          </w:p>
        </w:tc>
        <w:tc>
          <w:tcPr>
            <w:tcW w:w="0" w:type="auto"/>
            <w:hideMark/>
          </w:tcPr>
          <w:p w14:paraId="1A973E06"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 xml:space="preserve">Large-scale systems generate massive log data that is difficult to </w:t>
            </w:r>
            <w:proofErr w:type="spellStart"/>
            <w:r w:rsidRPr="00397DC5">
              <w:rPr>
                <w:rFonts w:ascii="Times New Roman" w:hAnsi="Times New Roman" w:cs="Times New Roman"/>
              </w:rPr>
              <w:t>analyze</w:t>
            </w:r>
            <w:proofErr w:type="spellEnd"/>
            <w:r w:rsidRPr="00397DC5">
              <w:rPr>
                <w:rFonts w:ascii="Times New Roman" w:hAnsi="Times New Roman" w:cs="Times New Roman"/>
              </w:rPr>
              <w:t xml:space="preserve"> manually.</w:t>
            </w:r>
          </w:p>
        </w:tc>
        <w:tc>
          <w:tcPr>
            <w:tcW w:w="0" w:type="auto"/>
            <w:hideMark/>
          </w:tcPr>
          <w:p w14:paraId="373331A4"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Drain: An Online Log Parsing Approach with Fixed Depth Tree</w:t>
            </w:r>
          </w:p>
        </w:tc>
      </w:tr>
      <w:tr w:rsidR="00397DC5" w:rsidRPr="00397DC5" w14:paraId="4F45C4B9" w14:textId="77777777" w:rsidTr="00637EA2">
        <w:tc>
          <w:tcPr>
            <w:cnfStyle w:val="001000000000" w:firstRow="0" w:lastRow="0" w:firstColumn="1" w:lastColumn="0" w:oddVBand="0" w:evenVBand="0" w:oddHBand="0" w:evenHBand="0" w:firstRowFirstColumn="0" w:firstRowLastColumn="0" w:lastRowFirstColumn="0" w:lastRowLastColumn="0"/>
            <w:tcW w:w="0" w:type="auto"/>
            <w:hideMark/>
          </w:tcPr>
          <w:p w14:paraId="33B2B58A" w14:textId="77777777" w:rsidR="00637EA2" w:rsidRPr="00397DC5" w:rsidRDefault="00637EA2" w:rsidP="00397DC5">
            <w:pPr>
              <w:spacing w:after="160" w:line="278" w:lineRule="auto"/>
              <w:jc w:val="both"/>
              <w:rPr>
                <w:rFonts w:ascii="Times New Roman" w:hAnsi="Times New Roman" w:cs="Times New Roman"/>
              </w:rPr>
            </w:pPr>
            <w:r w:rsidRPr="00397DC5">
              <w:rPr>
                <w:rFonts w:ascii="Times New Roman" w:hAnsi="Times New Roman" w:cs="Times New Roman"/>
              </w:rPr>
              <w:t>Zhu, J., He, P., Fu, Q., Zhang, H., Lyu, M. and Zhang, D.</w:t>
            </w:r>
          </w:p>
        </w:tc>
        <w:tc>
          <w:tcPr>
            <w:tcW w:w="0" w:type="auto"/>
            <w:hideMark/>
          </w:tcPr>
          <w:p w14:paraId="69EB4A8B"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2019</w:t>
            </w:r>
          </w:p>
        </w:tc>
        <w:tc>
          <w:tcPr>
            <w:tcW w:w="0" w:type="auto"/>
            <w:hideMark/>
          </w:tcPr>
          <w:p w14:paraId="0297A76B"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Traditional log analysis techniques struggle with scalability and efficiency in distributed systems.</w:t>
            </w:r>
          </w:p>
        </w:tc>
        <w:tc>
          <w:tcPr>
            <w:tcW w:w="0" w:type="auto"/>
            <w:hideMark/>
          </w:tcPr>
          <w:p w14:paraId="0EFE5D16"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Tools and Benchmarks for Automated Log Parsing</w:t>
            </w:r>
          </w:p>
        </w:tc>
      </w:tr>
      <w:tr w:rsidR="00397DC5" w:rsidRPr="00397DC5" w14:paraId="08AAC0EF" w14:textId="77777777" w:rsidTr="00637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8D2BC" w14:textId="77777777" w:rsidR="00637EA2" w:rsidRPr="00397DC5" w:rsidRDefault="00637EA2" w:rsidP="00397DC5">
            <w:pPr>
              <w:spacing w:after="160" w:line="278" w:lineRule="auto"/>
              <w:jc w:val="both"/>
              <w:rPr>
                <w:rFonts w:ascii="Times New Roman" w:hAnsi="Times New Roman" w:cs="Times New Roman"/>
              </w:rPr>
            </w:pPr>
            <w:proofErr w:type="spellStart"/>
            <w:r w:rsidRPr="00397DC5">
              <w:rPr>
                <w:rFonts w:ascii="Times New Roman" w:hAnsi="Times New Roman" w:cs="Times New Roman"/>
              </w:rPr>
              <w:t>Oliner</w:t>
            </w:r>
            <w:proofErr w:type="spellEnd"/>
            <w:r w:rsidRPr="00397DC5">
              <w:rPr>
                <w:rFonts w:ascii="Times New Roman" w:hAnsi="Times New Roman" w:cs="Times New Roman"/>
              </w:rPr>
              <w:t>, A., Ganapathi, A. and Xu, W.</w:t>
            </w:r>
          </w:p>
        </w:tc>
        <w:tc>
          <w:tcPr>
            <w:tcW w:w="0" w:type="auto"/>
            <w:hideMark/>
          </w:tcPr>
          <w:p w14:paraId="7BD954DA"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2012</w:t>
            </w:r>
          </w:p>
        </w:tc>
        <w:tc>
          <w:tcPr>
            <w:tcW w:w="0" w:type="auto"/>
            <w:hideMark/>
          </w:tcPr>
          <w:p w14:paraId="5B99383D"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Manual log inspection is inefficient for modern large-scale systems.</w:t>
            </w:r>
          </w:p>
        </w:tc>
        <w:tc>
          <w:tcPr>
            <w:tcW w:w="0" w:type="auto"/>
            <w:hideMark/>
          </w:tcPr>
          <w:p w14:paraId="200F5E8B"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Advances and Challenges in Log Analysis</w:t>
            </w:r>
          </w:p>
        </w:tc>
      </w:tr>
      <w:tr w:rsidR="00397DC5" w:rsidRPr="00397DC5" w14:paraId="406FFFDB" w14:textId="77777777" w:rsidTr="00637EA2">
        <w:tc>
          <w:tcPr>
            <w:cnfStyle w:val="001000000000" w:firstRow="0" w:lastRow="0" w:firstColumn="1" w:lastColumn="0" w:oddVBand="0" w:evenVBand="0" w:oddHBand="0" w:evenHBand="0" w:firstRowFirstColumn="0" w:firstRowLastColumn="0" w:lastRowFirstColumn="0" w:lastRowLastColumn="0"/>
            <w:tcW w:w="0" w:type="auto"/>
            <w:hideMark/>
          </w:tcPr>
          <w:p w14:paraId="19B83A69" w14:textId="77777777" w:rsidR="00637EA2" w:rsidRPr="00397DC5" w:rsidRDefault="00637EA2" w:rsidP="00397DC5">
            <w:pPr>
              <w:spacing w:after="160" w:line="278" w:lineRule="auto"/>
              <w:jc w:val="both"/>
              <w:rPr>
                <w:rFonts w:ascii="Times New Roman" w:hAnsi="Times New Roman" w:cs="Times New Roman"/>
              </w:rPr>
            </w:pPr>
            <w:r w:rsidRPr="00397DC5">
              <w:rPr>
                <w:rFonts w:ascii="Times New Roman" w:hAnsi="Times New Roman" w:cs="Times New Roman"/>
              </w:rPr>
              <w:t>Du, M. and Li, F.</w:t>
            </w:r>
          </w:p>
        </w:tc>
        <w:tc>
          <w:tcPr>
            <w:tcW w:w="0" w:type="auto"/>
            <w:hideMark/>
          </w:tcPr>
          <w:p w14:paraId="4BA5A0B7"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2016</w:t>
            </w:r>
          </w:p>
        </w:tc>
        <w:tc>
          <w:tcPr>
            <w:tcW w:w="0" w:type="auto"/>
            <w:hideMark/>
          </w:tcPr>
          <w:p w14:paraId="2C136CC4"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Unstructured logs make anomaly detection difficult in distributed systems.</w:t>
            </w:r>
          </w:p>
        </w:tc>
        <w:tc>
          <w:tcPr>
            <w:tcW w:w="0" w:type="auto"/>
            <w:hideMark/>
          </w:tcPr>
          <w:p w14:paraId="00405E58"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Spell: Streaming Parsing of System Event Logs</w:t>
            </w:r>
          </w:p>
        </w:tc>
      </w:tr>
      <w:tr w:rsidR="00397DC5" w:rsidRPr="00397DC5" w14:paraId="6F9B1E73" w14:textId="77777777" w:rsidTr="00637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73CA5" w14:textId="77777777" w:rsidR="00637EA2" w:rsidRPr="00397DC5" w:rsidRDefault="00637EA2" w:rsidP="00397DC5">
            <w:pPr>
              <w:spacing w:after="160" w:line="278" w:lineRule="auto"/>
              <w:jc w:val="both"/>
              <w:rPr>
                <w:rFonts w:ascii="Times New Roman" w:hAnsi="Times New Roman" w:cs="Times New Roman"/>
              </w:rPr>
            </w:pPr>
            <w:r w:rsidRPr="00397DC5">
              <w:rPr>
                <w:rFonts w:ascii="Times New Roman" w:hAnsi="Times New Roman" w:cs="Times New Roman"/>
              </w:rPr>
              <w:t>Sharma, R. and Patel, K.</w:t>
            </w:r>
          </w:p>
        </w:tc>
        <w:tc>
          <w:tcPr>
            <w:tcW w:w="0" w:type="auto"/>
            <w:hideMark/>
          </w:tcPr>
          <w:p w14:paraId="479E3DC3"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2020</w:t>
            </w:r>
          </w:p>
        </w:tc>
        <w:tc>
          <w:tcPr>
            <w:tcW w:w="0" w:type="auto"/>
            <w:hideMark/>
          </w:tcPr>
          <w:p w14:paraId="1CB4480B"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Enterprise log analytics systems are resource-intensive and expensive for small organizations.</w:t>
            </w:r>
          </w:p>
        </w:tc>
        <w:tc>
          <w:tcPr>
            <w:tcW w:w="0" w:type="auto"/>
            <w:hideMark/>
          </w:tcPr>
          <w:p w14:paraId="4B3C9E8B"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Comparative Study of Modern Log Analytics Tools</w:t>
            </w:r>
          </w:p>
        </w:tc>
      </w:tr>
      <w:tr w:rsidR="00397DC5" w:rsidRPr="00397DC5" w14:paraId="6C8A8931" w14:textId="77777777" w:rsidTr="00637EA2">
        <w:tc>
          <w:tcPr>
            <w:cnfStyle w:val="001000000000" w:firstRow="0" w:lastRow="0" w:firstColumn="1" w:lastColumn="0" w:oddVBand="0" w:evenVBand="0" w:oddHBand="0" w:evenHBand="0" w:firstRowFirstColumn="0" w:firstRowLastColumn="0" w:lastRowFirstColumn="0" w:lastRowLastColumn="0"/>
            <w:tcW w:w="0" w:type="auto"/>
            <w:hideMark/>
          </w:tcPr>
          <w:p w14:paraId="2CEC0775" w14:textId="77777777" w:rsidR="00637EA2" w:rsidRPr="00397DC5" w:rsidRDefault="00637EA2" w:rsidP="00397DC5">
            <w:pPr>
              <w:spacing w:after="160" w:line="278" w:lineRule="auto"/>
              <w:jc w:val="both"/>
              <w:rPr>
                <w:rFonts w:ascii="Times New Roman" w:hAnsi="Times New Roman" w:cs="Times New Roman"/>
              </w:rPr>
            </w:pPr>
            <w:r w:rsidRPr="00397DC5">
              <w:rPr>
                <w:rFonts w:ascii="Times New Roman" w:hAnsi="Times New Roman" w:cs="Times New Roman"/>
              </w:rPr>
              <w:t>Turnbull, J.</w:t>
            </w:r>
          </w:p>
        </w:tc>
        <w:tc>
          <w:tcPr>
            <w:tcW w:w="0" w:type="auto"/>
            <w:hideMark/>
          </w:tcPr>
          <w:p w14:paraId="75E6D9B5"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2014</w:t>
            </w:r>
          </w:p>
        </w:tc>
        <w:tc>
          <w:tcPr>
            <w:tcW w:w="0" w:type="auto"/>
            <w:hideMark/>
          </w:tcPr>
          <w:p w14:paraId="343AFC86"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Organizations require centralized systems for efficient log monitoring and visualization.</w:t>
            </w:r>
          </w:p>
        </w:tc>
        <w:tc>
          <w:tcPr>
            <w:tcW w:w="0" w:type="auto"/>
            <w:hideMark/>
          </w:tcPr>
          <w:p w14:paraId="55F67F9D"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The Logstash Book</w:t>
            </w:r>
          </w:p>
        </w:tc>
      </w:tr>
      <w:tr w:rsidR="00397DC5" w:rsidRPr="00397DC5" w14:paraId="2C5969F1" w14:textId="77777777" w:rsidTr="00637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E10DE" w14:textId="77777777" w:rsidR="00637EA2" w:rsidRPr="00397DC5" w:rsidRDefault="00637EA2" w:rsidP="00397DC5">
            <w:pPr>
              <w:spacing w:after="160" w:line="278" w:lineRule="auto"/>
              <w:jc w:val="both"/>
              <w:rPr>
                <w:rFonts w:ascii="Times New Roman" w:hAnsi="Times New Roman" w:cs="Times New Roman"/>
              </w:rPr>
            </w:pPr>
            <w:r w:rsidRPr="00397DC5">
              <w:rPr>
                <w:rFonts w:ascii="Times New Roman" w:hAnsi="Times New Roman" w:cs="Times New Roman"/>
              </w:rPr>
              <w:lastRenderedPageBreak/>
              <w:t>Splunk Inc.</w:t>
            </w:r>
          </w:p>
        </w:tc>
        <w:tc>
          <w:tcPr>
            <w:tcW w:w="0" w:type="auto"/>
            <w:hideMark/>
          </w:tcPr>
          <w:p w14:paraId="2B99D610"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2021</w:t>
            </w:r>
          </w:p>
        </w:tc>
        <w:tc>
          <w:tcPr>
            <w:tcW w:w="0" w:type="auto"/>
            <w:hideMark/>
          </w:tcPr>
          <w:p w14:paraId="47B5ED3E"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 xml:space="preserve">Organizations struggle with monitoring and </w:t>
            </w:r>
            <w:proofErr w:type="spellStart"/>
            <w:r w:rsidRPr="00397DC5">
              <w:rPr>
                <w:rFonts w:ascii="Times New Roman" w:hAnsi="Times New Roman" w:cs="Times New Roman"/>
              </w:rPr>
              <w:t>analyzing</w:t>
            </w:r>
            <w:proofErr w:type="spellEnd"/>
            <w:r w:rsidRPr="00397DC5">
              <w:rPr>
                <w:rFonts w:ascii="Times New Roman" w:hAnsi="Times New Roman" w:cs="Times New Roman"/>
              </w:rPr>
              <w:t xml:space="preserve"> real-time machine-generated data.</w:t>
            </w:r>
          </w:p>
        </w:tc>
        <w:tc>
          <w:tcPr>
            <w:tcW w:w="0" w:type="auto"/>
            <w:hideMark/>
          </w:tcPr>
          <w:p w14:paraId="295B3DAA"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Splunk Enterprise Overview</w:t>
            </w:r>
          </w:p>
        </w:tc>
      </w:tr>
      <w:tr w:rsidR="00397DC5" w:rsidRPr="00397DC5" w14:paraId="413B96F2" w14:textId="77777777" w:rsidTr="00637EA2">
        <w:tc>
          <w:tcPr>
            <w:cnfStyle w:val="001000000000" w:firstRow="0" w:lastRow="0" w:firstColumn="1" w:lastColumn="0" w:oddVBand="0" w:evenVBand="0" w:oddHBand="0" w:evenHBand="0" w:firstRowFirstColumn="0" w:firstRowLastColumn="0" w:lastRowFirstColumn="0" w:lastRowLastColumn="0"/>
            <w:tcW w:w="0" w:type="auto"/>
            <w:hideMark/>
          </w:tcPr>
          <w:p w14:paraId="7D420B74" w14:textId="77777777" w:rsidR="00637EA2" w:rsidRPr="00397DC5" w:rsidRDefault="00637EA2" w:rsidP="00397DC5">
            <w:pPr>
              <w:spacing w:after="160" w:line="278" w:lineRule="auto"/>
              <w:jc w:val="both"/>
              <w:rPr>
                <w:rFonts w:ascii="Times New Roman" w:hAnsi="Times New Roman" w:cs="Times New Roman"/>
              </w:rPr>
            </w:pPr>
            <w:proofErr w:type="spellStart"/>
            <w:r w:rsidRPr="00397DC5">
              <w:rPr>
                <w:rFonts w:ascii="Times New Roman" w:hAnsi="Times New Roman" w:cs="Times New Roman"/>
              </w:rPr>
              <w:t>Chuvakin</w:t>
            </w:r>
            <w:proofErr w:type="spellEnd"/>
            <w:r w:rsidRPr="00397DC5">
              <w:rPr>
                <w:rFonts w:ascii="Times New Roman" w:hAnsi="Times New Roman" w:cs="Times New Roman"/>
              </w:rPr>
              <w:t>, A., Schmidt, K. and Phillips, C.</w:t>
            </w:r>
          </w:p>
        </w:tc>
        <w:tc>
          <w:tcPr>
            <w:tcW w:w="0" w:type="auto"/>
            <w:hideMark/>
          </w:tcPr>
          <w:p w14:paraId="69BE573A"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2013</w:t>
            </w:r>
          </w:p>
        </w:tc>
        <w:tc>
          <w:tcPr>
            <w:tcW w:w="0" w:type="auto"/>
            <w:hideMark/>
          </w:tcPr>
          <w:p w14:paraId="46253019"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Security monitoring becomes difficult when logs are distributed across multiple systems.</w:t>
            </w:r>
          </w:p>
        </w:tc>
        <w:tc>
          <w:tcPr>
            <w:tcW w:w="0" w:type="auto"/>
            <w:hideMark/>
          </w:tcPr>
          <w:p w14:paraId="1BB31BBB"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Logging and Log Management</w:t>
            </w:r>
          </w:p>
        </w:tc>
      </w:tr>
      <w:tr w:rsidR="00397DC5" w:rsidRPr="00397DC5" w14:paraId="37830E23" w14:textId="77777777" w:rsidTr="00637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A9CBB" w14:textId="77777777" w:rsidR="00637EA2" w:rsidRPr="00397DC5" w:rsidRDefault="00637EA2" w:rsidP="00397DC5">
            <w:pPr>
              <w:spacing w:after="160" w:line="278" w:lineRule="auto"/>
              <w:jc w:val="both"/>
              <w:rPr>
                <w:rFonts w:ascii="Times New Roman" w:hAnsi="Times New Roman" w:cs="Times New Roman"/>
              </w:rPr>
            </w:pPr>
            <w:r w:rsidRPr="00397DC5">
              <w:rPr>
                <w:rFonts w:ascii="Times New Roman" w:hAnsi="Times New Roman" w:cs="Times New Roman"/>
              </w:rPr>
              <w:t>Zhang, Y., Liu, X. and Wang, S.</w:t>
            </w:r>
          </w:p>
        </w:tc>
        <w:tc>
          <w:tcPr>
            <w:tcW w:w="0" w:type="auto"/>
            <w:hideMark/>
          </w:tcPr>
          <w:p w14:paraId="65FB6B1A"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2020</w:t>
            </w:r>
          </w:p>
        </w:tc>
        <w:tc>
          <w:tcPr>
            <w:tcW w:w="0" w:type="auto"/>
            <w:hideMark/>
          </w:tcPr>
          <w:p w14:paraId="7948B4FC"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Raw log files are difficult to interpret without proper visualization techniques.</w:t>
            </w:r>
          </w:p>
        </w:tc>
        <w:tc>
          <w:tcPr>
            <w:tcW w:w="0" w:type="auto"/>
            <w:hideMark/>
          </w:tcPr>
          <w:p w14:paraId="75542101"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Visualization Techniques for Large-Scale Log Analysis</w:t>
            </w:r>
          </w:p>
        </w:tc>
      </w:tr>
      <w:tr w:rsidR="00397DC5" w:rsidRPr="00397DC5" w14:paraId="31D2765F" w14:textId="77777777" w:rsidTr="00637EA2">
        <w:tc>
          <w:tcPr>
            <w:cnfStyle w:val="001000000000" w:firstRow="0" w:lastRow="0" w:firstColumn="1" w:lastColumn="0" w:oddVBand="0" w:evenVBand="0" w:oddHBand="0" w:evenHBand="0" w:firstRowFirstColumn="0" w:firstRowLastColumn="0" w:lastRowFirstColumn="0" w:lastRowLastColumn="0"/>
            <w:tcW w:w="0" w:type="auto"/>
            <w:hideMark/>
          </w:tcPr>
          <w:p w14:paraId="39C22869" w14:textId="77777777" w:rsidR="00637EA2" w:rsidRPr="00397DC5" w:rsidRDefault="00637EA2" w:rsidP="00397DC5">
            <w:pPr>
              <w:spacing w:after="160" w:line="278" w:lineRule="auto"/>
              <w:jc w:val="both"/>
              <w:rPr>
                <w:rFonts w:ascii="Times New Roman" w:hAnsi="Times New Roman" w:cs="Times New Roman"/>
              </w:rPr>
            </w:pPr>
            <w:r w:rsidRPr="00397DC5">
              <w:rPr>
                <w:rFonts w:ascii="Times New Roman" w:hAnsi="Times New Roman" w:cs="Times New Roman"/>
              </w:rPr>
              <w:t>Kreps, J., Narkhede, N. and Rao, J.</w:t>
            </w:r>
          </w:p>
        </w:tc>
        <w:tc>
          <w:tcPr>
            <w:tcW w:w="0" w:type="auto"/>
            <w:hideMark/>
          </w:tcPr>
          <w:p w14:paraId="689519DC"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2011</w:t>
            </w:r>
          </w:p>
        </w:tc>
        <w:tc>
          <w:tcPr>
            <w:tcW w:w="0" w:type="auto"/>
            <w:hideMark/>
          </w:tcPr>
          <w:p w14:paraId="3B0E0555"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High-volume streaming data systems require scalable real-time processing frameworks.</w:t>
            </w:r>
          </w:p>
        </w:tc>
        <w:tc>
          <w:tcPr>
            <w:tcW w:w="0" w:type="auto"/>
            <w:hideMark/>
          </w:tcPr>
          <w:p w14:paraId="23EF63C0"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Kafka: A Distributed Messaging System for Log Processing</w:t>
            </w:r>
          </w:p>
        </w:tc>
      </w:tr>
      <w:tr w:rsidR="00397DC5" w:rsidRPr="00397DC5" w14:paraId="280C5676" w14:textId="77777777" w:rsidTr="00637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3E822" w14:textId="77777777" w:rsidR="00637EA2" w:rsidRPr="00397DC5" w:rsidRDefault="00637EA2" w:rsidP="00397DC5">
            <w:pPr>
              <w:spacing w:after="160" w:line="278" w:lineRule="auto"/>
              <w:jc w:val="both"/>
              <w:rPr>
                <w:rFonts w:ascii="Times New Roman" w:hAnsi="Times New Roman" w:cs="Times New Roman"/>
              </w:rPr>
            </w:pPr>
            <w:r w:rsidRPr="00397DC5">
              <w:rPr>
                <w:rFonts w:ascii="Times New Roman" w:hAnsi="Times New Roman" w:cs="Times New Roman"/>
              </w:rPr>
              <w:t>Kim, G., Behr, K. and Spafford, G.</w:t>
            </w:r>
          </w:p>
        </w:tc>
        <w:tc>
          <w:tcPr>
            <w:tcW w:w="0" w:type="auto"/>
            <w:hideMark/>
          </w:tcPr>
          <w:p w14:paraId="00BD6774"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2016</w:t>
            </w:r>
          </w:p>
        </w:tc>
        <w:tc>
          <w:tcPr>
            <w:tcW w:w="0" w:type="auto"/>
            <w:hideMark/>
          </w:tcPr>
          <w:p w14:paraId="7D366D6E"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IT systems require continuous monitoring to reduce downtime and operational failures.</w:t>
            </w:r>
          </w:p>
        </w:tc>
        <w:tc>
          <w:tcPr>
            <w:tcW w:w="0" w:type="auto"/>
            <w:hideMark/>
          </w:tcPr>
          <w:p w14:paraId="2C11202E"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The Phoenix Project</w:t>
            </w:r>
          </w:p>
        </w:tc>
      </w:tr>
      <w:tr w:rsidR="00397DC5" w:rsidRPr="00397DC5" w14:paraId="7A373988" w14:textId="77777777" w:rsidTr="00637EA2">
        <w:tc>
          <w:tcPr>
            <w:cnfStyle w:val="001000000000" w:firstRow="0" w:lastRow="0" w:firstColumn="1" w:lastColumn="0" w:oddVBand="0" w:evenVBand="0" w:oddHBand="0" w:evenHBand="0" w:firstRowFirstColumn="0" w:firstRowLastColumn="0" w:lastRowFirstColumn="0" w:lastRowLastColumn="0"/>
            <w:tcW w:w="0" w:type="auto"/>
            <w:hideMark/>
          </w:tcPr>
          <w:p w14:paraId="7C5DA6DC" w14:textId="77777777" w:rsidR="00637EA2" w:rsidRPr="00397DC5" w:rsidRDefault="00637EA2" w:rsidP="00397DC5">
            <w:pPr>
              <w:spacing w:after="160" w:line="278" w:lineRule="auto"/>
              <w:jc w:val="both"/>
              <w:rPr>
                <w:rFonts w:ascii="Times New Roman" w:hAnsi="Times New Roman" w:cs="Times New Roman"/>
              </w:rPr>
            </w:pPr>
            <w:r w:rsidRPr="00397DC5">
              <w:rPr>
                <w:rFonts w:ascii="Times New Roman" w:hAnsi="Times New Roman" w:cs="Times New Roman"/>
              </w:rPr>
              <w:t>Xu, W., Huang, L., Fox, A., Patterson, D. and Jordan, M.</w:t>
            </w:r>
          </w:p>
        </w:tc>
        <w:tc>
          <w:tcPr>
            <w:tcW w:w="0" w:type="auto"/>
            <w:hideMark/>
          </w:tcPr>
          <w:p w14:paraId="2FD73664"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2009</w:t>
            </w:r>
          </w:p>
        </w:tc>
        <w:tc>
          <w:tcPr>
            <w:tcW w:w="0" w:type="auto"/>
            <w:hideMark/>
          </w:tcPr>
          <w:p w14:paraId="6E4E6687"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Detecting system anomalies manually from logs is slow and inaccurate.</w:t>
            </w:r>
          </w:p>
        </w:tc>
        <w:tc>
          <w:tcPr>
            <w:tcW w:w="0" w:type="auto"/>
            <w:hideMark/>
          </w:tcPr>
          <w:p w14:paraId="50C03ED4"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Detecting Large-Scale System Problems by Mining Console Logs</w:t>
            </w:r>
          </w:p>
        </w:tc>
      </w:tr>
      <w:tr w:rsidR="00397DC5" w:rsidRPr="00397DC5" w14:paraId="3E2CAA56" w14:textId="77777777" w:rsidTr="00637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7138A" w14:textId="77777777" w:rsidR="00637EA2" w:rsidRPr="00397DC5" w:rsidRDefault="00637EA2" w:rsidP="00397DC5">
            <w:pPr>
              <w:spacing w:after="160" w:line="278" w:lineRule="auto"/>
              <w:jc w:val="both"/>
              <w:rPr>
                <w:rFonts w:ascii="Times New Roman" w:hAnsi="Times New Roman" w:cs="Times New Roman"/>
              </w:rPr>
            </w:pPr>
            <w:r w:rsidRPr="00397DC5">
              <w:rPr>
                <w:rFonts w:ascii="Times New Roman" w:hAnsi="Times New Roman" w:cs="Times New Roman"/>
              </w:rPr>
              <w:t>ELK Stack Community</w:t>
            </w:r>
          </w:p>
        </w:tc>
        <w:tc>
          <w:tcPr>
            <w:tcW w:w="0" w:type="auto"/>
            <w:hideMark/>
          </w:tcPr>
          <w:p w14:paraId="2BA555CC"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2022</w:t>
            </w:r>
          </w:p>
        </w:tc>
        <w:tc>
          <w:tcPr>
            <w:tcW w:w="0" w:type="auto"/>
            <w:hideMark/>
          </w:tcPr>
          <w:p w14:paraId="00D94396"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Existing organizations need integrated tools for indexing and visualization of log data.</w:t>
            </w:r>
          </w:p>
        </w:tc>
        <w:tc>
          <w:tcPr>
            <w:tcW w:w="0" w:type="auto"/>
            <w:hideMark/>
          </w:tcPr>
          <w:p w14:paraId="2A02881E"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Elasticsearch, Logstash and Kibana Documentation</w:t>
            </w:r>
          </w:p>
        </w:tc>
      </w:tr>
      <w:tr w:rsidR="00397DC5" w:rsidRPr="00397DC5" w14:paraId="73725631" w14:textId="77777777" w:rsidTr="00637EA2">
        <w:tc>
          <w:tcPr>
            <w:cnfStyle w:val="001000000000" w:firstRow="0" w:lastRow="0" w:firstColumn="1" w:lastColumn="0" w:oddVBand="0" w:evenVBand="0" w:oddHBand="0" w:evenHBand="0" w:firstRowFirstColumn="0" w:firstRowLastColumn="0" w:lastRowFirstColumn="0" w:lastRowLastColumn="0"/>
            <w:tcW w:w="0" w:type="auto"/>
            <w:hideMark/>
          </w:tcPr>
          <w:p w14:paraId="528F7680" w14:textId="77777777" w:rsidR="00637EA2" w:rsidRPr="00397DC5" w:rsidRDefault="00637EA2" w:rsidP="00397DC5">
            <w:pPr>
              <w:spacing w:after="160" w:line="278" w:lineRule="auto"/>
              <w:jc w:val="both"/>
              <w:rPr>
                <w:rFonts w:ascii="Times New Roman" w:hAnsi="Times New Roman" w:cs="Times New Roman"/>
              </w:rPr>
            </w:pPr>
            <w:proofErr w:type="spellStart"/>
            <w:r w:rsidRPr="00397DC5">
              <w:rPr>
                <w:rFonts w:ascii="Times New Roman" w:hAnsi="Times New Roman" w:cs="Times New Roman"/>
              </w:rPr>
              <w:t>GoAccess</w:t>
            </w:r>
            <w:proofErr w:type="spellEnd"/>
            <w:r w:rsidRPr="00397DC5">
              <w:rPr>
                <w:rFonts w:ascii="Times New Roman" w:hAnsi="Times New Roman" w:cs="Times New Roman"/>
              </w:rPr>
              <w:t xml:space="preserve"> Project Team</w:t>
            </w:r>
          </w:p>
        </w:tc>
        <w:tc>
          <w:tcPr>
            <w:tcW w:w="0" w:type="auto"/>
            <w:hideMark/>
          </w:tcPr>
          <w:p w14:paraId="64C1F925"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2021</w:t>
            </w:r>
          </w:p>
        </w:tc>
        <w:tc>
          <w:tcPr>
            <w:tcW w:w="0" w:type="auto"/>
            <w:hideMark/>
          </w:tcPr>
          <w:p w14:paraId="007FE8D2"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Administrators require lightweight real-time analytics tools for Apache and Nginx logs.</w:t>
            </w:r>
          </w:p>
        </w:tc>
        <w:tc>
          <w:tcPr>
            <w:tcW w:w="0" w:type="auto"/>
            <w:hideMark/>
          </w:tcPr>
          <w:p w14:paraId="461374BD" w14:textId="77777777" w:rsidR="00637EA2" w:rsidRPr="00397DC5" w:rsidRDefault="00637EA2" w:rsidP="00397DC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97DC5">
              <w:rPr>
                <w:rFonts w:ascii="Times New Roman" w:hAnsi="Times New Roman" w:cs="Times New Roman"/>
              </w:rPr>
              <w:t>GoAccess</w:t>
            </w:r>
            <w:proofErr w:type="spellEnd"/>
            <w:r w:rsidRPr="00397DC5">
              <w:rPr>
                <w:rFonts w:ascii="Times New Roman" w:hAnsi="Times New Roman" w:cs="Times New Roman"/>
              </w:rPr>
              <w:t xml:space="preserve"> Real-Time Web Log Analyzer</w:t>
            </w:r>
          </w:p>
        </w:tc>
      </w:tr>
      <w:tr w:rsidR="00397DC5" w:rsidRPr="00397DC5" w14:paraId="6017600D" w14:textId="77777777" w:rsidTr="00637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191D0" w14:textId="77777777" w:rsidR="00637EA2" w:rsidRPr="00397DC5" w:rsidRDefault="00637EA2" w:rsidP="00397DC5">
            <w:pPr>
              <w:spacing w:after="160" w:line="278" w:lineRule="auto"/>
              <w:jc w:val="both"/>
              <w:rPr>
                <w:rFonts w:ascii="Times New Roman" w:hAnsi="Times New Roman" w:cs="Times New Roman"/>
              </w:rPr>
            </w:pPr>
            <w:proofErr w:type="spellStart"/>
            <w:r w:rsidRPr="00397DC5">
              <w:rPr>
                <w:rFonts w:ascii="Times New Roman" w:hAnsi="Times New Roman" w:cs="Times New Roman"/>
              </w:rPr>
              <w:t>Graylog</w:t>
            </w:r>
            <w:proofErr w:type="spellEnd"/>
            <w:r w:rsidRPr="00397DC5">
              <w:rPr>
                <w:rFonts w:ascii="Times New Roman" w:hAnsi="Times New Roman" w:cs="Times New Roman"/>
              </w:rPr>
              <w:t xml:space="preserve"> Inc.</w:t>
            </w:r>
          </w:p>
        </w:tc>
        <w:tc>
          <w:tcPr>
            <w:tcW w:w="0" w:type="auto"/>
            <w:hideMark/>
          </w:tcPr>
          <w:p w14:paraId="2E237D5B"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2020</w:t>
            </w:r>
          </w:p>
        </w:tc>
        <w:tc>
          <w:tcPr>
            <w:tcW w:w="0" w:type="auto"/>
            <w:hideMark/>
          </w:tcPr>
          <w:p w14:paraId="228CC6A8"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DC5">
              <w:rPr>
                <w:rFonts w:ascii="Times New Roman" w:hAnsi="Times New Roman" w:cs="Times New Roman"/>
              </w:rPr>
              <w:t>Centralized log management systems are necessary for improving monitoring and troubleshooting.</w:t>
            </w:r>
          </w:p>
        </w:tc>
        <w:tc>
          <w:tcPr>
            <w:tcW w:w="0" w:type="auto"/>
            <w:hideMark/>
          </w:tcPr>
          <w:p w14:paraId="0DADD029" w14:textId="77777777" w:rsidR="00637EA2" w:rsidRPr="00397DC5" w:rsidRDefault="00637EA2" w:rsidP="00397DC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397DC5">
              <w:rPr>
                <w:rFonts w:ascii="Times New Roman" w:hAnsi="Times New Roman" w:cs="Times New Roman"/>
              </w:rPr>
              <w:t>Graylog</w:t>
            </w:r>
            <w:proofErr w:type="spellEnd"/>
            <w:r w:rsidRPr="00397DC5">
              <w:rPr>
                <w:rFonts w:ascii="Times New Roman" w:hAnsi="Times New Roman" w:cs="Times New Roman"/>
              </w:rPr>
              <w:t xml:space="preserve"> </w:t>
            </w:r>
            <w:proofErr w:type="gramStart"/>
            <w:r w:rsidRPr="00397DC5">
              <w:rPr>
                <w:rFonts w:ascii="Times New Roman" w:hAnsi="Times New Roman" w:cs="Times New Roman"/>
              </w:rPr>
              <w:t>Open Source</w:t>
            </w:r>
            <w:proofErr w:type="gramEnd"/>
            <w:r w:rsidRPr="00397DC5">
              <w:rPr>
                <w:rFonts w:ascii="Times New Roman" w:hAnsi="Times New Roman" w:cs="Times New Roman"/>
              </w:rPr>
              <w:t xml:space="preserve"> Log Management</w:t>
            </w:r>
          </w:p>
        </w:tc>
      </w:tr>
    </w:tbl>
    <w:p w14:paraId="28B1D487" w14:textId="3BE31710" w:rsidR="00637EA2" w:rsidRPr="00397DC5" w:rsidRDefault="00914852" w:rsidP="007C2CF8">
      <w:pPr>
        <w:jc w:val="center"/>
        <w:rPr>
          <w:rFonts w:ascii="Times New Roman" w:hAnsi="Times New Roman" w:cs="Times New Roman"/>
          <w:i/>
          <w:iCs/>
        </w:rPr>
      </w:pPr>
      <w:r w:rsidRPr="00397DC5">
        <w:rPr>
          <w:rFonts w:ascii="Times New Roman" w:hAnsi="Times New Roman" w:cs="Times New Roman"/>
          <w:i/>
          <w:iCs/>
        </w:rPr>
        <w:t xml:space="preserve">Table </w:t>
      </w:r>
      <w:r w:rsidR="00513DA2" w:rsidRPr="00397DC5">
        <w:rPr>
          <w:rFonts w:ascii="Times New Roman" w:hAnsi="Times New Roman" w:cs="Times New Roman"/>
          <w:i/>
          <w:iCs/>
        </w:rPr>
        <w:t>2.2 Literature Review</w:t>
      </w:r>
    </w:p>
    <w:p w14:paraId="3D576DA0" w14:textId="77777777" w:rsidR="0022271A" w:rsidRPr="00397DC5" w:rsidRDefault="0022271A" w:rsidP="00397DC5">
      <w:pPr>
        <w:pStyle w:val="Heading3"/>
        <w:jc w:val="both"/>
        <w:rPr>
          <w:color w:val="auto"/>
          <w:szCs w:val="24"/>
        </w:rPr>
      </w:pPr>
      <w:bookmarkStart w:id="23" w:name="_Toc229308444"/>
      <w:r w:rsidRPr="00397DC5">
        <w:rPr>
          <w:color w:val="auto"/>
          <w:szCs w:val="24"/>
        </w:rPr>
        <w:t>2.2.1 Log Data and System Monitoring</w:t>
      </w:r>
      <w:bookmarkEnd w:id="23"/>
    </w:p>
    <w:p w14:paraId="5E155B94" w14:textId="77777777" w:rsidR="0022271A" w:rsidRPr="00397DC5" w:rsidRDefault="0022271A" w:rsidP="00397DC5">
      <w:pPr>
        <w:jc w:val="both"/>
        <w:rPr>
          <w:rFonts w:ascii="Times New Roman" w:hAnsi="Times New Roman" w:cs="Times New Roman"/>
        </w:rPr>
      </w:pPr>
      <w:r w:rsidRPr="00397DC5">
        <w:rPr>
          <w:rFonts w:ascii="Times New Roman" w:hAnsi="Times New Roman" w:cs="Times New Roman"/>
        </w:rPr>
        <w:t xml:space="preserve">Log files are a critical component of modern computing systems because they record events and activities occurring within applications, servers, and networks. Log analysis plays a major role in monitoring system </w:t>
      </w:r>
      <w:proofErr w:type="spellStart"/>
      <w:r w:rsidRPr="00397DC5">
        <w:rPr>
          <w:rFonts w:ascii="Times New Roman" w:hAnsi="Times New Roman" w:cs="Times New Roman"/>
        </w:rPr>
        <w:t>behavior</w:t>
      </w:r>
      <w:proofErr w:type="spellEnd"/>
      <w:r w:rsidRPr="00397DC5">
        <w:rPr>
          <w:rFonts w:ascii="Times New Roman" w:hAnsi="Times New Roman" w:cs="Times New Roman"/>
        </w:rPr>
        <w:t>, diagnosing failures, improving performance, and strengthening security. According to He et al. (2018), logs provide valuable insights into system operations and are widely used in software maintenance and reliability analysis.</w:t>
      </w:r>
    </w:p>
    <w:p w14:paraId="74672F67" w14:textId="77777777" w:rsidR="0022271A" w:rsidRPr="00397DC5" w:rsidRDefault="0022271A" w:rsidP="00397DC5">
      <w:pPr>
        <w:jc w:val="both"/>
        <w:rPr>
          <w:rFonts w:ascii="Times New Roman" w:hAnsi="Times New Roman" w:cs="Times New Roman"/>
        </w:rPr>
      </w:pPr>
      <w:r w:rsidRPr="00397DC5">
        <w:rPr>
          <w:rFonts w:ascii="Times New Roman" w:hAnsi="Times New Roman" w:cs="Times New Roman"/>
        </w:rPr>
        <w:lastRenderedPageBreak/>
        <w:t>In distributed and large-scale computing environments, monitoring becomes increasingly difficult because systems generate massive amounts of heterogeneous log data. Cloud computing platforms, microservices architectures, and enterprise applications can produce millions of log entries daily, creating challenges in storage, processing, and interpretation (Zhu et al., 2019). This growth has transformed log analysis into a big data problem requiring automated analytics techniques and scalable processing systems.</w:t>
      </w:r>
    </w:p>
    <w:p w14:paraId="35927F2D" w14:textId="77777777" w:rsidR="0022271A" w:rsidRPr="00397DC5" w:rsidRDefault="0022271A" w:rsidP="00397DC5">
      <w:pPr>
        <w:jc w:val="both"/>
        <w:rPr>
          <w:rFonts w:ascii="Times New Roman" w:hAnsi="Times New Roman" w:cs="Times New Roman"/>
        </w:rPr>
      </w:pPr>
      <w:r w:rsidRPr="00397DC5">
        <w:rPr>
          <w:rFonts w:ascii="Times New Roman" w:hAnsi="Times New Roman" w:cs="Times New Roman"/>
        </w:rPr>
        <w:t xml:space="preserve">Logs are particularly valuable because they contain historical records of system activity. Through proper analysis, administrators can identify traffic patterns, monitor user </w:t>
      </w:r>
      <w:proofErr w:type="spellStart"/>
      <w:r w:rsidRPr="00397DC5">
        <w:rPr>
          <w:rFonts w:ascii="Times New Roman" w:hAnsi="Times New Roman" w:cs="Times New Roman"/>
        </w:rPr>
        <w:t>behavior</w:t>
      </w:r>
      <w:proofErr w:type="spellEnd"/>
      <w:r w:rsidRPr="00397DC5">
        <w:rPr>
          <w:rFonts w:ascii="Times New Roman" w:hAnsi="Times New Roman" w:cs="Times New Roman"/>
        </w:rPr>
        <w:t>, detect abnormal activities, and evaluate system health. However, extracting useful information from raw logs remains difficult because most logs are stored in unstructured text formats.</w:t>
      </w:r>
    </w:p>
    <w:p w14:paraId="5025A575" w14:textId="42434648" w:rsidR="0022271A" w:rsidRPr="00397DC5" w:rsidRDefault="0022271A" w:rsidP="00397DC5">
      <w:pPr>
        <w:jc w:val="both"/>
        <w:rPr>
          <w:rFonts w:ascii="Times New Roman" w:hAnsi="Times New Roman" w:cs="Times New Roman"/>
        </w:rPr>
      </w:pPr>
    </w:p>
    <w:p w14:paraId="4F49579D" w14:textId="77777777" w:rsidR="0022271A" w:rsidRPr="00397DC5" w:rsidRDefault="0022271A" w:rsidP="00397DC5">
      <w:pPr>
        <w:pStyle w:val="Heading3"/>
        <w:jc w:val="both"/>
        <w:rPr>
          <w:color w:val="auto"/>
          <w:szCs w:val="24"/>
        </w:rPr>
      </w:pPr>
      <w:bookmarkStart w:id="24" w:name="_Toc229308445"/>
      <w:r w:rsidRPr="00397DC5">
        <w:rPr>
          <w:color w:val="auto"/>
          <w:szCs w:val="24"/>
        </w:rPr>
        <w:t>2.2.2 Traditional Log Analysis Approaches</w:t>
      </w:r>
      <w:bookmarkEnd w:id="24"/>
    </w:p>
    <w:p w14:paraId="4BB30145" w14:textId="77777777" w:rsidR="0022271A" w:rsidRPr="00397DC5" w:rsidRDefault="0022271A" w:rsidP="00397DC5">
      <w:pPr>
        <w:jc w:val="both"/>
        <w:rPr>
          <w:rFonts w:ascii="Times New Roman" w:hAnsi="Times New Roman" w:cs="Times New Roman"/>
        </w:rPr>
      </w:pPr>
      <w:r w:rsidRPr="00397DC5">
        <w:rPr>
          <w:rFonts w:ascii="Times New Roman" w:hAnsi="Times New Roman" w:cs="Times New Roman"/>
        </w:rPr>
        <w:t>Traditional approaches to log analysis rely heavily on manual inspection and command-line utilities such as grep, awk, and sed. These tools allow administrators to search for keywords and filter specific log entries. While such methods are lightweight and flexible, they become inefficient when handling large-scale datasets.</w:t>
      </w:r>
    </w:p>
    <w:p w14:paraId="2D4488BD" w14:textId="77777777" w:rsidR="0022271A" w:rsidRPr="00397DC5" w:rsidRDefault="0022271A" w:rsidP="00397DC5">
      <w:pPr>
        <w:jc w:val="both"/>
        <w:rPr>
          <w:rFonts w:ascii="Times New Roman" w:hAnsi="Times New Roman" w:cs="Times New Roman"/>
        </w:rPr>
      </w:pPr>
      <w:r w:rsidRPr="00397DC5">
        <w:rPr>
          <w:rFonts w:ascii="Times New Roman" w:hAnsi="Times New Roman" w:cs="Times New Roman"/>
        </w:rPr>
        <w:t xml:space="preserve">Manual log analysis is time-consuming and requires substantial technical expertise. Administrators often spend long periods scanning through raw text files to identify system errors, failed requests, or suspicious activities. According to </w:t>
      </w:r>
      <w:proofErr w:type="spellStart"/>
      <w:r w:rsidRPr="00397DC5">
        <w:rPr>
          <w:rFonts w:ascii="Times New Roman" w:hAnsi="Times New Roman" w:cs="Times New Roman"/>
        </w:rPr>
        <w:t>Oliner</w:t>
      </w:r>
      <w:proofErr w:type="spellEnd"/>
      <w:r w:rsidRPr="00397DC5">
        <w:rPr>
          <w:rFonts w:ascii="Times New Roman" w:hAnsi="Times New Roman" w:cs="Times New Roman"/>
        </w:rPr>
        <w:t>, Ganapathi and Xu (2012), traditional approaches are inadequate for modern systems because they provide limited automation and poor scalability.</w:t>
      </w:r>
    </w:p>
    <w:p w14:paraId="393E77E1" w14:textId="77777777" w:rsidR="0022271A" w:rsidRPr="00397DC5" w:rsidRDefault="0022271A" w:rsidP="00397DC5">
      <w:pPr>
        <w:jc w:val="both"/>
        <w:rPr>
          <w:rFonts w:ascii="Times New Roman" w:hAnsi="Times New Roman" w:cs="Times New Roman"/>
        </w:rPr>
      </w:pPr>
      <w:r w:rsidRPr="00397DC5">
        <w:rPr>
          <w:rFonts w:ascii="Times New Roman" w:hAnsi="Times New Roman" w:cs="Times New Roman"/>
        </w:rPr>
        <w:t>Another limitation of traditional methods is the absence of visualization capabilities. Since logs are interpreted primarily as text, identifying trends and correlations becomes difficult. In addition, different applications generate logs using varying structures and formats, making normalization and interpretation more complex (Du and Li, 2016). As a result, traditional approaches are no longer sufficient for modern large-scale systems.</w:t>
      </w:r>
    </w:p>
    <w:p w14:paraId="2C89B593" w14:textId="20C50AFD" w:rsidR="0022271A" w:rsidRPr="00397DC5" w:rsidRDefault="0022271A" w:rsidP="00397DC5">
      <w:pPr>
        <w:jc w:val="both"/>
        <w:rPr>
          <w:rFonts w:ascii="Times New Roman" w:hAnsi="Times New Roman" w:cs="Times New Roman"/>
        </w:rPr>
      </w:pPr>
    </w:p>
    <w:p w14:paraId="3A07A324" w14:textId="77777777" w:rsidR="0022271A" w:rsidRPr="00397DC5" w:rsidRDefault="0022271A" w:rsidP="00397DC5">
      <w:pPr>
        <w:pStyle w:val="Heading3"/>
        <w:jc w:val="both"/>
        <w:rPr>
          <w:color w:val="auto"/>
          <w:szCs w:val="24"/>
        </w:rPr>
      </w:pPr>
      <w:bookmarkStart w:id="25" w:name="_Toc229308446"/>
      <w:r w:rsidRPr="00397DC5">
        <w:rPr>
          <w:color w:val="auto"/>
          <w:szCs w:val="24"/>
        </w:rPr>
        <w:t>2.2.3 Modern Log Analytics Systems</w:t>
      </w:r>
      <w:bookmarkEnd w:id="25"/>
    </w:p>
    <w:p w14:paraId="520A74A5" w14:textId="77777777" w:rsidR="0022271A" w:rsidRPr="00397DC5" w:rsidRDefault="0022271A" w:rsidP="00397DC5">
      <w:pPr>
        <w:jc w:val="both"/>
        <w:rPr>
          <w:rFonts w:ascii="Times New Roman" w:hAnsi="Times New Roman" w:cs="Times New Roman"/>
        </w:rPr>
      </w:pPr>
      <w:r w:rsidRPr="00397DC5">
        <w:rPr>
          <w:rFonts w:ascii="Times New Roman" w:hAnsi="Times New Roman" w:cs="Times New Roman"/>
        </w:rPr>
        <w:t xml:space="preserve">To address the limitations of manual approaches, several modern log analytics systems have been developed. Popular platforms include Splunk, ELK Stack (Elasticsearch, Logstash, Kibana), </w:t>
      </w:r>
      <w:proofErr w:type="spellStart"/>
      <w:r w:rsidRPr="00397DC5">
        <w:rPr>
          <w:rFonts w:ascii="Times New Roman" w:hAnsi="Times New Roman" w:cs="Times New Roman"/>
        </w:rPr>
        <w:t>Graylog</w:t>
      </w:r>
      <w:proofErr w:type="spellEnd"/>
      <w:r w:rsidRPr="00397DC5">
        <w:rPr>
          <w:rFonts w:ascii="Times New Roman" w:hAnsi="Times New Roman" w:cs="Times New Roman"/>
        </w:rPr>
        <w:t xml:space="preserve">, and </w:t>
      </w:r>
      <w:proofErr w:type="spellStart"/>
      <w:r w:rsidRPr="00397DC5">
        <w:rPr>
          <w:rFonts w:ascii="Times New Roman" w:hAnsi="Times New Roman" w:cs="Times New Roman"/>
        </w:rPr>
        <w:t>GoAccess</w:t>
      </w:r>
      <w:proofErr w:type="spellEnd"/>
      <w:r w:rsidRPr="00397DC5">
        <w:rPr>
          <w:rFonts w:ascii="Times New Roman" w:hAnsi="Times New Roman" w:cs="Times New Roman"/>
        </w:rPr>
        <w:t>. These systems provide centralized logging, indexing, searching, and visualization capabilities.</w:t>
      </w:r>
    </w:p>
    <w:p w14:paraId="7629AC3D" w14:textId="77777777" w:rsidR="0022271A" w:rsidRPr="00397DC5" w:rsidRDefault="0022271A" w:rsidP="00397DC5">
      <w:pPr>
        <w:jc w:val="both"/>
        <w:rPr>
          <w:rFonts w:ascii="Times New Roman" w:hAnsi="Times New Roman" w:cs="Times New Roman"/>
        </w:rPr>
      </w:pPr>
      <w:r w:rsidRPr="00397DC5">
        <w:rPr>
          <w:rFonts w:ascii="Times New Roman" w:hAnsi="Times New Roman" w:cs="Times New Roman"/>
        </w:rPr>
        <w:t>Splunk is one of the most widely used commercial log analytics platforms and supports real-time monitoring, alerting, and visualization. Similarly, the ELK Stack combines Elasticsearch for indexing and searching, Logstash for log processing, and Kibana for visualization dashboards (Turnbull, 2014). These systems significantly improve the efficiency of log analysis and allow administrators to monitor systems more effectively.</w:t>
      </w:r>
    </w:p>
    <w:p w14:paraId="37C1993F" w14:textId="77777777" w:rsidR="0022271A" w:rsidRPr="00397DC5" w:rsidRDefault="0022271A" w:rsidP="00397DC5">
      <w:pPr>
        <w:jc w:val="both"/>
        <w:rPr>
          <w:rFonts w:ascii="Times New Roman" w:hAnsi="Times New Roman" w:cs="Times New Roman"/>
        </w:rPr>
      </w:pPr>
      <w:r w:rsidRPr="00397DC5">
        <w:rPr>
          <w:rFonts w:ascii="Times New Roman" w:hAnsi="Times New Roman" w:cs="Times New Roman"/>
        </w:rPr>
        <w:lastRenderedPageBreak/>
        <w:t>Despite their advantages, modern log analytics platforms also present several limitations. Many systems require complex configuration procedures and consume significant computational resources. Commercial platforms may involve expensive licensing costs, making them unsuitable for smaller organizations and academic environments (Sharma and Patel, 2020).</w:t>
      </w:r>
    </w:p>
    <w:p w14:paraId="1920CDBF" w14:textId="77777777" w:rsidR="0022271A" w:rsidRPr="00397DC5" w:rsidRDefault="0022271A" w:rsidP="00397DC5">
      <w:pPr>
        <w:jc w:val="both"/>
        <w:rPr>
          <w:rFonts w:ascii="Times New Roman" w:hAnsi="Times New Roman" w:cs="Times New Roman"/>
        </w:rPr>
      </w:pPr>
      <w:r w:rsidRPr="00397DC5">
        <w:rPr>
          <w:rFonts w:ascii="Times New Roman" w:hAnsi="Times New Roman" w:cs="Times New Roman"/>
        </w:rPr>
        <w:t>Another challenge is usability. Most advanced platforms are designed for experienced system administrators and DevOps engineers, making them difficult for beginners or non-specialist users to operate effectively. This creates a need for simpler and more accessible systems that still provide essential analytics and visualization features.</w:t>
      </w:r>
    </w:p>
    <w:p w14:paraId="1A81D348" w14:textId="4827250C" w:rsidR="0022271A" w:rsidRPr="00397DC5" w:rsidRDefault="0022271A" w:rsidP="00397DC5">
      <w:pPr>
        <w:jc w:val="both"/>
        <w:rPr>
          <w:rFonts w:ascii="Times New Roman" w:hAnsi="Times New Roman" w:cs="Times New Roman"/>
        </w:rPr>
      </w:pPr>
    </w:p>
    <w:p w14:paraId="01934228" w14:textId="77777777" w:rsidR="0022271A" w:rsidRPr="00397DC5" w:rsidRDefault="0022271A" w:rsidP="00397DC5">
      <w:pPr>
        <w:pStyle w:val="Heading3"/>
        <w:jc w:val="both"/>
        <w:rPr>
          <w:color w:val="auto"/>
          <w:szCs w:val="24"/>
        </w:rPr>
      </w:pPr>
      <w:bookmarkStart w:id="26" w:name="_Toc229308447"/>
      <w:r w:rsidRPr="00397DC5">
        <w:rPr>
          <w:color w:val="auto"/>
          <w:szCs w:val="24"/>
        </w:rPr>
        <w:t>2.2.4 Visualization in Log Analytics</w:t>
      </w:r>
      <w:bookmarkEnd w:id="26"/>
    </w:p>
    <w:p w14:paraId="095DB993" w14:textId="77777777" w:rsidR="0022271A" w:rsidRPr="00397DC5" w:rsidRDefault="0022271A" w:rsidP="00397DC5">
      <w:pPr>
        <w:jc w:val="both"/>
        <w:rPr>
          <w:rFonts w:ascii="Times New Roman" w:hAnsi="Times New Roman" w:cs="Times New Roman"/>
        </w:rPr>
      </w:pPr>
      <w:r w:rsidRPr="00397DC5">
        <w:rPr>
          <w:rFonts w:ascii="Times New Roman" w:hAnsi="Times New Roman" w:cs="Times New Roman"/>
        </w:rPr>
        <w:t xml:space="preserve">Visualization plays an important role in improving the interpretation of log data. Instead of relying solely on raw text, visualization transforms data into graphical representations such as charts, graphs, and dashboards. These visual representations make it easier to identify traffic patterns, performance trends, and abnormal system </w:t>
      </w:r>
      <w:proofErr w:type="spellStart"/>
      <w:r w:rsidRPr="00397DC5">
        <w:rPr>
          <w:rFonts w:ascii="Times New Roman" w:hAnsi="Times New Roman" w:cs="Times New Roman"/>
        </w:rPr>
        <w:t>behavior</w:t>
      </w:r>
      <w:proofErr w:type="spellEnd"/>
      <w:r w:rsidRPr="00397DC5">
        <w:rPr>
          <w:rFonts w:ascii="Times New Roman" w:hAnsi="Times New Roman" w:cs="Times New Roman"/>
        </w:rPr>
        <w:t>.</w:t>
      </w:r>
    </w:p>
    <w:p w14:paraId="6BA4E2FD" w14:textId="77777777" w:rsidR="0022271A" w:rsidRPr="00397DC5" w:rsidRDefault="0022271A" w:rsidP="00397DC5">
      <w:pPr>
        <w:jc w:val="both"/>
        <w:rPr>
          <w:rFonts w:ascii="Times New Roman" w:hAnsi="Times New Roman" w:cs="Times New Roman"/>
        </w:rPr>
      </w:pPr>
      <w:r w:rsidRPr="00397DC5">
        <w:rPr>
          <w:rFonts w:ascii="Times New Roman" w:hAnsi="Times New Roman" w:cs="Times New Roman"/>
        </w:rPr>
        <w:t>Research by Zhang et al. (2020) shows that visualization significantly improves the efficiency of troubleshooting and system monitoring because users can identify anomalies more quickly through graphical analysis than through textual inspection. Common visualization methods used in log analytics include line charts for request trends, pie charts for status code distributions, and bar charts for endpoint usage patterns.</w:t>
      </w:r>
    </w:p>
    <w:p w14:paraId="2FA4FE28" w14:textId="77777777" w:rsidR="0022271A" w:rsidRPr="00397DC5" w:rsidRDefault="0022271A" w:rsidP="00397DC5">
      <w:pPr>
        <w:jc w:val="both"/>
        <w:rPr>
          <w:rFonts w:ascii="Times New Roman" w:hAnsi="Times New Roman" w:cs="Times New Roman"/>
        </w:rPr>
      </w:pPr>
      <w:r w:rsidRPr="00397DC5">
        <w:rPr>
          <w:rFonts w:ascii="Times New Roman" w:hAnsi="Times New Roman" w:cs="Times New Roman"/>
        </w:rPr>
        <w:t>Interactive dashboards have become a key component of modern analytics systems because they simplify decision-making and improve user understanding. Visualization is particularly important for large-scale datasets where raw textual analysis becomes impractical.</w:t>
      </w:r>
    </w:p>
    <w:p w14:paraId="67B71886" w14:textId="519E7D25" w:rsidR="0022271A" w:rsidRPr="00397DC5" w:rsidRDefault="0022271A" w:rsidP="00397DC5">
      <w:pPr>
        <w:jc w:val="both"/>
        <w:rPr>
          <w:rFonts w:ascii="Times New Roman" w:hAnsi="Times New Roman" w:cs="Times New Roman"/>
        </w:rPr>
      </w:pPr>
    </w:p>
    <w:p w14:paraId="7634BE45" w14:textId="77777777" w:rsidR="0022271A" w:rsidRPr="00397DC5" w:rsidRDefault="0022271A" w:rsidP="00397DC5">
      <w:pPr>
        <w:pStyle w:val="Heading3"/>
        <w:jc w:val="both"/>
        <w:rPr>
          <w:color w:val="auto"/>
          <w:szCs w:val="24"/>
        </w:rPr>
      </w:pPr>
      <w:bookmarkStart w:id="27" w:name="_Toc229308448"/>
      <w:r w:rsidRPr="00397DC5">
        <w:rPr>
          <w:color w:val="auto"/>
          <w:szCs w:val="24"/>
        </w:rPr>
        <w:t>2.2.5 Identified Gaps in Existing Literature</w:t>
      </w:r>
      <w:bookmarkEnd w:id="27"/>
    </w:p>
    <w:p w14:paraId="607444FE" w14:textId="77777777" w:rsidR="0022271A" w:rsidRPr="00397DC5" w:rsidRDefault="0022271A" w:rsidP="00397DC5">
      <w:pPr>
        <w:jc w:val="both"/>
        <w:rPr>
          <w:rFonts w:ascii="Times New Roman" w:hAnsi="Times New Roman" w:cs="Times New Roman"/>
        </w:rPr>
      </w:pPr>
      <w:r w:rsidRPr="00397DC5">
        <w:rPr>
          <w:rFonts w:ascii="Times New Roman" w:hAnsi="Times New Roman" w:cs="Times New Roman"/>
        </w:rPr>
        <w:t>The review of existing studies and systems highlights several important gaps:</w:t>
      </w:r>
    </w:p>
    <w:p w14:paraId="67879BB6" w14:textId="77777777" w:rsidR="0022271A" w:rsidRPr="00397DC5" w:rsidRDefault="0022271A" w:rsidP="00397DC5">
      <w:pPr>
        <w:pStyle w:val="ListParagraph"/>
        <w:numPr>
          <w:ilvl w:val="0"/>
          <w:numId w:val="5"/>
        </w:numPr>
        <w:jc w:val="both"/>
        <w:rPr>
          <w:rFonts w:ascii="Times New Roman" w:hAnsi="Times New Roman" w:cs="Times New Roman"/>
        </w:rPr>
      </w:pPr>
      <w:r w:rsidRPr="00397DC5">
        <w:rPr>
          <w:rFonts w:ascii="Times New Roman" w:hAnsi="Times New Roman" w:cs="Times New Roman"/>
        </w:rPr>
        <w:t>Most enterprise-level log analytics systems are complex and resource-intensive.</w:t>
      </w:r>
    </w:p>
    <w:p w14:paraId="586D9458" w14:textId="77777777" w:rsidR="0022271A" w:rsidRPr="00397DC5" w:rsidRDefault="0022271A" w:rsidP="00397DC5">
      <w:pPr>
        <w:pStyle w:val="ListParagraph"/>
        <w:numPr>
          <w:ilvl w:val="0"/>
          <w:numId w:val="5"/>
        </w:numPr>
        <w:jc w:val="both"/>
        <w:rPr>
          <w:rFonts w:ascii="Times New Roman" w:hAnsi="Times New Roman" w:cs="Times New Roman"/>
        </w:rPr>
      </w:pPr>
      <w:r w:rsidRPr="00397DC5">
        <w:rPr>
          <w:rFonts w:ascii="Times New Roman" w:hAnsi="Times New Roman" w:cs="Times New Roman"/>
        </w:rPr>
        <w:t>Many existing tools are designed for large organizations rather than lightweight or academic use cases.</w:t>
      </w:r>
    </w:p>
    <w:p w14:paraId="7EE0DE23" w14:textId="77777777" w:rsidR="0022271A" w:rsidRPr="00397DC5" w:rsidRDefault="0022271A" w:rsidP="00397DC5">
      <w:pPr>
        <w:pStyle w:val="ListParagraph"/>
        <w:numPr>
          <w:ilvl w:val="0"/>
          <w:numId w:val="5"/>
        </w:numPr>
        <w:jc w:val="both"/>
        <w:rPr>
          <w:rFonts w:ascii="Times New Roman" w:hAnsi="Times New Roman" w:cs="Times New Roman"/>
        </w:rPr>
      </w:pPr>
      <w:r w:rsidRPr="00397DC5">
        <w:rPr>
          <w:rFonts w:ascii="Times New Roman" w:hAnsi="Times New Roman" w:cs="Times New Roman"/>
        </w:rPr>
        <w:t>Traditional manual approaches remain inefficient for large-scale datasets.</w:t>
      </w:r>
    </w:p>
    <w:p w14:paraId="13B6F3AE" w14:textId="77777777" w:rsidR="0022271A" w:rsidRPr="00397DC5" w:rsidRDefault="0022271A" w:rsidP="00397DC5">
      <w:pPr>
        <w:pStyle w:val="ListParagraph"/>
        <w:numPr>
          <w:ilvl w:val="0"/>
          <w:numId w:val="5"/>
        </w:numPr>
        <w:jc w:val="both"/>
        <w:rPr>
          <w:rFonts w:ascii="Times New Roman" w:hAnsi="Times New Roman" w:cs="Times New Roman"/>
        </w:rPr>
      </w:pPr>
      <w:r w:rsidRPr="00397DC5">
        <w:rPr>
          <w:rFonts w:ascii="Times New Roman" w:hAnsi="Times New Roman" w:cs="Times New Roman"/>
        </w:rPr>
        <w:t>Several systems provide strong analytics but lack simplicity and ease of use for beginner users.</w:t>
      </w:r>
    </w:p>
    <w:p w14:paraId="6CAF2390" w14:textId="77777777" w:rsidR="0022271A" w:rsidRPr="00397DC5" w:rsidRDefault="0022271A" w:rsidP="00397DC5">
      <w:pPr>
        <w:pStyle w:val="ListParagraph"/>
        <w:numPr>
          <w:ilvl w:val="0"/>
          <w:numId w:val="5"/>
        </w:numPr>
        <w:jc w:val="both"/>
        <w:rPr>
          <w:rFonts w:ascii="Times New Roman" w:hAnsi="Times New Roman" w:cs="Times New Roman"/>
        </w:rPr>
      </w:pPr>
      <w:r w:rsidRPr="00397DC5">
        <w:rPr>
          <w:rFonts w:ascii="Times New Roman" w:hAnsi="Times New Roman" w:cs="Times New Roman"/>
        </w:rPr>
        <w:t>There is still a need for affordable and web-based platforms that combine automated parsing, analytics, and visualization in a user-friendly environment.</w:t>
      </w:r>
    </w:p>
    <w:p w14:paraId="15F444D9" w14:textId="77777777" w:rsidR="0022271A" w:rsidRPr="00397DC5" w:rsidRDefault="0022271A" w:rsidP="00397DC5">
      <w:pPr>
        <w:jc w:val="both"/>
        <w:rPr>
          <w:rFonts w:ascii="Times New Roman" w:hAnsi="Times New Roman" w:cs="Times New Roman"/>
        </w:rPr>
      </w:pPr>
      <w:r w:rsidRPr="00397DC5">
        <w:rPr>
          <w:rFonts w:ascii="Times New Roman" w:hAnsi="Times New Roman" w:cs="Times New Roman"/>
        </w:rPr>
        <w:t>These gaps justify the development of a simplified web-based log analytics and visualization system capable of efficiently processing Apache and Nginx log files while remaining lightweight and accessible.</w:t>
      </w:r>
    </w:p>
    <w:p w14:paraId="57020449" w14:textId="517A0855" w:rsidR="0022271A" w:rsidRPr="00397DC5" w:rsidRDefault="0022271A" w:rsidP="00397DC5">
      <w:pPr>
        <w:jc w:val="both"/>
        <w:rPr>
          <w:rFonts w:ascii="Times New Roman" w:hAnsi="Times New Roman" w:cs="Times New Roman"/>
        </w:rPr>
      </w:pPr>
    </w:p>
    <w:p w14:paraId="036B3AFE" w14:textId="77777777" w:rsidR="0022271A" w:rsidRPr="00397DC5" w:rsidRDefault="0022271A" w:rsidP="00397DC5">
      <w:pPr>
        <w:pStyle w:val="Heading2"/>
        <w:jc w:val="both"/>
        <w:rPr>
          <w:rFonts w:cs="Times New Roman"/>
          <w:color w:val="auto"/>
          <w:szCs w:val="24"/>
        </w:rPr>
      </w:pPr>
      <w:bookmarkStart w:id="28" w:name="_Toc229308449"/>
      <w:r w:rsidRPr="00397DC5">
        <w:rPr>
          <w:rFonts w:cs="Times New Roman"/>
          <w:color w:val="auto"/>
          <w:szCs w:val="24"/>
        </w:rPr>
        <w:lastRenderedPageBreak/>
        <w:t>2.3 PROBLEM DEFINITION</w:t>
      </w:r>
      <w:bookmarkEnd w:id="28"/>
    </w:p>
    <w:p w14:paraId="111C1544" w14:textId="77777777" w:rsidR="001451BC" w:rsidRPr="00397DC5" w:rsidRDefault="001451BC" w:rsidP="00397DC5">
      <w:pPr>
        <w:pStyle w:val="NormalWeb"/>
        <w:jc w:val="both"/>
      </w:pPr>
      <w:r w:rsidRPr="00397DC5">
        <w:t>Modern financial systems continuously generate large volumes of transaction data during normal operations. This data includes payments, POS activity, transfers, merchant records, and system events. These records contain valuable information for auditing, fraud detection, compliance monitoring, and financial analysis. Although transaction data is essential for maintaining financial integrity, extracting meaningful insights from it remains a major challenge.</w:t>
      </w:r>
    </w:p>
    <w:p w14:paraId="7D6879DC" w14:textId="77777777" w:rsidR="001451BC" w:rsidRPr="00397DC5" w:rsidRDefault="001451BC" w:rsidP="00397DC5">
      <w:pPr>
        <w:pStyle w:val="NormalWeb"/>
        <w:jc w:val="both"/>
      </w:pPr>
      <w:r w:rsidRPr="00397DC5">
        <w:t xml:space="preserve">One key problem is the unstructured and </w:t>
      </w:r>
      <w:proofErr w:type="gramStart"/>
      <w:r w:rsidRPr="00397DC5">
        <w:t>high volume</w:t>
      </w:r>
      <w:proofErr w:type="gramEnd"/>
      <w:r w:rsidRPr="00397DC5">
        <w:t xml:space="preserve"> nature of financial transaction data across different sources. Transaction records are generated in large quantities and often differ in format depending on the system or API. Financial analysts and administrators spend significant time reviewing thousands of entries to detect suspicious transactions, verify payments, or investigate irregular activity. This challenge increases as transaction volume grows across merchants and payment channels.</w:t>
      </w:r>
    </w:p>
    <w:p w14:paraId="2C17FAEA" w14:textId="77777777" w:rsidR="001451BC" w:rsidRPr="00397DC5" w:rsidRDefault="001451BC" w:rsidP="00397DC5">
      <w:pPr>
        <w:pStyle w:val="NormalWeb"/>
        <w:jc w:val="both"/>
      </w:pPr>
      <w:r w:rsidRPr="00397DC5">
        <w:t xml:space="preserve">Another problem is the inefficiency of traditional analysis methods. Manual auditing and basic reporting tools offer limited support for large scale financial datasets. These approaches are time consuming, require specialized expertise, and lack real time processing and visualization capabilities. As a result, detecting fraud patterns, monitoring anomalies, and </w:t>
      </w:r>
      <w:proofErr w:type="spellStart"/>
      <w:r w:rsidRPr="00397DC5">
        <w:t>analyzing</w:t>
      </w:r>
      <w:proofErr w:type="spellEnd"/>
      <w:r w:rsidRPr="00397DC5">
        <w:t xml:space="preserve"> financial performance becomes difficult and delayed.</w:t>
      </w:r>
    </w:p>
    <w:p w14:paraId="2F019E94" w14:textId="77777777" w:rsidR="001451BC" w:rsidRPr="00397DC5" w:rsidRDefault="001451BC" w:rsidP="00397DC5">
      <w:pPr>
        <w:pStyle w:val="NormalWeb"/>
        <w:jc w:val="both"/>
      </w:pPr>
      <w:r w:rsidRPr="00397DC5">
        <w:t>Existing financial monitoring and fraud detection systems attempt to address these issues, but many introduce additional limitations. Some systems are complex to configure, require high computational resources, or involve expensive licensing costs. Others rely heavily on static rules that fail to adapt to evolving fraud patterns, reducing their effectiveness in dynamic financial environments.</w:t>
      </w:r>
    </w:p>
    <w:p w14:paraId="6C2D56C0" w14:textId="77777777" w:rsidR="001451BC" w:rsidRPr="00397DC5" w:rsidRDefault="001451BC" w:rsidP="00397DC5">
      <w:pPr>
        <w:pStyle w:val="NormalWeb"/>
        <w:jc w:val="both"/>
      </w:pPr>
      <w:r w:rsidRPr="00397DC5">
        <w:t>In addition, the lack of simple and interactive visualization tools makes it difficult for users to interpret financial data efficiently. Without structured dashboards and automated analytics, users struggle to gain clear insights from raw transaction records.</w:t>
      </w:r>
    </w:p>
    <w:p w14:paraId="723957CC" w14:textId="357E988B" w:rsidR="0022271A" w:rsidRPr="00397DC5" w:rsidRDefault="001451BC" w:rsidP="007C2CF8">
      <w:pPr>
        <w:pStyle w:val="NormalWeb"/>
        <w:jc w:val="both"/>
      </w:pPr>
      <w:r w:rsidRPr="00397DC5">
        <w:t xml:space="preserve">These challenges demonstrate the need for a lightweight, web based fiscal anomaly detection system capable of automatically processing, </w:t>
      </w:r>
      <w:proofErr w:type="spellStart"/>
      <w:r w:rsidRPr="00397DC5">
        <w:t>analyzing</w:t>
      </w:r>
      <w:proofErr w:type="spellEnd"/>
      <w:r w:rsidRPr="00397DC5">
        <w:t xml:space="preserve">, and visualizing financial transaction data in a structured, efficient, and </w:t>
      </w:r>
      <w:proofErr w:type="gramStart"/>
      <w:r w:rsidRPr="00397DC5">
        <w:t>user friendly</w:t>
      </w:r>
      <w:proofErr w:type="gramEnd"/>
      <w:r w:rsidRPr="00397DC5">
        <w:t xml:space="preserve"> manner.</w:t>
      </w:r>
    </w:p>
    <w:p w14:paraId="1CEA1E8E" w14:textId="51CFB298" w:rsidR="0022271A" w:rsidRPr="00397DC5" w:rsidRDefault="0022271A" w:rsidP="00397DC5">
      <w:pPr>
        <w:pStyle w:val="Heading2"/>
        <w:jc w:val="both"/>
        <w:rPr>
          <w:rFonts w:cs="Times New Roman"/>
          <w:color w:val="auto"/>
          <w:szCs w:val="24"/>
        </w:rPr>
      </w:pPr>
      <w:bookmarkStart w:id="29" w:name="_Toc229308450"/>
      <w:r w:rsidRPr="00397DC5">
        <w:rPr>
          <w:rFonts w:cs="Times New Roman"/>
          <w:color w:val="auto"/>
          <w:szCs w:val="24"/>
        </w:rPr>
        <w:t>2.4 EXISTING SYSTEM</w:t>
      </w:r>
      <w:bookmarkEnd w:id="29"/>
      <w:r w:rsidR="007C2CF8">
        <w:rPr>
          <w:rFonts w:cs="Times New Roman"/>
          <w:color w:val="auto"/>
          <w:szCs w:val="24"/>
        </w:rPr>
        <w:t>S</w:t>
      </w:r>
    </w:p>
    <w:p w14:paraId="2041D600" w14:textId="77777777" w:rsidR="00702285" w:rsidRPr="00397DC5" w:rsidRDefault="00702285" w:rsidP="00397DC5">
      <w:pPr>
        <w:pStyle w:val="NormalWeb"/>
        <w:jc w:val="both"/>
      </w:pPr>
      <w:r w:rsidRPr="00397DC5">
        <w:t>Existing financial transaction analysis approaches can generally be categorized into manual methods and automated financial analytics platforms.</w:t>
      </w:r>
    </w:p>
    <w:p w14:paraId="18BB93B8" w14:textId="77777777" w:rsidR="00702285" w:rsidRPr="00397DC5" w:rsidRDefault="00702285" w:rsidP="00397DC5">
      <w:pPr>
        <w:pStyle w:val="NormalWeb"/>
        <w:jc w:val="both"/>
      </w:pPr>
      <w:r w:rsidRPr="00397DC5">
        <w:t>Manual methods involve reviewing transaction records directly or using basic query and filtering tools to inspect financial data. These approaches are lightweight and flexible but become inefficient when dealing with large scale transaction datasets. They also require strong technical skills and provide limited support for visualization, making it difficult to detect anomalies, fraud patterns, or performance trends effectively.</w:t>
      </w:r>
    </w:p>
    <w:p w14:paraId="6F1ECBE3" w14:textId="77777777" w:rsidR="00702285" w:rsidRPr="00397DC5" w:rsidRDefault="00702285" w:rsidP="00397DC5">
      <w:pPr>
        <w:pStyle w:val="NormalWeb"/>
        <w:jc w:val="both"/>
      </w:pPr>
      <w:r w:rsidRPr="00397DC5">
        <w:t xml:space="preserve">Automated financial analytics systems such as rule based fraud detection tools, banking monitoring platforms, and machine learning based anomaly detection systems provide advanced capabilities including centralized transaction processing, real time monitoring, </w:t>
      </w:r>
      <w:r w:rsidRPr="00397DC5">
        <w:lastRenderedPageBreak/>
        <w:t>structured storage, and dashboard visualization. These systems improve efficiency and support faster decision making in financial environments. However, they also present several limitations:</w:t>
      </w:r>
    </w:p>
    <w:p w14:paraId="0B80BFB3" w14:textId="77777777" w:rsidR="00702285" w:rsidRPr="00397DC5" w:rsidRDefault="00702285" w:rsidP="00397DC5">
      <w:pPr>
        <w:pStyle w:val="NormalWeb"/>
        <w:jc w:val="both"/>
      </w:pPr>
      <w:r w:rsidRPr="00397DC5">
        <w:t>• Complex setup and integration processes</w:t>
      </w:r>
      <w:r w:rsidRPr="00397DC5">
        <w:br/>
        <w:t>• High computational and storage requirements</w:t>
      </w:r>
      <w:r w:rsidRPr="00397DC5">
        <w:br/>
        <w:t>• Steep learning curves for new users</w:t>
      </w:r>
      <w:r w:rsidRPr="00397DC5">
        <w:br/>
        <w:t>• Licensing costs for commercial solutions</w:t>
      </w:r>
      <w:r w:rsidRPr="00397DC5">
        <w:br/>
        <w:t>• Heavy system architectures that reduce flexibility in lightweight environments</w:t>
      </w:r>
      <w:r w:rsidRPr="00397DC5">
        <w:br/>
        <w:t>• Dependence on static rules or training data, which may reduce adaptability to new fraud patterns</w:t>
      </w:r>
    </w:p>
    <w:p w14:paraId="6546EFCC" w14:textId="77777777" w:rsidR="00702285" w:rsidRPr="00397DC5" w:rsidRDefault="00702285" w:rsidP="00397DC5">
      <w:pPr>
        <w:pStyle w:val="NormalWeb"/>
        <w:jc w:val="both"/>
      </w:pPr>
      <w:r w:rsidRPr="00397DC5">
        <w:t xml:space="preserve">Although these systems are powerful, they are not always suitable for smaller financial platforms, startups, or academic projects where users require simpler, more accessible, and </w:t>
      </w:r>
      <w:proofErr w:type="gramStart"/>
      <w:r w:rsidRPr="00397DC5">
        <w:t>cost effective</w:t>
      </w:r>
      <w:proofErr w:type="gramEnd"/>
      <w:r w:rsidRPr="00397DC5">
        <w:t xml:space="preserve"> transaction monitoring and anomaly detection solutions.</w:t>
      </w:r>
    </w:p>
    <w:p w14:paraId="317BAB8C" w14:textId="40054231" w:rsidR="0022271A" w:rsidRPr="00397DC5" w:rsidRDefault="0022271A" w:rsidP="00397DC5">
      <w:pPr>
        <w:jc w:val="both"/>
        <w:rPr>
          <w:rFonts w:ascii="Times New Roman" w:hAnsi="Times New Roman" w:cs="Times New Roman"/>
        </w:rPr>
      </w:pPr>
    </w:p>
    <w:p w14:paraId="7070E6F5" w14:textId="77777777" w:rsidR="0022271A" w:rsidRPr="00397DC5" w:rsidRDefault="0022271A" w:rsidP="00397DC5">
      <w:pPr>
        <w:pStyle w:val="Heading2"/>
        <w:jc w:val="both"/>
        <w:rPr>
          <w:rFonts w:cs="Times New Roman"/>
          <w:color w:val="auto"/>
          <w:szCs w:val="24"/>
        </w:rPr>
      </w:pPr>
      <w:bookmarkStart w:id="30" w:name="_Toc229308451"/>
      <w:r w:rsidRPr="00397DC5">
        <w:rPr>
          <w:rFonts w:cs="Times New Roman"/>
          <w:color w:val="auto"/>
          <w:szCs w:val="24"/>
        </w:rPr>
        <w:t>2.5 PROPOSED SYSTEM</w:t>
      </w:r>
      <w:bookmarkEnd w:id="30"/>
    </w:p>
    <w:p w14:paraId="7FF8580F" w14:textId="77777777" w:rsidR="00A603D6" w:rsidRPr="00397DC5" w:rsidRDefault="00A603D6" w:rsidP="00397DC5">
      <w:pPr>
        <w:pStyle w:val="NormalWeb"/>
        <w:jc w:val="both"/>
      </w:pPr>
      <w:r w:rsidRPr="00397DC5">
        <w:t>The proposed system is a web based fiscal anomaly detection and transaction analytics platform designed to simplify the processing, monitoring, and interpretation of financial transaction data from POS systems and API integrations.</w:t>
      </w:r>
    </w:p>
    <w:p w14:paraId="75573BFF" w14:textId="77777777" w:rsidR="00A603D6" w:rsidRPr="00397DC5" w:rsidRDefault="00A603D6" w:rsidP="00397DC5">
      <w:pPr>
        <w:pStyle w:val="NormalWeb"/>
        <w:jc w:val="both"/>
      </w:pPr>
      <w:r w:rsidRPr="00397DC5">
        <w:t>The system allows users to ingest transaction data through secure API endpoints using API keys. A processing module extracts key attributes such as transaction timestamps, amounts, currency, merchant identifiers, payment methods, status codes, and reference numbers. The extracted data is then stored in a structured database to support efficient querying, tracking, and analysis.</w:t>
      </w:r>
    </w:p>
    <w:p w14:paraId="2EA58BEA" w14:textId="77777777" w:rsidR="00A603D6" w:rsidRPr="00397DC5" w:rsidRDefault="00A603D6" w:rsidP="00397DC5">
      <w:pPr>
        <w:pStyle w:val="NormalWeb"/>
        <w:jc w:val="both"/>
      </w:pPr>
      <w:r w:rsidRPr="00397DC5">
        <w:t xml:space="preserve">An analytics and anomaly detection module evaluates transaction patterns to compute key financial metrics such as transaction frequency, merchant activity trends, error rates, and spending distributions. It also identifies unusual </w:t>
      </w:r>
      <w:proofErr w:type="spellStart"/>
      <w:r w:rsidRPr="00397DC5">
        <w:t>behavior</w:t>
      </w:r>
      <w:proofErr w:type="spellEnd"/>
      <w:r w:rsidRPr="00397DC5">
        <w:t xml:space="preserve"> including abnormal transaction amounts, duplicate payments, repeated failures, and suspicious spikes in activity. Each detected anomaly is assigned a risk score to support prioritization and review.</w:t>
      </w:r>
    </w:p>
    <w:p w14:paraId="1FF5679A" w14:textId="77777777" w:rsidR="00A603D6" w:rsidRPr="00397DC5" w:rsidRDefault="00A603D6" w:rsidP="00397DC5">
      <w:pPr>
        <w:pStyle w:val="NormalWeb"/>
        <w:jc w:val="both"/>
      </w:pPr>
      <w:r w:rsidRPr="00397DC5">
        <w:t xml:space="preserve">The results are presented through an interactive dashboard containing charts, tables, and visual summaries that provide clear insight into system activity and financial </w:t>
      </w:r>
      <w:proofErr w:type="spellStart"/>
      <w:r w:rsidRPr="00397DC5">
        <w:t>behavior</w:t>
      </w:r>
      <w:proofErr w:type="spellEnd"/>
      <w:r w:rsidRPr="00397DC5">
        <w:t>. This allows users to monitor transactions in real time and quickly identify potential fraud or operational issues.</w:t>
      </w:r>
    </w:p>
    <w:p w14:paraId="24943F63" w14:textId="77777777" w:rsidR="00A603D6" w:rsidRPr="00397DC5" w:rsidRDefault="00A603D6" w:rsidP="00397DC5">
      <w:pPr>
        <w:pStyle w:val="NormalWeb"/>
        <w:jc w:val="both"/>
      </w:pPr>
      <w:r w:rsidRPr="00397DC5">
        <w:t xml:space="preserve">Unlike many </w:t>
      </w:r>
      <w:proofErr w:type="gramStart"/>
      <w:r w:rsidRPr="00397DC5">
        <w:t>enterprise</w:t>
      </w:r>
      <w:proofErr w:type="gramEnd"/>
      <w:r w:rsidRPr="00397DC5">
        <w:t xml:space="preserve"> level financial monitoring systems, the proposed platform focuses on simplicity, usability, and efficiency. It aims to deliver essential transaction analytics and anomaly detection functionality without the complexity, high cost, and heavy resource requirements associated with larger commercial financial systems.</w:t>
      </w:r>
    </w:p>
    <w:p w14:paraId="6BA6979F" w14:textId="5F11916F" w:rsidR="0022271A" w:rsidRPr="00397DC5" w:rsidRDefault="0022271A" w:rsidP="00397DC5">
      <w:pPr>
        <w:jc w:val="both"/>
        <w:rPr>
          <w:rFonts w:ascii="Times New Roman" w:hAnsi="Times New Roman" w:cs="Times New Roman"/>
        </w:rPr>
      </w:pPr>
    </w:p>
    <w:p w14:paraId="7113AA77" w14:textId="77777777" w:rsidR="0022271A" w:rsidRPr="00397DC5" w:rsidRDefault="0022271A" w:rsidP="00397DC5">
      <w:pPr>
        <w:pStyle w:val="Heading2"/>
        <w:jc w:val="both"/>
        <w:rPr>
          <w:rFonts w:cs="Times New Roman"/>
          <w:color w:val="auto"/>
          <w:szCs w:val="24"/>
        </w:rPr>
      </w:pPr>
      <w:bookmarkStart w:id="31" w:name="_Toc229308452"/>
      <w:r w:rsidRPr="00397DC5">
        <w:rPr>
          <w:rFonts w:cs="Times New Roman"/>
          <w:color w:val="auto"/>
          <w:szCs w:val="24"/>
        </w:rPr>
        <w:lastRenderedPageBreak/>
        <w:t>2.6 SYSTEM OBJECTIVES</w:t>
      </w:r>
      <w:bookmarkEnd w:id="31"/>
    </w:p>
    <w:p w14:paraId="19244F58" w14:textId="77777777" w:rsidR="00544F12" w:rsidRPr="00397DC5" w:rsidRDefault="00544F12" w:rsidP="00397DC5">
      <w:pPr>
        <w:pStyle w:val="NormalWeb"/>
        <w:jc w:val="both"/>
      </w:pPr>
      <w:r w:rsidRPr="00397DC5">
        <w:t>The objectives of the proposed system are as follows:</w:t>
      </w:r>
    </w:p>
    <w:p w14:paraId="210499BE" w14:textId="6F55FC48" w:rsidR="00544F12" w:rsidRPr="00397DC5" w:rsidRDefault="00544F12" w:rsidP="00397DC5">
      <w:pPr>
        <w:pStyle w:val="NormalWeb"/>
        <w:jc w:val="both"/>
      </w:pPr>
      <w:r w:rsidRPr="00397DC5">
        <w:t>• To provide a platform for ingesting and processing financial transaction data from POS          systems and API integrations</w:t>
      </w:r>
      <w:r w:rsidRPr="00397DC5">
        <w:br/>
        <w:t>• To automatically parse and structure raw transaction data into a standardized format</w:t>
      </w:r>
      <w:r w:rsidRPr="00397DC5">
        <w:br/>
        <w:t>• To store processed financial records efficiently in a secure and scalable database</w:t>
      </w:r>
      <w:r w:rsidRPr="00397DC5">
        <w:br/>
        <w:t>• To generate analytics such as transaction trends, merchant activity, spending patterns, and error distributions</w:t>
      </w:r>
      <w:r w:rsidRPr="00397DC5">
        <w:br/>
        <w:t>• To detect anomalies in transactions such as abnormal amounts, duplicate payments, failed transactions, and unusual activity spikes</w:t>
      </w:r>
      <w:r w:rsidRPr="00397DC5">
        <w:br/>
        <w:t>• To assign risk scores to flagged transactions for prioritization and review</w:t>
      </w:r>
      <w:r w:rsidRPr="00397DC5">
        <w:br/>
        <w:t>• To visualize analytics results using interactive dashboards, charts, and tables</w:t>
      </w:r>
      <w:r w:rsidRPr="00397DC5">
        <w:br/>
        <w:t>• To improve fraud detection, financial monitoring, and operational decision making efficiency</w:t>
      </w:r>
      <w:r w:rsidRPr="00397DC5">
        <w:br/>
        <w:t>• To provide a lightweight and user friendly alternative to complex enterprise financial monitoring systems</w:t>
      </w:r>
    </w:p>
    <w:p w14:paraId="4D63117A" w14:textId="292DDA04" w:rsidR="0022271A" w:rsidRPr="00397DC5" w:rsidRDefault="0022271A" w:rsidP="00397DC5">
      <w:pPr>
        <w:jc w:val="both"/>
        <w:rPr>
          <w:rFonts w:ascii="Times New Roman" w:hAnsi="Times New Roman" w:cs="Times New Roman"/>
        </w:rPr>
      </w:pPr>
    </w:p>
    <w:p w14:paraId="6CA2590C" w14:textId="77777777" w:rsidR="0022271A" w:rsidRPr="00BF133F" w:rsidRDefault="0022271A" w:rsidP="00397DC5">
      <w:pPr>
        <w:pStyle w:val="Heading2"/>
        <w:jc w:val="both"/>
        <w:rPr>
          <w:rFonts w:cs="Times New Roman"/>
          <w:color w:val="auto"/>
          <w:szCs w:val="24"/>
          <w:highlight w:val="yellow"/>
        </w:rPr>
      </w:pPr>
      <w:bookmarkStart w:id="32" w:name="_Toc229308453"/>
      <w:r w:rsidRPr="00397DC5">
        <w:rPr>
          <w:rFonts w:cs="Times New Roman"/>
          <w:color w:val="auto"/>
          <w:szCs w:val="24"/>
        </w:rPr>
        <w:t>2.</w:t>
      </w:r>
      <w:r w:rsidRPr="00BF133F">
        <w:rPr>
          <w:rFonts w:cs="Times New Roman"/>
          <w:color w:val="auto"/>
          <w:szCs w:val="24"/>
          <w:highlight w:val="yellow"/>
        </w:rPr>
        <w:t>7 SYSTEM SPECIFICATIONS</w:t>
      </w:r>
      <w:bookmarkEnd w:id="32"/>
    </w:p>
    <w:p w14:paraId="26703D85" w14:textId="77777777" w:rsidR="00EF5BA1" w:rsidRPr="00397DC5" w:rsidRDefault="00EF5BA1" w:rsidP="00397DC5">
      <w:pPr>
        <w:pStyle w:val="Heading2"/>
        <w:jc w:val="both"/>
        <w:rPr>
          <w:rFonts w:eastAsiaTheme="minorHAnsi" w:cs="Times New Roman"/>
          <w:color w:val="auto"/>
          <w:szCs w:val="24"/>
        </w:rPr>
      </w:pPr>
      <w:bookmarkStart w:id="33" w:name="_Toc229308454"/>
      <w:r w:rsidRPr="00BF133F">
        <w:rPr>
          <w:rFonts w:eastAsiaTheme="minorHAnsi" w:cs="Times New Roman"/>
          <w:color w:val="auto"/>
          <w:szCs w:val="24"/>
          <w:highlight w:val="yellow"/>
        </w:rPr>
        <w:t>• The system will support financial transaction data from POS systems and API based integrations</w:t>
      </w:r>
      <w:r w:rsidRPr="00BF133F">
        <w:rPr>
          <w:rFonts w:eastAsiaTheme="minorHAnsi" w:cs="Times New Roman"/>
          <w:color w:val="auto"/>
          <w:szCs w:val="24"/>
          <w:highlight w:val="yellow"/>
        </w:rPr>
        <w:br/>
        <w:t>• The frontend will provide modules for transaction ingestion, dataset management, anomaly dashboards, and transaction viewing</w:t>
      </w:r>
      <w:r w:rsidRPr="00BF133F">
        <w:rPr>
          <w:rFonts w:eastAsiaTheme="minorHAnsi" w:cs="Times New Roman"/>
          <w:color w:val="auto"/>
          <w:szCs w:val="24"/>
          <w:highlight w:val="yellow"/>
        </w:rPr>
        <w:br/>
        <w:t>• The backend will</w:t>
      </w:r>
      <w:r w:rsidRPr="00397DC5">
        <w:rPr>
          <w:rFonts w:eastAsiaTheme="minorHAnsi" w:cs="Times New Roman"/>
          <w:color w:val="auto"/>
          <w:szCs w:val="24"/>
        </w:rPr>
        <w:t xml:space="preserve"> handle data processing, anomaly detection, analytics computation, database storage, and risk scoring</w:t>
      </w:r>
      <w:r w:rsidRPr="00397DC5">
        <w:rPr>
          <w:rFonts w:eastAsiaTheme="minorHAnsi" w:cs="Times New Roman"/>
          <w:color w:val="auto"/>
          <w:szCs w:val="24"/>
        </w:rPr>
        <w:br/>
        <w:t>• The system will support filtering and searching of transaction records by date, merchant, amount, status, and reference</w:t>
      </w:r>
      <w:r w:rsidRPr="00397DC5">
        <w:rPr>
          <w:rFonts w:eastAsiaTheme="minorHAnsi" w:cs="Times New Roman"/>
          <w:color w:val="auto"/>
          <w:szCs w:val="24"/>
        </w:rPr>
        <w:br/>
        <w:t>• Charts and graphical visualizations will be used to present transaction trends, anomaly patterns, and financial performance metrics</w:t>
      </w:r>
      <w:r w:rsidRPr="00397DC5">
        <w:rPr>
          <w:rFonts w:eastAsiaTheme="minorHAnsi" w:cs="Times New Roman"/>
          <w:color w:val="auto"/>
          <w:szCs w:val="24"/>
        </w:rPr>
        <w:br/>
        <w:t>• The platform will be accessible through standard web browsers without requiring additional installations</w:t>
      </w:r>
      <w:r w:rsidRPr="00397DC5">
        <w:rPr>
          <w:rFonts w:eastAsiaTheme="minorHAnsi" w:cs="Times New Roman"/>
          <w:color w:val="auto"/>
          <w:szCs w:val="24"/>
        </w:rPr>
        <w:br/>
        <w:t>• The system will support secure API key authentication for external data ingestion and POS connectivity</w:t>
      </w:r>
    </w:p>
    <w:p w14:paraId="60FFA6C6" w14:textId="77777777" w:rsidR="00EF5BA1" w:rsidRPr="00397DC5" w:rsidRDefault="00EF5BA1" w:rsidP="00397DC5">
      <w:pPr>
        <w:pStyle w:val="Heading2"/>
        <w:jc w:val="both"/>
        <w:rPr>
          <w:rFonts w:eastAsiaTheme="minorHAnsi" w:cs="Times New Roman"/>
          <w:color w:val="auto"/>
          <w:szCs w:val="24"/>
        </w:rPr>
      </w:pPr>
    </w:p>
    <w:p w14:paraId="125CDC0A" w14:textId="3AF4EB9D" w:rsidR="0022271A" w:rsidRPr="00397DC5" w:rsidRDefault="0022271A" w:rsidP="00397DC5">
      <w:pPr>
        <w:pStyle w:val="Heading2"/>
        <w:jc w:val="both"/>
        <w:rPr>
          <w:rFonts w:cs="Times New Roman"/>
          <w:color w:val="auto"/>
          <w:szCs w:val="24"/>
        </w:rPr>
      </w:pPr>
      <w:r w:rsidRPr="00397DC5">
        <w:rPr>
          <w:rFonts w:cs="Times New Roman"/>
          <w:color w:val="auto"/>
          <w:szCs w:val="24"/>
        </w:rPr>
        <w:t>2.8 SUMMARY</w:t>
      </w:r>
      <w:bookmarkEnd w:id="33"/>
    </w:p>
    <w:p w14:paraId="749BE743" w14:textId="77777777" w:rsidR="00CD3E7B" w:rsidRPr="00397DC5" w:rsidRDefault="00CD3E7B" w:rsidP="00397DC5">
      <w:pPr>
        <w:jc w:val="both"/>
        <w:rPr>
          <w:rFonts w:ascii="Times New Roman" w:hAnsi="Times New Roman" w:cs="Times New Roman"/>
        </w:rPr>
      </w:pPr>
      <w:r w:rsidRPr="00397DC5">
        <w:rPr>
          <w:rFonts w:ascii="Times New Roman" w:hAnsi="Times New Roman" w:cs="Times New Roman"/>
        </w:rPr>
        <w:t>This chapter presented the system study for the proposed fiscal anomaly detection and transaction analytics platform. It examined the importance of financial transaction analysis, reviewed existing approaches and systems, and identified the major challenges associated with large scale financial data.</w:t>
      </w:r>
    </w:p>
    <w:p w14:paraId="1C03F8FE" w14:textId="77777777" w:rsidR="00CD3E7B" w:rsidRPr="00397DC5" w:rsidRDefault="00CD3E7B" w:rsidP="00397DC5">
      <w:pPr>
        <w:jc w:val="both"/>
        <w:rPr>
          <w:rFonts w:ascii="Times New Roman" w:hAnsi="Times New Roman" w:cs="Times New Roman"/>
        </w:rPr>
      </w:pPr>
      <w:r w:rsidRPr="00397DC5">
        <w:rPr>
          <w:rFonts w:ascii="Times New Roman" w:hAnsi="Times New Roman" w:cs="Times New Roman"/>
        </w:rPr>
        <w:t xml:space="preserve">The study highlighted the need for a lightweight, efficient, and </w:t>
      </w:r>
      <w:proofErr w:type="gramStart"/>
      <w:r w:rsidRPr="00397DC5">
        <w:rPr>
          <w:rFonts w:ascii="Times New Roman" w:hAnsi="Times New Roman" w:cs="Times New Roman"/>
        </w:rPr>
        <w:t>user friendly</w:t>
      </w:r>
      <w:proofErr w:type="gramEnd"/>
      <w:r w:rsidRPr="00397DC5">
        <w:rPr>
          <w:rFonts w:ascii="Times New Roman" w:hAnsi="Times New Roman" w:cs="Times New Roman"/>
        </w:rPr>
        <w:t xml:space="preserve"> system capable of processing, </w:t>
      </w:r>
      <w:proofErr w:type="spellStart"/>
      <w:r w:rsidRPr="00397DC5">
        <w:rPr>
          <w:rFonts w:ascii="Times New Roman" w:hAnsi="Times New Roman" w:cs="Times New Roman"/>
        </w:rPr>
        <w:t>analyzing</w:t>
      </w:r>
      <w:proofErr w:type="spellEnd"/>
      <w:r w:rsidRPr="00397DC5">
        <w:rPr>
          <w:rFonts w:ascii="Times New Roman" w:hAnsi="Times New Roman" w:cs="Times New Roman"/>
        </w:rPr>
        <w:t xml:space="preserve">, and visualizing financial transactions from POS systems and API integrations. The proposed system addresses these challenges by combining automated data </w:t>
      </w:r>
      <w:r w:rsidRPr="00397DC5">
        <w:rPr>
          <w:rFonts w:ascii="Times New Roman" w:hAnsi="Times New Roman" w:cs="Times New Roman"/>
        </w:rPr>
        <w:lastRenderedPageBreak/>
        <w:t xml:space="preserve">ingestion, structured storage, anomaly detection, risk scoring, analytics generation, and interactive visualization within a single </w:t>
      </w:r>
      <w:proofErr w:type="gramStart"/>
      <w:r w:rsidRPr="00397DC5">
        <w:rPr>
          <w:rFonts w:ascii="Times New Roman" w:hAnsi="Times New Roman" w:cs="Times New Roman"/>
        </w:rPr>
        <w:t>web based</w:t>
      </w:r>
      <w:proofErr w:type="gramEnd"/>
      <w:r w:rsidRPr="00397DC5">
        <w:rPr>
          <w:rFonts w:ascii="Times New Roman" w:hAnsi="Times New Roman" w:cs="Times New Roman"/>
        </w:rPr>
        <w:t xml:space="preserve"> platform.</w:t>
      </w:r>
    </w:p>
    <w:p w14:paraId="79F682C9" w14:textId="77777777" w:rsidR="00411033" w:rsidRPr="00397DC5" w:rsidRDefault="00411033" w:rsidP="00397DC5">
      <w:pPr>
        <w:jc w:val="both"/>
        <w:rPr>
          <w:rFonts w:ascii="Times New Roman" w:hAnsi="Times New Roman" w:cs="Times New Roman"/>
        </w:rPr>
      </w:pPr>
    </w:p>
    <w:p w14:paraId="1BE033E9" w14:textId="77777777" w:rsidR="00411033" w:rsidRPr="00397DC5" w:rsidRDefault="00411033" w:rsidP="00397DC5">
      <w:pPr>
        <w:jc w:val="both"/>
        <w:rPr>
          <w:rFonts w:ascii="Times New Roman" w:hAnsi="Times New Roman" w:cs="Times New Roman"/>
        </w:rPr>
      </w:pPr>
    </w:p>
    <w:p w14:paraId="065AE715" w14:textId="77777777" w:rsidR="00411033" w:rsidRPr="00397DC5" w:rsidRDefault="00411033" w:rsidP="00397DC5">
      <w:pPr>
        <w:jc w:val="both"/>
        <w:rPr>
          <w:rFonts w:ascii="Times New Roman" w:hAnsi="Times New Roman" w:cs="Times New Roman"/>
        </w:rPr>
      </w:pPr>
    </w:p>
    <w:p w14:paraId="3A3737F7" w14:textId="77777777" w:rsidR="00411033" w:rsidRPr="00397DC5" w:rsidRDefault="00411033" w:rsidP="00397DC5">
      <w:pPr>
        <w:jc w:val="both"/>
        <w:rPr>
          <w:rFonts w:ascii="Times New Roman" w:hAnsi="Times New Roman" w:cs="Times New Roman"/>
        </w:rPr>
      </w:pPr>
    </w:p>
    <w:p w14:paraId="651469EF" w14:textId="77777777" w:rsidR="00411033" w:rsidRPr="00397DC5" w:rsidRDefault="00411033" w:rsidP="00397DC5">
      <w:pPr>
        <w:jc w:val="both"/>
        <w:rPr>
          <w:rFonts w:ascii="Times New Roman" w:hAnsi="Times New Roman" w:cs="Times New Roman"/>
        </w:rPr>
      </w:pPr>
    </w:p>
    <w:p w14:paraId="4B2520E3" w14:textId="77777777" w:rsidR="00411033" w:rsidRPr="00397DC5" w:rsidRDefault="00411033" w:rsidP="00397DC5">
      <w:pPr>
        <w:jc w:val="both"/>
        <w:rPr>
          <w:rFonts w:ascii="Times New Roman" w:hAnsi="Times New Roman" w:cs="Times New Roman"/>
        </w:rPr>
      </w:pPr>
    </w:p>
    <w:sectPr w:rsidR="00411033" w:rsidRPr="00397D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745C8"/>
    <w:multiLevelType w:val="hybridMultilevel"/>
    <w:tmpl w:val="A4BC62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5EC35CE"/>
    <w:multiLevelType w:val="hybridMultilevel"/>
    <w:tmpl w:val="ACD04B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DFC66FF"/>
    <w:multiLevelType w:val="hybridMultilevel"/>
    <w:tmpl w:val="443ACC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E221038"/>
    <w:multiLevelType w:val="hybridMultilevel"/>
    <w:tmpl w:val="651AF41E"/>
    <w:lvl w:ilvl="0" w:tplc="DD14EF8C">
      <w:start w:val="1"/>
      <w:numFmt w:val="bullet"/>
      <w:lvlText w:val=""/>
      <w:lvlJc w:val="left"/>
      <w:pPr>
        <w:ind w:left="832" w:hanging="360"/>
      </w:pPr>
      <w:rPr>
        <w:rFonts w:ascii="Wingdings" w:hAnsi="Wingdings" w:hint="default"/>
        <w:sz w:val="36"/>
        <w:szCs w:val="36"/>
      </w:rPr>
    </w:lvl>
    <w:lvl w:ilvl="1" w:tplc="10000003">
      <w:start w:val="1"/>
      <w:numFmt w:val="bullet"/>
      <w:lvlText w:val="o"/>
      <w:lvlJc w:val="left"/>
      <w:pPr>
        <w:ind w:left="1552" w:hanging="360"/>
      </w:pPr>
      <w:rPr>
        <w:rFonts w:ascii="Courier New" w:hAnsi="Courier New" w:cs="Courier New" w:hint="default"/>
      </w:rPr>
    </w:lvl>
    <w:lvl w:ilvl="2" w:tplc="10000005">
      <w:start w:val="1"/>
      <w:numFmt w:val="bullet"/>
      <w:lvlText w:val=""/>
      <w:lvlJc w:val="left"/>
      <w:pPr>
        <w:ind w:left="2272" w:hanging="360"/>
      </w:pPr>
      <w:rPr>
        <w:rFonts w:ascii="Wingdings" w:hAnsi="Wingdings" w:hint="default"/>
      </w:rPr>
    </w:lvl>
    <w:lvl w:ilvl="3" w:tplc="10000001">
      <w:start w:val="1"/>
      <w:numFmt w:val="bullet"/>
      <w:lvlText w:val=""/>
      <w:lvlJc w:val="left"/>
      <w:pPr>
        <w:ind w:left="2992" w:hanging="360"/>
      </w:pPr>
      <w:rPr>
        <w:rFonts w:ascii="Symbol" w:hAnsi="Symbol" w:hint="default"/>
      </w:rPr>
    </w:lvl>
    <w:lvl w:ilvl="4" w:tplc="10000003">
      <w:start w:val="1"/>
      <w:numFmt w:val="bullet"/>
      <w:lvlText w:val="o"/>
      <w:lvlJc w:val="left"/>
      <w:pPr>
        <w:ind w:left="3712" w:hanging="360"/>
      </w:pPr>
      <w:rPr>
        <w:rFonts w:ascii="Courier New" w:hAnsi="Courier New" w:cs="Courier New" w:hint="default"/>
      </w:rPr>
    </w:lvl>
    <w:lvl w:ilvl="5" w:tplc="10000005">
      <w:start w:val="1"/>
      <w:numFmt w:val="bullet"/>
      <w:lvlText w:val=""/>
      <w:lvlJc w:val="left"/>
      <w:pPr>
        <w:ind w:left="4432" w:hanging="360"/>
      </w:pPr>
      <w:rPr>
        <w:rFonts w:ascii="Wingdings" w:hAnsi="Wingdings" w:hint="default"/>
      </w:rPr>
    </w:lvl>
    <w:lvl w:ilvl="6" w:tplc="10000001">
      <w:start w:val="1"/>
      <w:numFmt w:val="bullet"/>
      <w:lvlText w:val=""/>
      <w:lvlJc w:val="left"/>
      <w:pPr>
        <w:ind w:left="5152" w:hanging="360"/>
      </w:pPr>
      <w:rPr>
        <w:rFonts w:ascii="Symbol" w:hAnsi="Symbol" w:hint="default"/>
      </w:rPr>
    </w:lvl>
    <w:lvl w:ilvl="7" w:tplc="10000003">
      <w:start w:val="1"/>
      <w:numFmt w:val="bullet"/>
      <w:lvlText w:val="o"/>
      <w:lvlJc w:val="left"/>
      <w:pPr>
        <w:ind w:left="5872" w:hanging="360"/>
      </w:pPr>
      <w:rPr>
        <w:rFonts w:ascii="Courier New" w:hAnsi="Courier New" w:cs="Courier New" w:hint="default"/>
      </w:rPr>
    </w:lvl>
    <w:lvl w:ilvl="8" w:tplc="10000005">
      <w:start w:val="1"/>
      <w:numFmt w:val="bullet"/>
      <w:lvlText w:val=""/>
      <w:lvlJc w:val="left"/>
      <w:pPr>
        <w:ind w:left="6592" w:hanging="360"/>
      </w:pPr>
      <w:rPr>
        <w:rFonts w:ascii="Wingdings" w:hAnsi="Wingdings" w:hint="default"/>
      </w:rPr>
    </w:lvl>
  </w:abstractNum>
  <w:abstractNum w:abstractNumId="4" w15:restartNumberingAfterBreak="0">
    <w:nsid w:val="34927D75"/>
    <w:multiLevelType w:val="multilevel"/>
    <w:tmpl w:val="AC5272E4"/>
    <w:lvl w:ilvl="0">
      <w:start w:val="2"/>
      <w:numFmt w:val="decimal"/>
      <w:lvlText w:val="%1."/>
      <w:lvlJc w:val="left"/>
      <w:pPr>
        <w:ind w:left="720" w:hanging="360"/>
      </w:pPr>
    </w:lvl>
    <w:lvl w:ilvl="1">
      <w:start w:val="1"/>
      <w:numFmt w:val="decimal"/>
      <w:isLgl/>
      <w:lvlText w:val="%1.%2"/>
      <w:lvlJc w:val="left"/>
      <w:pPr>
        <w:ind w:left="750" w:hanging="39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5" w15:restartNumberingAfterBreak="0">
    <w:nsid w:val="382638A6"/>
    <w:multiLevelType w:val="multilevel"/>
    <w:tmpl w:val="FF002D56"/>
    <w:lvl w:ilvl="0">
      <w:start w:val="1"/>
      <w:numFmt w:val="decimal"/>
      <w:lvlText w:val="%1."/>
      <w:lvlJc w:val="left"/>
      <w:pPr>
        <w:ind w:left="720" w:hanging="360"/>
      </w:pPr>
      <w:rPr>
        <w:rFonts w:eastAsia="Calibri"/>
      </w:rPr>
    </w:lvl>
    <w:lvl w:ilvl="1">
      <w:start w:val="2"/>
      <w:numFmt w:val="decimal"/>
      <w:isLgl/>
      <w:lvlText w:val="%1.%2"/>
      <w:lvlJc w:val="left"/>
      <w:pPr>
        <w:ind w:left="780" w:hanging="4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6" w15:restartNumberingAfterBreak="0">
    <w:nsid w:val="6C6641FB"/>
    <w:multiLevelType w:val="hybridMultilevel"/>
    <w:tmpl w:val="F836EE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F692284"/>
    <w:multiLevelType w:val="hybridMultilevel"/>
    <w:tmpl w:val="A2F410CE"/>
    <w:lvl w:ilvl="0" w:tplc="FB244B90">
      <w:start w:val="1"/>
      <w:numFmt w:val="bullet"/>
      <w:lvlText w:val=""/>
      <w:lvlJc w:val="left"/>
      <w:pPr>
        <w:ind w:left="832" w:hanging="360"/>
      </w:pPr>
      <w:rPr>
        <w:rFonts w:ascii="Wingdings" w:hAnsi="Wingdings" w:hint="default"/>
        <w:sz w:val="36"/>
        <w:szCs w:val="36"/>
      </w:rPr>
    </w:lvl>
    <w:lvl w:ilvl="1" w:tplc="10000003">
      <w:start w:val="1"/>
      <w:numFmt w:val="bullet"/>
      <w:lvlText w:val="o"/>
      <w:lvlJc w:val="left"/>
      <w:pPr>
        <w:ind w:left="1552" w:hanging="360"/>
      </w:pPr>
      <w:rPr>
        <w:rFonts w:ascii="Courier New" w:hAnsi="Courier New" w:cs="Courier New" w:hint="default"/>
      </w:rPr>
    </w:lvl>
    <w:lvl w:ilvl="2" w:tplc="10000005">
      <w:start w:val="1"/>
      <w:numFmt w:val="bullet"/>
      <w:lvlText w:val=""/>
      <w:lvlJc w:val="left"/>
      <w:pPr>
        <w:ind w:left="2272" w:hanging="360"/>
      </w:pPr>
      <w:rPr>
        <w:rFonts w:ascii="Wingdings" w:hAnsi="Wingdings" w:hint="default"/>
      </w:rPr>
    </w:lvl>
    <w:lvl w:ilvl="3" w:tplc="10000001">
      <w:start w:val="1"/>
      <w:numFmt w:val="bullet"/>
      <w:lvlText w:val=""/>
      <w:lvlJc w:val="left"/>
      <w:pPr>
        <w:ind w:left="2992" w:hanging="360"/>
      </w:pPr>
      <w:rPr>
        <w:rFonts w:ascii="Symbol" w:hAnsi="Symbol" w:hint="default"/>
      </w:rPr>
    </w:lvl>
    <w:lvl w:ilvl="4" w:tplc="10000003">
      <w:start w:val="1"/>
      <w:numFmt w:val="bullet"/>
      <w:lvlText w:val="o"/>
      <w:lvlJc w:val="left"/>
      <w:pPr>
        <w:ind w:left="3712" w:hanging="360"/>
      </w:pPr>
      <w:rPr>
        <w:rFonts w:ascii="Courier New" w:hAnsi="Courier New" w:cs="Courier New" w:hint="default"/>
      </w:rPr>
    </w:lvl>
    <w:lvl w:ilvl="5" w:tplc="10000005">
      <w:start w:val="1"/>
      <w:numFmt w:val="bullet"/>
      <w:lvlText w:val=""/>
      <w:lvlJc w:val="left"/>
      <w:pPr>
        <w:ind w:left="4432" w:hanging="360"/>
      </w:pPr>
      <w:rPr>
        <w:rFonts w:ascii="Wingdings" w:hAnsi="Wingdings" w:hint="default"/>
      </w:rPr>
    </w:lvl>
    <w:lvl w:ilvl="6" w:tplc="10000001">
      <w:start w:val="1"/>
      <w:numFmt w:val="bullet"/>
      <w:lvlText w:val=""/>
      <w:lvlJc w:val="left"/>
      <w:pPr>
        <w:ind w:left="5152" w:hanging="360"/>
      </w:pPr>
      <w:rPr>
        <w:rFonts w:ascii="Symbol" w:hAnsi="Symbol" w:hint="default"/>
      </w:rPr>
    </w:lvl>
    <w:lvl w:ilvl="7" w:tplc="10000003">
      <w:start w:val="1"/>
      <w:numFmt w:val="bullet"/>
      <w:lvlText w:val="o"/>
      <w:lvlJc w:val="left"/>
      <w:pPr>
        <w:ind w:left="5872" w:hanging="360"/>
      </w:pPr>
      <w:rPr>
        <w:rFonts w:ascii="Courier New" w:hAnsi="Courier New" w:cs="Courier New" w:hint="default"/>
      </w:rPr>
    </w:lvl>
    <w:lvl w:ilvl="8" w:tplc="10000005">
      <w:start w:val="1"/>
      <w:numFmt w:val="bullet"/>
      <w:lvlText w:val=""/>
      <w:lvlJc w:val="left"/>
      <w:pPr>
        <w:ind w:left="6592" w:hanging="360"/>
      </w:pPr>
      <w:rPr>
        <w:rFonts w:ascii="Wingdings" w:hAnsi="Wingdings" w:hint="default"/>
      </w:rPr>
    </w:lvl>
  </w:abstractNum>
  <w:num w:numId="1" w16cid:durableId="1783568273">
    <w:abstractNumId w:val="3"/>
  </w:num>
  <w:num w:numId="2" w16cid:durableId="266619849">
    <w:abstractNumId w:val="7"/>
  </w:num>
  <w:num w:numId="3" w16cid:durableId="1339768872">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09116305">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75287872">
    <w:abstractNumId w:val="0"/>
  </w:num>
  <w:num w:numId="6" w16cid:durableId="772408182">
    <w:abstractNumId w:val="6"/>
  </w:num>
  <w:num w:numId="7" w16cid:durableId="1967198722">
    <w:abstractNumId w:val="1"/>
  </w:num>
  <w:num w:numId="8" w16cid:durableId="1372152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33"/>
    <w:rsid w:val="00006DFD"/>
    <w:rsid w:val="00013BD0"/>
    <w:rsid w:val="0003430E"/>
    <w:rsid w:val="0004463C"/>
    <w:rsid w:val="0006194E"/>
    <w:rsid w:val="0006630D"/>
    <w:rsid w:val="000A63F6"/>
    <w:rsid w:val="000A6A5A"/>
    <w:rsid w:val="000C0810"/>
    <w:rsid w:val="000F6F28"/>
    <w:rsid w:val="0013294A"/>
    <w:rsid w:val="00141673"/>
    <w:rsid w:val="001451BC"/>
    <w:rsid w:val="0017207F"/>
    <w:rsid w:val="001753FD"/>
    <w:rsid w:val="001909A6"/>
    <w:rsid w:val="001A6A34"/>
    <w:rsid w:val="001C24FB"/>
    <w:rsid w:val="001F7F2F"/>
    <w:rsid w:val="00211F41"/>
    <w:rsid w:val="0022271A"/>
    <w:rsid w:val="002310E9"/>
    <w:rsid w:val="002B54A6"/>
    <w:rsid w:val="00306C30"/>
    <w:rsid w:val="00341225"/>
    <w:rsid w:val="00397DC5"/>
    <w:rsid w:val="003C0FBA"/>
    <w:rsid w:val="003E2DAC"/>
    <w:rsid w:val="003E6E21"/>
    <w:rsid w:val="00407190"/>
    <w:rsid w:val="00411033"/>
    <w:rsid w:val="0041112A"/>
    <w:rsid w:val="00420B1A"/>
    <w:rsid w:val="0046104B"/>
    <w:rsid w:val="00487915"/>
    <w:rsid w:val="00496781"/>
    <w:rsid w:val="004A1A86"/>
    <w:rsid w:val="004E09F1"/>
    <w:rsid w:val="00511983"/>
    <w:rsid w:val="00513DA2"/>
    <w:rsid w:val="00534197"/>
    <w:rsid w:val="0054136A"/>
    <w:rsid w:val="00544F12"/>
    <w:rsid w:val="005916CE"/>
    <w:rsid w:val="00597647"/>
    <w:rsid w:val="005A1B4A"/>
    <w:rsid w:val="006136CE"/>
    <w:rsid w:val="00622B6F"/>
    <w:rsid w:val="00637EA2"/>
    <w:rsid w:val="00702285"/>
    <w:rsid w:val="00733B94"/>
    <w:rsid w:val="007536BB"/>
    <w:rsid w:val="00757A63"/>
    <w:rsid w:val="007A5E8A"/>
    <w:rsid w:val="007C2CF8"/>
    <w:rsid w:val="00827B5D"/>
    <w:rsid w:val="00833AD2"/>
    <w:rsid w:val="00850CA5"/>
    <w:rsid w:val="0089610A"/>
    <w:rsid w:val="008E2A4E"/>
    <w:rsid w:val="008F5DEC"/>
    <w:rsid w:val="00914852"/>
    <w:rsid w:val="00941E5B"/>
    <w:rsid w:val="00A46823"/>
    <w:rsid w:val="00A53D67"/>
    <w:rsid w:val="00A56949"/>
    <w:rsid w:val="00A603D6"/>
    <w:rsid w:val="00A65CB6"/>
    <w:rsid w:val="00B45554"/>
    <w:rsid w:val="00B54DC8"/>
    <w:rsid w:val="00B73F1C"/>
    <w:rsid w:val="00BA69EB"/>
    <w:rsid w:val="00BC0300"/>
    <w:rsid w:val="00BF133F"/>
    <w:rsid w:val="00BF71AE"/>
    <w:rsid w:val="00C70F45"/>
    <w:rsid w:val="00C7388E"/>
    <w:rsid w:val="00CC662F"/>
    <w:rsid w:val="00CD3E7B"/>
    <w:rsid w:val="00DD101E"/>
    <w:rsid w:val="00E6744A"/>
    <w:rsid w:val="00EA6516"/>
    <w:rsid w:val="00EE51C4"/>
    <w:rsid w:val="00EF5BA1"/>
    <w:rsid w:val="00F07F32"/>
    <w:rsid w:val="00F22E15"/>
    <w:rsid w:val="00F32455"/>
    <w:rsid w:val="00F3673C"/>
    <w:rsid w:val="00F464DE"/>
    <w:rsid w:val="00F6415D"/>
    <w:rsid w:val="00F72D39"/>
    <w:rsid w:val="00F74DA0"/>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36A6"/>
  <w15:chartTrackingRefBased/>
  <w15:docId w15:val="{F06BB38D-F2F4-4FD1-A293-00A76FFAB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M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A5A"/>
  </w:style>
  <w:style w:type="paragraph" w:styleId="Heading1">
    <w:name w:val="heading 1"/>
    <w:basedOn w:val="Normal"/>
    <w:next w:val="Normal"/>
    <w:link w:val="Heading1Char"/>
    <w:autoRedefine/>
    <w:uiPriority w:val="9"/>
    <w:qFormat/>
    <w:rsid w:val="00397DC5"/>
    <w:pPr>
      <w:keepNext/>
      <w:keepLines/>
      <w:spacing w:before="360" w:after="80"/>
      <w:jc w:val="center"/>
      <w:outlineLvl w:val="0"/>
    </w:pPr>
    <w:rPr>
      <w:rFonts w:ascii="Times New Roman" w:hAnsi="Times New Roman" w:cs="Times New Roman"/>
      <w:b/>
      <w:bCs/>
      <w:sz w:val="28"/>
      <w:szCs w:val="28"/>
    </w:rPr>
  </w:style>
  <w:style w:type="paragraph" w:styleId="Heading2">
    <w:name w:val="heading 2"/>
    <w:basedOn w:val="Normal"/>
    <w:next w:val="Normal"/>
    <w:link w:val="Heading2Char"/>
    <w:uiPriority w:val="9"/>
    <w:unhideWhenUsed/>
    <w:qFormat/>
    <w:rsid w:val="00850CA5"/>
    <w:pPr>
      <w:keepNext/>
      <w:keepLines/>
      <w:spacing w:before="160" w:after="80"/>
      <w:outlineLvl w:val="1"/>
    </w:pPr>
    <w:rPr>
      <w:rFonts w:ascii="Times New Roman" w:eastAsiaTheme="majorEastAsia" w:hAnsi="Times New Roman" w:cstheme="majorBidi"/>
      <w:color w:val="0F4761" w:themeColor="accent1" w:themeShade="BF"/>
      <w:szCs w:val="32"/>
    </w:rPr>
  </w:style>
  <w:style w:type="paragraph" w:styleId="Heading3">
    <w:name w:val="heading 3"/>
    <w:basedOn w:val="Normal"/>
    <w:next w:val="Normal"/>
    <w:link w:val="Heading3Char"/>
    <w:autoRedefine/>
    <w:uiPriority w:val="9"/>
    <w:unhideWhenUsed/>
    <w:qFormat/>
    <w:rsid w:val="0089610A"/>
    <w:pPr>
      <w:keepNext/>
      <w:keepLines/>
      <w:spacing w:before="160" w:after="80"/>
      <w:outlineLvl w:val="2"/>
    </w:pPr>
    <w:rPr>
      <w:rFonts w:ascii="Times New Roman" w:eastAsiaTheme="majorEastAsia" w:hAnsi="Times New Roman" w:cs="Times New Roman"/>
      <w:color w:val="0F4761" w:themeColor="accent1" w:themeShade="BF"/>
      <w:szCs w:val="28"/>
    </w:rPr>
  </w:style>
  <w:style w:type="paragraph" w:styleId="Heading4">
    <w:name w:val="heading 4"/>
    <w:basedOn w:val="Normal"/>
    <w:next w:val="Normal"/>
    <w:link w:val="Heading4Char"/>
    <w:uiPriority w:val="9"/>
    <w:semiHidden/>
    <w:unhideWhenUsed/>
    <w:qFormat/>
    <w:rsid w:val="004110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0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DC5"/>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850CA5"/>
    <w:rPr>
      <w:rFonts w:ascii="Times New Roman" w:eastAsiaTheme="majorEastAsia" w:hAnsi="Times New Roman" w:cstheme="majorBidi"/>
      <w:color w:val="0F4761" w:themeColor="accent1" w:themeShade="BF"/>
      <w:szCs w:val="32"/>
    </w:rPr>
  </w:style>
  <w:style w:type="character" w:customStyle="1" w:styleId="Heading3Char">
    <w:name w:val="Heading 3 Char"/>
    <w:basedOn w:val="DefaultParagraphFont"/>
    <w:link w:val="Heading3"/>
    <w:uiPriority w:val="9"/>
    <w:rsid w:val="0089610A"/>
    <w:rPr>
      <w:rFonts w:ascii="Times New Roman" w:eastAsiaTheme="majorEastAsia" w:hAnsi="Times New Roman" w:cs="Times New Roman"/>
      <w:color w:val="0F4761" w:themeColor="accent1" w:themeShade="BF"/>
      <w:szCs w:val="28"/>
    </w:rPr>
  </w:style>
  <w:style w:type="character" w:customStyle="1" w:styleId="Heading4Char">
    <w:name w:val="Heading 4 Char"/>
    <w:basedOn w:val="DefaultParagraphFont"/>
    <w:link w:val="Heading4"/>
    <w:uiPriority w:val="9"/>
    <w:semiHidden/>
    <w:rsid w:val="004110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0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33"/>
    <w:rPr>
      <w:rFonts w:eastAsiaTheme="majorEastAsia" w:cstheme="majorBidi"/>
      <w:color w:val="272727" w:themeColor="text1" w:themeTint="D8"/>
    </w:rPr>
  </w:style>
  <w:style w:type="paragraph" w:styleId="Title">
    <w:name w:val="Title"/>
    <w:basedOn w:val="Normal"/>
    <w:next w:val="Normal"/>
    <w:link w:val="TitleChar"/>
    <w:uiPriority w:val="10"/>
    <w:qFormat/>
    <w:rsid w:val="00411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33"/>
    <w:pPr>
      <w:spacing w:before="160"/>
      <w:jc w:val="center"/>
    </w:pPr>
    <w:rPr>
      <w:i/>
      <w:iCs/>
      <w:color w:val="404040" w:themeColor="text1" w:themeTint="BF"/>
    </w:rPr>
  </w:style>
  <w:style w:type="character" w:customStyle="1" w:styleId="QuoteChar">
    <w:name w:val="Quote Char"/>
    <w:basedOn w:val="DefaultParagraphFont"/>
    <w:link w:val="Quote"/>
    <w:uiPriority w:val="29"/>
    <w:rsid w:val="00411033"/>
    <w:rPr>
      <w:i/>
      <w:iCs/>
      <w:color w:val="404040" w:themeColor="text1" w:themeTint="BF"/>
    </w:rPr>
  </w:style>
  <w:style w:type="paragraph" w:styleId="ListParagraph">
    <w:name w:val="List Paragraph"/>
    <w:basedOn w:val="Normal"/>
    <w:uiPriority w:val="34"/>
    <w:qFormat/>
    <w:rsid w:val="00411033"/>
    <w:pPr>
      <w:ind w:left="720"/>
      <w:contextualSpacing/>
    </w:pPr>
  </w:style>
  <w:style w:type="character" w:styleId="IntenseEmphasis">
    <w:name w:val="Intense Emphasis"/>
    <w:basedOn w:val="DefaultParagraphFont"/>
    <w:uiPriority w:val="21"/>
    <w:qFormat/>
    <w:rsid w:val="00411033"/>
    <w:rPr>
      <w:i/>
      <w:iCs/>
      <w:color w:val="0F4761" w:themeColor="accent1" w:themeShade="BF"/>
    </w:rPr>
  </w:style>
  <w:style w:type="paragraph" w:styleId="IntenseQuote">
    <w:name w:val="Intense Quote"/>
    <w:basedOn w:val="Normal"/>
    <w:next w:val="Normal"/>
    <w:link w:val="IntenseQuoteChar"/>
    <w:uiPriority w:val="30"/>
    <w:qFormat/>
    <w:rsid w:val="00411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033"/>
    <w:rPr>
      <w:i/>
      <w:iCs/>
      <w:color w:val="0F4761" w:themeColor="accent1" w:themeShade="BF"/>
    </w:rPr>
  </w:style>
  <w:style w:type="character" w:styleId="IntenseReference">
    <w:name w:val="Intense Reference"/>
    <w:basedOn w:val="DefaultParagraphFont"/>
    <w:uiPriority w:val="32"/>
    <w:qFormat/>
    <w:rsid w:val="00411033"/>
    <w:rPr>
      <w:b/>
      <w:bCs/>
      <w:smallCaps/>
      <w:color w:val="0F4761" w:themeColor="accent1" w:themeShade="BF"/>
      <w:spacing w:val="5"/>
    </w:rPr>
  </w:style>
  <w:style w:type="table" w:styleId="TableGrid">
    <w:name w:val="Table Grid"/>
    <w:basedOn w:val="TableNormal"/>
    <w:uiPriority w:val="59"/>
    <w:rsid w:val="00DD101E"/>
    <w:pPr>
      <w:spacing w:after="0" w:line="240" w:lineRule="auto"/>
    </w:pPr>
    <w:rPr>
      <w:rFonts w:ascii="Calibri" w:eastAsia="Calibri" w:hAnsi="Calibri" w:cs="Times New Roman"/>
      <w:kern w:val="0"/>
      <w:sz w:val="22"/>
      <w:szCs w:val="22"/>
      <w:lang w:val="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qFormat/>
    <w:rsid w:val="00DD101E"/>
    <w:pPr>
      <w:spacing w:after="0" w:line="240" w:lineRule="auto"/>
    </w:pPr>
    <w:rPr>
      <w:rFonts w:ascii="Calibri" w:eastAsia="Times New Roman" w:hAnsi="Calibri" w:cs="Times New Roman"/>
      <w:kern w:val="0"/>
      <w:sz w:val="22"/>
      <w:szCs w:val="22"/>
      <w:lang w:val="en-US"/>
      <w14:ligatures w14:val="none"/>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13294A"/>
    <w:pPr>
      <w:spacing w:before="240" w:after="0" w:line="259" w:lineRule="auto"/>
      <w:outlineLvl w:val="9"/>
    </w:pPr>
    <w:rPr>
      <w:rFonts w:asciiTheme="majorHAnsi" w:hAnsiTheme="majorHAnsi"/>
      <w:kern w:val="0"/>
      <w:sz w:val="32"/>
      <w:szCs w:val="32"/>
      <w:lang w:val="en-US"/>
      <w14:ligatures w14:val="none"/>
    </w:rPr>
  </w:style>
  <w:style w:type="paragraph" w:styleId="TOC1">
    <w:name w:val="toc 1"/>
    <w:basedOn w:val="Normal"/>
    <w:next w:val="Normal"/>
    <w:autoRedefine/>
    <w:uiPriority w:val="39"/>
    <w:unhideWhenUsed/>
    <w:rsid w:val="0013294A"/>
    <w:pPr>
      <w:spacing w:after="100"/>
    </w:pPr>
  </w:style>
  <w:style w:type="paragraph" w:styleId="TOC2">
    <w:name w:val="toc 2"/>
    <w:basedOn w:val="Normal"/>
    <w:next w:val="Normal"/>
    <w:autoRedefine/>
    <w:uiPriority w:val="39"/>
    <w:unhideWhenUsed/>
    <w:rsid w:val="0013294A"/>
    <w:pPr>
      <w:spacing w:after="100"/>
      <w:ind w:left="240"/>
    </w:pPr>
  </w:style>
  <w:style w:type="paragraph" w:styleId="TOC3">
    <w:name w:val="toc 3"/>
    <w:basedOn w:val="Normal"/>
    <w:next w:val="Normal"/>
    <w:autoRedefine/>
    <w:uiPriority w:val="39"/>
    <w:unhideWhenUsed/>
    <w:rsid w:val="0013294A"/>
    <w:pPr>
      <w:spacing w:after="100"/>
      <w:ind w:left="480"/>
    </w:pPr>
  </w:style>
  <w:style w:type="character" w:styleId="Hyperlink">
    <w:name w:val="Hyperlink"/>
    <w:basedOn w:val="DefaultParagraphFont"/>
    <w:uiPriority w:val="99"/>
    <w:unhideWhenUsed/>
    <w:rsid w:val="0013294A"/>
    <w:rPr>
      <w:color w:val="467886" w:themeColor="hyperlink"/>
      <w:u w:val="single"/>
    </w:rPr>
  </w:style>
  <w:style w:type="table" w:styleId="GridTable4-Accent1">
    <w:name w:val="Grid Table 4 Accent 1"/>
    <w:basedOn w:val="TableNormal"/>
    <w:uiPriority w:val="49"/>
    <w:rsid w:val="00E6744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unhideWhenUsed/>
    <w:rsid w:val="003E2DAC"/>
    <w:pPr>
      <w:spacing w:before="100" w:beforeAutospacing="1" w:after="100" w:afterAutospacing="1" w:line="240" w:lineRule="auto"/>
    </w:pPr>
    <w:rPr>
      <w:rFonts w:ascii="Times New Roman" w:eastAsia="Times New Roman" w:hAnsi="Times New Roman" w:cs="Times New Roman"/>
      <w:kern w:val="0"/>
      <w:lang w:eastAsia="en-M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36671">
      <w:bodyDiv w:val="1"/>
      <w:marLeft w:val="0"/>
      <w:marRight w:val="0"/>
      <w:marTop w:val="0"/>
      <w:marBottom w:val="0"/>
      <w:divBdr>
        <w:top w:val="none" w:sz="0" w:space="0" w:color="auto"/>
        <w:left w:val="none" w:sz="0" w:space="0" w:color="auto"/>
        <w:bottom w:val="none" w:sz="0" w:space="0" w:color="auto"/>
        <w:right w:val="none" w:sz="0" w:space="0" w:color="auto"/>
      </w:divBdr>
    </w:div>
    <w:div w:id="168758903">
      <w:bodyDiv w:val="1"/>
      <w:marLeft w:val="0"/>
      <w:marRight w:val="0"/>
      <w:marTop w:val="0"/>
      <w:marBottom w:val="0"/>
      <w:divBdr>
        <w:top w:val="none" w:sz="0" w:space="0" w:color="auto"/>
        <w:left w:val="none" w:sz="0" w:space="0" w:color="auto"/>
        <w:bottom w:val="none" w:sz="0" w:space="0" w:color="auto"/>
        <w:right w:val="none" w:sz="0" w:space="0" w:color="auto"/>
      </w:divBdr>
    </w:div>
    <w:div w:id="184904730">
      <w:bodyDiv w:val="1"/>
      <w:marLeft w:val="0"/>
      <w:marRight w:val="0"/>
      <w:marTop w:val="0"/>
      <w:marBottom w:val="0"/>
      <w:divBdr>
        <w:top w:val="none" w:sz="0" w:space="0" w:color="auto"/>
        <w:left w:val="none" w:sz="0" w:space="0" w:color="auto"/>
        <w:bottom w:val="none" w:sz="0" w:space="0" w:color="auto"/>
        <w:right w:val="none" w:sz="0" w:space="0" w:color="auto"/>
      </w:divBdr>
    </w:div>
    <w:div w:id="194737542">
      <w:bodyDiv w:val="1"/>
      <w:marLeft w:val="0"/>
      <w:marRight w:val="0"/>
      <w:marTop w:val="0"/>
      <w:marBottom w:val="0"/>
      <w:divBdr>
        <w:top w:val="none" w:sz="0" w:space="0" w:color="auto"/>
        <w:left w:val="none" w:sz="0" w:space="0" w:color="auto"/>
        <w:bottom w:val="none" w:sz="0" w:space="0" w:color="auto"/>
        <w:right w:val="none" w:sz="0" w:space="0" w:color="auto"/>
      </w:divBdr>
    </w:div>
    <w:div w:id="244845379">
      <w:bodyDiv w:val="1"/>
      <w:marLeft w:val="0"/>
      <w:marRight w:val="0"/>
      <w:marTop w:val="0"/>
      <w:marBottom w:val="0"/>
      <w:divBdr>
        <w:top w:val="none" w:sz="0" w:space="0" w:color="auto"/>
        <w:left w:val="none" w:sz="0" w:space="0" w:color="auto"/>
        <w:bottom w:val="none" w:sz="0" w:space="0" w:color="auto"/>
        <w:right w:val="none" w:sz="0" w:space="0" w:color="auto"/>
      </w:divBdr>
    </w:div>
    <w:div w:id="390887694">
      <w:bodyDiv w:val="1"/>
      <w:marLeft w:val="0"/>
      <w:marRight w:val="0"/>
      <w:marTop w:val="0"/>
      <w:marBottom w:val="0"/>
      <w:divBdr>
        <w:top w:val="none" w:sz="0" w:space="0" w:color="auto"/>
        <w:left w:val="none" w:sz="0" w:space="0" w:color="auto"/>
        <w:bottom w:val="none" w:sz="0" w:space="0" w:color="auto"/>
        <w:right w:val="none" w:sz="0" w:space="0" w:color="auto"/>
      </w:divBdr>
    </w:div>
    <w:div w:id="396365684">
      <w:bodyDiv w:val="1"/>
      <w:marLeft w:val="0"/>
      <w:marRight w:val="0"/>
      <w:marTop w:val="0"/>
      <w:marBottom w:val="0"/>
      <w:divBdr>
        <w:top w:val="none" w:sz="0" w:space="0" w:color="auto"/>
        <w:left w:val="none" w:sz="0" w:space="0" w:color="auto"/>
        <w:bottom w:val="none" w:sz="0" w:space="0" w:color="auto"/>
        <w:right w:val="none" w:sz="0" w:space="0" w:color="auto"/>
      </w:divBdr>
    </w:div>
    <w:div w:id="403838621">
      <w:bodyDiv w:val="1"/>
      <w:marLeft w:val="0"/>
      <w:marRight w:val="0"/>
      <w:marTop w:val="0"/>
      <w:marBottom w:val="0"/>
      <w:divBdr>
        <w:top w:val="none" w:sz="0" w:space="0" w:color="auto"/>
        <w:left w:val="none" w:sz="0" w:space="0" w:color="auto"/>
        <w:bottom w:val="none" w:sz="0" w:space="0" w:color="auto"/>
        <w:right w:val="none" w:sz="0" w:space="0" w:color="auto"/>
      </w:divBdr>
    </w:div>
    <w:div w:id="476263634">
      <w:bodyDiv w:val="1"/>
      <w:marLeft w:val="0"/>
      <w:marRight w:val="0"/>
      <w:marTop w:val="0"/>
      <w:marBottom w:val="0"/>
      <w:divBdr>
        <w:top w:val="none" w:sz="0" w:space="0" w:color="auto"/>
        <w:left w:val="none" w:sz="0" w:space="0" w:color="auto"/>
        <w:bottom w:val="none" w:sz="0" w:space="0" w:color="auto"/>
        <w:right w:val="none" w:sz="0" w:space="0" w:color="auto"/>
      </w:divBdr>
    </w:div>
    <w:div w:id="478494326">
      <w:bodyDiv w:val="1"/>
      <w:marLeft w:val="0"/>
      <w:marRight w:val="0"/>
      <w:marTop w:val="0"/>
      <w:marBottom w:val="0"/>
      <w:divBdr>
        <w:top w:val="none" w:sz="0" w:space="0" w:color="auto"/>
        <w:left w:val="none" w:sz="0" w:space="0" w:color="auto"/>
        <w:bottom w:val="none" w:sz="0" w:space="0" w:color="auto"/>
        <w:right w:val="none" w:sz="0" w:space="0" w:color="auto"/>
      </w:divBdr>
    </w:div>
    <w:div w:id="491260593">
      <w:bodyDiv w:val="1"/>
      <w:marLeft w:val="0"/>
      <w:marRight w:val="0"/>
      <w:marTop w:val="0"/>
      <w:marBottom w:val="0"/>
      <w:divBdr>
        <w:top w:val="none" w:sz="0" w:space="0" w:color="auto"/>
        <w:left w:val="none" w:sz="0" w:space="0" w:color="auto"/>
        <w:bottom w:val="none" w:sz="0" w:space="0" w:color="auto"/>
        <w:right w:val="none" w:sz="0" w:space="0" w:color="auto"/>
      </w:divBdr>
    </w:div>
    <w:div w:id="518079170">
      <w:bodyDiv w:val="1"/>
      <w:marLeft w:val="0"/>
      <w:marRight w:val="0"/>
      <w:marTop w:val="0"/>
      <w:marBottom w:val="0"/>
      <w:divBdr>
        <w:top w:val="none" w:sz="0" w:space="0" w:color="auto"/>
        <w:left w:val="none" w:sz="0" w:space="0" w:color="auto"/>
        <w:bottom w:val="none" w:sz="0" w:space="0" w:color="auto"/>
        <w:right w:val="none" w:sz="0" w:space="0" w:color="auto"/>
      </w:divBdr>
    </w:div>
    <w:div w:id="524485533">
      <w:bodyDiv w:val="1"/>
      <w:marLeft w:val="0"/>
      <w:marRight w:val="0"/>
      <w:marTop w:val="0"/>
      <w:marBottom w:val="0"/>
      <w:divBdr>
        <w:top w:val="none" w:sz="0" w:space="0" w:color="auto"/>
        <w:left w:val="none" w:sz="0" w:space="0" w:color="auto"/>
        <w:bottom w:val="none" w:sz="0" w:space="0" w:color="auto"/>
        <w:right w:val="none" w:sz="0" w:space="0" w:color="auto"/>
      </w:divBdr>
    </w:div>
    <w:div w:id="604195947">
      <w:bodyDiv w:val="1"/>
      <w:marLeft w:val="0"/>
      <w:marRight w:val="0"/>
      <w:marTop w:val="0"/>
      <w:marBottom w:val="0"/>
      <w:divBdr>
        <w:top w:val="none" w:sz="0" w:space="0" w:color="auto"/>
        <w:left w:val="none" w:sz="0" w:space="0" w:color="auto"/>
        <w:bottom w:val="none" w:sz="0" w:space="0" w:color="auto"/>
        <w:right w:val="none" w:sz="0" w:space="0" w:color="auto"/>
      </w:divBdr>
    </w:div>
    <w:div w:id="614412336">
      <w:bodyDiv w:val="1"/>
      <w:marLeft w:val="0"/>
      <w:marRight w:val="0"/>
      <w:marTop w:val="0"/>
      <w:marBottom w:val="0"/>
      <w:divBdr>
        <w:top w:val="none" w:sz="0" w:space="0" w:color="auto"/>
        <w:left w:val="none" w:sz="0" w:space="0" w:color="auto"/>
        <w:bottom w:val="none" w:sz="0" w:space="0" w:color="auto"/>
        <w:right w:val="none" w:sz="0" w:space="0" w:color="auto"/>
      </w:divBdr>
      <w:divsChild>
        <w:div w:id="885213767">
          <w:marLeft w:val="0"/>
          <w:marRight w:val="0"/>
          <w:marTop w:val="0"/>
          <w:marBottom w:val="0"/>
          <w:divBdr>
            <w:top w:val="none" w:sz="0" w:space="0" w:color="auto"/>
            <w:left w:val="none" w:sz="0" w:space="0" w:color="auto"/>
            <w:bottom w:val="none" w:sz="0" w:space="0" w:color="auto"/>
            <w:right w:val="none" w:sz="0" w:space="0" w:color="auto"/>
          </w:divBdr>
          <w:divsChild>
            <w:div w:id="465783945">
              <w:marLeft w:val="0"/>
              <w:marRight w:val="0"/>
              <w:marTop w:val="0"/>
              <w:marBottom w:val="0"/>
              <w:divBdr>
                <w:top w:val="none" w:sz="0" w:space="0" w:color="auto"/>
                <w:left w:val="none" w:sz="0" w:space="0" w:color="auto"/>
                <w:bottom w:val="none" w:sz="0" w:space="0" w:color="auto"/>
                <w:right w:val="none" w:sz="0" w:space="0" w:color="auto"/>
              </w:divBdr>
              <w:divsChild>
                <w:div w:id="868379206">
                  <w:marLeft w:val="0"/>
                  <w:marRight w:val="0"/>
                  <w:marTop w:val="0"/>
                  <w:marBottom w:val="0"/>
                  <w:divBdr>
                    <w:top w:val="none" w:sz="0" w:space="0" w:color="auto"/>
                    <w:left w:val="none" w:sz="0" w:space="0" w:color="auto"/>
                    <w:bottom w:val="none" w:sz="0" w:space="0" w:color="auto"/>
                    <w:right w:val="none" w:sz="0" w:space="0" w:color="auto"/>
                  </w:divBdr>
                  <w:divsChild>
                    <w:div w:id="548499615">
                      <w:marLeft w:val="0"/>
                      <w:marRight w:val="0"/>
                      <w:marTop w:val="0"/>
                      <w:marBottom w:val="0"/>
                      <w:divBdr>
                        <w:top w:val="none" w:sz="0" w:space="0" w:color="auto"/>
                        <w:left w:val="none" w:sz="0" w:space="0" w:color="auto"/>
                        <w:bottom w:val="none" w:sz="0" w:space="0" w:color="auto"/>
                        <w:right w:val="none" w:sz="0" w:space="0" w:color="auto"/>
                      </w:divBdr>
                      <w:divsChild>
                        <w:div w:id="692073276">
                          <w:marLeft w:val="0"/>
                          <w:marRight w:val="0"/>
                          <w:marTop w:val="0"/>
                          <w:marBottom w:val="0"/>
                          <w:divBdr>
                            <w:top w:val="none" w:sz="0" w:space="0" w:color="auto"/>
                            <w:left w:val="none" w:sz="0" w:space="0" w:color="auto"/>
                            <w:bottom w:val="none" w:sz="0" w:space="0" w:color="auto"/>
                            <w:right w:val="none" w:sz="0" w:space="0" w:color="auto"/>
                          </w:divBdr>
                          <w:divsChild>
                            <w:div w:id="1764763305">
                              <w:marLeft w:val="0"/>
                              <w:marRight w:val="0"/>
                              <w:marTop w:val="0"/>
                              <w:marBottom w:val="0"/>
                              <w:divBdr>
                                <w:top w:val="none" w:sz="0" w:space="0" w:color="auto"/>
                                <w:left w:val="none" w:sz="0" w:space="0" w:color="auto"/>
                                <w:bottom w:val="none" w:sz="0" w:space="0" w:color="auto"/>
                                <w:right w:val="none" w:sz="0" w:space="0" w:color="auto"/>
                              </w:divBdr>
                              <w:divsChild>
                                <w:div w:id="3799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909212">
      <w:bodyDiv w:val="1"/>
      <w:marLeft w:val="0"/>
      <w:marRight w:val="0"/>
      <w:marTop w:val="0"/>
      <w:marBottom w:val="0"/>
      <w:divBdr>
        <w:top w:val="none" w:sz="0" w:space="0" w:color="auto"/>
        <w:left w:val="none" w:sz="0" w:space="0" w:color="auto"/>
        <w:bottom w:val="none" w:sz="0" w:space="0" w:color="auto"/>
        <w:right w:val="none" w:sz="0" w:space="0" w:color="auto"/>
      </w:divBdr>
    </w:div>
    <w:div w:id="705178316">
      <w:bodyDiv w:val="1"/>
      <w:marLeft w:val="0"/>
      <w:marRight w:val="0"/>
      <w:marTop w:val="0"/>
      <w:marBottom w:val="0"/>
      <w:divBdr>
        <w:top w:val="none" w:sz="0" w:space="0" w:color="auto"/>
        <w:left w:val="none" w:sz="0" w:space="0" w:color="auto"/>
        <w:bottom w:val="none" w:sz="0" w:space="0" w:color="auto"/>
        <w:right w:val="none" w:sz="0" w:space="0" w:color="auto"/>
      </w:divBdr>
      <w:divsChild>
        <w:div w:id="1050181468">
          <w:marLeft w:val="0"/>
          <w:marRight w:val="0"/>
          <w:marTop w:val="0"/>
          <w:marBottom w:val="0"/>
          <w:divBdr>
            <w:top w:val="none" w:sz="0" w:space="0" w:color="auto"/>
            <w:left w:val="none" w:sz="0" w:space="0" w:color="auto"/>
            <w:bottom w:val="none" w:sz="0" w:space="0" w:color="auto"/>
            <w:right w:val="none" w:sz="0" w:space="0" w:color="auto"/>
          </w:divBdr>
          <w:divsChild>
            <w:div w:id="1206330142">
              <w:marLeft w:val="0"/>
              <w:marRight w:val="0"/>
              <w:marTop w:val="0"/>
              <w:marBottom w:val="0"/>
              <w:divBdr>
                <w:top w:val="none" w:sz="0" w:space="0" w:color="auto"/>
                <w:left w:val="none" w:sz="0" w:space="0" w:color="auto"/>
                <w:bottom w:val="none" w:sz="0" w:space="0" w:color="auto"/>
                <w:right w:val="none" w:sz="0" w:space="0" w:color="auto"/>
              </w:divBdr>
              <w:divsChild>
                <w:div w:id="1583876609">
                  <w:marLeft w:val="0"/>
                  <w:marRight w:val="0"/>
                  <w:marTop w:val="0"/>
                  <w:marBottom w:val="0"/>
                  <w:divBdr>
                    <w:top w:val="none" w:sz="0" w:space="0" w:color="auto"/>
                    <w:left w:val="none" w:sz="0" w:space="0" w:color="auto"/>
                    <w:bottom w:val="none" w:sz="0" w:space="0" w:color="auto"/>
                    <w:right w:val="none" w:sz="0" w:space="0" w:color="auto"/>
                  </w:divBdr>
                  <w:divsChild>
                    <w:div w:id="672562711">
                      <w:marLeft w:val="0"/>
                      <w:marRight w:val="0"/>
                      <w:marTop w:val="0"/>
                      <w:marBottom w:val="0"/>
                      <w:divBdr>
                        <w:top w:val="none" w:sz="0" w:space="0" w:color="auto"/>
                        <w:left w:val="none" w:sz="0" w:space="0" w:color="auto"/>
                        <w:bottom w:val="none" w:sz="0" w:space="0" w:color="auto"/>
                        <w:right w:val="none" w:sz="0" w:space="0" w:color="auto"/>
                      </w:divBdr>
                      <w:divsChild>
                        <w:div w:id="443502248">
                          <w:marLeft w:val="0"/>
                          <w:marRight w:val="0"/>
                          <w:marTop w:val="0"/>
                          <w:marBottom w:val="0"/>
                          <w:divBdr>
                            <w:top w:val="none" w:sz="0" w:space="0" w:color="auto"/>
                            <w:left w:val="none" w:sz="0" w:space="0" w:color="auto"/>
                            <w:bottom w:val="none" w:sz="0" w:space="0" w:color="auto"/>
                            <w:right w:val="none" w:sz="0" w:space="0" w:color="auto"/>
                          </w:divBdr>
                          <w:divsChild>
                            <w:div w:id="1015613811">
                              <w:marLeft w:val="0"/>
                              <w:marRight w:val="0"/>
                              <w:marTop w:val="0"/>
                              <w:marBottom w:val="0"/>
                              <w:divBdr>
                                <w:top w:val="none" w:sz="0" w:space="0" w:color="auto"/>
                                <w:left w:val="none" w:sz="0" w:space="0" w:color="auto"/>
                                <w:bottom w:val="none" w:sz="0" w:space="0" w:color="auto"/>
                                <w:right w:val="none" w:sz="0" w:space="0" w:color="auto"/>
                              </w:divBdr>
                              <w:divsChild>
                                <w:div w:id="2673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480767">
      <w:bodyDiv w:val="1"/>
      <w:marLeft w:val="0"/>
      <w:marRight w:val="0"/>
      <w:marTop w:val="0"/>
      <w:marBottom w:val="0"/>
      <w:divBdr>
        <w:top w:val="none" w:sz="0" w:space="0" w:color="auto"/>
        <w:left w:val="none" w:sz="0" w:space="0" w:color="auto"/>
        <w:bottom w:val="none" w:sz="0" w:space="0" w:color="auto"/>
        <w:right w:val="none" w:sz="0" w:space="0" w:color="auto"/>
      </w:divBdr>
    </w:div>
    <w:div w:id="1002507290">
      <w:bodyDiv w:val="1"/>
      <w:marLeft w:val="0"/>
      <w:marRight w:val="0"/>
      <w:marTop w:val="0"/>
      <w:marBottom w:val="0"/>
      <w:divBdr>
        <w:top w:val="none" w:sz="0" w:space="0" w:color="auto"/>
        <w:left w:val="none" w:sz="0" w:space="0" w:color="auto"/>
        <w:bottom w:val="none" w:sz="0" w:space="0" w:color="auto"/>
        <w:right w:val="none" w:sz="0" w:space="0" w:color="auto"/>
      </w:divBdr>
    </w:div>
    <w:div w:id="1005985667">
      <w:bodyDiv w:val="1"/>
      <w:marLeft w:val="0"/>
      <w:marRight w:val="0"/>
      <w:marTop w:val="0"/>
      <w:marBottom w:val="0"/>
      <w:divBdr>
        <w:top w:val="none" w:sz="0" w:space="0" w:color="auto"/>
        <w:left w:val="none" w:sz="0" w:space="0" w:color="auto"/>
        <w:bottom w:val="none" w:sz="0" w:space="0" w:color="auto"/>
        <w:right w:val="none" w:sz="0" w:space="0" w:color="auto"/>
      </w:divBdr>
      <w:divsChild>
        <w:div w:id="1314142340">
          <w:marLeft w:val="0"/>
          <w:marRight w:val="0"/>
          <w:marTop w:val="0"/>
          <w:marBottom w:val="0"/>
          <w:divBdr>
            <w:top w:val="none" w:sz="0" w:space="0" w:color="auto"/>
            <w:left w:val="none" w:sz="0" w:space="0" w:color="auto"/>
            <w:bottom w:val="none" w:sz="0" w:space="0" w:color="auto"/>
            <w:right w:val="none" w:sz="0" w:space="0" w:color="auto"/>
          </w:divBdr>
          <w:divsChild>
            <w:div w:id="1300038224">
              <w:marLeft w:val="0"/>
              <w:marRight w:val="0"/>
              <w:marTop w:val="0"/>
              <w:marBottom w:val="0"/>
              <w:divBdr>
                <w:top w:val="none" w:sz="0" w:space="0" w:color="auto"/>
                <w:left w:val="none" w:sz="0" w:space="0" w:color="auto"/>
                <w:bottom w:val="none" w:sz="0" w:space="0" w:color="auto"/>
                <w:right w:val="none" w:sz="0" w:space="0" w:color="auto"/>
              </w:divBdr>
              <w:divsChild>
                <w:div w:id="1793554866">
                  <w:marLeft w:val="0"/>
                  <w:marRight w:val="0"/>
                  <w:marTop w:val="0"/>
                  <w:marBottom w:val="0"/>
                  <w:divBdr>
                    <w:top w:val="none" w:sz="0" w:space="0" w:color="auto"/>
                    <w:left w:val="none" w:sz="0" w:space="0" w:color="auto"/>
                    <w:bottom w:val="none" w:sz="0" w:space="0" w:color="auto"/>
                    <w:right w:val="none" w:sz="0" w:space="0" w:color="auto"/>
                  </w:divBdr>
                  <w:divsChild>
                    <w:div w:id="1642812131">
                      <w:marLeft w:val="0"/>
                      <w:marRight w:val="0"/>
                      <w:marTop w:val="0"/>
                      <w:marBottom w:val="0"/>
                      <w:divBdr>
                        <w:top w:val="none" w:sz="0" w:space="0" w:color="auto"/>
                        <w:left w:val="none" w:sz="0" w:space="0" w:color="auto"/>
                        <w:bottom w:val="none" w:sz="0" w:space="0" w:color="auto"/>
                        <w:right w:val="none" w:sz="0" w:space="0" w:color="auto"/>
                      </w:divBdr>
                      <w:divsChild>
                        <w:div w:id="1144008863">
                          <w:marLeft w:val="0"/>
                          <w:marRight w:val="0"/>
                          <w:marTop w:val="0"/>
                          <w:marBottom w:val="0"/>
                          <w:divBdr>
                            <w:top w:val="none" w:sz="0" w:space="0" w:color="auto"/>
                            <w:left w:val="none" w:sz="0" w:space="0" w:color="auto"/>
                            <w:bottom w:val="none" w:sz="0" w:space="0" w:color="auto"/>
                            <w:right w:val="none" w:sz="0" w:space="0" w:color="auto"/>
                          </w:divBdr>
                          <w:divsChild>
                            <w:div w:id="1468619614">
                              <w:marLeft w:val="0"/>
                              <w:marRight w:val="0"/>
                              <w:marTop w:val="0"/>
                              <w:marBottom w:val="0"/>
                              <w:divBdr>
                                <w:top w:val="none" w:sz="0" w:space="0" w:color="auto"/>
                                <w:left w:val="none" w:sz="0" w:space="0" w:color="auto"/>
                                <w:bottom w:val="none" w:sz="0" w:space="0" w:color="auto"/>
                                <w:right w:val="none" w:sz="0" w:space="0" w:color="auto"/>
                              </w:divBdr>
                              <w:divsChild>
                                <w:div w:id="97656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911464">
      <w:bodyDiv w:val="1"/>
      <w:marLeft w:val="0"/>
      <w:marRight w:val="0"/>
      <w:marTop w:val="0"/>
      <w:marBottom w:val="0"/>
      <w:divBdr>
        <w:top w:val="none" w:sz="0" w:space="0" w:color="auto"/>
        <w:left w:val="none" w:sz="0" w:space="0" w:color="auto"/>
        <w:bottom w:val="none" w:sz="0" w:space="0" w:color="auto"/>
        <w:right w:val="none" w:sz="0" w:space="0" w:color="auto"/>
      </w:divBdr>
    </w:div>
    <w:div w:id="1047030636">
      <w:bodyDiv w:val="1"/>
      <w:marLeft w:val="0"/>
      <w:marRight w:val="0"/>
      <w:marTop w:val="0"/>
      <w:marBottom w:val="0"/>
      <w:divBdr>
        <w:top w:val="none" w:sz="0" w:space="0" w:color="auto"/>
        <w:left w:val="none" w:sz="0" w:space="0" w:color="auto"/>
        <w:bottom w:val="none" w:sz="0" w:space="0" w:color="auto"/>
        <w:right w:val="none" w:sz="0" w:space="0" w:color="auto"/>
      </w:divBdr>
    </w:div>
    <w:div w:id="1249998686">
      <w:bodyDiv w:val="1"/>
      <w:marLeft w:val="0"/>
      <w:marRight w:val="0"/>
      <w:marTop w:val="0"/>
      <w:marBottom w:val="0"/>
      <w:divBdr>
        <w:top w:val="none" w:sz="0" w:space="0" w:color="auto"/>
        <w:left w:val="none" w:sz="0" w:space="0" w:color="auto"/>
        <w:bottom w:val="none" w:sz="0" w:space="0" w:color="auto"/>
        <w:right w:val="none" w:sz="0" w:space="0" w:color="auto"/>
      </w:divBdr>
    </w:div>
    <w:div w:id="1271670278">
      <w:bodyDiv w:val="1"/>
      <w:marLeft w:val="0"/>
      <w:marRight w:val="0"/>
      <w:marTop w:val="0"/>
      <w:marBottom w:val="0"/>
      <w:divBdr>
        <w:top w:val="none" w:sz="0" w:space="0" w:color="auto"/>
        <w:left w:val="none" w:sz="0" w:space="0" w:color="auto"/>
        <w:bottom w:val="none" w:sz="0" w:space="0" w:color="auto"/>
        <w:right w:val="none" w:sz="0" w:space="0" w:color="auto"/>
      </w:divBdr>
    </w:div>
    <w:div w:id="1295020033">
      <w:bodyDiv w:val="1"/>
      <w:marLeft w:val="0"/>
      <w:marRight w:val="0"/>
      <w:marTop w:val="0"/>
      <w:marBottom w:val="0"/>
      <w:divBdr>
        <w:top w:val="none" w:sz="0" w:space="0" w:color="auto"/>
        <w:left w:val="none" w:sz="0" w:space="0" w:color="auto"/>
        <w:bottom w:val="none" w:sz="0" w:space="0" w:color="auto"/>
        <w:right w:val="none" w:sz="0" w:space="0" w:color="auto"/>
      </w:divBdr>
    </w:div>
    <w:div w:id="1299341252">
      <w:bodyDiv w:val="1"/>
      <w:marLeft w:val="0"/>
      <w:marRight w:val="0"/>
      <w:marTop w:val="0"/>
      <w:marBottom w:val="0"/>
      <w:divBdr>
        <w:top w:val="none" w:sz="0" w:space="0" w:color="auto"/>
        <w:left w:val="none" w:sz="0" w:space="0" w:color="auto"/>
        <w:bottom w:val="none" w:sz="0" w:space="0" w:color="auto"/>
        <w:right w:val="none" w:sz="0" w:space="0" w:color="auto"/>
      </w:divBdr>
    </w:div>
    <w:div w:id="1324967828">
      <w:bodyDiv w:val="1"/>
      <w:marLeft w:val="0"/>
      <w:marRight w:val="0"/>
      <w:marTop w:val="0"/>
      <w:marBottom w:val="0"/>
      <w:divBdr>
        <w:top w:val="none" w:sz="0" w:space="0" w:color="auto"/>
        <w:left w:val="none" w:sz="0" w:space="0" w:color="auto"/>
        <w:bottom w:val="none" w:sz="0" w:space="0" w:color="auto"/>
        <w:right w:val="none" w:sz="0" w:space="0" w:color="auto"/>
      </w:divBdr>
    </w:div>
    <w:div w:id="1400977578">
      <w:bodyDiv w:val="1"/>
      <w:marLeft w:val="0"/>
      <w:marRight w:val="0"/>
      <w:marTop w:val="0"/>
      <w:marBottom w:val="0"/>
      <w:divBdr>
        <w:top w:val="none" w:sz="0" w:space="0" w:color="auto"/>
        <w:left w:val="none" w:sz="0" w:space="0" w:color="auto"/>
        <w:bottom w:val="none" w:sz="0" w:space="0" w:color="auto"/>
        <w:right w:val="none" w:sz="0" w:space="0" w:color="auto"/>
      </w:divBdr>
    </w:div>
    <w:div w:id="1498690843">
      <w:bodyDiv w:val="1"/>
      <w:marLeft w:val="0"/>
      <w:marRight w:val="0"/>
      <w:marTop w:val="0"/>
      <w:marBottom w:val="0"/>
      <w:divBdr>
        <w:top w:val="none" w:sz="0" w:space="0" w:color="auto"/>
        <w:left w:val="none" w:sz="0" w:space="0" w:color="auto"/>
        <w:bottom w:val="none" w:sz="0" w:space="0" w:color="auto"/>
        <w:right w:val="none" w:sz="0" w:space="0" w:color="auto"/>
      </w:divBdr>
    </w:div>
    <w:div w:id="1519585829">
      <w:bodyDiv w:val="1"/>
      <w:marLeft w:val="0"/>
      <w:marRight w:val="0"/>
      <w:marTop w:val="0"/>
      <w:marBottom w:val="0"/>
      <w:divBdr>
        <w:top w:val="none" w:sz="0" w:space="0" w:color="auto"/>
        <w:left w:val="none" w:sz="0" w:space="0" w:color="auto"/>
        <w:bottom w:val="none" w:sz="0" w:space="0" w:color="auto"/>
        <w:right w:val="none" w:sz="0" w:space="0" w:color="auto"/>
      </w:divBdr>
    </w:div>
    <w:div w:id="1591159264">
      <w:bodyDiv w:val="1"/>
      <w:marLeft w:val="0"/>
      <w:marRight w:val="0"/>
      <w:marTop w:val="0"/>
      <w:marBottom w:val="0"/>
      <w:divBdr>
        <w:top w:val="none" w:sz="0" w:space="0" w:color="auto"/>
        <w:left w:val="none" w:sz="0" w:space="0" w:color="auto"/>
        <w:bottom w:val="none" w:sz="0" w:space="0" w:color="auto"/>
        <w:right w:val="none" w:sz="0" w:space="0" w:color="auto"/>
      </w:divBdr>
      <w:divsChild>
        <w:div w:id="732434656">
          <w:marLeft w:val="0"/>
          <w:marRight w:val="0"/>
          <w:marTop w:val="0"/>
          <w:marBottom w:val="0"/>
          <w:divBdr>
            <w:top w:val="none" w:sz="0" w:space="0" w:color="auto"/>
            <w:left w:val="none" w:sz="0" w:space="0" w:color="auto"/>
            <w:bottom w:val="none" w:sz="0" w:space="0" w:color="auto"/>
            <w:right w:val="none" w:sz="0" w:space="0" w:color="auto"/>
          </w:divBdr>
          <w:divsChild>
            <w:div w:id="118644500">
              <w:marLeft w:val="0"/>
              <w:marRight w:val="0"/>
              <w:marTop w:val="0"/>
              <w:marBottom w:val="0"/>
              <w:divBdr>
                <w:top w:val="none" w:sz="0" w:space="0" w:color="auto"/>
                <w:left w:val="none" w:sz="0" w:space="0" w:color="auto"/>
                <w:bottom w:val="none" w:sz="0" w:space="0" w:color="auto"/>
                <w:right w:val="none" w:sz="0" w:space="0" w:color="auto"/>
              </w:divBdr>
              <w:divsChild>
                <w:div w:id="1287200547">
                  <w:marLeft w:val="0"/>
                  <w:marRight w:val="0"/>
                  <w:marTop w:val="0"/>
                  <w:marBottom w:val="0"/>
                  <w:divBdr>
                    <w:top w:val="none" w:sz="0" w:space="0" w:color="auto"/>
                    <w:left w:val="none" w:sz="0" w:space="0" w:color="auto"/>
                    <w:bottom w:val="none" w:sz="0" w:space="0" w:color="auto"/>
                    <w:right w:val="none" w:sz="0" w:space="0" w:color="auto"/>
                  </w:divBdr>
                  <w:divsChild>
                    <w:div w:id="1682051996">
                      <w:marLeft w:val="0"/>
                      <w:marRight w:val="0"/>
                      <w:marTop w:val="0"/>
                      <w:marBottom w:val="0"/>
                      <w:divBdr>
                        <w:top w:val="none" w:sz="0" w:space="0" w:color="auto"/>
                        <w:left w:val="none" w:sz="0" w:space="0" w:color="auto"/>
                        <w:bottom w:val="none" w:sz="0" w:space="0" w:color="auto"/>
                        <w:right w:val="none" w:sz="0" w:space="0" w:color="auto"/>
                      </w:divBdr>
                      <w:divsChild>
                        <w:div w:id="1648435645">
                          <w:marLeft w:val="0"/>
                          <w:marRight w:val="0"/>
                          <w:marTop w:val="0"/>
                          <w:marBottom w:val="0"/>
                          <w:divBdr>
                            <w:top w:val="none" w:sz="0" w:space="0" w:color="auto"/>
                            <w:left w:val="none" w:sz="0" w:space="0" w:color="auto"/>
                            <w:bottom w:val="none" w:sz="0" w:space="0" w:color="auto"/>
                            <w:right w:val="none" w:sz="0" w:space="0" w:color="auto"/>
                          </w:divBdr>
                          <w:divsChild>
                            <w:div w:id="153647515">
                              <w:marLeft w:val="0"/>
                              <w:marRight w:val="0"/>
                              <w:marTop w:val="0"/>
                              <w:marBottom w:val="0"/>
                              <w:divBdr>
                                <w:top w:val="none" w:sz="0" w:space="0" w:color="auto"/>
                                <w:left w:val="none" w:sz="0" w:space="0" w:color="auto"/>
                                <w:bottom w:val="none" w:sz="0" w:space="0" w:color="auto"/>
                                <w:right w:val="none" w:sz="0" w:space="0" w:color="auto"/>
                              </w:divBdr>
                              <w:divsChild>
                                <w:div w:id="181667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414806">
      <w:bodyDiv w:val="1"/>
      <w:marLeft w:val="0"/>
      <w:marRight w:val="0"/>
      <w:marTop w:val="0"/>
      <w:marBottom w:val="0"/>
      <w:divBdr>
        <w:top w:val="none" w:sz="0" w:space="0" w:color="auto"/>
        <w:left w:val="none" w:sz="0" w:space="0" w:color="auto"/>
        <w:bottom w:val="none" w:sz="0" w:space="0" w:color="auto"/>
        <w:right w:val="none" w:sz="0" w:space="0" w:color="auto"/>
      </w:divBdr>
    </w:div>
    <w:div w:id="1606762636">
      <w:bodyDiv w:val="1"/>
      <w:marLeft w:val="0"/>
      <w:marRight w:val="0"/>
      <w:marTop w:val="0"/>
      <w:marBottom w:val="0"/>
      <w:divBdr>
        <w:top w:val="none" w:sz="0" w:space="0" w:color="auto"/>
        <w:left w:val="none" w:sz="0" w:space="0" w:color="auto"/>
        <w:bottom w:val="none" w:sz="0" w:space="0" w:color="auto"/>
        <w:right w:val="none" w:sz="0" w:space="0" w:color="auto"/>
      </w:divBdr>
    </w:div>
    <w:div w:id="1747681101">
      <w:bodyDiv w:val="1"/>
      <w:marLeft w:val="0"/>
      <w:marRight w:val="0"/>
      <w:marTop w:val="0"/>
      <w:marBottom w:val="0"/>
      <w:divBdr>
        <w:top w:val="none" w:sz="0" w:space="0" w:color="auto"/>
        <w:left w:val="none" w:sz="0" w:space="0" w:color="auto"/>
        <w:bottom w:val="none" w:sz="0" w:space="0" w:color="auto"/>
        <w:right w:val="none" w:sz="0" w:space="0" w:color="auto"/>
      </w:divBdr>
    </w:div>
    <w:div w:id="1834222472">
      <w:bodyDiv w:val="1"/>
      <w:marLeft w:val="0"/>
      <w:marRight w:val="0"/>
      <w:marTop w:val="0"/>
      <w:marBottom w:val="0"/>
      <w:divBdr>
        <w:top w:val="none" w:sz="0" w:space="0" w:color="auto"/>
        <w:left w:val="none" w:sz="0" w:space="0" w:color="auto"/>
        <w:bottom w:val="none" w:sz="0" w:space="0" w:color="auto"/>
        <w:right w:val="none" w:sz="0" w:space="0" w:color="auto"/>
      </w:divBdr>
    </w:div>
    <w:div w:id="1896509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chikumbutso.chion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82ED9-57C8-479F-8334-94EBBB17D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677</TotalTime>
  <Pages>22</Pages>
  <Words>5657</Words>
  <Characters>32249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Asante Mbaya</dc:creator>
  <cp:keywords/>
  <dc:description/>
  <cp:lastModifiedBy>Asante Mbaya</cp:lastModifiedBy>
  <cp:revision>2</cp:revision>
  <dcterms:created xsi:type="dcterms:W3CDTF">2026-05-13T21:40:00Z</dcterms:created>
  <dcterms:modified xsi:type="dcterms:W3CDTF">2026-05-13T21:40:00Z</dcterms:modified>
</cp:coreProperties>
</file>