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85A" w:rsidRPr="0002285A" w:rsidRDefault="0002285A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Estimaciones de los precios por servicios ocupados.</w:t>
      </w:r>
    </w:p>
    <w:p w:rsidR="0002285A" w:rsidRPr="0002285A" w:rsidRDefault="0002285A" w:rsidP="0002285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485F" w:rsidRPr="0002285A" w:rsidRDefault="003A485F" w:rsidP="000228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5A">
        <w:rPr>
          <w:rFonts w:ascii="Times New Roman" w:hAnsi="Times New Roman" w:cs="Times New Roman"/>
          <w:b/>
          <w:sz w:val="24"/>
          <w:szCs w:val="24"/>
        </w:rPr>
        <w:t>Base de datos en tiempo real: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$4.91 por GB de almacenamiento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$0.33 por GB de transferencia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5A">
        <w:rPr>
          <w:rFonts w:ascii="Times New Roman" w:hAnsi="Times New Roman" w:cs="Times New Roman"/>
          <w:b/>
          <w:sz w:val="24"/>
          <w:szCs w:val="24"/>
        </w:rPr>
        <w:t>Almacenamiento y sincronización de información: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$0.17 por GB de almacenamiento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$4.14 por 2900000 escrituras de información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$13.74 por 24400000 lecturas de información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$4.58 por 23500000 eliminaciones de información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5A">
        <w:rPr>
          <w:rFonts w:ascii="Times New Roman" w:hAnsi="Times New Roman" w:cs="Times New Roman"/>
          <w:b/>
          <w:sz w:val="24"/>
          <w:szCs w:val="24"/>
        </w:rPr>
        <w:t xml:space="preserve">Almacenamiento de fotos, videos, audio, </w:t>
      </w:r>
      <w:r w:rsidR="0002285A" w:rsidRPr="0002285A">
        <w:rPr>
          <w:rFonts w:ascii="Times New Roman" w:hAnsi="Times New Roman" w:cs="Times New Roman"/>
          <w:b/>
          <w:sz w:val="24"/>
          <w:szCs w:val="24"/>
        </w:rPr>
        <w:t>etc.</w:t>
      </w:r>
      <w:r w:rsidRPr="0002285A">
        <w:rPr>
          <w:rFonts w:ascii="Times New Roman" w:hAnsi="Times New Roman" w:cs="Times New Roman"/>
          <w:b/>
          <w:sz w:val="24"/>
          <w:szCs w:val="24"/>
        </w:rPr>
        <w:t>: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$0.02 por GB de almacenamiento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$0.04 por GB de transferencia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$0.03 por 2136000 operaciones (carga y descarga)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5A">
        <w:rPr>
          <w:rFonts w:ascii="Times New Roman" w:hAnsi="Times New Roman" w:cs="Times New Roman"/>
          <w:b/>
          <w:sz w:val="24"/>
          <w:szCs w:val="24"/>
        </w:rPr>
        <w:t>Funciones de Cloud: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$0.80 por 4000000 de invocaciones</w:t>
      </w:r>
    </w:p>
    <w:p w:rsidR="003A485F" w:rsidRPr="0002285A" w:rsidRDefault="003A485F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$0.50 por 600000 de GB por segundo</w:t>
      </w:r>
    </w:p>
    <w:p w:rsidR="003A485F" w:rsidRPr="0002285A" w:rsidRDefault="00E43F09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 xml:space="preserve">$2 por </w:t>
      </w:r>
      <w:r w:rsidR="00BC714A" w:rsidRPr="0002285A">
        <w:rPr>
          <w:rFonts w:ascii="Times New Roman" w:hAnsi="Times New Roman" w:cs="Times New Roman"/>
          <w:sz w:val="24"/>
          <w:szCs w:val="24"/>
        </w:rPr>
        <w:t xml:space="preserve">400000 </w:t>
      </w:r>
      <w:r w:rsidR="0002285A" w:rsidRPr="0002285A">
        <w:rPr>
          <w:rFonts w:ascii="Times New Roman" w:hAnsi="Times New Roman" w:cs="Times New Roman"/>
          <w:sz w:val="24"/>
          <w:szCs w:val="24"/>
        </w:rPr>
        <w:t>segundos de 1GHz (CPU)</w:t>
      </w:r>
    </w:p>
    <w:p w:rsidR="0002285A" w:rsidRPr="0002285A" w:rsidRDefault="0002285A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$0.06 por GB de transferencia de datos</w:t>
      </w:r>
    </w:p>
    <w:p w:rsidR="0002285A" w:rsidRPr="0002285A" w:rsidRDefault="0002285A" w:rsidP="000228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5A">
        <w:rPr>
          <w:rFonts w:ascii="Times New Roman" w:hAnsi="Times New Roman" w:cs="Times New Roman"/>
          <w:b/>
          <w:sz w:val="24"/>
          <w:szCs w:val="24"/>
        </w:rPr>
        <w:t>Autentificación de teléfonos:</w:t>
      </w:r>
    </w:p>
    <w:p w:rsidR="0002285A" w:rsidRPr="0002285A" w:rsidRDefault="0002285A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$0.006 por usuario verificado en EE. UU., Canadá o India</w:t>
      </w:r>
    </w:p>
    <w:p w:rsidR="0002285A" w:rsidRPr="0002285A" w:rsidRDefault="0002285A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$0.04 por usuario verificado en otros países</w:t>
      </w:r>
    </w:p>
    <w:p w:rsidR="0002285A" w:rsidRPr="0002285A" w:rsidRDefault="0002285A" w:rsidP="000228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85A">
        <w:rPr>
          <w:rFonts w:ascii="Times New Roman" w:hAnsi="Times New Roman" w:cs="Times New Roman"/>
          <w:b/>
          <w:sz w:val="24"/>
          <w:szCs w:val="24"/>
        </w:rPr>
        <w:t>ML Kit (API):</w:t>
      </w:r>
    </w:p>
    <w:p w:rsidR="0002285A" w:rsidRPr="0002285A" w:rsidRDefault="0002285A" w:rsidP="0002285A">
      <w:pPr>
        <w:jc w:val="both"/>
        <w:rPr>
          <w:rFonts w:ascii="Times New Roman" w:hAnsi="Times New Roman" w:cs="Times New Roman"/>
          <w:sz w:val="24"/>
          <w:szCs w:val="24"/>
        </w:rPr>
      </w:pPr>
      <w:r w:rsidRPr="0002285A">
        <w:rPr>
          <w:rFonts w:ascii="Times New Roman" w:hAnsi="Times New Roman" w:cs="Times New Roman"/>
          <w:sz w:val="24"/>
          <w:szCs w:val="24"/>
        </w:rPr>
        <w:t>$0.001 por llamadas API al mes</w:t>
      </w:r>
      <w:bookmarkStart w:id="0" w:name="_GoBack"/>
      <w:bookmarkEnd w:id="0"/>
    </w:p>
    <w:sectPr w:rsidR="0002285A" w:rsidRPr="00022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5F"/>
    <w:rsid w:val="0002285A"/>
    <w:rsid w:val="003A485F"/>
    <w:rsid w:val="00BC714A"/>
    <w:rsid w:val="00E4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9B5D"/>
  <w15:chartTrackingRefBased/>
  <w15:docId w15:val="{2F3EC274-DB20-46F3-988C-51E26B11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Arenas Andrade</dc:creator>
  <cp:keywords/>
  <dc:description/>
  <cp:lastModifiedBy>Alberto Arenas Andrade</cp:lastModifiedBy>
  <cp:revision>1</cp:revision>
  <dcterms:created xsi:type="dcterms:W3CDTF">2018-10-29T18:42:00Z</dcterms:created>
  <dcterms:modified xsi:type="dcterms:W3CDTF">2018-10-30T02:12:00Z</dcterms:modified>
</cp:coreProperties>
</file>