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81B" w:rsidRPr="00CD59E2" w:rsidRDefault="00976EA6" w:rsidP="00CD59E2">
      <w:pPr>
        <w:jc w:val="both"/>
        <w:rPr>
          <w:rFonts w:ascii="Arial" w:hAnsi="Arial" w:cs="Arial"/>
          <w:sz w:val="24"/>
          <w:lang w:val="es-MX"/>
        </w:rPr>
      </w:pPr>
      <w:r w:rsidRPr="00CD59E2">
        <w:rPr>
          <w:rFonts w:ascii="Arial" w:hAnsi="Arial" w:cs="Arial"/>
          <w:sz w:val="24"/>
          <w:lang w:val="es-MX"/>
        </w:rPr>
        <w:t>Metodología</w:t>
      </w:r>
      <w:r w:rsidR="00552FB5" w:rsidRPr="00CD59E2">
        <w:rPr>
          <w:rFonts w:ascii="Arial" w:hAnsi="Arial" w:cs="Arial"/>
          <w:sz w:val="24"/>
          <w:lang w:val="es-MX"/>
        </w:rPr>
        <w:t xml:space="preserve"> </w:t>
      </w:r>
      <w:proofErr w:type="spellStart"/>
      <w:r w:rsidR="00552FB5" w:rsidRPr="00CD59E2">
        <w:rPr>
          <w:rFonts w:ascii="Arial" w:hAnsi="Arial" w:cs="Arial"/>
          <w:sz w:val="24"/>
          <w:lang w:val="es-MX"/>
        </w:rPr>
        <w:t>scrum</w:t>
      </w:r>
      <w:proofErr w:type="spellEnd"/>
    </w:p>
    <w:p w:rsidR="00552FB5" w:rsidRPr="00CD59E2" w:rsidRDefault="00552FB5" w:rsidP="00CD59E2">
      <w:pPr>
        <w:jc w:val="both"/>
        <w:rPr>
          <w:rFonts w:ascii="Arial" w:hAnsi="Arial" w:cs="Arial"/>
          <w:sz w:val="24"/>
          <w:lang w:val="es-MX"/>
        </w:rPr>
      </w:pPr>
      <w:r w:rsidRPr="00CD59E2">
        <w:rPr>
          <w:rFonts w:ascii="Arial" w:hAnsi="Arial" w:cs="Arial"/>
          <w:sz w:val="24"/>
          <w:lang w:val="es-MX"/>
        </w:rPr>
        <w:t xml:space="preserve">Es un proceso en el que se aplican </w:t>
      </w:r>
      <w:r w:rsidR="000E2D8E" w:rsidRPr="00CD59E2">
        <w:rPr>
          <w:rFonts w:ascii="Arial" w:hAnsi="Arial" w:cs="Arial"/>
          <w:sz w:val="24"/>
          <w:lang w:val="es-MX"/>
        </w:rPr>
        <w:t>prácticas</w:t>
      </w:r>
      <w:r w:rsidRPr="00CD59E2">
        <w:rPr>
          <w:rFonts w:ascii="Arial" w:hAnsi="Arial" w:cs="Arial"/>
          <w:sz w:val="24"/>
          <w:lang w:val="es-MX"/>
        </w:rPr>
        <w:t xml:space="preserve"> para trabajar en equipo</w:t>
      </w:r>
      <w:r w:rsidR="000E2D8E" w:rsidRPr="00CD59E2">
        <w:rPr>
          <w:rFonts w:ascii="Arial" w:hAnsi="Arial" w:cs="Arial"/>
          <w:sz w:val="24"/>
          <w:lang w:val="es-MX"/>
        </w:rPr>
        <w:t xml:space="preserve"> para gestionar el desarrollo de softwares</w:t>
      </w:r>
      <w:r w:rsidRPr="00CD59E2">
        <w:rPr>
          <w:rFonts w:ascii="Arial" w:hAnsi="Arial" w:cs="Arial"/>
          <w:sz w:val="24"/>
          <w:lang w:val="es-MX"/>
        </w:rPr>
        <w:t xml:space="preserve">, se utiliza para resolver </w:t>
      </w:r>
      <w:r w:rsidR="003672F5" w:rsidRPr="00CD59E2">
        <w:rPr>
          <w:rFonts w:ascii="Arial" w:hAnsi="Arial" w:cs="Arial"/>
          <w:sz w:val="24"/>
          <w:lang w:val="es-MX"/>
        </w:rPr>
        <w:t>problemas donde el cliente no recibe lo que necesita o cuando las entregas se alarga</w:t>
      </w:r>
      <w:r w:rsidR="000E2D8E" w:rsidRPr="00CD59E2">
        <w:rPr>
          <w:rFonts w:ascii="Arial" w:hAnsi="Arial" w:cs="Arial"/>
          <w:sz w:val="24"/>
          <w:lang w:val="es-MX"/>
        </w:rPr>
        <w:t xml:space="preserve">n o no tiene calidad suficiente. El objetivo principal es maximizar el retorno de la inversión para la empresa </w:t>
      </w:r>
    </w:p>
    <w:p w:rsidR="00E46948" w:rsidRPr="00CD59E2" w:rsidRDefault="00E46948" w:rsidP="00CD59E2">
      <w:pPr>
        <w:jc w:val="both"/>
        <w:rPr>
          <w:rFonts w:ascii="Arial" w:hAnsi="Arial" w:cs="Arial"/>
          <w:sz w:val="24"/>
          <w:lang w:val="es-MX"/>
        </w:rPr>
      </w:pPr>
      <w:r w:rsidRPr="00CD59E2">
        <w:rPr>
          <w:rFonts w:ascii="Arial" w:hAnsi="Arial" w:cs="Arial"/>
          <w:sz w:val="24"/>
          <w:lang w:val="es-MX"/>
        </w:rPr>
        <w:t>Tiene beneficios</w:t>
      </w:r>
      <w:r w:rsidR="00D00A68">
        <w:rPr>
          <w:rFonts w:ascii="Arial" w:hAnsi="Arial" w:cs="Arial"/>
          <w:sz w:val="24"/>
          <w:lang w:val="es-MX"/>
        </w:rPr>
        <w:t>:</w:t>
      </w:r>
    </w:p>
    <w:p w:rsidR="00E46948" w:rsidRPr="00D00A68" w:rsidRDefault="00F1639A" w:rsidP="00D00A6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lang w:val="es-MX"/>
        </w:rPr>
      </w:pPr>
      <w:r w:rsidRPr="00D00A68">
        <w:rPr>
          <w:rFonts w:ascii="Arial" w:hAnsi="Arial" w:cs="Arial"/>
          <w:sz w:val="24"/>
          <w:lang w:val="es-MX"/>
        </w:rPr>
        <w:t>Cumplimiento</w:t>
      </w:r>
      <w:r w:rsidR="00E46948" w:rsidRPr="00D00A68">
        <w:rPr>
          <w:rFonts w:ascii="Arial" w:hAnsi="Arial" w:cs="Arial"/>
          <w:sz w:val="24"/>
          <w:lang w:val="es-MX"/>
        </w:rPr>
        <w:t xml:space="preserve"> de </w:t>
      </w:r>
      <w:r w:rsidRPr="00D00A68">
        <w:rPr>
          <w:rFonts w:ascii="Arial" w:hAnsi="Arial" w:cs="Arial"/>
          <w:sz w:val="24"/>
          <w:lang w:val="es-MX"/>
        </w:rPr>
        <w:t>expectativas</w:t>
      </w:r>
      <w:r w:rsidR="00602D35" w:rsidRPr="00D00A68">
        <w:rPr>
          <w:rFonts w:ascii="Arial" w:hAnsi="Arial" w:cs="Arial"/>
          <w:sz w:val="24"/>
          <w:lang w:val="es-MX"/>
        </w:rPr>
        <w:t>: se comprueba que los requisitos han sido cumplidos</w:t>
      </w:r>
    </w:p>
    <w:p w:rsidR="00E46948" w:rsidRPr="00D00A68" w:rsidRDefault="00F1639A" w:rsidP="00D00A6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lang w:val="es-MX"/>
        </w:rPr>
      </w:pPr>
      <w:r w:rsidRPr="00D00A68">
        <w:rPr>
          <w:rFonts w:ascii="Arial" w:hAnsi="Arial" w:cs="Arial"/>
          <w:sz w:val="24"/>
          <w:lang w:val="es-MX"/>
        </w:rPr>
        <w:t>Flexibilidad</w:t>
      </w:r>
      <w:r w:rsidR="00E46948" w:rsidRPr="00D00A68">
        <w:rPr>
          <w:rFonts w:ascii="Arial" w:hAnsi="Arial" w:cs="Arial"/>
          <w:sz w:val="24"/>
          <w:lang w:val="es-MX"/>
        </w:rPr>
        <w:t xml:space="preserve"> </w:t>
      </w:r>
      <w:r w:rsidR="00602D35" w:rsidRPr="00D00A68">
        <w:rPr>
          <w:rFonts w:ascii="Arial" w:hAnsi="Arial" w:cs="Arial"/>
          <w:sz w:val="24"/>
          <w:lang w:val="es-MX"/>
        </w:rPr>
        <w:t xml:space="preserve">de cambios: la metodología está diseñada para </w:t>
      </w:r>
      <w:r w:rsidR="004F3A3F" w:rsidRPr="00D00A68">
        <w:rPr>
          <w:rFonts w:ascii="Arial" w:hAnsi="Arial" w:cs="Arial"/>
          <w:sz w:val="24"/>
          <w:lang w:val="es-MX"/>
        </w:rPr>
        <w:t>adaptarse a</w:t>
      </w:r>
      <w:r w:rsidR="00602D35" w:rsidRPr="00D00A68">
        <w:rPr>
          <w:rFonts w:ascii="Arial" w:hAnsi="Arial" w:cs="Arial"/>
          <w:sz w:val="24"/>
          <w:lang w:val="es-MX"/>
        </w:rPr>
        <w:t xml:space="preserve"> los cambios que conllevan los proyectos</w:t>
      </w:r>
    </w:p>
    <w:p w:rsidR="00E46948" w:rsidRPr="00D00A68" w:rsidRDefault="004F3A3F" w:rsidP="00D00A6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lang w:val="es-MX"/>
        </w:rPr>
      </w:pPr>
      <w:r w:rsidRPr="00D00A68">
        <w:rPr>
          <w:rFonts w:ascii="Arial" w:hAnsi="Arial" w:cs="Arial"/>
          <w:sz w:val="24"/>
          <w:lang w:val="es-MX"/>
        </w:rPr>
        <w:t xml:space="preserve">Reducción del time no </w:t>
      </w:r>
      <w:proofErr w:type="spellStart"/>
      <w:r w:rsidRPr="00D00A68">
        <w:rPr>
          <w:rFonts w:ascii="Arial" w:hAnsi="Arial" w:cs="Arial"/>
          <w:sz w:val="24"/>
          <w:lang w:val="es-MX"/>
        </w:rPr>
        <w:t>market</w:t>
      </w:r>
      <w:proofErr w:type="spellEnd"/>
      <w:r w:rsidRPr="00D00A68">
        <w:rPr>
          <w:rFonts w:ascii="Arial" w:hAnsi="Arial" w:cs="Arial"/>
          <w:sz w:val="24"/>
          <w:lang w:val="es-MX"/>
        </w:rPr>
        <w:t>: el cliente puede utilizar las funciones más importantes del proyecto mucho antes de que esté terminado</w:t>
      </w:r>
    </w:p>
    <w:p w:rsidR="00E46948" w:rsidRPr="00D00A68" w:rsidRDefault="00E46948" w:rsidP="00D00A6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lang w:val="es-MX"/>
        </w:rPr>
      </w:pPr>
      <w:r w:rsidRPr="00D00A68">
        <w:rPr>
          <w:rFonts w:ascii="Arial" w:hAnsi="Arial" w:cs="Arial"/>
          <w:sz w:val="24"/>
          <w:lang w:val="es-MX"/>
        </w:rPr>
        <w:t>Mayor productividad</w:t>
      </w:r>
      <w:r w:rsidR="00711AF7" w:rsidRPr="00D00A68">
        <w:rPr>
          <w:rFonts w:ascii="Arial" w:hAnsi="Arial" w:cs="Arial"/>
          <w:sz w:val="24"/>
          <w:lang w:val="es-MX"/>
        </w:rPr>
        <w:t>: con la eliminación de la burocracia y la motivación al equipo de trabajo, genera que la organización sea más rápida y aparte sean autónomos</w:t>
      </w:r>
    </w:p>
    <w:p w:rsidR="00976EA6" w:rsidRDefault="00976EA6" w:rsidP="00CD59E2">
      <w:pPr>
        <w:jc w:val="both"/>
        <w:rPr>
          <w:rFonts w:ascii="Arial" w:hAnsi="Arial" w:cs="Arial"/>
          <w:sz w:val="24"/>
          <w:lang w:val="es-MX"/>
        </w:rPr>
      </w:pPr>
      <w:r w:rsidRPr="00CD59E2">
        <w:rPr>
          <w:rFonts w:ascii="Arial" w:hAnsi="Arial" w:cs="Arial"/>
          <w:sz w:val="24"/>
          <w:lang w:val="es-MX"/>
        </w:rPr>
        <w:t>Personal: entiendo que es una metodología donde el cliente está involucrado y va probando las funciones de la aplicación o les da retroalimentación para que se hagan cambios más adelante, también esta metodología sirve para terminar proyectos en un tiempo y costos reducidos mediante el trabajo en equipo.</w:t>
      </w:r>
    </w:p>
    <w:p w:rsidR="00860743" w:rsidRDefault="00860743" w:rsidP="00CD59E2">
      <w:p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Herramientas encontradas:</w:t>
      </w:r>
    </w:p>
    <w:p w:rsidR="00860743" w:rsidRDefault="00CB10A3" w:rsidP="00CD59E2">
      <w:pPr>
        <w:jc w:val="both"/>
        <w:rPr>
          <w:rFonts w:ascii="Arial" w:hAnsi="Arial" w:cs="Arial"/>
          <w:sz w:val="24"/>
          <w:lang w:val="es-MX"/>
        </w:rPr>
      </w:pPr>
      <w:hyperlink r:id="rId5" w:history="1">
        <w:r w:rsidRPr="009905E1">
          <w:rPr>
            <w:rStyle w:val="Hipervnculo"/>
            <w:rFonts w:ascii="Arial" w:hAnsi="Arial" w:cs="Arial"/>
            <w:sz w:val="24"/>
            <w:lang w:val="es-MX"/>
          </w:rPr>
          <w:t>http://kunagi.org/</w:t>
        </w:r>
      </w:hyperlink>
    </w:p>
    <w:p w:rsidR="00CB10A3" w:rsidRDefault="006255C4" w:rsidP="00CD59E2">
      <w:pPr>
        <w:jc w:val="both"/>
        <w:rPr>
          <w:rFonts w:ascii="Arial" w:hAnsi="Arial" w:cs="Arial"/>
          <w:sz w:val="24"/>
          <w:lang w:val="es-MX"/>
        </w:rPr>
      </w:pPr>
      <w:hyperlink r:id="rId6" w:history="1">
        <w:r w:rsidRPr="009905E1">
          <w:rPr>
            <w:rStyle w:val="Hipervnculo"/>
            <w:rFonts w:ascii="Arial" w:hAnsi="Arial" w:cs="Arial"/>
            <w:sz w:val="24"/>
            <w:lang w:val="es-MX"/>
          </w:rPr>
          <w:t>http://descargar.cnet.com/Sprintometer/3000-2076_4-10907871.html</w:t>
        </w:r>
      </w:hyperlink>
    </w:p>
    <w:p w:rsidR="006255C4" w:rsidRPr="00CD59E2" w:rsidRDefault="006255C4" w:rsidP="00CD59E2">
      <w:pPr>
        <w:jc w:val="both"/>
        <w:rPr>
          <w:rFonts w:ascii="Arial" w:hAnsi="Arial" w:cs="Arial"/>
          <w:sz w:val="24"/>
          <w:lang w:val="es-MX"/>
        </w:rPr>
      </w:pPr>
      <w:hyperlink r:id="rId7" w:history="1">
        <w:r w:rsidRPr="009905E1">
          <w:rPr>
            <w:rStyle w:val="Hipervnculo"/>
            <w:rFonts w:ascii="Arial" w:hAnsi="Arial" w:cs="Arial"/>
            <w:sz w:val="24"/>
            <w:lang w:val="es-MX"/>
          </w:rPr>
          <w:t>https://www.scrumdo.com/</w:t>
        </w:r>
      </w:hyperlink>
      <w:r>
        <w:rPr>
          <w:rFonts w:ascii="Arial" w:hAnsi="Arial" w:cs="Arial"/>
          <w:sz w:val="24"/>
          <w:lang w:val="es-MX"/>
        </w:rPr>
        <w:t xml:space="preserve"> (integración con github)</w:t>
      </w:r>
      <w:bookmarkStart w:id="0" w:name="_GoBack"/>
      <w:bookmarkEnd w:id="0"/>
    </w:p>
    <w:p w:rsidR="00E46948" w:rsidRPr="00552FB5" w:rsidRDefault="00E46948">
      <w:pPr>
        <w:rPr>
          <w:lang w:val="es-MX"/>
        </w:rPr>
      </w:pPr>
    </w:p>
    <w:sectPr w:rsidR="00E46948" w:rsidRPr="00552F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E45CB5"/>
    <w:multiLevelType w:val="hybridMultilevel"/>
    <w:tmpl w:val="CE9E31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FB5"/>
    <w:rsid w:val="000E2D8E"/>
    <w:rsid w:val="003672F5"/>
    <w:rsid w:val="003B6B52"/>
    <w:rsid w:val="0044181B"/>
    <w:rsid w:val="004F3A3F"/>
    <w:rsid w:val="00552FB5"/>
    <w:rsid w:val="00602D35"/>
    <w:rsid w:val="006255C4"/>
    <w:rsid w:val="00711AF7"/>
    <w:rsid w:val="00860743"/>
    <w:rsid w:val="00976EA6"/>
    <w:rsid w:val="00CB10A3"/>
    <w:rsid w:val="00CD59E2"/>
    <w:rsid w:val="00D00A68"/>
    <w:rsid w:val="00E46948"/>
    <w:rsid w:val="00F1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30BF4"/>
  <w15:chartTrackingRefBased/>
  <w15:docId w15:val="{9EF9DFBF-9A1B-4301-9E79-11F313797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0A6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B10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crumd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scargar.cnet.com/Sprintometer/3000-2076_4-10907871.html" TargetMode="External"/><Relationship Id="rId5" Type="http://schemas.openxmlformats.org/officeDocument/2006/relationships/hyperlink" Target="http://kunagi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227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 Cortez</dc:creator>
  <cp:keywords/>
  <dc:description/>
  <cp:lastModifiedBy>J. Cortez</cp:lastModifiedBy>
  <cp:revision>14</cp:revision>
  <dcterms:created xsi:type="dcterms:W3CDTF">2018-09-27T16:41:00Z</dcterms:created>
  <dcterms:modified xsi:type="dcterms:W3CDTF">2018-10-01T17:03:00Z</dcterms:modified>
</cp:coreProperties>
</file>