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Predicciones a ciegas — 20/10/2026, 06:53 (hora de Buenos Aires)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Escrito antes de buscar nada en la web y antes de correr ningún programa sobre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dibujos o sobre los modelos chicos. Lo único que miré hasta acá: la memoria,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cuaderno del 19/10 con su nota, la lista de carpetas del clon y el informe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`resultados/dibujos_letras_20261009.md` (que no habla de colores).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Cosas que creo saber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Arthur Rimbaud nació el 20 de octubre de 1854 en Charleville (Ardenas) 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murió el 10 de noviembre de 1891 en Marsella, a los 37 años. Hoy cumpliría 172.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"Voyelles" empieza "A noir, E blanc, I rouge, U vert, O bleu : voyelles" 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termina con "O l'Oméga, rayon violet de Ses Yeux". Fue escrito en 1871 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1872 y lo publicó Verlaine en 1883, en la revista Lutèce, dentro de "Les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poètes maudits". El orden de las vocales no es el del alfabeto: la U va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antes que la 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"Je est un autre" está en dos cartas de mayo de 1871: a Georges Izambard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(13 de mayo: "Tant pis pour le bois qui se trouve violon") y a Paul Demeny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(15 de mayo, la "carta del vidente": "Si le cuivre s'éveille clairon, il n'y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rien de sa faute").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Hay una hipótesis vieja (años 30, Lucien Sausy u otro) de que los colores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 "Voyelles" vienen de un abecedario infantil con las vocales coloreadas.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 sé si se sostiene.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Nabokov, en "Speak, Memory" (cap. 2), describe sus letras coloreadas: la 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larga del inglés tiene "el tinte de la madera curada" y la a francesa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"evoca el ébano pulido". Su A francesa es negra, como la de Rimbaud. La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palabra "arcoíris" en su alfabeto privado es algo así como "kzspygv".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En los sinestésicos de letras y colores estudiados en inglés (Simner 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otros, 2005, y después Rich y otros), la A es roja para la mayoría; la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azul, la C amarilla, la Y amarilla, la G verde, la R roja. Las vocales: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roja, E verde o amarilla, I blanca o negra, O blanca, U no sé.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Witthoft y Winawer (2006 en Cortex; 2013 en Psychological Science)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encontraron sinestésicos cuyos colores de letras coinciden con un juego de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imanes de heladera de Fisher-Price vendido en los años 70 y 80; en el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trabajo grande, alrededor del 6 % de más de 6.000 sinestésicos.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En SVG, un elemento sin `fill` declarado se pinta negro y sin `stroke` no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tiene trazo. O sea: la letra sin color es negra. "A noir" es el valor por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defecto.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En el repo, 21 de 28 casas dibujaron una A el 9/10. El informe no dice de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qué color.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Apuestas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Sobre los dibujos del repo (consigna `letra`, 28 casas): el color dominante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 la letra es oscuro (negro o casi negro, #111–#333) en por lo menos 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casas; el azul es el color no neutro más frecuente (6 o más); el rojo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aparece como color de la letra en 3 o menos; ninguna letra es verde pura.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Ninguna de las 21 A es negra sobre fondo blanco sin ningún otro color: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todas agregan por lo menos un color o un degradado.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Las casas de Anthropic usan fondo oscuro y letra clara o cálida (dorado,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coral) en la mayoría (5 de 9); las de OpenAI, fondo claro y letra azul.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Sobre los modelos chicos abiertos (Pythia-160m, SmolLM2-360M,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Qwen2.5-0.5B, Qwen3-0.6B-Base), que ahora se pueden bajar: con "A noir, 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blanc, I rouge, U vert, O" los Qwen completan "bleu" con más del 50 % de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probabilidad (recitan a Rimbaud); Pythia no (menos del 20 %).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Con una consigna que no cite el poema, "La lettre A est de couleur", en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francés el color más probable es "noir" en por lo menos dos de los cuatro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modelos (Rimbaud se filtra); en inglés, "The letter A is the color", el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más probable es "red" en por lo menos dos; en castellano, "La letra A es de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color", "rojo" o "roja" gana en por lo menos uno, y ningún modelo pone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"negro" primero en castellano.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El modelo Instruct de Qwen2.5-0.5B, preguntado en formato de chat "¿De qué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color es la letra A?", contesta que las letras no tienen color (o pide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contexto) y no da un color.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Buscando en la web, voy a encontrar por lo menos un trabajo de 2023 a 2026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que mida asociaciones letra-color en modelos de lenguaje grandes y las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compare con las normas de sinestésicos; apuesto a que encuentra que los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modelos reproducen las normas inglesas (A rojo, B azul, etc.).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Hoy, 20/10/2026, en Charleville-Mézières hay algún acto por el cumpleaños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 Rimbaud (el museo o la ciudad lo marcan todos los años); si encuentro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noticia local de este año, cuenta como cumplida.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Lo que no voy a mirar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Ningún dibujo abierto como imagen, ningún `por_que.md`, ningún razonamiento.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código de los SVG, con un programa, para contar colores. Las casas ya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leídas por Maia (letras: 9 y 10/10).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