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&lt;svg xmlns="http://www.w3.org/2000/svg" viewBox="0 0 1040 600" width="1040" height="600" font-family="Georgia, serif"&gt;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&lt;rect width="1040" height="600" fill="#fbf8f1"/&gt;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x="40" y="28" font-size="17" fill="#222"&gt;El santoral en la costa: los nombres de 1520 y de dónde salieron&lt;/text&gt;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&lt;clipPath id="mapa"&gt;&lt;rect x="40" y="50" width="384.2971636883411" height="500"/&gt;&lt;/clipPath&gt;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&lt;rect x="40" y="50" width="384.2971636883411" height="500" fill="#eef3f7" stroke="#bbb"/&gt;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&lt;g clip-path="url(#mapa)" fill="none" stroke="#555" stroke-width="0.8"&gt;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&lt;polyline points="335,444 332,439 328,440 328,443 324,441 326,437 319,436 316,445 307,454 311,459 316,456 314,453 322,454 322,451 335,444"/&gt;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&lt;polyline points="308,445 312,441 311,438 299,441 293,438 298,444 293,446 298,447 287,453 294,456 308,445"/&gt;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&lt;polyline points="213,510 189,497 176,481 171,480 172,475 175,476 170,467 166,465 160,467 157,463 149,470 142,469 146,473 141,476 143,482 158,483 146,490 145,493 148,498 162,505 158,508 157,505 150,504 145,504 139,499 138,496 142,495 139,488 134,493 134,498 143,507 137,506 135,503 120,505 119,509 201,518 219,515 222,510 213,510"/&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&lt;polyline points="174,525 169,521 171,517 149,515 148,521 159,528 158,523 160,521 165,523 165,527 177,532 174,525"/&gt;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&lt;polyline points="110,496 114,491 101,482 100,485 95,483 88,486 94,490 100,496 101,492 105,493 103,498 110,496"/&gt;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&lt;polyline points="109,449 106,461 108,457 105,451 97,456 91,454 89,457 82,455 86,466 92,467 100,463 98,468 92,470 100,476 106,464 124,465 106,469 101,479 108,484 113,477 129,470 128,475 121,479 120,484 118,479 111,482 114,488 128,493 132,491 135,469 153,462 159,457 172,460 164,445 156,443 162,442 160,430 157,431 164,417 172,412 169,409 163,409 168,407 168,403 174,411 180,408 187,386 212,364 206,361 213,356 211,347 197,344 186,331 185,323 195,306 206,299 215,300 215,293 220,284 221,269 235,256 224,251 225,249 232,246 239,254 246,250 243,237 236,240 238,243 233,244 225,237 222,210 226,207 246,217 265,211 267,206 264,196 270,178 266,175 265,165 277,170 304,166 329,157 339,150 352,123 352,114 342,105 345,94 343,87 325,71 324,54 326,42 329,38 329,30 331,37 326,43 326,59 335,71 345,71 360,81 368,78 380,81 391,75 416,36"/&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&lt;/g&gt;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x1="40.0" y1="82.6" x2="424.3" y2="82.6" stroke="#ccc" stroke-dasharray="2 4"/&gt;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x="44" y="80" font-size="9" fill="#888"&gt;35°S&lt;/text&gt;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x1="40.0" y1="191.3" x2="424.3" y2="191.3" stroke="#ccc" stroke-dasharray="2 4"/&gt;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x="44" y="188" font-size="9" fill="#888"&gt;40°S&lt;/text&gt;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x1="40.0" y1="300.0" x2="424.3" y2="300.0" stroke="#ccc" stroke-dasharray="2 4"/&gt;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x="44" y="297" font-size="9" fill="#888"&gt;45°S&lt;/text&gt;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x1="40.0" y1="408.7" x2="424.3" y2="408.7" stroke="#ccc" stroke-dasharray="2 4"/&gt;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x="44" y="406" font-size="9" fill="#888"&gt;50°S&lt;/text&gt;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x1="40.0" y1="517.4" x2="424.3" y2="517.4" stroke="#ccc" stroke-dasharray="2 4"/&gt;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x="44" y="514" font-size="9" fill="#888"&gt;55°S&lt;/text&gt;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cx="239.8" cy="232.6" r="4.5" fill="#b8860b" stroke="#fff" stroke-width="1.2"/&gt;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x="247.8" y="236.6" font-size="11" fill="#b8860b" text-anchor="start"&gt;golfo San Matías &lt;tspan fill="#444" font-size="9.5"&gt;24/2&lt;/tspan&gt;&lt;/text&gt;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cx="216.0" cy="297.8" r="4.5" fill="#7f7f7f" stroke="#fff" stroke-width="1.2"/&gt;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x="224.0" y="301.8" font-size="11" fill="#7f7f7f" text-anchor="start"&gt;bahía de los Patos &lt;tspan fill="#444" font-size="9.5"&gt;27/2&lt;/tspan&gt;&lt;/text&gt;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cx="210.6" cy="359.8" r="4.5" fill="#7f7f7f" stroke="#fff" stroke-width="1.2"/&gt;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x="218.6" y="363.8" font-size="11" fill="#7f7f7f" text-anchor="start"&gt;bahía de los Trabajos &lt;tspan fill="#444" font-size="9.5"&gt;15/3&lt;/tspan&gt;&lt;/text&gt;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cx="182.7" cy="393.7" r="4.5" fill="#1f77b4" stroke="#fff" stroke-width="1.2"/&gt;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x="190.7" y="395.7" font-size="11" fill="#1f77b4" text-anchor="start"&gt;puerto San Julián &lt;tspan fill="#444" font-size="9.5"&gt;31/3&lt;/tspan&gt;&lt;/text&gt;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cx="173.0" cy="411.5" r="4.5" fill="#b8860b" stroke="#fff" stroke-width="1.2"/&gt;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x="181.0" y="417.5" font-size="11" fill="#b8860b" text-anchor="start"&gt;río Santa Cruz &lt;tspan fill="#444" font-size="9.5"&gt;3/5&lt;/tspan&gt;&lt;/text&gt;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cx="173.0" cy="459.3" r="4.5" fill="#b8860b" stroke="#fff" stroke-width="1.2"/&gt;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x="181.0" y="451.3" font-size="11" fill="#b8860b" text-anchor="start"&gt;cabo de las Once Mil Vírgenes &lt;tspan fill="#444" font-size="9.5"&gt;21/10&lt;/tspan&gt;&lt;/text&gt;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cx="153.8" cy="465.2" r="4.5" fill="#b8860b" stroke="#fff" stroke-width="1.2"/&gt;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x="161.8" y="481.2" font-size="11" fill="#b8860b" text-anchor="start"&gt;estrecho de Todos los Santos &lt;tspan fill="#444" font-size="9.5"&gt;1/11&lt;/tspan&gt;&lt;/text&gt;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cx="75.4" cy="468.5" r="4.5" fill="#1f77b4" stroke="#fff" stroke-width="1.2"/&gt;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x="69.4" y="486.5" font-size="11" fill="#1f77b4" text-anchor="start"&gt;cabo Deseado &lt;tspan fill="#444" font-size="9.5"&gt;28/11&lt;/tspan&gt;&lt;/text&gt;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cx="730" cy="300" r="150" fill="#fff" stroke="#999"/&gt;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x="730" y="128" font-size="13" fill="#222" text-anchor="middle"&gt;1520, el año como rueda&lt;/text&gt;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x1="730.0" y1="150.0" x2="730.0" y2="158.0" stroke="#999"/&gt;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x="769.5" y="142.8" font-size="10" fill="#666" text-anchor="middle"&gt;ene&lt;/text&gt;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x1="806.1" y1="170.7" x2="802.1" y2="177.6" stroke="#999"/&gt;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x="845.9" y="185.1" font-size="10" fill="#666" text-anchor="middle"&gt;feb&lt;/text&gt;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x1="858.6" y1="222.8" x2="851.7" y2="226.9" stroke="#999"/&gt;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x="888.6" y="254.9" font-size="10" fill="#666" text-anchor="middle"&gt;mar&lt;/text&gt;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x1="880.0" y1="298.7" x2="872.0" y2="298.8" stroke="#999"/&gt;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x="891.6" y="342.1" font-size="10" fill="#666" text-anchor="middle"&gt;abr&lt;/text&gt;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x1="861.2" y1="372.8" x2="854.2" y2="368.9" stroke="#999"/&gt;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x="851.8" y="416.8" font-size="10" fill="#666" text-anchor="middle"&gt;may&lt;/text&gt;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x1="806.1" y1="429.3" x2="802.1" y2="422.4" stroke="#999"/&gt;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x="777.8" y="463.0" font-size="10" fill="#666" text-anchor="middle"&gt;jun&lt;/text&gt;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x1="732.6" y1="450.0" x2="732.4" y2="442.0" stroke="#999"/&gt;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x="693.3" y="465.9" font-size="10" fill="#666" text-anchor="middle"&gt;jul&lt;/text&gt;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x1="656.1" y1="430.5" x2="660.1" y2="423.6" stroke="#999"/&gt;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x="616.2" y="424.9" font-size="10" fill="#666" text-anchor="middle"&gt;ago&lt;/text&gt;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x1="600.1" y1="375.0" x2="607.0" y2="371.0" stroke="#999"/&gt;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x="570.6" y="350.4" font-size="10" fill="#666" text-anchor="middle"&gt;sep&lt;/text&gt;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x1="580.0" y1="301.3" x2="588.0" y2="301.2" stroke="#999"/&gt;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x="568.4" y="265.9" font-size="10" fill="#666" text-anchor="middle"&gt;oct&lt;/text&gt;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x1="600.1" y1="225.0" x2="607.0" y2="229.0" stroke="#999"/&gt;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x="610.1" y="189.2" font-size="10" fill="#666" text-anchor="middle"&gt;nov&lt;/text&gt;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x1="653.9" y1="170.7" x2="657.9" y2="177.6" stroke="#999"/&gt;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x="682.2" y="145.0" font-size="10" fill="#666" text-anchor="middle"&gt;dic&lt;/text&gt;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&lt;path d="M 832.4 223.2 A 128 128 0 1 1 659.5 193.2" fill="none" stroke="#ddd" stroke-width="6"/&gt;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x="730" y="294" font-size="10" fill="#777" text-anchor="middle"&gt;del 24 de febrero&lt;/text&gt;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x="730" y="308" font-size="10" fill="#777" text-anchor="middle"&gt;al 28 de noviembre&lt;/text&gt;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x="730" y="324" font-size="10" fill="#777" text-anchor="middle"&gt;en la costa, 278 días&lt;/text&gt;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x1="838.8" y1="218.4" x2="850.0" y2="210.0" stroke="#b8860b" stroke-width="2"/&gt;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cx="850.0" cy="210.0" r="4.5" fill="#b8860b" stroke="#fff" stroke-width="1.2"/&gt;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x="877.2" y="193.6" font-size="10.5" fill="#b8860b" text-anchor="start"&gt;San Matías &lt;tspan fill="#444" font-size="9"&gt;24/2&lt;/tspan&gt;&lt;/text&gt;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x1="842.8" y1="224.1" x2="854.5" y2="216.3" stroke="#7f7f7f" stroke-width="2"/&gt;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cx="854.5" cy="216.3" r="4.5" fill="#7f7f7f" stroke="#fff" stroke-width="1.2"/&gt;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x="882.7" y="215.3" font-size="10.5" fill="#7f7f7f" text-anchor="start"&gt;Patos &lt;tspan fill="#444" font-size="9"&gt;27/2&lt;/tspan&gt;&lt;/text&gt;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x1="859.9" y1="259.8" x2="873.3" y2="255.6" stroke="#7f7f7f" stroke-width="2"/&gt;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cx="873.3" cy="255.6" r="4.5" fill="#7f7f7f" stroke="#fff" stroke-width="1.2"/&gt;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x="905.8" y="249.5" font-size="10.5" fill="#7f7f7f" text-anchor="start"&gt;Trabajos &lt;tspan fill="#444" font-size="9"&gt;15/3&lt;/tspan&gt;&lt;/text&gt;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x1="866.0" y1="296.5" x2="880.0" y2="296.1" stroke="#1f77b4" stroke-width="2"/&gt;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cx="880.0" cy="296.1" r="4.5" fill="#1f77b4" stroke="#fff" stroke-width="1.2"/&gt;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x="913.9" y="299.3" font-size="10.5" fill="#1f77b4" text-anchor="start"&gt;San Julián &lt;tspan fill="#444" font-size="9"&gt;31/3&lt;/tspan&gt;&lt;/text&gt;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x1="846.6" y1="370.0" x2="858.6" y2="377.2" stroke="#b8860b" stroke-width="2"/&gt;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cx="858.6" cy="377.2" r="4.5" fill="#b8860b" stroke="#fff" stroke-width="1.2"/&gt;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x="887.7" y="398.7" font-size="10.5" fill="#b8860b" text-anchor="start"&gt;Santa Cruz &lt;tspan fill="#444" font-size="9"&gt;3/5&lt;/tspan&gt;&lt;/text&gt;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x1="601.5" y1="255.3" x2="588.3" y2="250.7" stroke="#b8860b" stroke-width="2"/&gt;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cx="588.3" cy="250.7" r="4.5" fill="#b8860b" stroke="#fff" stroke-width="1.2"/&gt;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x="556.2" y="243.5" font-size="10.5" fill="#b8860b" text-anchor="end"&gt;Once Mil Vírgenes &lt;tspan fill="#444" font-size="9"&gt;21/10&lt;/tspan&gt;&lt;/text&gt;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x1="612.2" y1="232.0" x2="600.1" y2="225.0" stroke="#b8860b" stroke-width="2"/&gt;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cx="600.1" cy="225.0" r="4.5" fill="#b8860b" stroke="#fff" stroke-width="1.2"/&gt;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x="570.7" y="226.0" font-size="10.5" fill="#b8860b" text-anchor="end"&gt;Todos los Santos &lt;tspan fill="#444" font-size="9"&gt;1/11&lt;/tspan&gt;&lt;/text&gt;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&lt;line x1="655.1" y1="186.5" x2="647.3" y2="174.8" stroke="#1f77b4" stroke-width="2"/&gt;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cx="647.3" cy="174.8" r="4.5" fill="#1f77b4" stroke="#fff" stroke-width="1.2"/&gt;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x="628.6" y="150.5" font-size="10.5" fill="#1f77b4" text-anchor="end"&gt;Deseado &lt;tspan fill="#444" font-size="9"&gt;28/11&lt;/tspan&gt;&lt;/text&gt;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cx="580" cy="500" r="4.5" fill="#b8860b"/&gt;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x="590" y="504" font-size="10.5" fill="#333"&gt;nombre del calendario (la fiesta del día)&lt;/text&gt;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cx="580" cy="517" r="4.5" fill="#1f77b4"/&gt;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x="590" y="521" font-size="10.5" fill="#333"&gt;nombre de lo que hacía falta&lt;/text&gt;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cx="580" cy="534" r="4.5" fill="#7f7f7f"/&gt;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x="590" y="538" font-size="10.5" fill="#333"&gt;nombre de lo que vieron o sufrieron&lt;/text&gt;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x="40" y="586" font-size="9" fill="#777"&gt;Costa: Natural Earth 50m. Fechas de 1520 según Pigafetta y las fuentes del cuaderno (Patos y Trabajos, aproximadas: fines de febrero y mediados de marzo). Posiciones a ojo. Tiempo libre, 21/10/2026.&lt;/text&gt;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&lt;/svg&gt;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