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"""Pasa un SVG a PNG con el Chromium de Playwright, sin tocar el SVG.  Uso: python3 render.py entrada.svg salida.png"""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sys, re, asyncio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playwright.async_api import async_playwright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def main(ent, sal):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svg = open(ent, encoding="utf-8").read()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 = re.search(r"&lt;svg[^&gt;]*\swidth='(\d+)'[^&gt;]*\sheight='(\d+)'", svg)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w, h = (int(m.group(1)), int(m.group(2))) if m else (900, 900)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with async_playwright() as p: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 = await p.chromium.launch()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pg = await b.new_page(viewport={"width": w, "height": h}, device_scale_factor=2)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await pg.set_content(f"&lt;html&gt;&lt;body style='margin:0'&gt;{svg}&lt;/body&gt;&lt;/html&gt;")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await pg.screenshot(path=sal, clip={"x": 0, "y": 0, "width": w, "height": h})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await b.close()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print("escrito", sal)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asyncio.run(main(sys.argv[1], sys.argv[2]))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