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7C8" w:rsidRDefault="009657C8" w:rsidP="009657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Pre-Lab Questions</w:t>
      </w: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data was obtained from the testing of Lemon-Lime Gatorade.  </w:t>
      </w: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133646C9" wp14:editId="2446551A">
            <wp:simplePos x="0" y="0"/>
            <wp:positionH relativeFrom="column">
              <wp:posOffset>19050</wp:posOffset>
            </wp:positionH>
            <wp:positionV relativeFrom="paragraph">
              <wp:posOffset>146685</wp:posOffset>
            </wp:positionV>
            <wp:extent cx="4924425" cy="1824355"/>
            <wp:effectExtent l="0" t="0" r="9525" b="4445"/>
            <wp:wrapThrough wrapText="bothSides">
              <wp:wrapPolygon edited="0">
                <wp:start x="0" y="0"/>
                <wp:lineTo x="0" y="21427"/>
                <wp:lineTo x="21558" y="21427"/>
                <wp:lineTo x="2155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77"/>
                    <a:stretch/>
                  </pic:blipFill>
                  <pic:spPr bwMode="auto">
                    <a:xfrm>
                      <a:off x="0" y="0"/>
                      <a:ext cx="4924425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9657C8" w:rsidTr="00D60529"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</w:t>
            </w:r>
          </w:p>
        </w:tc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Dilution Ratio</w:t>
            </w:r>
          </w:p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 stock/ml water</w:t>
            </w:r>
          </w:p>
        </w:tc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Concentration </w:t>
            </w:r>
            <w:proofErr w:type="spellStart"/>
            <w:r>
              <w:rPr>
                <w:rFonts w:ascii="Times New Roman" w:hAnsi="Times New Roman" w:cs="Times New Roman"/>
              </w:rPr>
              <w:t>μM</w:t>
            </w:r>
            <w:proofErr w:type="spellEnd"/>
          </w:p>
        </w:tc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Absorbance</w:t>
            </w:r>
          </w:p>
        </w:tc>
      </w:tr>
      <w:tr w:rsidR="009657C8" w:rsidTr="00D60529"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</w:t>
            </w:r>
          </w:p>
        </w:tc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ml/0 ml</w:t>
            </w:r>
          </w:p>
        </w:tc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27.8</w:t>
            </w:r>
          </w:p>
        </w:tc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.759</w:t>
            </w:r>
          </w:p>
        </w:tc>
      </w:tr>
      <w:tr w:rsidR="009657C8" w:rsidTr="00D60529"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ml /2ml</w:t>
            </w:r>
          </w:p>
        </w:tc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.588</w:t>
            </w:r>
          </w:p>
        </w:tc>
      </w:tr>
      <w:tr w:rsidR="009657C8" w:rsidTr="00D60529"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ml/4 ml</w:t>
            </w:r>
          </w:p>
        </w:tc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.451</w:t>
            </w:r>
          </w:p>
        </w:tc>
      </w:tr>
      <w:tr w:rsidR="009657C8" w:rsidTr="00D60529"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ml/ 6ml</w:t>
            </w:r>
          </w:p>
        </w:tc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</w:t>
            </w:r>
          </w:p>
        </w:tc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.299</w:t>
            </w:r>
          </w:p>
        </w:tc>
      </w:tr>
      <w:tr w:rsidR="009657C8" w:rsidTr="00D60529"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ml/7 ml</w:t>
            </w:r>
          </w:p>
        </w:tc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8.34</w:t>
            </w:r>
          </w:p>
        </w:tc>
        <w:tc>
          <w:tcPr>
            <w:tcW w:w="2754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.223</w:t>
            </w:r>
          </w:p>
        </w:tc>
      </w:tr>
    </w:tbl>
    <w:p w:rsidR="009657C8" w:rsidRDefault="009657C8" w:rsidP="009657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Using the Beer’s Law Graph above answer the following:  A sample of Lemon-Lime Gatorade had an absorbance of 0.31.  What is the concentration of FD&amp;C Yellow 5 </w:t>
      </w:r>
      <w:proofErr w:type="gramStart"/>
      <w:r>
        <w:rPr>
          <w:rFonts w:ascii="Times New Roman" w:hAnsi="Times New Roman" w:cs="Times New Roman"/>
        </w:rPr>
        <w:t>dye ?</w:t>
      </w:r>
      <w:proofErr w:type="gramEnd"/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 Determine the mass of FD&amp;</w:t>
      </w:r>
      <w:proofErr w:type="gramStart"/>
      <w:r>
        <w:rPr>
          <w:rFonts w:ascii="Times New Roman" w:hAnsi="Times New Roman" w:cs="Times New Roman"/>
        </w:rPr>
        <w:t>C  Yellow</w:t>
      </w:r>
      <w:proofErr w:type="gramEnd"/>
      <w:r>
        <w:rPr>
          <w:rFonts w:ascii="Times New Roman" w:hAnsi="Times New Roman" w:cs="Times New Roman"/>
        </w:rPr>
        <w:t xml:space="preserve"> 5in a 1.0 Liter sample of Lemon-Lime Gatorade.  The molar mass of FD&amp;C Yellow 5 is 534 g/mole</w:t>
      </w: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Hint:  Use the concentration above to determine the number of moles.</w:t>
      </w: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moles of solute / Liters of solution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MM = grams given/ moles</w:t>
      </w: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Pr="00477AC3" w:rsidRDefault="009657C8" w:rsidP="009657C8">
      <w:pPr>
        <w:pStyle w:val="NoSpacing"/>
        <w:rPr>
          <w:rFonts w:ascii="Times New Roman" w:hAnsi="Times New Roman" w:cs="Times New Roman"/>
          <w:b/>
        </w:rPr>
      </w:pPr>
      <w:r w:rsidRPr="00477AC3">
        <w:rPr>
          <w:rFonts w:ascii="Times New Roman" w:hAnsi="Times New Roman" w:cs="Times New Roman"/>
          <w:b/>
        </w:rPr>
        <w:t>Use the following for your upcoming Laboratory Investigation.</w:t>
      </w: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visible absorption spectrum for FD&amp;C Blue 1 is shown in Figure 6.</w:t>
      </w: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93B963F" wp14:editId="3DFFB386">
            <wp:simplePos x="0" y="0"/>
            <wp:positionH relativeFrom="column">
              <wp:posOffset>-114300</wp:posOffset>
            </wp:positionH>
            <wp:positionV relativeFrom="paragraph">
              <wp:posOffset>19685</wp:posOffset>
            </wp:positionV>
            <wp:extent cx="3952875" cy="1811020"/>
            <wp:effectExtent l="0" t="0" r="9525" b="0"/>
            <wp:wrapThrough wrapText="bothSides">
              <wp:wrapPolygon edited="0">
                <wp:start x="0" y="0"/>
                <wp:lineTo x="0" y="21358"/>
                <wp:lineTo x="21548" y="21358"/>
                <wp:lineTo x="2154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</w:t>
      </w: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 What would be an optimum wavelength for measuring the absorbance versus concentration of a series of FD&amp;C Blue 1 dye solutions?  Explain your answer.  Absorbance measurements are most accurate and sensitive in the range of 0.2-1.0.</w:t>
      </w: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>4.  To construct a calibration curve, a series of known concentration standards is prepared.  Using the estimated concentration of the FD&amp;C Blue 1 stock solution, determine the concentration of each of the following dilutions.</w:t>
      </w:r>
    </w:p>
    <w:p w:rsidR="009657C8" w:rsidRPr="00477AC3" w:rsidRDefault="009657C8" w:rsidP="009657C8">
      <w:pPr>
        <w:pStyle w:val="NoSpacing"/>
        <w:rPr>
          <w:rFonts w:ascii="Times New Roman" w:hAnsi="Times New Roman" w:cs="Times New Roman"/>
          <w:b/>
        </w:rPr>
      </w:pPr>
      <w:r w:rsidRPr="00477AC3">
        <w:rPr>
          <w:rFonts w:ascii="Times New Roman" w:hAnsi="Times New Roman" w:cs="Times New Roman"/>
          <w:b/>
        </w:rPr>
        <w:t>These solutions will be used in your upcoming Laboratory Investigation.</w:t>
      </w:r>
    </w:p>
    <w:p w:rsidR="009657C8" w:rsidRDefault="009657C8" w:rsidP="009657C8">
      <w:pPr>
        <w:pStyle w:val="NoSpacing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M</w:t>
      </w:r>
      <w:r w:rsidRPr="008958F6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V</w:t>
      </w:r>
      <w:r w:rsidRPr="008958F6"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>= M</w:t>
      </w:r>
      <w:r w:rsidRPr="008958F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V</w:t>
      </w:r>
      <w:r w:rsidRPr="008958F6">
        <w:rPr>
          <w:rFonts w:ascii="Times New Roman" w:hAnsi="Times New Roman" w:cs="Times New Roman"/>
          <w:vertAlign w:val="sub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258"/>
        <w:gridCol w:w="992"/>
        <w:gridCol w:w="1080"/>
        <w:gridCol w:w="990"/>
        <w:gridCol w:w="1170"/>
        <w:gridCol w:w="1260"/>
        <w:gridCol w:w="990"/>
        <w:gridCol w:w="1098"/>
      </w:tblGrid>
      <w:tr w:rsidR="009657C8" w:rsidTr="00D60529">
        <w:tc>
          <w:tcPr>
            <w:tcW w:w="2178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Dye Stock Solution (A)</w:t>
            </w:r>
          </w:p>
        </w:tc>
        <w:tc>
          <w:tcPr>
            <w:tcW w:w="992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B</w:t>
            </w:r>
          </w:p>
        </w:tc>
        <w:tc>
          <w:tcPr>
            <w:tcW w:w="1080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90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170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60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0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098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</w:tr>
      <w:tr w:rsidR="009657C8" w:rsidTr="00D60529">
        <w:tc>
          <w:tcPr>
            <w:tcW w:w="2178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Concentration (</w:t>
            </w:r>
            <w:proofErr w:type="spellStart"/>
            <w:r>
              <w:rPr>
                <w:rFonts w:ascii="Times New Roman" w:hAnsi="Times New Roman" w:cs="Times New Roman"/>
              </w:rPr>
              <w:t>μM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58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992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657C8" w:rsidTr="00D60529">
        <w:tc>
          <w:tcPr>
            <w:tcW w:w="2178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 (ml)</w:t>
            </w:r>
          </w:p>
        </w:tc>
        <w:tc>
          <w:tcPr>
            <w:tcW w:w="1258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70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0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98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9657C8" w:rsidTr="00D60529">
        <w:tc>
          <w:tcPr>
            <w:tcW w:w="2178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solution (ml)</w:t>
            </w:r>
          </w:p>
        </w:tc>
        <w:tc>
          <w:tcPr>
            <w:tcW w:w="1258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2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70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8" w:type="dxa"/>
          </w:tcPr>
          <w:p w:rsidR="009657C8" w:rsidRDefault="009657C8" w:rsidP="00D6052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9657C8" w:rsidRDefault="009657C8" w:rsidP="009657C8">
      <w:pPr>
        <w:pStyle w:val="NoSpacing"/>
        <w:rPr>
          <w:rFonts w:ascii="Times New Roman" w:hAnsi="Times New Roman" w:cs="Times New Roman"/>
        </w:rPr>
      </w:pPr>
    </w:p>
    <w:p w:rsidR="00C457C9" w:rsidRDefault="00C457C9"/>
    <w:sectPr w:rsidR="00C457C9" w:rsidSect="009657C8">
      <w:pgSz w:w="12240" w:h="15840"/>
      <w:pgMar w:top="432" w:right="720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C8"/>
    <w:rsid w:val="009657C8"/>
    <w:rsid w:val="00C4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64C20-2487-4841-A4C5-1287954B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7C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57C8"/>
    <w:pPr>
      <w:spacing w:after="0" w:line="240" w:lineRule="auto"/>
    </w:pPr>
  </w:style>
  <w:style w:type="table" w:styleId="TableGrid">
    <w:name w:val="Table Grid"/>
    <w:basedOn w:val="TableNormal"/>
    <w:uiPriority w:val="59"/>
    <w:rsid w:val="00965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1377</Characters>
  <Application>Microsoft Office Word</Application>
  <DocSecurity>0</DocSecurity>
  <Lines>11</Lines>
  <Paragraphs>3</Paragraphs>
  <ScaleCrop>false</ScaleCrop>
  <Company>Cy-Fair ISD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ADAMS</dc:creator>
  <cp:keywords/>
  <dc:description/>
  <cp:lastModifiedBy>PAMELA ADAMS</cp:lastModifiedBy>
  <cp:revision>1</cp:revision>
  <dcterms:created xsi:type="dcterms:W3CDTF">2015-09-18T17:17:00Z</dcterms:created>
  <dcterms:modified xsi:type="dcterms:W3CDTF">2015-09-18T17:17:00Z</dcterms:modified>
</cp:coreProperties>
</file>