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C3557"/>
          <w:sz w:val="38"/>
          <w:szCs w:val="38"/>
        </w:rPr>
        <w:t xml:space="preserve">Document Management System</w:t>
      </w:r>
    </w:p>
    <w:p>
      <w:pPr>
        <w:spacing w:after="60"/>
        <w:jc w:val="center"/>
      </w:pPr>
      <w:r>
        <w:rPr>
          <w:b/>
          <w:bCs/>
          <w:color w:val="F5A623"/>
          <w:sz w:val="30"/>
          <w:szCs w:val="30"/>
        </w:rPr>
        <w:t xml:space="preserve">User Acceptance Testing</w:t>
      </w:r>
    </w:p>
    <w:p>
      <w:pPr>
        <w:spacing w:after="500"/>
        <w:jc w:val="center"/>
      </w:pPr>
      <w:r>
        <w:rPr>
          <w:b/>
          <w:bCs/>
          <w:color w:val="F5A623"/>
          <w:sz w:val="30"/>
          <w:szCs w:val="30"/>
        </w:rPr>
        <w:t xml:space="preserve">Sign-Off Certificate</w:t>
      </w:r>
    </w:p>
    <w:tbl>
      <w:tblPr>
        <w:tblW w:type="pct" w:w="5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Organisation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South African National Petroleum Company (SANPC)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Document Ref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DMS-UAT-001  |  Rev 00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Classification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Internal — Confidential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 Project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System Name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SANPC Document Management System (DMS)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Organisation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South African National Petroleum Company (SANPC)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Environment Tested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Testing Period (From)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Testing Period (To)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UAT Coordinator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2.  Purpose</w:t>
      </w:r>
    </w:p>
    <w:p>
      <w:pPr>
        <w:spacing w:after="100"/>
      </w:pPr>
      <w:r>
        <w:t xml:space="preserve">This UAT Sign-Off Certificate confirms that the SANPC Document Management System has been tested against all agreed functional requirements and is accepted for production use.</w:t>
      </w:r>
    </w:p>
    <w:p>
      <w:pPr>
        <w:pStyle w:val="ListParagraph"/>
        <w:numPr>
          <w:ilvl w:val="0"/>
          <w:numId w:val="1"/>
        </w:numPr>
        <w:spacing w:before="30"/>
      </w:pPr>
      <w:r>
        <w:t xml:space="preserve">All functionality has been tested and verified</w:t>
      </w:r>
    </w:p>
    <w:p>
      <w:pPr>
        <w:pStyle w:val="ListParagraph"/>
        <w:numPr>
          <w:ilvl w:val="0"/>
          <w:numId w:val="1"/>
        </w:numPr>
        <w:spacing w:before="30"/>
      </w:pPr>
      <w:r>
        <w:t xml:space="preserve">The system operates in accordance with agreed requirements</w:t>
      </w:r>
    </w:p>
    <w:p>
      <w:pPr>
        <w:pStyle w:val="ListParagraph"/>
        <w:numPr>
          <w:ilvl w:val="0"/>
          <w:numId w:val="1"/>
        </w:numPr>
        <w:spacing w:before="30"/>
      </w:pPr>
      <w:r>
        <w:t xml:space="preserve">All defects identified during testing have been resolved</w:t>
      </w:r>
    </w:p>
    <w:p>
      <w:pPr>
        <w:pStyle w:val="ListParagraph"/>
        <w:numPr>
          <w:ilvl w:val="0"/>
          <w:numId w:val="1"/>
        </w:numPr>
        <w:spacing w:before="30"/>
      </w:pPr>
      <w:r>
        <w:t xml:space="preserve">The system is accepted and ready for production go-live</w:t>
      </w:r>
    </w:p>
    <w:p/>
    <w:p>
      <w:pPr>
        <w:pStyle w:val="Heading1"/>
      </w:pPr>
      <w:r>
        <w:t xml:space="preserve">3.  Scope of Testing</w:t>
      </w:r>
    </w:p>
    <w:p>
      <w:pPr>
        <w:spacing w:after="100"/>
      </w:pPr>
      <w:r>
        <w:rPr>
          <w:b/>
          <w:bCs/>
          <w:color w:val="1a7a3a"/>
        </w:rPr>
        <w:t xml:space="preserve">☑ All 37 functional areas tested and confirmed passed.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1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User login — Microsoft Entra ID (SSO)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20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Signed page upload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2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Dashboard — statistics and navigation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21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Attachment upload and download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3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upload (file, metadata, workflow setup)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22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amendment (file replacement)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4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number auto-generation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23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Version history view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5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Mandatory reviewer auto-population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24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Activity log / audit trail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6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Submission for review — email notifications sent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25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search and filter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7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Reviewer access via email token link (no login required)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26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viewer (PDF, Word, Excel)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8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Reviewer decision — Approve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27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Reports and analytics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9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Reviewer decision — Request Changes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28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CSV data export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10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Reviewer decision — Reject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29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User management (create, edit, delete)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11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Reviewer replacement mid-workflow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30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Role assignment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12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Controller advancing to approval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31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Mandatory reviewer configuration per document type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13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Approver decision — Approve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32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Email reminder for overdue reviews (SLA)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14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Approver decision — Reject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33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Cancellation of document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15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Approver access via email token link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34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Resubmission after rejection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16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release — CONTROLLED (non-policy)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35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Superseded document visibility rules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17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release — EXCO process (Policy document)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36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SLA deadline enforcement (21-day minimum)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18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Board / EXCO resolution upload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37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Notification bell / in-app notifications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☑ 19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Auto-superseding of previous controlled version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/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 Test Results Summary</w:t>
      </w:r>
    </w:p>
    <w:p>
      <w:pPr>
        <w:pStyle w:val="Heading2"/>
        <w:spacing w:before="200"/>
      </w:pPr>
      <w:r>
        <w:t xml:space="preserve">4.1  Core Workflow — Document Created to Controlled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Outcome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Log in as Document Controller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Dashboard displays with correct role menu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Upload document with full metadata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saved with REGISTERED status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Set reviewers, approver and review deadline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Workflow configured; 21-day minimum enforced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Submit for review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 → IN_REVIEW; reviewer emails received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Reviewers approve via email link (no login)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 → REVIEW_COMPLETE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Controller advances to approval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 → PENDING_APPROVAL; approver notified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Approver approves via email link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 → APPROVED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Controller marks as Controlled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 → CONTROLLED; previous version superseded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before="200"/>
      </w:pPr>
      <w:r>
        <w:t xml:space="preserve">4.2  Policy Document — EXCO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Outcome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Upload a Policy (PO) document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EXCO Required flag automatically enabled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Complete full review and approval workflow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 → APPROVED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Submit to EXCO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 → EXCO_PENDING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Upload Board / EXCO resolution document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 → CONTROLLED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before="200"/>
      </w:pPr>
      <w:r>
        <w:t xml:space="preserve">4.3  Changes Requested &amp; Rejection Workflows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Outcome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Reviewer requests changes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 → CHANGES_REQUESTED; other reviews paused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Controller amends and resubmits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 → IN_REVIEW; reviewers reset to PENDING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Reviewer rejects document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 → REJECTED; all reviews halted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Document Controller resubmits as new version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Version snapshot created; status → IN_REVIEW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before="200"/>
      </w:pPr>
      <w:r>
        <w:t xml:space="preserve">4.4  Role-Based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Outcome</w:t>
            </w:r>
          </w:p>
        </w:tc>
        <w:tc>
          <w:tcPr>
            <w:shd w:fill="1C3557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Originator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only see their own documents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 other documents visible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Reviewer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Cannot access New Document or Reports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Menu items absent from sidebar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Reviewer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Cannot see superseded documents</w:t>
            </w:r>
          </w:p>
        </w:tc>
        <w:tc>
          <w:tcPr>
            <w:shd w:fill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Superseded documents not in list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Admin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see all documents including superseded</w:t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Full document list visible</w:t>
            </w:r>
          </w:p>
        </w:tc>
        <w:tc>
          <w:tcPr>
            <w:shd w:fill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PASS</w:t>
            </w:r>
          </w:p>
        </w:tc>
      </w:tr>
    </w:tbl>
    <w:p/>
    <w:p>
      <w:pPr>
        <w:pStyle w:val="Heading1"/>
      </w:pPr>
      <w:r>
        <w:t xml:space="preserve">5.  Defects</w:t>
      </w:r>
    </w:p>
    <w:p>
      <w:pPr>
        <w:spacing w:after="100"/>
      </w:pPr>
      <w:r>
        <w:rPr>
          <w:b/>
          <w:bCs/>
          <w:color w:val="1a7a3a"/>
        </w:rPr>
        <w:t xml:space="preserve">☑ All defects identified during testing have been fully resolved. No open issues remain at the time of sign-off.</w:t>
      </w:r>
    </w:p>
    <w:p>
      <w:pPr>
        <w:pStyle w:val="Heading1"/>
      </w:pPr>
      <w:r>
        <w:t xml:space="preserve">6.  Sign-Off</w:t>
      </w:r>
    </w:p>
    <w:p>
      <w:pPr>
        <w:pBdr>
          <w:left w:val="single" w:color="F5A623" w:sz="12"/>
        </w:pBdr>
        <w:spacing w:after="300"/>
        <w:ind w:left="360"/>
      </w:pPr>
      <w:r>
        <w:rPr>
          <w:i/>
          <w:iCs/>
          <w:color w:val="444444"/>
        </w:rPr>
        <w:t xml:space="preserve">"I confirm that I have reviewed the results of the User Acceptance Testing for the SANPC Document Management System. The system has been tested against agreed requirements, all defects have been resolved, and I formally accept this system for production use on behalf of South African National Petroleum Company (SANPC)."</w:t>
      </w:r>
    </w:p>
    <w:p>
      <w:pPr>
        <w:pStyle w:val="Heading2"/>
      </w:pPr>
      <w:r>
        <w:t xml:space="preserve">Authorised Signatory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Full Name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Job Title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Department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7FB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Signature</w:t>
            </w:r>
          </w:p>
        </w:tc>
        <w:tc>
          <w:tcPr>
            <w:gridSpan w:val="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r>
              <w:rPr>
                <w:i/>
                <w:iCs/>
                <w:color w:val="CCCCCC"/>
                <w:sz w:val="16"/>
                <w:szCs w:val="16"/>
              </w:rPr>
              <w:t xml:space="preserve">Sign here:</w:t>
            </w:r>
          </w:p>
          <w:p>
            <w:pPr>
              <w:spacing w:after="0" w:before="700"/>
            </w:pPr>
          </w:p>
        </w:tc>
      </w:tr>
    </w:tbl>
    <w:p/>
    <w:p/>
    <w:p>
      <w:pPr>
        <w:pBdr>
          <w:top w:val="single" w:color="D0D9E8" w:sz="4"/>
        </w:pBdr>
        <w:spacing w:before="100"/>
      </w:pPr>
      <w:r>
        <w:rPr>
          <w:i/>
          <w:iCs/>
          <w:color w:val="888888"/>
          <w:sz w:val="16"/>
          <w:szCs w:val="16"/>
        </w:rPr>
        <w:t xml:space="preserve">This document serves as formal evidence of system acceptance. A signed copy must be retained by the ICT Department.  |  DMS-UAT-001  |  Rev 00  |  September 2026  |  CONFIDENTIAL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9E8" w:sz="4"/>
      </w:pBdr>
      <w:jc w:val="center"/>
    </w:pPr>
    <w:r>
      <w:rPr>
        <w:color w:val="888888"/>
        <w:sz w:val="15"/>
        <w:szCs w:val="15"/>
      </w:rPr>
      <w:t xml:space="preserve">SANPC DMS — UAT Sign-Off Certificate  |  DMS-UAT-001  |  Rev 00  |  South African National Petroleum Company (SANPC)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pBdr>
        <w:bottom w:val="single" w:color="F5A623" w:sz="6"/>
      </w:pBdr>
      <w:spacing w:after="160" w:before="320"/>
    </w:pPr>
    <w:rPr>
      <w:b/>
      <w:bCs/>
      <w:color w:val="1C3557"/>
      <w:sz w:val="26"/>
      <w:szCs w:val="26"/>
    </w:rPr>
  </w:style>
  <w:style w:type="paragraph" w:styleId="Heading2">
    <w:name w:val="Heading 2"/>
    <w:pPr>
      <w:spacing w:after="100" w:before="240"/>
    </w:pPr>
    <w:rPr>
      <w:b/>
      <w:bCs/>
      <w:color w:val="1C35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1092fab68377e1ea6984ed71795c84ed7a28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SANPC DMS UAT Sign-Off Certificate</dc:title>
  <dc:creator>SANPC ICT</dc:creator>
  <cp:lastModifiedBy>Un-named</cp:lastModifiedBy>
  <cp:revision>1</cp:revision>
  <dcterms:created xsi:type="dcterms:W3CDTF">2026-09-10T12:22:22.696Z</dcterms:created>
  <dcterms:modified xsi:type="dcterms:W3CDTF">2026-09-10T12:22:22.699Z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