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1. Introduction</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b w:val="1"/>
          <w:u w:val="single"/>
        </w:rPr>
      </w:pPr>
      <w:r w:rsidDel="00000000" w:rsidR="00000000" w:rsidRPr="00000000">
        <w:rPr>
          <w:rtl w:val="0"/>
        </w:rPr>
        <w:t xml:space="preserve">1.1. </w:t>
      </w:r>
      <w:r w:rsidDel="00000000" w:rsidR="00000000" w:rsidRPr="00000000">
        <w:rPr>
          <w:b w:val="1"/>
          <w:u w:val="single"/>
          <w:rtl w:val="0"/>
        </w:rPr>
        <w:t xml:space="preserve">Purpose</w:t>
      </w:r>
    </w:p>
    <w:p w:rsidR="00000000" w:rsidDel="00000000" w:rsidP="00000000" w:rsidRDefault="00000000" w:rsidRPr="00000000" w14:paraId="00000003">
      <w:pPr>
        <w:contextualSpacing w:val="0"/>
        <w:rPr>
          <w:b w:val="1"/>
          <w:u w:val="single"/>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The purpose of this document is to detail the requirements for the Avi system to be developed. It will describe the features, functions and interfaces of the system. This document is intended for developers of the system as this document will serve as a guideline for the development of the Avi system. It is also intended for the client(The University of Witwatersrand) and serves as an indication of what the client should expect from the developed system. The approval of this document will be interpreted as permission to go ahead with the development of the system.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u w:val="single"/>
        </w:rPr>
      </w:pPr>
      <w:r w:rsidDel="00000000" w:rsidR="00000000" w:rsidRPr="00000000">
        <w:rPr>
          <w:rtl w:val="0"/>
        </w:rPr>
        <w:t xml:space="preserve">1.2. </w:t>
      </w:r>
      <w:r w:rsidDel="00000000" w:rsidR="00000000" w:rsidRPr="00000000">
        <w:rPr>
          <w:b w:val="1"/>
          <w:u w:val="single"/>
          <w:rtl w:val="0"/>
        </w:rPr>
        <w:t xml:space="preserve">Scope</w:t>
      </w:r>
    </w:p>
    <w:p w:rsidR="00000000" w:rsidDel="00000000" w:rsidP="00000000" w:rsidRDefault="00000000" w:rsidRPr="00000000" w14:paraId="00000007">
      <w:pPr>
        <w:contextualSpacing w:val="0"/>
        <w:rPr>
          <w:b w:val="1"/>
          <w:u w:val="single"/>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Avi is a web application that will recommend elective courses to prospective postgraduate students and further predict the grades the students are likely to get in the recommended courses based on their grades in previously completed courses.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A student will start by creating an account which includes specifying their firstname, middle name, lastname, student number and their login password.</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Once a student has created an account they can only be able to get recommendations once they have added the courses they have done, the year the course was completed along with the grade they obtained in each course. This information can be updated by the student for cases where they may have made a mistake or their mark has changed.</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The student can now request to get recommendations. After requesting to get a recommendation, the student must specify the level of study they want recommendations for. After this the system will present to them the recommended courses along with the predicted grade for each course.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b w:val="1"/>
          <w:u w:val="single"/>
        </w:rPr>
      </w:pPr>
      <w:r w:rsidDel="00000000" w:rsidR="00000000" w:rsidRPr="00000000">
        <w:rPr>
          <w:rtl w:val="0"/>
        </w:rPr>
        <w:t xml:space="preserve">1.3. </w:t>
      </w:r>
      <w:r w:rsidDel="00000000" w:rsidR="00000000" w:rsidRPr="00000000">
        <w:rPr>
          <w:b w:val="1"/>
          <w:u w:val="single"/>
          <w:rtl w:val="0"/>
        </w:rPr>
        <w:t xml:space="preserve">Definitions, acronyms and abbreviations</w:t>
      </w:r>
    </w:p>
    <w:p w:rsidR="00000000" w:rsidDel="00000000" w:rsidP="00000000" w:rsidRDefault="00000000" w:rsidRPr="00000000" w14:paraId="00000012">
      <w:pPr>
        <w:contextualSpacing w:val="0"/>
        <w:rPr>
          <w:b w:val="1"/>
          <w:u w:val="single"/>
        </w:rPr>
      </w:pPr>
      <w:r w:rsidDel="00000000" w:rsidR="00000000" w:rsidRPr="00000000">
        <w:rPr>
          <w:rtl w:val="0"/>
        </w:rPr>
      </w:r>
    </w:p>
    <w:p w:rsidR="00000000" w:rsidDel="00000000" w:rsidP="00000000" w:rsidRDefault="00000000" w:rsidRPr="00000000" w14:paraId="00000013">
      <w:pPr>
        <w:contextualSpacing w:val="0"/>
        <w:rPr>
          <w:b w:val="1"/>
          <w:u w:val="single"/>
        </w:rPr>
      </w:pPr>
      <w:r w:rsidDel="00000000" w:rsidR="00000000" w:rsidRPr="00000000">
        <w:rPr>
          <w:rtl w:val="0"/>
        </w:rPr>
        <w:t xml:space="preserve">1.4. </w:t>
      </w:r>
      <w:r w:rsidDel="00000000" w:rsidR="00000000" w:rsidRPr="00000000">
        <w:rPr>
          <w:b w:val="1"/>
          <w:u w:val="single"/>
          <w:rtl w:val="0"/>
        </w:rPr>
        <w:t xml:space="preserve">References</w:t>
      </w:r>
    </w:p>
    <w:p w:rsidR="00000000" w:rsidDel="00000000" w:rsidP="00000000" w:rsidRDefault="00000000" w:rsidRPr="00000000" w14:paraId="00000014">
      <w:pPr>
        <w:contextualSpacing w:val="0"/>
        <w:rPr>
          <w:b w:val="1"/>
          <w:u w:val="single"/>
        </w:rPr>
      </w:pPr>
      <w:r w:rsidDel="00000000" w:rsidR="00000000" w:rsidRPr="00000000">
        <w:rPr>
          <w:rtl w:val="0"/>
        </w:rPr>
      </w:r>
    </w:p>
    <w:p w:rsidR="00000000" w:rsidDel="00000000" w:rsidP="00000000" w:rsidRDefault="00000000" w:rsidRPr="00000000" w14:paraId="00000015">
      <w:pPr>
        <w:contextualSpacing w:val="0"/>
        <w:rPr>
          <w:b w:val="1"/>
          <w:u w:val="single"/>
        </w:rPr>
      </w:pPr>
      <w:r w:rsidDel="00000000" w:rsidR="00000000" w:rsidRPr="00000000">
        <w:rPr>
          <w:rtl w:val="0"/>
        </w:rPr>
        <w:t xml:space="preserve">1.5. </w:t>
      </w:r>
      <w:r w:rsidDel="00000000" w:rsidR="00000000" w:rsidRPr="00000000">
        <w:rPr>
          <w:b w:val="1"/>
          <w:u w:val="single"/>
          <w:rtl w:val="0"/>
        </w:rPr>
        <w:t xml:space="preserve">Overview</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The next section, section 2, of this document gives an overview of the system’s functionality. It does not specify the requirements but rather describes the factors that affected the choice of requirements and how the system operates inside various constraints. Section 3 describes all the software requirements. It comprises of detailed and technical descriptions of the system’s functionality (i.e. inputs, outputs). </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b w:val="1"/>
          <w:rtl w:val="0"/>
        </w:rPr>
        <w:t xml:space="preserve">2. Overall Description</w:t>
      </w:r>
    </w:p>
    <w:p w:rsidR="00000000" w:rsidDel="00000000" w:rsidP="00000000" w:rsidRDefault="00000000" w:rsidRPr="00000000" w14:paraId="0000001C">
      <w:pPr>
        <w:contextualSpacing w:val="0"/>
        <w:rPr>
          <w:b w:val="1"/>
        </w:rPr>
      </w:pPr>
      <w:r w:rsidDel="00000000" w:rsidR="00000000" w:rsidRPr="00000000">
        <w:rPr>
          <w:rtl w:val="0"/>
        </w:rPr>
      </w:r>
    </w:p>
    <w:p w:rsidR="00000000" w:rsidDel="00000000" w:rsidP="00000000" w:rsidRDefault="00000000" w:rsidRPr="00000000" w14:paraId="0000001D">
      <w:pPr>
        <w:contextualSpacing w:val="0"/>
        <w:rPr>
          <w:b w:val="1"/>
          <w:u w:val="single"/>
        </w:rPr>
      </w:pPr>
      <w:r w:rsidDel="00000000" w:rsidR="00000000" w:rsidRPr="00000000">
        <w:rPr>
          <w:rtl w:val="0"/>
        </w:rPr>
        <w:t xml:space="preserve">2.1 </w:t>
      </w:r>
      <w:r w:rsidDel="00000000" w:rsidR="00000000" w:rsidRPr="00000000">
        <w:rPr>
          <w:b w:val="1"/>
          <w:u w:val="single"/>
          <w:rtl w:val="0"/>
        </w:rPr>
        <w:t xml:space="preserve">Product Perspective</w:t>
      </w:r>
    </w:p>
    <w:p w:rsidR="00000000" w:rsidDel="00000000" w:rsidP="00000000" w:rsidRDefault="00000000" w:rsidRPr="00000000" w14:paraId="0000001E">
      <w:pPr>
        <w:contextualSpacing w:val="0"/>
        <w:rPr>
          <w:b w:val="1"/>
          <w:u w:val="single"/>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The Avi system is the first of its kind at the University of Witwatersrand lol. Currently recommendations are provided by lectures based on their observations of other students’ performance.</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u w:val="single"/>
        </w:rPr>
      </w:pPr>
      <w:r w:rsidDel="00000000" w:rsidR="00000000" w:rsidRPr="00000000">
        <w:rPr>
          <w:rtl w:val="0"/>
        </w:rPr>
        <w:t xml:space="preserve">2.1.1. </w:t>
      </w:r>
      <w:r w:rsidDel="00000000" w:rsidR="00000000" w:rsidRPr="00000000">
        <w:rPr>
          <w:u w:val="single"/>
          <w:rtl w:val="0"/>
        </w:rPr>
        <w:t xml:space="preserve">System Interfaces</w:t>
      </w:r>
    </w:p>
    <w:p w:rsidR="00000000" w:rsidDel="00000000" w:rsidP="00000000" w:rsidRDefault="00000000" w:rsidRPr="00000000" w14:paraId="00000022">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