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E9B721"/>
          <w:sz w:val="44"/>
        </w:rPr>
        <w:t xml:space="preserve">● </w:t>
      </w:r>
      <w:r>
        <w:rPr>
          <w:rFonts w:ascii="Calibri" w:hAnsi="Calibri"/>
          <w:b/>
          <w:i w:val="0"/>
          <w:color w:val="8E4FB7"/>
          <w:sz w:val="44"/>
        </w:rPr>
        <w:t xml:space="preserve">● </w:t>
      </w:r>
      <w:r>
        <w:rPr>
          <w:rFonts w:ascii="Calibri" w:hAnsi="Calibri"/>
          <w:b/>
          <w:i w:val="0"/>
          <w:color w:val="2AA684"/>
          <w:sz w:val="44"/>
        </w:rPr>
        <w:t xml:space="preserve">● </w:t>
      </w:r>
      <w:r>
        <w:rPr>
          <w:rFonts w:ascii="Calibri" w:hAnsi="Calibri"/>
          <w:b/>
          <w:i w:val="0"/>
          <w:color w:val="D83A3A"/>
          <w:sz w:val="44"/>
        </w:rPr>
        <w:t>●</w:t>
      </w:r>
    </w:p>
    <w:p>
      <w:pPr>
        <w:jc w:val="left"/>
      </w:pPr>
      <w:r>
        <w:rPr>
          <w:rFonts w:ascii="Calibri" w:hAnsi="Calibri"/>
          <w:b/>
          <w:i w:val="0"/>
          <w:color w:val="1F2440"/>
          <w:sz w:val="84"/>
        </w:rPr>
        <w:t>InnBucks</w:t>
      </w:r>
      <w:r>
        <w:rPr>
          <w:rFonts w:ascii="Calibri" w:hAnsi="Calibri"/>
          <w:b w:val="0"/>
          <w:i w:val="0"/>
          <w:color w:val="1F2440"/>
          <w:sz w:val="28"/>
        </w:rPr>
        <w:t>®</w:t>
      </w:r>
    </w:p>
    <w:p>
      <w:r>
        <w:rPr>
          <w:rFonts w:ascii="Calibri" w:hAnsi="Calibri"/>
          <w:b w:val="0"/>
          <w:i/>
          <w:color w:val="657080"/>
          <w:sz w:val="28"/>
        </w:rPr>
        <w:t>Loyalty Platform</w:t>
      </w:r>
    </w:p>
    <w:p/>
    <w:p/>
    <w:p/>
    <w:p/>
    <w:p>
      <w:pPr>
        <w:jc w:val="left"/>
      </w:pPr>
      <w:r>
        <w:rPr>
          <w:rFonts w:ascii="Calibri" w:hAnsi="Calibri"/>
          <w:b/>
          <w:i w:val="0"/>
          <w:color w:val="1F2440"/>
          <w:sz w:val="48"/>
        </w:rPr>
        <w:t>Merchant POS Integration Guide</w:t>
      </w:r>
    </w:p>
    <w:p>
      <w:r>
        <w:rPr>
          <w:rFonts w:ascii="Calibri" w:hAnsi="Calibri"/>
          <w:b w:val="0"/>
          <w:i/>
          <w:color w:val="657080"/>
          <w:sz w:val="22"/>
        </w:rPr>
        <w:t>How to enrol customers, post transactions, accrue points, issue and redeem vouchers — end to end.</w:t>
      </w:r>
    </w:p>
    <w:p/>
    <w:p/>
    <w:tbl>
      <w:tblPr>
        <w:tblW w:type="auto" w:w="0"/>
        <w:tblLayout w:type="autofit"/>
        <w:tblLook w:firstColumn="1" w:firstRow="1" w:lastColumn="0" w:lastRow="0" w:noHBand="0" w:noVBand="1" w:val="04A0"/>
      </w:tblPr>
      <w:tblGrid>
        <w:gridCol w:w="4873"/>
        <w:gridCol w:w="4873"/>
      </w:tblGrid>
      <w:tr>
        <w:tc>
          <w:tcPr>
            <w:tcW w:type="dxa" w:w="4873"/>
          </w:tcPr>
          <w:p>
            <w:r/>
            <w:r>
              <w:rPr>
                <w:rFonts w:ascii="Calibri" w:hAnsi="Calibri"/>
                <w:b/>
                <w:i w:val="0"/>
                <w:color w:val="1F2440"/>
                <w:sz w:val="20"/>
              </w:rPr>
              <w:t>Version</w:t>
            </w:r>
          </w:p>
        </w:tc>
        <w:tc>
          <w:tcPr>
            <w:tcW w:type="dxa" w:w="4873"/>
          </w:tcPr>
          <w:p>
            <w:r/>
            <w:r>
              <w:rPr>
                <w:rFonts w:ascii="Calibri" w:hAnsi="Calibri"/>
                <w:b w:val="0"/>
                <w:i w:val="0"/>
                <w:color w:val="1F2937"/>
                <w:sz w:val="20"/>
              </w:rPr>
              <w:t>1.0</w:t>
            </w:r>
          </w:p>
        </w:tc>
      </w:tr>
      <w:tr>
        <w:tc>
          <w:tcPr>
            <w:tcW w:type="dxa" w:w="4873"/>
          </w:tcPr>
          <w:p>
            <w:r/>
            <w:r>
              <w:rPr>
                <w:rFonts w:ascii="Calibri" w:hAnsi="Calibri"/>
                <w:b/>
                <w:i w:val="0"/>
                <w:color w:val="1F2440"/>
                <w:sz w:val="20"/>
              </w:rPr>
              <w:t>Date</w:t>
            </w:r>
          </w:p>
        </w:tc>
        <w:tc>
          <w:tcPr>
            <w:tcW w:type="dxa" w:w="4873"/>
          </w:tcPr>
          <w:p>
            <w:r/>
            <w:r>
              <w:rPr>
                <w:rFonts w:ascii="Calibri" w:hAnsi="Calibri"/>
                <w:b w:val="0"/>
                <w:i w:val="0"/>
                <w:color w:val="1F2937"/>
                <w:sz w:val="20"/>
              </w:rPr>
              <w:t>2026-06-11</w:t>
            </w:r>
          </w:p>
        </w:tc>
      </w:tr>
      <w:tr>
        <w:tc>
          <w:tcPr>
            <w:tcW w:type="dxa" w:w="4873"/>
          </w:tcPr>
          <w:p>
            <w:r/>
            <w:r>
              <w:rPr>
                <w:rFonts w:ascii="Calibri" w:hAnsi="Calibri"/>
                <w:b/>
                <w:i w:val="0"/>
                <w:color w:val="1F2440"/>
                <w:sz w:val="20"/>
              </w:rPr>
              <w:t>Audience</w:t>
            </w:r>
          </w:p>
        </w:tc>
        <w:tc>
          <w:tcPr>
            <w:tcW w:type="dxa" w:w="4873"/>
          </w:tcPr>
          <w:p>
            <w:r/>
            <w:r>
              <w:rPr>
                <w:rFonts w:ascii="Calibri" w:hAnsi="Calibri"/>
                <w:b w:val="0"/>
                <w:i w:val="0"/>
                <w:color w:val="1F2937"/>
                <w:sz w:val="20"/>
              </w:rPr>
              <w:t>Merchant POS / shop-system integrators</w:t>
            </w:r>
          </w:p>
        </w:tc>
      </w:tr>
      <w:tr>
        <w:tc>
          <w:tcPr>
            <w:tcW w:type="dxa" w:w="4873"/>
          </w:tcPr>
          <w:p>
            <w:r/>
            <w:r>
              <w:rPr>
                <w:rFonts w:ascii="Calibri" w:hAnsi="Calibri"/>
                <w:b/>
                <w:i w:val="0"/>
                <w:color w:val="1F2440"/>
                <w:sz w:val="20"/>
              </w:rPr>
              <w:t>Classification</w:t>
            </w:r>
          </w:p>
        </w:tc>
        <w:tc>
          <w:tcPr>
            <w:tcW w:type="dxa" w:w="4873"/>
          </w:tcPr>
          <w:p>
            <w:r/>
            <w:r>
              <w:rPr>
                <w:rFonts w:ascii="Calibri" w:hAnsi="Calibri"/>
                <w:b w:val="0"/>
                <w:i w:val="0"/>
                <w:color w:val="1F2937"/>
                <w:sz w:val="20"/>
              </w:rPr>
              <w:t>Confidential — for partner use only</w:t>
            </w:r>
          </w:p>
        </w:tc>
      </w:tr>
    </w:tbl>
    <w:p/>
    <w:p/>
    <w:p/>
    <w:p>
      <w:r>
        <w:rPr>
          <w:rFonts w:ascii="Calibri" w:hAnsi="Calibri"/>
          <w:b/>
          <w:i w:val="0"/>
          <w:color w:val="1F2440"/>
          <w:sz w:val="20"/>
        </w:rPr>
        <w:t>Prepared by</w:t>
      </w:r>
      <w:r>
        <w:br/>
      </w:r>
      <w:r>
        <w:rPr>
          <w:rFonts w:ascii="Calibri" w:hAnsi="Calibri"/>
          <w:b/>
          <w:i w:val="0"/>
          <w:color w:val="1F2937"/>
          <w:sz w:val="28"/>
        </w:rPr>
        <w:t>Tawanda Mpofu</w:t>
      </w:r>
      <w:r>
        <w:br/>
      </w:r>
      <w:r>
        <w:rPr>
          <w:rFonts w:ascii="Calibri" w:hAnsi="Calibri"/>
          <w:b w:val="0"/>
          <w:i w:val="0"/>
          <w:color w:val="657080"/>
          <w:sz w:val="21"/>
        </w:rPr>
        <w:t>Senior Backend Engineer  ·  Innovation Team</w:t>
      </w:r>
      <w:r>
        <w:br/>
      </w:r>
      <w:r>
        <w:rPr>
          <w:rFonts w:ascii="Calibri" w:hAnsi="Calibri"/>
          <w:b w:val="0"/>
          <w:i w:val="0"/>
          <w:color w:val="1F2440"/>
          <w:sz w:val="21"/>
        </w:rPr>
        <w:t>tmpofu@innbucks.co.zw</w:t>
      </w:r>
    </w:p>
    <w:p>
      <w:r>
        <w:br w:type="page"/>
      </w:r>
    </w:p>
    <w:p>
      <w:pPr>
        <w:pStyle w:val="Heading1"/>
      </w:pPr>
      <w:r>
        <w:rPr>
          <w:rFonts w:ascii="Calibri" w:hAnsi="Calibri"/>
          <w:color w:val="1F2440"/>
          <w:sz w:val="36"/>
        </w:rPr>
        <w:t>1. Overview</w:t>
      </w:r>
    </w:p>
    <w:p>
      <w:pPr>
        <w:spacing w:after="120"/>
      </w:pPr>
      <w:r>
        <w:rPr>
          <w:rFonts w:ascii="Calibri" w:hAnsi="Calibri"/>
          <w:b w:val="0"/>
          <w:i w:val="0"/>
          <w:color w:val="1F2937"/>
          <w:sz w:val="21"/>
        </w:rPr>
        <w:t>InnBucks Loyalty is a multi-tenant points-and-vouchers platform. Each tenant (your brand) owns one or more merchants; each merchant owns one or more shops (physical outlets, kiosks, or e-commerce storefronts). Every customer transaction your POS reports earns the customer points according to your published rules, and customers can redeem points or vouchers back at the till in the same call.</w:t>
      </w:r>
    </w:p>
    <w:p>
      <w:pPr>
        <w:spacing w:after="120"/>
      </w:pPr>
      <w:r>
        <w:rPr>
          <w:rFonts w:ascii="Calibri" w:hAnsi="Calibri"/>
          <w:b w:val="0"/>
          <w:i w:val="0"/>
          <w:color w:val="1F2937"/>
          <w:sz w:val="21"/>
        </w:rPr>
        <w:t>This document walks through the integration end to end from a merchant POS / shop-system perspective: the one-time setup, the per-transaction call you'll make on every sale, and the voucher / wallet lookups you'll need to surface to the customer at checkout.</w:t>
      </w:r>
    </w:p>
    <w:p>
      <w:pPr>
        <w:spacing w:after="120"/>
      </w:pPr>
      <w:r>
        <w:rPr>
          <w:rFonts w:ascii="Calibri" w:hAnsi="Calibri"/>
          <w:b w:val="0"/>
          <w:i w:val="0"/>
          <w:color w:val="1F2937"/>
          <w:sz w:val="21"/>
        </w:rPr>
        <w:t>There are three things to integrate against:</w:t>
      </w:r>
    </w:p>
    <w:p>
      <w:pPr>
        <w:pStyle w:val="ListBullet"/>
      </w:pPr>
      <w:r>
        <w:rPr>
          <w:rFonts w:ascii="Calibri" w:hAnsi="Calibri"/>
          <w:b/>
          <w:i w:val="0"/>
          <w:color w:val="1F2937"/>
          <w:sz w:val="21"/>
        </w:rPr>
        <w:t xml:space="preserve">Customer identity — </w:t>
      </w:r>
      <w:r>
        <w:rPr>
          <w:rFonts w:ascii="Calibri" w:hAnsi="Calibri"/>
          <w:b w:val="0"/>
          <w:i w:val="0"/>
          <w:color w:val="1F2937"/>
          <w:sz w:val="21"/>
        </w:rPr>
        <w:t>the customer's phone number is the universal key. You enrol them once at tier 1, then every subsequent call references that phone.</w:t>
      </w:r>
    </w:p>
    <w:p>
      <w:pPr>
        <w:pStyle w:val="ListBullet"/>
      </w:pPr>
      <w:r>
        <w:rPr>
          <w:rFonts w:ascii="Calibri" w:hAnsi="Calibri"/>
          <w:b/>
          <w:i w:val="0"/>
          <w:color w:val="1F2937"/>
          <w:sz w:val="21"/>
        </w:rPr>
        <w:t xml:space="preserve">Transactions (earn + redeem) — </w:t>
      </w:r>
      <w:r>
        <w:rPr>
          <w:rFonts w:ascii="Calibri" w:hAnsi="Calibri"/>
          <w:b w:val="0"/>
          <w:i w:val="0"/>
          <w:color w:val="1F2937"/>
          <w:sz w:val="21"/>
        </w:rPr>
        <w:t>a single POST per sale handles cash, points, or a mix. Points earned (rules + campaign multipliers) and points burned commit atomically.</w:t>
      </w:r>
    </w:p>
    <w:p>
      <w:pPr>
        <w:pStyle w:val="ListBullet"/>
      </w:pPr>
      <w:r>
        <w:rPr>
          <w:rFonts w:ascii="Calibri" w:hAnsi="Calibri"/>
          <w:b/>
          <w:i w:val="0"/>
          <w:color w:val="1F2937"/>
          <w:sz w:val="21"/>
        </w:rPr>
        <w:t xml:space="preserve">Vouchers — </w:t>
      </w:r>
      <w:r>
        <w:rPr>
          <w:rFonts w:ascii="Calibri" w:hAnsi="Calibri"/>
          <w:b w:val="0"/>
          <w:i w:val="0"/>
          <w:color w:val="1F2937"/>
          <w:sz w:val="21"/>
        </w:rPr>
        <w:t>issue, list, and redeem. Each voucher carries an HMAC-signed code that the platform verifies on every present-at-till.</w:t>
      </w:r>
    </w:p>
    <w:p/>
    <w:p>
      <w:pPr>
        <w:pStyle w:val="Heading2"/>
      </w:pPr>
      <w:r>
        <w:rPr>
          <w:rFonts w:ascii="Calibri" w:hAnsi="Calibri"/>
          <w:color w:val="1F2440"/>
          <w:sz w:val="26"/>
        </w:rPr>
        <w:t>1.1 Base URL</w:t>
      </w:r>
    </w:p>
    <w:p>
      <w:pPr>
        <w:spacing w:after="120"/>
      </w:pPr>
      <w:r>
        <w:rPr>
          <w:rFonts w:ascii="Calibri" w:hAnsi="Calibri"/>
          <w:b w:val="0"/>
          <w:i w:val="0"/>
          <w:color w:val="1F2937"/>
          <w:sz w:val="21"/>
        </w:rPr>
        <w:t>Every endpoint in this guide lives under a single base URL. Prepend it to every path the document shows.</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https://dtx.innbucks.co.zw</w:t>
            </w:r>
          </w:p>
        </w:tc>
      </w:tr>
    </w:tbl>
    <w:p/>
    <w:p>
      <w:pPr>
        <w:spacing w:after="120"/>
      </w:pPr>
      <w:r>
        <w:rPr>
          <w:rFonts w:ascii="Calibri" w:hAnsi="Calibri"/>
          <w:b w:val="0"/>
          <w:i w:val="0"/>
          <w:color w:val="1F2937"/>
          <w:sz w:val="21"/>
        </w:rPr>
        <w:t>Example: the login endpoint below is shown as POST /auth/login — the full URL is https://dtx.innbucks.co.zw/auth/login. The gateway terminates TLS, validates your JWT, and forwards the call to the matching service. No port, no path prefix per service — everything sits under that single hostname.</w:t>
      </w:r>
    </w:p>
    <w:p>
      <w:pPr>
        <w:pStyle w:val="Heading2"/>
      </w:pPr>
      <w:r>
        <w:rPr>
          <w:rFonts w:ascii="Calibri" w:hAnsi="Calibri"/>
          <w:color w:val="1F2440"/>
          <w:sz w:val="26"/>
        </w:rPr>
        <w:t>1.2 Endpoint reference at a glance</w:t>
      </w:r>
    </w:p>
    <w:p>
      <w:pPr>
        <w:spacing w:after="120"/>
      </w:pPr>
      <w:r>
        <w:rPr>
          <w:rFonts w:ascii="Calibri" w:hAnsi="Calibri"/>
          <w:b w:val="0"/>
          <w:i w:val="0"/>
          <w:color w:val="1F2937"/>
          <w:sz w:val="21"/>
        </w:rPr>
        <w:t>All paths are relative to the base URL above. Send every authenticated request with the Authorization header you receive from /auth/login.</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fill="E6ECF5"/>
          </w:tcPr>
          <w:p>
            <w:r>
              <w:rPr>
                <w:b/>
                <w:color w:val="1F2440"/>
                <w:sz w:val="20"/>
              </w:rPr>
              <w:t>Method</w:t>
            </w:r>
          </w:p>
        </w:tc>
        <w:tc>
          <w:tcPr>
            <w:tcW w:type="dxa" w:w="2436"/>
            <w:shd w:fill="E6ECF5"/>
          </w:tcPr>
          <w:p>
            <w:r>
              <w:rPr>
                <w:b/>
                <w:color w:val="1F2440"/>
                <w:sz w:val="20"/>
              </w:rPr>
              <w:t>Path</w:t>
            </w:r>
          </w:p>
        </w:tc>
        <w:tc>
          <w:tcPr>
            <w:tcW w:type="dxa" w:w="2436"/>
            <w:shd w:fill="E6ECF5"/>
          </w:tcPr>
          <w:p>
            <w:r>
              <w:rPr>
                <w:b/>
                <w:color w:val="1F2440"/>
                <w:sz w:val="20"/>
              </w:rPr>
              <w:t>Purpose</w:t>
            </w:r>
          </w:p>
        </w:tc>
        <w:tc>
          <w:tcPr>
            <w:tcW w:type="dxa" w:w="2436"/>
            <w:shd w:fill="E6ECF5"/>
          </w:tcPr>
          <w:p>
            <w:r>
              <w:rPr>
                <w:b/>
                <w:color w:val="1F2440"/>
                <w:sz w:val="20"/>
              </w:rPr>
              <w:t>Required role</w:t>
            </w:r>
          </w:p>
        </w:tc>
      </w:tr>
      <w:tr>
        <w:tc>
          <w:tcPr>
            <w:tcW w:type="dxa" w:w="2436"/>
            <w:vAlign w:val="center"/>
          </w:tcPr>
          <w:p>
            <w:r>
              <w:rPr>
                <w:b/>
                <w:color w:val="E9B721"/>
                <w:sz w:val="19"/>
              </w:rPr>
              <w:t>POST</w:t>
            </w:r>
          </w:p>
        </w:tc>
        <w:tc>
          <w:tcPr>
            <w:tcW w:type="dxa" w:w="2436"/>
            <w:vAlign w:val="center"/>
          </w:tcPr>
          <w:p>
            <w:r>
              <w:rPr>
                <w:rFonts w:ascii="Consolas" w:hAnsi="Consolas"/>
                <w:color w:val="1F2937"/>
                <w:sz w:val="19"/>
              </w:rPr>
              <w:t>/auth/login</w:t>
            </w:r>
          </w:p>
        </w:tc>
        <w:tc>
          <w:tcPr>
            <w:tcW w:type="dxa" w:w="2436"/>
            <w:vAlign w:val="center"/>
          </w:tcPr>
          <w:p>
            <w:r>
              <w:rPr>
                <w:color w:val="1F2937"/>
                <w:sz w:val="19"/>
              </w:rPr>
              <w:t>Obtain a JWT for the merchant operator</w:t>
            </w:r>
          </w:p>
        </w:tc>
        <w:tc>
          <w:tcPr>
            <w:tcW w:type="dxa" w:w="2436"/>
            <w:vAlign w:val="center"/>
          </w:tcPr>
          <w:p>
            <w:r>
              <w:rPr>
                <w:color w:val="1F2937"/>
                <w:sz w:val="19"/>
              </w:rPr>
              <w:t>Anonymous</w:t>
            </w:r>
          </w:p>
        </w:tc>
      </w:tr>
      <w:tr>
        <w:tc>
          <w:tcPr>
            <w:tcW w:type="dxa" w:w="2436"/>
            <w:vAlign w:val="center"/>
          </w:tcPr>
          <w:p>
            <w:r>
              <w:rPr>
                <w:b/>
                <w:color w:val="E9B721"/>
                <w:sz w:val="19"/>
              </w:rPr>
              <w:t>POST</w:t>
            </w:r>
          </w:p>
        </w:tc>
        <w:tc>
          <w:tcPr>
            <w:tcW w:type="dxa" w:w="2436"/>
            <w:vAlign w:val="center"/>
          </w:tcPr>
          <w:p>
            <w:r>
              <w:rPr>
                <w:rFonts w:ascii="Consolas" w:hAnsi="Consolas"/>
                <w:color w:val="1F2937"/>
                <w:sz w:val="19"/>
              </w:rPr>
              <w:t>/auth/customer/register</w:t>
            </w:r>
          </w:p>
        </w:tc>
        <w:tc>
          <w:tcPr>
            <w:tcW w:type="dxa" w:w="2436"/>
            <w:vAlign w:val="center"/>
          </w:tcPr>
          <w:p>
            <w:r>
              <w:rPr>
                <w:color w:val="1F2937"/>
                <w:sz w:val="19"/>
              </w:rPr>
              <w:t>Enrol a new customer (tier 1)</w:t>
            </w:r>
          </w:p>
        </w:tc>
        <w:tc>
          <w:tcPr>
            <w:tcW w:type="dxa" w:w="2436"/>
            <w:vAlign w:val="center"/>
          </w:tcPr>
          <w:p>
            <w:r>
              <w:rPr>
                <w:color w:val="1F2937"/>
                <w:sz w:val="19"/>
              </w:rPr>
              <w:t>Anonymous</w:t>
            </w:r>
          </w:p>
        </w:tc>
      </w:tr>
      <w:tr>
        <w:tc>
          <w:tcPr>
            <w:tcW w:type="dxa" w:w="2436"/>
            <w:vAlign w:val="center"/>
          </w:tcPr>
          <w:p>
            <w:r>
              <w:rPr>
                <w:b/>
                <w:color w:val="E9B721"/>
                <w:sz w:val="19"/>
              </w:rPr>
              <w:t>POST</w:t>
            </w:r>
          </w:p>
        </w:tc>
        <w:tc>
          <w:tcPr>
            <w:tcW w:type="dxa" w:w="2436"/>
            <w:vAlign w:val="center"/>
          </w:tcPr>
          <w:p>
            <w:r>
              <w:rPr>
                <w:rFonts w:ascii="Consolas" w:hAnsi="Consolas"/>
                <w:color w:val="1F2937"/>
                <w:sz w:val="19"/>
              </w:rPr>
              <w:t>/payments/shop-checkout</w:t>
            </w:r>
          </w:p>
        </w:tc>
        <w:tc>
          <w:tcPr>
            <w:tcW w:type="dxa" w:w="2436"/>
            <w:vAlign w:val="center"/>
          </w:tcPr>
          <w:p>
            <w:r>
              <w:rPr>
                <w:color w:val="1F2937"/>
                <w:sz w:val="19"/>
              </w:rPr>
              <w:t>Per-sale call — earn / redeem points</w:t>
            </w:r>
          </w:p>
        </w:tc>
        <w:tc>
          <w:tcPr>
            <w:tcW w:type="dxa" w:w="2436"/>
            <w:vAlign w:val="center"/>
          </w:tcPr>
          <w:p>
            <w:r>
              <w:rPr>
                <w:color w:val="1F2937"/>
                <w:sz w:val="19"/>
              </w:rPr>
              <w:t>SHOP_ADMIN</w:t>
            </w:r>
          </w:p>
        </w:tc>
      </w:tr>
      <w:tr>
        <w:tc>
          <w:tcPr>
            <w:tcW w:type="dxa" w:w="2436"/>
            <w:vAlign w:val="center"/>
          </w:tcPr>
          <w:p>
            <w:r>
              <w:rPr>
                <w:b/>
                <w:color w:val="1F2440"/>
                <w:sz w:val="19"/>
              </w:rPr>
              <w:t>GET</w:t>
            </w:r>
          </w:p>
        </w:tc>
        <w:tc>
          <w:tcPr>
            <w:tcW w:type="dxa" w:w="2436"/>
            <w:vAlign w:val="center"/>
          </w:tcPr>
          <w:p>
            <w:r>
              <w:rPr>
                <w:rFonts w:ascii="Consolas" w:hAnsi="Consolas"/>
                <w:color w:val="1F2937"/>
                <w:sz w:val="19"/>
              </w:rPr>
              <w:t>/loyalty/vouchers/users/by-phone/{phone}/active</w:t>
            </w:r>
          </w:p>
        </w:tc>
        <w:tc>
          <w:tcPr>
            <w:tcW w:type="dxa" w:w="2436"/>
            <w:vAlign w:val="center"/>
          </w:tcPr>
          <w:p>
            <w:r>
              <w:rPr>
                <w:color w:val="1F2937"/>
                <w:sz w:val="19"/>
              </w:rPr>
              <w:t>List a customer's active vouchers</w:t>
            </w:r>
          </w:p>
        </w:tc>
        <w:tc>
          <w:tcPr>
            <w:tcW w:type="dxa" w:w="2436"/>
            <w:vAlign w:val="center"/>
          </w:tcPr>
          <w:p>
            <w:r>
              <w:rPr>
                <w:color w:val="1F2937"/>
                <w:sz w:val="19"/>
              </w:rPr>
              <w:t>SHOP_ADMIN</w:t>
            </w:r>
          </w:p>
        </w:tc>
      </w:tr>
      <w:tr>
        <w:tc>
          <w:tcPr>
            <w:tcW w:type="dxa" w:w="2436"/>
            <w:vAlign w:val="center"/>
          </w:tcPr>
          <w:p>
            <w:r>
              <w:rPr>
                <w:b/>
                <w:color w:val="E9B721"/>
                <w:sz w:val="19"/>
              </w:rPr>
              <w:t>POST</w:t>
            </w:r>
          </w:p>
        </w:tc>
        <w:tc>
          <w:tcPr>
            <w:tcW w:type="dxa" w:w="2436"/>
            <w:vAlign w:val="center"/>
          </w:tcPr>
          <w:p>
            <w:r>
              <w:rPr>
                <w:rFonts w:ascii="Consolas" w:hAnsi="Consolas"/>
                <w:color w:val="1F2937"/>
                <w:sz w:val="19"/>
              </w:rPr>
              <w:t>/loyalty/vouchers/issue</w:t>
            </w:r>
          </w:p>
        </w:tc>
        <w:tc>
          <w:tcPr>
            <w:tcW w:type="dxa" w:w="2436"/>
            <w:vAlign w:val="center"/>
          </w:tcPr>
          <w:p>
            <w:r>
              <w:rPr>
                <w:color w:val="1F2937"/>
                <w:sz w:val="19"/>
              </w:rPr>
              <w:t>Manually issue a voucher to a customer</w:t>
            </w:r>
          </w:p>
        </w:tc>
        <w:tc>
          <w:tcPr>
            <w:tcW w:type="dxa" w:w="2436"/>
            <w:vAlign w:val="center"/>
          </w:tcPr>
          <w:p>
            <w:r>
              <w:rPr>
                <w:color w:val="1F2937"/>
                <w:sz w:val="19"/>
              </w:rPr>
              <w:t>MERCHANT_ADMIN</w:t>
            </w:r>
          </w:p>
        </w:tc>
      </w:tr>
      <w:tr>
        <w:tc>
          <w:tcPr>
            <w:tcW w:type="dxa" w:w="2436"/>
            <w:vAlign w:val="center"/>
          </w:tcPr>
          <w:p>
            <w:r>
              <w:rPr>
                <w:b/>
                <w:color w:val="E9B721"/>
                <w:sz w:val="19"/>
              </w:rPr>
              <w:t>POST</w:t>
            </w:r>
          </w:p>
        </w:tc>
        <w:tc>
          <w:tcPr>
            <w:tcW w:type="dxa" w:w="2436"/>
            <w:vAlign w:val="center"/>
          </w:tcPr>
          <w:p>
            <w:r>
              <w:rPr>
                <w:rFonts w:ascii="Consolas" w:hAnsi="Consolas"/>
                <w:color w:val="1F2937"/>
                <w:sz w:val="19"/>
              </w:rPr>
              <w:t>/loyalty/vouchers/redeem</w:t>
            </w:r>
          </w:p>
        </w:tc>
        <w:tc>
          <w:tcPr>
            <w:tcW w:type="dxa" w:w="2436"/>
            <w:vAlign w:val="center"/>
          </w:tcPr>
          <w:p>
            <w:r>
              <w:rPr>
                <w:color w:val="1F2937"/>
                <w:sz w:val="19"/>
              </w:rPr>
              <w:t>Redeem a voucher at the till</w:t>
            </w:r>
          </w:p>
        </w:tc>
        <w:tc>
          <w:tcPr>
            <w:tcW w:type="dxa" w:w="2436"/>
            <w:vAlign w:val="center"/>
          </w:tcPr>
          <w:p>
            <w:r>
              <w:rPr>
                <w:color w:val="1F2937"/>
                <w:sz w:val="19"/>
              </w:rPr>
              <w:t>SHOP_ADMIN</w:t>
            </w:r>
          </w:p>
        </w:tc>
      </w:tr>
      <w:tr>
        <w:tc>
          <w:tcPr>
            <w:tcW w:type="dxa" w:w="2436"/>
            <w:vAlign w:val="center"/>
          </w:tcPr>
          <w:p>
            <w:r>
              <w:rPr>
                <w:b/>
                <w:color w:val="1F2440"/>
                <w:sz w:val="19"/>
              </w:rPr>
              <w:t>GET</w:t>
            </w:r>
          </w:p>
        </w:tc>
        <w:tc>
          <w:tcPr>
            <w:tcW w:type="dxa" w:w="2436"/>
            <w:vAlign w:val="center"/>
          </w:tcPr>
          <w:p>
            <w:r>
              <w:rPr>
                <w:rFonts w:ascii="Consolas" w:hAnsi="Consolas"/>
                <w:color w:val="1F2937"/>
                <w:sz w:val="19"/>
              </w:rPr>
              <w:t>/loyalty/users/me/wallet</w:t>
            </w:r>
          </w:p>
        </w:tc>
        <w:tc>
          <w:tcPr>
            <w:tcW w:type="dxa" w:w="2436"/>
            <w:vAlign w:val="center"/>
          </w:tcPr>
          <w:p>
            <w:r>
              <w:rPr>
                <w:color w:val="1F2937"/>
                <w:sz w:val="19"/>
              </w:rPr>
              <w:t>Customer-facing wallet balance</w:t>
            </w:r>
          </w:p>
        </w:tc>
        <w:tc>
          <w:tcPr>
            <w:tcW w:type="dxa" w:w="2436"/>
            <w:vAlign w:val="center"/>
          </w:tcPr>
          <w:p>
            <w:r>
              <w:rPr>
                <w:color w:val="1F2937"/>
                <w:sz w:val="19"/>
              </w:rPr>
              <w:t>CUSTOMER</w:t>
            </w:r>
          </w:p>
        </w:tc>
      </w:tr>
      <w:tr>
        <w:tc>
          <w:tcPr>
            <w:tcW w:type="dxa" w:w="2436"/>
            <w:vAlign w:val="center"/>
          </w:tcPr>
          <w:p>
            <w:r>
              <w:rPr>
                <w:b/>
                <w:color w:val="E9B721"/>
                <w:sz w:val="19"/>
              </w:rPr>
              <w:t>POST</w:t>
            </w:r>
          </w:p>
        </w:tc>
        <w:tc>
          <w:tcPr>
            <w:tcW w:type="dxa" w:w="2436"/>
            <w:vAlign w:val="center"/>
          </w:tcPr>
          <w:p>
            <w:r>
              <w:rPr>
                <w:rFonts w:ascii="Consolas" w:hAnsi="Consolas"/>
                <w:color w:val="1F2937"/>
                <w:sz w:val="19"/>
              </w:rPr>
              <w:t>/loyalty/qr/issue</w:t>
            </w:r>
          </w:p>
        </w:tc>
        <w:tc>
          <w:tcPr>
            <w:tcW w:type="dxa" w:w="2436"/>
            <w:vAlign w:val="center"/>
          </w:tcPr>
          <w:p>
            <w:r>
              <w:rPr>
                <w:color w:val="1F2937"/>
                <w:sz w:val="19"/>
              </w:rPr>
              <w:t>Mint a QR code for a voucher (mobile)</w:t>
            </w:r>
          </w:p>
        </w:tc>
        <w:tc>
          <w:tcPr>
            <w:tcW w:type="dxa" w:w="2436"/>
            <w:vAlign w:val="center"/>
          </w:tcPr>
          <w:p>
            <w:r>
              <w:rPr>
                <w:color w:val="1F2937"/>
                <w:sz w:val="19"/>
              </w:rPr>
              <w:t>MERCHANT_ADMIN</w:t>
            </w:r>
          </w:p>
        </w:tc>
      </w:tr>
      <w:tr>
        <w:tc>
          <w:tcPr>
            <w:tcW w:type="dxa" w:w="2436"/>
            <w:vAlign w:val="center"/>
          </w:tcPr>
          <w:p>
            <w:r>
              <w:rPr>
                <w:b/>
                <w:color w:val="E9B721"/>
                <w:sz w:val="19"/>
              </w:rPr>
              <w:t>POST</w:t>
            </w:r>
          </w:p>
        </w:tc>
        <w:tc>
          <w:tcPr>
            <w:tcW w:type="dxa" w:w="2436"/>
            <w:vAlign w:val="center"/>
          </w:tcPr>
          <w:p>
            <w:r>
              <w:rPr>
                <w:rFonts w:ascii="Consolas" w:hAnsi="Consolas"/>
                <w:color w:val="1F2937"/>
                <w:sz w:val="19"/>
              </w:rPr>
              <w:t>/loyalty/qr/consume</w:t>
            </w:r>
          </w:p>
        </w:tc>
        <w:tc>
          <w:tcPr>
            <w:tcW w:type="dxa" w:w="2436"/>
            <w:vAlign w:val="center"/>
          </w:tcPr>
          <w:p>
            <w:r>
              <w:rPr>
                <w:color w:val="1F2937"/>
                <w:sz w:val="19"/>
              </w:rPr>
              <w:t>Consume a scanned voucher QR code</w:t>
            </w:r>
          </w:p>
        </w:tc>
        <w:tc>
          <w:tcPr>
            <w:tcW w:type="dxa" w:w="2436"/>
            <w:vAlign w:val="center"/>
          </w:tcPr>
          <w:p>
            <w:r>
              <w:rPr>
                <w:color w:val="1F2937"/>
                <w:sz w:val="19"/>
              </w:rPr>
              <w:t>SHOP_ADMIN</w:t>
            </w:r>
          </w:p>
        </w:tc>
      </w:tr>
    </w:tbl>
    <w:p/>
    <w:p>
      <w:r>
        <w:br w:type="page"/>
      </w:r>
    </w:p>
    <w:p>
      <w:pPr>
        <w:pStyle w:val="Heading1"/>
      </w:pPr>
      <w:r>
        <w:rPr>
          <w:rFonts w:ascii="Calibri" w:hAnsi="Calibri"/>
          <w:color w:val="1F2440"/>
          <w:sz w:val="36"/>
        </w:rPr>
        <w:t>2. Authentication</w:t>
      </w:r>
    </w:p>
    <w:p>
      <w:pPr>
        <w:spacing w:after="120"/>
      </w:pPr>
      <w:r>
        <w:rPr>
          <w:rFonts w:ascii="Calibri" w:hAnsi="Calibri"/>
          <w:b w:val="0"/>
          <w:i w:val="0"/>
          <w:color w:val="1F2937"/>
          <w:sz w:val="21"/>
        </w:rPr>
        <w:t>Every call goes through the API gateway over HTTPS. The gateway terminates TLS, validates the JWT issued at login, and forwards the call to the matching service. There are three identity types you'll work with:</w:t>
      </w:r>
    </w:p>
    <w:p>
      <w:pPr>
        <w:spacing w:after="120"/>
      </w:pPr>
      <w:r>
        <w:rPr>
          <w:rFonts w:ascii="Calibri" w:hAnsi="Calibri"/>
          <w:b/>
          <w:i w:val="0"/>
          <w:color w:val="1F2937"/>
          <w:sz w:val="21"/>
        </w:rPr>
        <w:t xml:space="preserve">MERCHANT_ADMIN </w:t>
      </w:r>
      <w:r>
        <w:rPr>
          <w:rFonts w:ascii="Calibri" w:hAnsi="Calibri"/>
          <w:b w:val="0"/>
          <w:i w:val="0"/>
          <w:color w:val="1F2937"/>
          <w:sz w:val="21"/>
        </w:rPr>
        <w:t>— your brand's head office account. Used for one-time setup (creating merchants, shops, rules, voucher templates) and back-office tasks.</w:t>
      </w:r>
    </w:p>
    <w:p>
      <w:pPr>
        <w:spacing w:after="120"/>
      </w:pPr>
      <w:r>
        <w:rPr>
          <w:rFonts w:ascii="Calibri" w:hAnsi="Calibri"/>
          <w:b/>
          <w:i w:val="0"/>
          <w:color w:val="1F2937"/>
          <w:sz w:val="21"/>
        </w:rPr>
        <w:t>SHOP_ADMIN</w:t>
      </w:r>
      <w:r>
        <w:rPr>
          <w:rFonts w:ascii="Calibri" w:hAnsi="Calibri"/>
          <w:b w:val="0"/>
          <w:i w:val="0"/>
          <w:color w:val="1F2937"/>
          <w:sz w:val="21"/>
        </w:rPr>
        <w:t xml:space="preserve"> — the till operator's account. Used for every per-sale call: shop-checkout, voucher redeem, QR consume. The SHOP_ADMIN's JWT is scoped to one shop, so the customer cannot accidentally have their points credited to another outlet.</w:t>
      </w:r>
    </w:p>
    <w:p>
      <w:pPr>
        <w:spacing w:after="120"/>
      </w:pPr>
      <w:r>
        <w:rPr>
          <w:rFonts w:ascii="Calibri" w:hAnsi="Calibri"/>
          <w:b/>
          <w:i w:val="0"/>
          <w:color w:val="1F2937"/>
          <w:sz w:val="21"/>
        </w:rPr>
        <w:t>CUSTOMER</w:t>
      </w:r>
      <w:r>
        <w:rPr>
          <w:rFonts w:ascii="Calibri" w:hAnsi="Calibri"/>
          <w:b w:val="0"/>
          <w:i w:val="0"/>
          <w:color w:val="1F2937"/>
          <w:sz w:val="21"/>
        </w:rPr>
        <w:t xml:space="preserve"> — issued to the buyer themselves when they log in to the InnBucks customer app. You only need this if you also operate the customer-facing app; the POS itself never uses a CUSTOMER token.</w:t>
      </w:r>
    </w:p>
    <w:p>
      <w:pPr>
        <w:pStyle w:val="Heading2"/>
      </w:pPr>
      <w:r>
        <w:rPr>
          <w:rFonts w:ascii="Calibri" w:hAnsi="Calibri"/>
          <w:color w:val="1F2440"/>
          <w:sz w:val="26"/>
        </w:rPr>
        <w:t>2.1 Obtaining a token</w:t>
      </w:r>
    </w:p>
    <w:p>
      <w:pPr>
        <w:spacing w:after="120"/>
      </w:pPr>
      <w:r>
        <w:rPr>
          <w:rFonts w:ascii="Calibri" w:hAnsi="Calibri"/>
          <w:b w:val="0"/>
          <w:i w:val="0"/>
          <w:color w:val="1F2937"/>
          <w:sz w:val="21"/>
        </w:rPr>
        <w:t>Submit the operator's email + password to /auth/login:</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POST https://dtx.innbucks.co.zw/auth/login</w:t>
            </w:r>
          </w:p>
          <w:p>
            <w:pPr>
              <w:spacing w:before="0" w:after="0"/>
            </w:pPr>
            <w:r>
              <w:rPr>
                <w:rFonts w:ascii="Consolas" w:hAnsi="Consolas"/>
                <w:b w:val="0"/>
                <w:i w:val="0"/>
                <w:color w:val="1F2937"/>
                <w:sz w:val="18"/>
              </w:rPr>
              <w:t>Content-Type: application/json</w:t>
            </w:r>
          </w:p>
          <w:p>
            <w:pPr>
              <w:spacing w:before="0" w:after="0"/>
            </w:pPr>
            <w:r>
              <w:rPr>
                <w:rFonts w:ascii="Consolas" w:hAnsi="Consolas"/>
                <w:b w:val="0"/>
                <w:i w:val="0"/>
                <w:color w:val="1F2937"/>
                <w:sz w:val="18"/>
              </w:rPr>
            </w:r>
          </w:p>
          <w:p>
            <w:pPr>
              <w:spacing w:before="0" w:after="0"/>
            </w:pPr>
            <w:r>
              <w:rPr>
                <w:rFonts w:ascii="Consolas" w:hAnsi="Consolas"/>
                <w:b w:val="0"/>
                <w:i w:val="0"/>
                <w:color w:val="1F2937"/>
                <w:sz w:val="18"/>
              </w:rPr>
              <w:t>{</w:t>
            </w:r>
          </w:p>
          <w:p>
            <w:pPr>
              <w:spacing w:before="0" w:after="0"/>
            </w:pPr>
            <w:r>
              <w:rPr>
                <w:rFonts w:ascii="Consolas" w:hAnsi="Consolas"/>
                <w:b w:val="0"/>
                <w:i w:val="0"/>
                <w:color w:val="1F2937"/>
                <w:sz w:val="18"/>
              </w:rPr>
              <w:t xml:space="preserve">  "identifier": "till-1@chickeninn.co.zw",</w:t>
            </w:r>
          </w:p>
          <w:p>
            <w:pPr>
              <w:spacing w:before="0" w:after="0"/>
            </w:pPr>
            <w:r>
              <w:rPr>
                <w:rFonts w:ascii="Consolas" w:hAnsi="Consolas"/>
                <w:b w:val="0"/>
                <w:i w:val="0"/>
                <w:color w:val="1F2937"/>
                <w:sz w:val="18"/>
              </w:rPr>
              <w:t xml:space="preserve">  "password":   "•••••••••"</w:t>
            </w:r>
          </w:p>
          <w:p>
            <w:pPr>
              <w:spacing w:before="0" w:after="0"/>
            </w:pPr>
            <w:r>
              <w:rPr>
                <w:rFonts w:ascii="Consolas" w:hAnsi="Consolas"/>
                <w:b w:val="0"/>
                <w:i w:val="0"/>
                <w:color w:val="1F2937"/>
                <w:sz w:val="18"/>
              </w:rPr>
              <w:t>}</w:t>
            </w:r>
          </w:p>
        </w:tc>
      </w:tr>
    </w:tbl>
    <w:p/>
    <w:p>
      <w:pPr>
        <w:spacing w:after="120"/>
      </w:pPr>
      <w:r>
        <w:rPr>
          <w:rFonts w:ascii="Calibri" w:hAnsi="Calibri"/>
          <w:b w:val="0"/>
          <w:i w:val="0"/>
          <w:color w:val="1F2937"/>
          <w:sz w:val="21"/>
        </w:rPr>
        <w:t>Successful response (200 OK):</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w:t>
            </w:r>
          </w:p>
          <w:p>
            <w:pPr>
              <w:spacing w:before="0" w:after="0"/>
            </w:pPr>
            <w:r>
              <w:rPr>
                <w:rFonts w:ascii="Consolas" w:hAnsi="Consolas"/>
                <w:b w:val="0"/>
                <w:i w:val="0"/>
                <w:color w:val="1F2937"/>
                <w:sz w:val="18"/>
              </w:rPr>
              <w:t xml:space="preserve">  "code": "200 OK",</w:t>
            </w:r>
          </w:p>
          <w:p>
            <w:pPr>
              <w:spacing w:before="0" w:after="0"/>
            </w:pPr>
            <w:r>
              <w:rPr>
                <w:rFonts w:ascii="Consolas" w:hAnsi="Consolas"/>
                <w:b w:val="0"/>
                <w:i w:val="0"/>
                <w:color w:val="1F2937"/>
                <w:sz w:val="18"/>
              </w:rPr>
              <w:t xml:space="preserve">  "message": "Login successful",</w:t>
            </w:r>
          </w:p>
          <w:p>
            <w:pPr>
              <w:spacing w:before="0" w:after="0"/>
            </w:pPr>
            <w:r>
              <w:rPr>
                <w:rFonts w:ascii="Consolas" w:hAnsi="Consolas"/>
                <w:b w:val="0"/>
                <w:i w:val="0"/>
                <w:color w:val="1F2937"/>
                <w:sz w:val="18"/>
              </w:rPr>
              <w:t xml:space="preserve">  "data": {</w:t>
            </w:r>
          </w:p>
          <w:p>
            <w:pPr>
              <w:spacing w:before="0" w:after="0"/>
            </w:pPr>
            <w:r>
              <w:rPr>
                <w:rFonts w:ascii="Consolas" w:hAnsi="Consolas"/>
                <w:b w:val="0"/>
                <w:i w:val="0"/>
                <w:color w:val="1F2937"/>
                <w:sz w:val="18"/>
              </w:rPr>
              <w:t xml:space="preserve">    "token":        "eyJhbGciOiJIUzI1NiJ9…",</w:t>
            </w:r>
          </w:p>
          <w:p>
            <w:pPr>
              <w:spacing w:before="0" w:after="0"/>
            </w:pPr>
            <w:r>
              <w:rPr>
                <w:rFonts w:ascii="Consolas" w:hAnsi="Consolas"/>
                <w:b w:val="0"/>
                <w:i w:val="0"/>
                <w:color w:val="1F2937"/>
                <w:sz w:val="18"/>
              </w:rPr>
              <w:t xml:space="preserve">    "refreshToken": "eyJhbGciOiJIUzI1NiJ9…",</w:t>
            </w:r>
          </w:p>
          <w:p>
            <w:pPr>
              <w:spacing w:before="0" w:after="0"/>
            </w:pPr>
            <w:r>
              <w:rPr>
                <w:rFonts w:ascii="Consolas" w:hAnsi="Consolas"/>
                <w:b w:val="0"/>
                <w:i w:val="0"/>
                <w:color w:val="1F2937"/>
                <w:sz w:val="18"/>
              </w:rPr>
              <w:t xml:space="preserve">    "email":        "till-1@chickeninn.co.zw",</w:t>
            </w:r>
          </w:p>
          <w:p>
            <w:pPr>
              <w:spacing w:before="0" w:after="0"/>
            </w:pPr>
            <w:r>
              <w:rPr>
                <w:rFonts w:ascii="Consolas" w:hAnsi="Consolas"/>
                <w:b w:val="0"/>
                <w:i w:val="0"/>
                <w:color w:val="1F2937"/>
                <w:sz w:val="18"/>
              </w:rPr>
              <w:t xml:space="preserve">    "roles":        ["SHOP_ADMIN"],</w:t>
            </w:r>
          </w:p>
          <w:p>
            <w:pPr>
              <w:spacing w:before="0" w:after="0"/>
            </w:pPr>
            <w:r>
              <w:rPr>
                <w:rFonts w:ascii="Consolas" w:hAnsi="Consolas"/>
                <w:b w:val="0"/>
                <w:i w:val="0"/>
                <w:color w:val="1F2937"/>
                <w:sz w:val="18"/>
              </w:rPr>
              <w:t xml:space="preserve">    "defaultServices": ["loyalty"],</w:t>
            </w:r>
          </w:p>
          <w:p>
            <w:pPr>
              <w:spacing w:before="0" w:after="0"/>
            </w:pPr>
            <w:r>
              <w:rPr>
                <w:rFonts w:ascii="Consolas" w:hAnsi="Consolas"/>
                <w:b w:val="0"/>
                <w:i w:val="0"/>
                <w:color w:val="1F2937"/>
                <w:sz w:val="18"/>
              </w:rPr>
              <w:t xml:space="preserve">    "mfaRequired":  false,</w:t>
            </w:r>
          </w:p>
          <w:p>
            <w:pPr>
              <w:spacing w:before="0" w:after="0"/>
            </w:pPr>
            <w:r>
              <w:rPr>
                <w:rFonts w:ascii="Consolas" w:hAnsi="Consolas"/>
                <w:b w:val="0"/>
                <w:i w:val="0"/>
                <w:color w:val="1F2937"/>
                <w:sz w:val="18"/>
              </w:rPr>
              <w:t xml:space="preserve">    "mustChangePassword": false</w:t>
            </w:r>
          </w:p>
          <w:p>
            <w:pPr>
              <w:spacing w:before="0" w:after="0"/>
            </w:pPr>
            <w:r>
              <w:rPr>
                <w:rFonts w:ascii="Consolas" w:hAnsi="Consolas"/>
                <w:b w:val="0"/>
                <w:i w:val="0"/>
                <w:color w:val="1F2937"/>
                <w:sz w:val="18"/>
              </w:rPr>
              <w:t xml:space="preserve">  }</w:t>
            </w:r>
          </w:p>
          <w:p>
            <w:pPr>
              <w:spacing w:before="0" w:after="0"/>
            </w:pPr>
            <w:r>
              <w:rPr>
                <w:rFonts w:ascii="Consolas" w:hAnsi="Consolas"/>
                <w:b w:val="0"/>
                <w:i w:val="0"/>
                <w:color w:val="1F2937"/>
                <w:sz w:val="18"/>
              </w:rPr>
              <w:t>}</w:t>
            </w:r>
          </w:p>
        </w:tc>
      </w:tr>
    </w:tbl>
    <w:p/>
    <w:p>
      <w:pPr>
        <w:spacing w:after="120"/>
      </w:pPr>
      <w:r>
        <w:rPr>
          <w:rFonts w:ascii="Calibri" w:hAnsi="Calibri"/>
          <w:b w:val="0"/>
          <w:i w:val="0"/>
          <w:color w:val="1F2937"/>
          <w:sz w:val="21"/>
        </w:rPr>
        <w:t>Use the access token as Authorization: Bearer &lt;token&gt; on every subsequent call. Tokens expire after 24 hours by default; call /auth/refresh with the refreshToken to mint a new pair without prompting the user to log in again.</w:t>
      </w:r>
    </w:p>
    <w:p>
      <w:pPr>
        <w:pStyle w:val="Heading1"/>
      </w:pPr>
      <w:r>
        <w:rPr>
          <w:rFonts w:ascii="Calibri" w:hAnsi="Calibri"/>
          <w:color w:val="1F2440"/>
          <w:sz w:val="36"/>
        </w:rPr>
        <w:t>3. The platform hierarchy</w:t>
      </w:r>
    </w:p>
    <w:p>
      <w:pPr>
        <w:spacing w:after="120"/>
      </w:pPr>
      <w:r>
        <w:rPr>
          <w:rFonts w:ascii="Calibri" w:hAnsi="Calibri"/>
          <w:b w:val="0"/>
          <w:i w:val="0"/>
          <w:color w:val="1F2937"/>
          <w:sz w:val="21"/>
        </w:rPr>
        <w:t>Everything you create at setup time hangs off a tenant. The hierarchy is fixed:</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Tenant            ← your brand (e.g. "Chicken Inn")</w:t>
            </w:r>
          </w:p>
          <w:p>
            <w:pPr>
              <w:spacing w:before="0" w:after="0"/>
            </w:pPr>
            <w:r>
              <w:rPr>
                <w:rFonts w:ascii="Consolas" w:hAnsi="Consolas"/>
                <w:b w:val="0"/>
                <w:i w:val="0"/>
                <w:color w:val="1F2937"/>
                <w:sz w:val="18"/>
              </w:rPr>
              <w:t xml:space="preserve">  └─ Merchant     ← a business unit (e.g. "Chicken Inn Restaurants")</w:t>
            </w:r>
          </w:p>
          <w:p>
            <w:pPr>
              <w:spacing w:before="0" w:after="0"/>
            </w:pPr>
            <w:r>
              <w:rPr>
                <w:rFonts w:ascii="Consolas" w:hAnsi="Consolas"/>
                <w:b w:val="0"/>
                <w:i w:val="0"/>
                <w:color w:val="1F2937"/>
                <w:sz w:val="18"/>
              </w:rPr>
              <w:t xml:space="preserve">       └─ Shop    ← a physical outlet (e.g. "Avondale Branch")</w:t>
            </w:r>
          </w:p>
          <w:p>
            <w:pPr>
              <w:spacing w:before="0" w:after="0"/>
            </w:pPr>
            <w:r>
              <w:rPr>
                <w:rFonts w:ascii="Consolas" w:hAnsi="Consolas"/>
                <w:b w:val="0"/>
                <w:i w:val="0"/>
                <w:color w:val="1F2937"/>
                <w:sz w:val="18"/>
              </w:rPr>
              <w:t xml:space="preserve">             └─ Transactions belong here; customers earn/burn against this shopId</w:t>
            </w:r>
          </w:p>
        </w:tc>
      </w:tr>
    </w:tbl>
    <w:p/>
    <w:p>
      <w:pPr>
        <w:spacing w:after="120"/>
      </w:pPr>
      <w:r>
        <w:rPr>
          <w:rFonts w:ascii="Calibri" w:hAnsi="Calibri"/>
          <w:b w:val="0"/>
          <w:i w:val="0"/>
          <w:color w:val="1F2937"/>
          <w:sz w:val="21"/>
        </w:rPr>
        <w:t>Voucher templates and earn rules are set at the merchant level — they apply across every shop owned by that merchant. Campaign multipliers can be scoped narrower (e.g. "double points on Friday at Avondale only").</w:t>
      </w:r>
    </w:p>
    <w:p>
      <w:r>
        <w:br w:type="page"/>
      </w:r>
    </w:p>
    <w:p>
      <w:pPr>
        <w:pStyle w:val="Heading1"/>
      </w:pPr>
      <w:r>
        <w:rPr>
          <w:rFonts w:ascii="Calibri" w:hAnsi="Calibri"/>
          <w:color w:val="1F2440"/>
          <w:sz w:val="36"/>
        </w:rPr>
        <w:t>4. One-time setup (head office, MERCHANT_ADMIN)</w:t>
      </w:r>
    </w:p>
    <w:p>
      <w:pPr>
        <w:spacing w:after="120"/>
      </w:pPr>
      <w:r>
        <w:rPr>
          <w:rFonts w:ascii="Calibri" w:hAnsi="Calibri"/>
          <w:b w:val="0"/>
          <w:i w:val="0"/>
          <w:color w:val="1F2937"/>
          <w:sz w:val="21"/>
        </w:rPr>
        <w:t>Done once when you onboard. After this, your POS only needs the per-sale call in §6.</w:t>
      </w:r>
    </w:p>
    <w:p>
      <w:pPr>
        <w:pStyle w:val="Heading2"/>
      </w:pPr>
      <w:r>
        <w:rPr>
          <w:rFonts w:ascii="Calibri" w:hAnsi="Calibri"/>
          <w:color w:val="1F2440"/>
          <w:sz w:val="26"/>
        </w:rPr>
        <w:t>4.1 Create a merchant</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POST https://dtx.innbucks.co.zw/loyalty/merchants</w:t>
            </w:r>
          </w:p>
          <w:p>
            <w:pPr>
              <w:spacing w:before="0" w:after="0"/>
            </w:pPr>
            <w:r>
              <w:rPr>
                <w:rFonts w:ascii="Consolas" w:hAnsi="Consolas"/>
                <w:b w:val="0"/>
                <w:i w:val="0"/>
                <w:color w:val="1F2937"/>
                <w:sz w:val="18"/>
              </w:rPr>
              <w:t>Authorization: Bearer &lt;MERCHANT_ADMIN token&gt;</w:t>
            </w:r>
          </w:p>
          <w:p>
            <w:pPr>
              <w:spacing w:before="0" w:after="0"/>
            </w:pPr>
            <w:r>
              <w:rPr>
                <w:rFonts w:ascii="Consolas" w:hAnsi="Consolas"/>
                <w:b w:val="0"/>
                <w:i w:val="0"/>
                <w:color w:val="1F2937"/>
                <w:sz w:val="18"/>
              </w:rPr>
            </w:r>
          </w:p>
          <w:p>
            <w:pPr>
              <w:spacing w:before="0" w:after="0"/>
            </w:pPr>
            <w:r>
              <w:rPr>
                <w:rFonts w:ascii="Consolas" w:hAnsi="Consolas"/>
                <w:b w:val="0"/>
                <w:i w:val="0"/>
                <w:color w:val="1F2937"/>
                <w:sz w:val="18"/>
              </w:rPr>
              <w:t>{</w:t>
            </w:r>
          </w:p>
          <w:p>
            <w:pPr>
              <w:spacing w:before="0" w:after="0"/>
            </w:pPr>
            <w:r>
              <w:rPr>
                <w:rFonts w:ascii="Consolas" w:hAnsi="Consolas"/>
                <w:b w:val="0"/>
                <w:i w:val="0"/>
                <w:color w:val="1F2937"/>
                <w:sz w:val="18"/>
              </w:rPr>
              <w:t xml:space="preserve">  "name":           "Chicken Inn Restaurants",</w:t>
            </w:r>
          </w:p>
          <w:p>
            <w:pPr>
              <w:spacing w:before="0" w:after="0"/>
            </w:pPr>
            <w:r>
              <w:rPr>
                <w:rFonts w:ascii="Consolas" w:hAnsi="Consolas"/>
                <w:b w:val="0"/>
                <w:i w:val="0"/>
                <w:color w:val="1F2937"/>
                <w:sz w:val="18"/>
              </w:rPr>
              <w:t xml:space="preserve">  "registrationNo": "RC-2017-04123",</w:t>
            </w:r>
          </w:p>
          <w:p>
            <w:pPr>
              <w:spacing w:before="0" w:after="0"/>
            </w:pPr>
            <w:r>
              <w:rPr>
                <w:rFonts w:ascii="Consolas" w:hAnsi="Consolas"/>
                <w:b w:val="0"/>
                <w:i w:val="0"/>
                <w:color w:val="1F2937"/>
                <w:sz w:val="18"/>
              </w:rPr>
              <w:t xml:space="preserve">  "contactEmail":   "ops@chickeninn.co.zw",</w:t>
            </w:r>
          </w:p>
          <w:p>
            <w:pPr>
              <w:spacing w:before="0" w:after="0"/>
            </w:pPr>
            <w:r>
              <w:rPr>
                <w:rFonts w:ascii="Consolas" w:hAnsi="Consolas"/>
                <w:b w:val="0"/>
                <w:i w:val="0"/>
                <w:color w:val="1F2937"/>
                <w:sz w:val="18"/>
              </w:rPr>
              <w:t xml:space="preserve">  "contactPhone":   "+263242123456",</w:t>
            </w:r>
          </w:p>
          <w:p>
            <w:pPr>
              <w:spacing w:before="0" w:after="0"/>
            </w:pPr>
            <w:r>
              <w:rPr>
                <w:rFonts w:ascii="Consolas" w:hAnsi="Consolas"/>
                <w:b w:val="0"/>
                <w:i w:val="0"/>
                <w:color w:val="1F2937"/>
                <w:sz w:val="18"/>
              </w:rPr>
              <w:t xml:space="preserve">  "address":        "12 Speke Avenue, Harare"</w:t>
            </w:r>
          </w:p>
          <w:p>
            <w:pPr>
              <w:spacing w:before="0" w:after="0"/>
            </w:pPr>
            <w:r>
              <w:rPr>
                <w:rFonts w:ascii="Consolas" w:hAnsi="Consolas"/>
                <w:b w:val="0"/>
                <w:i w:val="0"/>
                <w:color w:val="1F2937"/>
                <w:sz w:val="18"/>
              </w:rPr>
              <w:t>}</w:t>
            </w:r>
          </w:p>
        </w:tc>
      </w:tr>
    </w:tbl>
    <w:p/>
    <w:p>
      <w:pPr>
        <w:spacing w:after="120"/>
      </w:pPr>
      <w:r>
        <w:rPr>
          <w:rFonts w:ascii="Calibri" w:hAnsi="Calibri"/>
          <w:b w:val="0"/>
          <w:i w:val="0"/>
          <w:color w:val="1F2937"/>
          <w:sz w:val="21"/>
        </w:rPr>
        <w:t>Response carries the merchantId — store it; you'll need it for shops, rules, and templates.</w:t>
      </w:r>
    </w:p>
    <w:p>
      <w:pPr>
        <w:pStyle w:val="Heading2"/>
      </w:pPr>
      <w:r>
        <w:rPr>
          <w:rFonts w:ascii="Calibri" w:hAnsi="Calibri"/>
          <w:color w:val="1F2440"/>
          <w:sz w:val="26"/>
        </w:rPr>
        <w:t>4.2 Create each shop</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POST /loyalty/shops</w:t>
            </w:r>
          </w:p>
          <w:p>
            <w:pPr>
              <w:spacing w:before="0" w:after="0"/>
            </w:pPr>
            <w:r>
              <w:rPr>
                <w:rFonts w:ascii="Consolas" w:hAnsi="Consolas"/>
                <w:b w:val="0"/>
                <w:i w:val="0"/>
                <w:color w:val="1F2937"/>
                <w:sz w:val="18"/>
              </w:rPr>
            </w:r>
          </w:p>
          <w:p>
            <w:pPr>
              <w:spacing w:before="0" w:after="0"/>
            </w:pPr>
            <w:r>
              <w:rPr>
                <w:rFonts w:ascii="Consolas" w:hAnsi="Consolas"/>
                <w:b w:val="0"/>
                <w:i w:val="0"/>
                <w:color w:val="1F2937"/>
                <w:sz w:val="18"/>
              </w:rPr>
              <w:t>{</w:t>
            </w:r>
          </w:p>
          <w:p>
            <w:pPr>
              <w:spacing w:before="0" w:after="0"/>
            </w:pPr>
            <w:r>
              <w:rPr>
                <w:rFonts w:ascii="Consolas" w:hAnsi="Consolas"/>
                <w:b w:val="0"/>
                <w:i w:val="0"/>
                <w:color w:val="1F2937"/>
                <w:sz w:val="18"/>
              </w:rPr>
              <w:t xml:space="preserve">  "merchantId":   "b4c0d2e3-2345-6789-abcd-ef0123456789",</w:t>
            </w:r>
          </w:p>
          <w:p>
            <w:pPr>
              <w:spacing w:before="0" w:after="0"/>
            </w:pPr>
            <w:r>
              <w:rPr>
                <w:rFonts w:ascii="Consolas" w:hAnsi="Consolas"/>
                <w:b w:val="0"/>
                <w:i w:val="0"/>
                <w:color w:val="1F2937"/>
                <w:sz w:val="18"/>
              </w:rPr>
              <w:t xml:space="preserve">  "name":         "Avondale Branch",</w:t>
            </w:r>
          </w:p>
          <w:p>
            <w:pPr>
              <w:spacing w:before="0" w:after="0"/>
            </w:pPr>
            <w:r>
              <w:rPr>
                <w:rFonts w:ascii="Consolas" w:hAnsi="Consolas"/>
                <w:b w:val="0"/>
                <w:i w:val="0"/>
                <w:color w:val="1F2937"/>
                <w:sz w:val="18"/>
              </w:rPr>
              <w:t xml:space="preserve">  "address":      "King George Rd, Avondale, Harare",</w:t>
            </w:r>
          </w:p>
          <w:p>
            <w:pPr>
              <w:spacing w:before="0" w:after="0"/>
            </w:pPr>
            <w:r>
              <w:rPr>
                <w:rFonts w:ascii="Consolas" w:hAnsi="Consolas"/>
                <w:b w:val="0"/>
                <w:i w:val="0"/>
                <w:color w:val="1F2937"/>
                <w:sz w:val="18"/>
              </w:rPr>
              <w:t xml:space="preserve">  "phoneNumber":  "+263242456789"</w:t>
            </w:r>
          </w:p>
          <w:p>
            <w:pPr>
              <w:spacing w:before="0" w:after="0"/>
            </w:pPr>
            <w:r>
              <w:rPr>
                <w:rFonts w:ascii="Consolas" w:hAnsi="Consolas"/>
                <w:b w:val="0"/>
                <w:i w:val="0"/>
                <w:color w:val="1F2937"/>
                <w:sz w:val="18"/>
              </w:rPr>
              <w:t>}</w:t>
            </w:r>
          </w:p>
        </w:tc>
      </w:tr>
    </w:tbl>
    <w:p/>
    <w:p>
      <w:pPr>
        <w:spacing w:after="120"/>
      </w:pPr>
      <w:r>
        <w:rPr>
          <w:rFonts w:ascii="Calibri" w:hAnsi="Calibri"/>
          <w:b w:val="0"/>
          <w:i w:val="0"/>
          <w:color w:val="1F2937"/>
          <w:sz w:val="21"/>
        </w:rPr>
        <w:t>Each shop's response carries a shopId — that's what your POS will send on every shop-checkout call. If you have many outlets, /loyalty/shops/bulk-upload accepts a CSV; ask InnBucks for the template.</w:t>
      </w:r>
    </w:p>
    <w:p>
      <w:pPr>
        <w:pStyle w:val="Heading2"/>
      </w:pPr>
      <w:r>
        <w:rPr>
          <w:rFonts w:ascii="Calibri" w:hAnsi="Calibri"/>
          <w:color w:val="1F2440"/>
          <w:sz w:val="26"/>
        </w:rPr>
        <w:t>4.3 Define an earn rule</w:t>
      </w:r>
    </w:p>
    <w:p>
      <w:pPr>
        <w:spacing w:after="120"/>
      </w:pPr>
      <w:r>
        <w:rPr>
          <w:rFonts w:ascii="Calibri" w:hAnsi="Calibri"/>
          <w:b w:val="0"/>
          <w:i w:val="0"/>
          <w:color w:val="1F2937"/>
          <w:sz w:val="21"/>
        </w:rPr>
        <w:t>Rules say "for every $X of cash spent, the customer earns Y points." The default rule below earns 1.25 points per US dollar at any of the merchant's shops:</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POST /loyalty/rules</w:t>
            </w:r>
          </w:p>
          <w:p>
            <w:pPr>
              <w:spacing w:before="0" w:after="0"/>
            </w:pPr>
            <w:r>
              <w:rPr>
                <w:rFonts w:ascii="Consolas" w:hAnsi="Consolas"/>
                <w:b w:val="0"/>
                <w:i w:val="0"/>
                <w:color w:val="1F2937"/>
                <w:sz w:val="18"/>
              </w:rPr>
            </w:r>
          </w:p>
          <w:p>
            <w:pPr>
              <w:spacing w:before="0" w:after="0"/>
            </w:pPr>
            <w:r>
              <w:rPr>
                <w:rFonts w:ascii="Consolas" w:hAnsi="Consolas"/>
                <w:b w:val="0"/>
                <w:i w:val="0"/>
                <w:color w:val="1F2937"/>
                <w:sz w:val="18"/>
              </w:rPr>
              <w:t>{</w:t>
            </w:r>
          </w:p>
          <w:p>
            <w:pPr>
              <w:spacing w:before="0" w:after="0"/>
            </w:pPr>
            <w:r>
              <w:rPr>
                <w:rFonts w:ascii="Consolas" w:hAnsi="Consolas"/>
                <w:b w:val="0"/>
                <w:i w:val="0"/>
                <w:color w:val="1F2937"/>
                <w:sz w:val="18"/>
              </w:rPr>
              <w:t xml:space="preserve">  "merchantId":     "b4c0d2e3-2345-6789-abcd-ef0123456789",</w:t>
            </w:r>
          </w:p>
          <w:p>
            <w:pPr>
              <w:spacing w:before="0" w:after="0"/>
            </w:pPr>
            <w:r>
              <w:rPr>
                <w:rFonts w:ascii="Consolas" w:hAnsi="Consolas"/>
                <w:b w:val="0"/>
                <w:i w:val="0"/>
                <w:color w:val="1F2937"/>
                <w:sz w:val="18"/>
              </w:rPr>
              <w:t xml:space="preserve">  "name":           "Standard earn",</w:t>
            </w:r>
          </w:p>
          <w:p>
            <w:pPr>
              <w:spacing w:before="0" w:after="0"/>
            </w:pPr>
            <w:r>
              <w:rPr>
                <w:rFonts w:ascii="Consolas" w:hAnsi="Consolas"/>
                <w:b w:val="0"/>
                <w:i w:val="0"/>
                <w:color w:val="1F2937"/>
                <w:sz w:val="18"/>
              </w:rPr>
              <w:t xml:space="preserve">  "pointsPerUnit":  1.25,</w:t>
            </w:r>
          </w:p>
          <w:p>
            <w:pPr>
              <w:spacing w:before="0" w:after="0"/>
            </w:pPr>
            <w:r>
              <w:rPr>
                <w:rFonts w:ascii="Consolas" w:hAnsi="Consolas"/>
                <w:b w:val="0"/>
                <w:i w:val="0"/>
                <w:color w:val="1F2937"/>
                <w:sz w:val="18"/>
              </w:rPr>
              <w:t xml:space="preserve">  "minSpend":       0.00,</w:t>
            </w:r>
          </w:p>
          <w:p>
            <w:pPr>
              <w:spacing w:before="0" w:after="0"/>
            </w:pPr>
            <w:r>
              <w:rPr>
                <w:rFonts w:ascii="Consolas" w:hAnsi="Consolas"/>
                <w:b w:val="0"/>
                <w:i w:val="0"/>
                <w:color w:val="1F2937"/>
                <w:sz w:val="18"/>
              </w:rPr>
              <w:t xml:space="preserve">  "active":         true</w:t>
            </w:r>
          </w:p>
          <w:p>
            <w:pPr>
              <w:spacing w:before="0" w:after="0"/>
            </w:pPr>
            <w:r>
              <w:rPr>
                <w:rFonts w:ascii="Consolas" w:hAnsi="Consolas"/>
                <w:b w:val="0"/>
                <w:i w:val="0"/>
                <w:color w:val="1F2937"/>
                <w:sz w:val="18"/>
              </w:rPr>
              <w:t>}</w:t>
            </w:r>
          </w:p>
        </w:tc>
      </w:tr>
    </w:tbl>
    <w:p/>
    <w:p>
      <w:pPr>
        <w:spacing w:after="120"/>
      </w:pPr>
      <w:r>
        <w:rPr>
          <w:rFonts w:ascii="Calibri" w:hAnsi="Calibri"/>
          <w:b w:val="0"/>
          <w:i w:val="0"/>
          <w:color w:val="1F2937"/>
          <w:sz w:val="21"/>
        </w:rPr>
        <w:t>You can stack a campaign on top of the base rule (e.g. "2× points on Mondays") via POST /loyalty/rules/campaigns. The platform automatically applies the active campaign multiplier at shop-checkout time.</w:t>
      </w:r>
    </w:p>
    <w:p>
      <w:pPr>
        <w:pStyle w:val="Heading2"/>
      </w:pPr>
      <w:r>
        <w:rPr>
          <w:rFonts w:ascii="Calibri" w:hAnsi="Calibri"/>
          <w:color w:val="1F2440"/>
          <w:sz w:val="26"/>
        </w:rPr>
        <w:t>4.4 Create voucher templates (optional but recommended)</w:t>
      </w:r>
    </w:p>
    <w:p>
      <w:pPr>
        <w:spacing w:after="120"/>
      </w:pPr>
      <w:r>
        <w:rPr>
          <w:rFonts w:ascii="Calibri" w:hAnsi="Calibri"/>
          <w:b w:val="0"/>
          <w:i w:val="0"/>
          <w:color w:val="1F2937"/>
          <w:sz w:val="21"/>
        </w:rPr>
        <w:t>A voucher template defines the kind of voucher customers can earn or that you can issue. Each template names the discount amount, validity period, and shop scope.</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POST /loyalty/vouchers/templates</w:t>
            </w:r>
          </w:p>
          <w:p>
            <w:pPr>
              <w:spacing w:before="0" w:after="0"/>
            </w:pPr>
            <w:r>
              <w:rPr>
                <w:rFonts w:ascii="Consolas" w:hAnsi="Consolas"/>
                <w:b w:val="0"/>
                <w:i w:val="0"/>
                <w:color w:val="1F2937"/>
                <w:sz w:val="18"/>
              </w:rPr>
            </w:r>
          </w:p>
          <w:p>
            <w:pPr>
              <w:spacing w:before="0" w:after="0"/>
            </w:pPr>
            <w:r>
              <w:rPr>
                <w:rFonts w:ascii="Consolas" w:hAnsi="Consolas"/>
                <w:b w:val="0"/>
                <w:i w:val="0"/>
                <w:color w:val="1F2937"/>
                <w:sz w:val="18"/>
              </w:rPr>
              <w:t>{</w:t>
            </w:r>
          </w:p>
          <w:p>
            <w:pPr>
              <w:spacing w:before="0" w:after="0"/>
            </w:pPr>
            <w:r>
              <w:rPr>
                <w:rFonts w:ascii="Consolas" w:hAnsi="Consolas"/>
                <w:b w:val="0"/>
                <w:i w:val="0"/>
                <w:color w:val="1F2937"/>
                <w:sz w:val="18"/>
              </w:rPr>
              <w:t xml:space="preserve">  "merchantId":     "b4c0d2e3-2345-6789-abcd-ef0123456789",</w:t>
            </w:r>
          </w:p>
          <w:p>
            <w:pPr>
              <w:spacing w:before="0" w:after="0"/>
            </w:pPr>
            <w:r>
              <w:rPr>
                <w:rFonts w:ascii="Consolas" w:hAnsi="Consolas"/>
                <w:b w:val="0"/>
                <w:i w:val="0"/>
                <w:color w:val="1F2937"/>
                <w:sz w:val="18"/>
              </w:rPr>
              <w:t xml:space="preserve">  "name":           "$5 OFF main meal",</w:t>
            </w:r>
          </w:p>
          <w:p>
            <w:pPr>
              <w:spacing w:before="0" w:after="0"/>
            </w:pPr>
            <w:r>
              <w:rPr>
                <w:rFonts w:ascii="Consolas" w:hAnsi="Consolas"/>
                <w:b w:val="0"/>
                <w:i w:val="0"/>
                <w:color w:val="1F2937"/>
                <w:sz w:val="18"/>
              </w:rPr>
              <w:t xml:space="preserve">  "type":           "SINGLE_USE",</w:t>
            </w:r>
          </w:p>
          <w:p>
            <w:pPr>
              <w:spacing w:before="0" w:after="0"/>
            </w:pPr>
            <w:r>
              <w:rPr>
                <w:rFonts w:ascii="Consolas" w:hAnsi="Consolas"/>
                <w:b w:val="0"/>
                <w:i w:val="0"/>
                <w:color w:val="1F2937"/>
                <w:sz w:val="18"/>
              </w:rPr>
              <w:t xml:space="preserve">  "discountType":   "FIXED",</w:t>
            </w:r>
          </w:p>
          <w:p>
            <w:pPr>
              <w:spacing w:before="0" w:after="0"/>
            </w:pPr>
            <w:r>
              <w:rPr>
                <w:rFonts w:ascii="Consolas" w:hAnsi="Consolas"/>
                <w:b w:val="0"/>
                <w:i w:val="0"/>
                <w:color w:val="1F2937"/>
                <w:sz w:val="18"/>
              </w:rPr>
              <w:t xml:space="preserve">  "discountValue":  5.00,</w:t>
            </w:r>
          </w:p>
          <w:p>
            <w:pPr>
              <w:spacing w:before="0" w:after="0"/>
            </w:pPr>
            <w:r>
              <w:rPr>
                <w:rFonts w:ascii="Consolas" w:hAnsi="Consolas"/>
                <w:b w:val="0"/>
                <w:i w:val="0"/>
                <w:color w:val="1F2937"/>
                <w:sz w:val="18"/>
              </w:rPr>
              <w:t xml:space="preserve">  "validityDays":   30,</w:t>
            </w:r>
          </w:p>
          <w:p>
            <w:pPr>
              <w:spacing w:before="0" w:after="0"/>
            </w:pPr>
            <w:r>
              <w:rPr>
                <w:rFonts w:ascii="Consolas" w:hAnsi="Consolas"/>
                <w:b w:val="0"/>
                <w:i w:val="0"/>
                <w:color w:val="1F2937"/>
                <w:sz w:val="18"/>
              </w:rPr>
              <w:t xml:space="preserve">  "appliesToShops": []          // empty = every shop owned by the merchant</w:t>
            </w:r>
          </w:p>
          <w:p>
            <w:pPr>
              <w:spacing w:before="0" w:after="0"/>
            </w:pPr>
            <w:r>
              <w:rPr>
                <w:rFonts w:ascii="Consolas" w:hAnsi="Consolas"/>
                <w:b w:val="0"/>
                <w:i w:val="0"/>
                <w:color w:val="1F2937"/>
                <w:sz w:val="18"/>
              </w:rPr>
              <w:t>}</w:t>
            </w:r>
          </w:p>
        </w:tc>
      </w:tr>
    </w:tbl>
    <w:p/>
    <w:p>
      <w:pPr>
        <w:spacing w:after="120"/>
      </w:pPr>
      <w:r>
        <w:rPr>
          <w:rFonts w:ascii="Calibri" w:hAnsi="Calibri"/>
          <w:b w:val="0"/>
          <w:i w:val="0"/>
          <w:color w:val="1F2937"/>
          <w:sz w:val="21"/>
        </w:rPr>
        <w:t>Type can be SINGLE_USE (one redemption), MULTI_USE (up to N uses), CAMPAIGN (time-windowed promo), or REFERRAL (issued when a customer refers another).</w:t>
      </w:r>
    </w:p>
    <w:p>
      <w:r>
        <w:br w:type="page"/>
      </w:r>
    </w:p>
    <w:p>
      <w:pPr>
        <w:pStyle w:val="Heading1"/>
      </w:pPr>
      <w:r>
        <w:rPr>
          <w:rFonts w:ascii="Calibri" w:hAnsi="Calibri"/>
          <w:color w:val="1F2440"/>
          <w:sz w:val="36"/>
        </w:rPr>
        <w:t>5. Customer enrolment at the till</w:t>
      </w:r>
    </w:p>
    <w:p>
      <w:pPr>
        <w:spacing w:after="120"/>
      </w:pPr>
      <w:r>
        <w:rPr>
          <w:rFonts w:ascii="Calibri" w:hAnsi="Calibri"/>
          <w:b w:val="0"/>
          <w:i w:val="0"/>
          <w:color w:val="1F2937"/>
          <w:sz w:val="21"/>
        </w:rPr>
        <w:t>The customer's phone number is their identity across InnBucks. If they're new to the platform, register them once at tier 1 — this takes &lt;5 seconds at the till.</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POST https://dtx.innbucks.co.zw/auth/customer/register</w:t>
            </w:r>
          </w:p>
          <w:p>
            <w:pPr>
              <w:spacing w:before="0" w:after="0"/>
            </w:pPr>
            <w:r>
              <w:rPr>
                <w:rFonts w:ascii="Consolas" w:hAnsi="Consolas"/>
                <w:b w:val="0"/>
                <w:i w:val="0"/>
                <w:color w:val="1F2937"/>
                <w:sz w:val="18"/>
              </w:rPr>
              <w:t>Content-Type: application/json</w:t>
            </w:r>
          </w:p>
          <w:p>
            <w:pPr>
              <w:spacing w:before="0" w:after="0"/>
            </w:pPr>
            <w:r>
              <w:rPr>
                <w:rFonts w:ascii="Consolas" w:hAnsi="Consolas"/>
                <w:b w:val="0"/>
                <w:i w:val="0"/>
                <w:color w:val="1F2937"/>
                <w:sz w:val="18"/>
              </w:rPr>
            </w:r>
          </w:p>
          <w:p>
            <w:pPr>
              <w:spacing w:before="0" w:after="0"/>
            </w:pPr>
            <w:r>
              <w:rPr>
                <w:rFonts w:ascii="Consolas" w:hAnsi="Consolas"/>
                <w:b w:val="0"/>
                <w:i w:val="0"/>
                <w:color w:val="1F2937"/>
                <w:sz w:val="18"/>
              </w:rPr>
              <w:t>{</w:t>
            </w:r>
          </w:p>
          <w:p>
            <w:pPr>
              <w:spacing w:before="0" w:after="0"/>
            </w:pPr>
            <w:r>
              <w:rPr>
                <w:rFonts w:ascii="Consolas" w:hAnsi="Consolas"/>
                <w:b w:val="0"/>
                <w:i w:val="0"/>
                <w:color w:val="1F2937"/>
                <w:sz w:val="18"/>
              </w:rPr>
              <w:t xml:space="preserve">  "firstName":   "Tanaka",</w:t>
            </w:r>
          </w:p>
          <w:p>
            <w:pPr>
              <w:spacing w:before="0" w:after="0"/>
            </w:pPr>
            <w:r>
              <w:rPr>
                <w:rFonts w:ascii="Consolas" w:hAnsi="Consolas"/>
                <w:b w:val="0"/>
                <w:i w:val="0"/>
                <w:color w:val="1F2937"/>
                <w:sz w:val="18"/>
              </w:rPr>
              <w:t xml:space="preserve">  "lastName":    "Moyo",</w:t>
            </w:r>
          </w:p>
          <w:p>
            <w:pPr>
              <w:spacing w:before="0" w:after="0"/>
            </w:pPr>
            <w:r>
              <w:rPr>
                <w:rFonts w:ascii="Consolas" w:hAnsi="Consolas"/>
                <w:b w:val="0"/>
                <w:i w:val="0"/>
                <w:color w:val="1F2937"/>
                <w:sz w:val="18"/>
              </w:rPr>
              <w:t xml:space="preserve">  "phoneNumber": "+263771234567",</w:t>
            </w:r>
          </w:p>
          <w:p>
            <w:pPr>
              <w:spacing w:before="0" w:after="0"/>
            </w:pPr>
            <w:r>
              <w:rPr>
                <w:rFonts w:ascii="Consolas" w:hAnsi="Consolas"/>
                <w:b w:val="0"/>
                <w:i w:val="0"/>
                <w:color w:val="1F2937"/>
                <w:sz w:val="18"/>
              </w:rPr>
              <w:t xml:space="preserve">  "country":     "Zimbabwe"</w:t>
            </w:r>
          </w:p>
          <w:p>
            <w:pPr>
              <w:spacing w:before="0" w:after="0"/>
            </w:pPr>
            <w:r>
              <w:rPr>
                <w:rFonts w:ascii="Consolas" w:hAnsi="Consolas"/>
                <w:b w:val="0"/>
                <w:i w:val="0"/>
                <w:color w:val="1F2937"/>
                <w:sz w:val="18"/>
              </w:rPr>
              <w:t>}</w:t>
            </w:r>
          </w:p>
        </w:tc>
      </w:tr>
    </w:tbl>
    <w:p/>
    <w:p>
      <w:pPr>
        <w:spacing w:after="120"/>
      </w:pPr>
      <w:r>
        <w:rPr>
          <w:rFonts w:ascii="Calibri" w:hAnsi="Calibri"/>
          <w:b w:val="0"/>
          <w:i w:val="0"/>
          <w:color w:val="1F2937"/>
          <w:sz w:val="21"/>
        </w:rPr>
        <w:t>Successful response (201 Created):</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w:t>
            </w:r>
          </w:p>
          <w:p>
            <w:pPr>
              <w:spacing w:before="0" w:after="0"/>
            </w:pPr>
            <w:r>
              <w:rPr>
                <w:rFonts w:ascii="Consolas" w:hAnsi="Consolas"/>
                <w:b w:val="0"/>
                <w:i w:val="0"/>
                <w:color w:val="1F2937"/>
                <w:sz w:val="18"/>
              </w:rPr>
              <w:t xml:space="preserve">  "code": "201 CREATED",</w:t>
            </w:r>
          </w:p>
          <w:p>
            <w:pPr>
              <w:spacing w:before="0" w:after="0"/>
            </w:pPr>
            <w:r>
              <w:rPr>
                <w:rFonts w:ascii="Consolas" w:hAnsi="Consolas"/>
                <w:b w:val="0"/>
                <w:i w:val="0"/>
                <w:color w:val="1F2937"/>
                <w:sz w:val="18"/>
              </w:rPr>
              <w:t xml:space="preserve">  "message": "Registration successful.",</w:t>
            </w:r>
          </w:p>
          <w:p>
            <w:pPr>
              <w:spacing w:before="0" w:after="0"/>
            </w:pPr>
            <w:r>
              <w:rPr>
                <w:rFonts w:ascii="Consolas" w:hAnsi="Consolas"/>
                <w:b w:val="0"/>
                <w:i w:val="0"/>
                <w:color w:val="1F2937"/>
                <w:sz w:val="18"/>
              </w:rPr>
              <w:t xml:space="preserve">  "data": {</w:t>
            </w:r>
          </w:p>
          <w:p>
            <w:pPr>
              <w:spacing w:before="0" w:after="0"/>
            </w:pPr>
            <w:r>
              <w:rPr>
                <w:rFonts w:ascii="Consolas" w:hAnsi="Consolas"/>
                <w:b w:val="0"/>
                <w:i w:val="0"/>
                <w:color w:val="1F2937"/>
                <w:sz w:val="18"/>
              </w:rPr>
              <w:t xml:space="preserve">    "token":     "eyJhbGciOiJIUzI1NiJ9…",   // customer token, not the POS token</w:t>
            </w:r>
          </w:p>
          <w:p>
            <w:pPr>
              <w:spacing w:before="0" w:after="0"/>
            </w:pPr>
            <w:r>
              <w:rPr>
                <w:rFonts w:ascii="Consolas" w:hAnsi="Consolas"/>
                <w:b w:val="0"/>
                <w:i w:val="0"/>
                <w:color w:val="1F2937"/>
                <w:sz w:val="18"/>
              </w:rPr>
              <w:t xml:space="preserve">    "roles":     ["CUSTOMER"],</w:t>
            </w:r>
          </w:p>
          <w:p>
            <w:pPr>
              <w:spacing w:before="0" w:after="0"/>
            </w:pPr>
            <w:r>
              <w:rPr>
                <w:rFonts w:ascii="Consolas" w:hAnsi="Consolas"/>
                <w:b w:val="0"/>
                <w:i w:val="0"/>
                <w:color w:val="1F2937"/>
                <w:sz w:val="18"/>
              </w:rPr>
              <w:t xml:space="preserve">    "tier":      1,</w:t>
            </w:r>
          </w:p>
          <w:p>
            <w:pPr>
              <w:spacing w:before="0" w:after="0"/>
            </w:pPr>
            <w:r>
              <w:rPr>
                <w:rFonts w:ascii="Consolas" w:hAnsi="Consolas"/>
                <w:b w:val="0"/>
                <w:i w:val="0"/>
                <w:color w:val="1F2937"/>
                <w:sz w:val="18"/>
              </w:rPr>
              <w:t xml:space="preserve">    "verified":  false,</w:t>
            </w:r>
          </w:p>
          <w:p>
            <w:pPr>
              <w:spacing w:before="0" w:after="0"/>
            </w:pPr>
            <w:r>
              <w:rPr>
                <w:rFonts w:ascii="Consolas" w:hAnsi="Consolas"/>
                <w:b w:val="0"/>
                <w:i w:val="0"/>
                <w:color w:val="1F2937"/>
                <w:sz w:val="18"/>
              </w:rPr>
              <w:t xml:space="preserve">    "nextStep":  "Verify phone at /auth/otp/verify, then submit personal details at</w:t>
            </w:r>
          </w:p>
          <w:p>
            <w:pPr>
              <w:spacing w:before="0" w:after="0"/>
            </w:pPr>
            <w:r>
              <w:rPr>
                <w:rFonts w:ascii="Consolas" w:hAnsi="Consolas"/>
                <w:b w:val="0"/>
                <w:i w:val="0"/>
                <w:color w:val="1F2937"/>
                <w:sz w:val="18"/>
              </w:rPr>
              <w:t xml:space="preserve">                 /auth/customer/register/tier2"</w:t>
            </w:r>
          </w:p>
          <w:p>
            <w:pPr>
              <w:spacing w:before="0" w:after="0"/>
            </w:pPr>
            <w:r>
              <w:rPr>
                <w:rFonts w:ascii="Consolas" w:hAnsi="Consolas"/>
                <w:b w:val="0"/>
                <w:i w:val="0"/>
                <w:color w:val="1F2937"/>
                <w:sz w:val="18"/>
              </w:rPr>
              <w:t xml:space="preserve">  }</w:t>
            </w:r>
          </w:p>
          <w:p>
            <w:pPr>
              <w:spacing w:before="0" w:after="0"/>
            </w:pPr>
            <w:r>
              <w:rPr>
                <w:rFonts w:ascii="Consolas" w:hAnsi="Consolas"/>
                <w:b w:val="0"/>
                <w:i w:val="0"/>
                <w:color w:val="1F2937"/>
                <w:sz w:val="18"/>
              </w:rPr>
              <w:t>}</w:t>
            </w:r>
          </w:p>
        </w:tc>
      </w:tr>
    </w:tbl>
    <w:p/>
    <w:p>
      <w:pPr>
        <w:spacing w:after="120"/>
      </w:pPr>
      <w:r>
        <w:rPr>
          <w:rFonts w:ascii="Calibri" w:hAnsi="Calibri"/>
          <w:b w:val="0"/>
          <w:i w:val="0"/>
          <w:color w:val="1F2937"/>
          <w:sz w:val="21"/>
        </w:rPr>
        <w:t>The till does not have to do anything with the returned token — the customer's wallet is created the moment they're enrolled, and your subsequent shop-checkout calls reference them by phone number. The token is for when the customer downloads the InnBucks customer app.</w:t>
      </w:r>
    </w:p>
    <w:p>
      <w:pPr>
        <w:spacing w:after="120"/>
      </w:pPr>
      <w:r>
        <w:rPr>
          <w:rFonts w:ascii="Calibri" w:hAnsi="Calibri"/>
          <w:b w:val="0"/>
          <w:i w:val="0"/>
          <w:color w:val="1F2937"/>
          <w:sz w:val="21"/>
        </w:rPr>
        <w:t>If the phone is already registered, you'll receive HTTP 400 with "Phone already registered". That's fine — skip straight to step 6.</w:t>
      </w:r>
    </w:p>
    <w:p>
      <w:pPr>
        <w:pStyle w:val="Heading1"/>
      </w:pPr>
      <w:r>
        <w:rPr>
          <w:rFonts w:ascii="Calibri" w:hAnsi="Calibri"/>
          <w:color w:val="1F2440"/>
          <w:sz w:val="36"/>
        </w:rPr>
        <w:t>6. Per-sale: POST /payments/shop-checkout</w:t>
      </w:r>
    </w:p>
    <w:p>
      <w:pPr>
        <w:spacing w:after="120"/>
      </w:pPr>
      <w:r>
        <w:rPr>
          <w:rFonts w:ascii="Calibri" w:hAnsi="Calibri"/>
          <w:b w:val="0"/>
          <w:i w:val="0"/>
          <w:color w:val="1F2937"/>
          <w:sz w:val="21"/>
        </w:rPr>
        <w:t>This is the single most important endpoint in the integration. It handles both earn (cash leg) and burn (points leg) atomically. Call it once per sale, regardless of how the customer paid.</w:t>
      </w:r>
    </w:p>
    <w:p>
      <w:pPr>
        <w:pStyle w:val="Heading2"/>
      </w:pPr>
      <w:r>
        <w:rPr>
          <w:rFonts w:ascii="Calibri" w:hAnsi="Calibri"/>
          <w:color w:val="1F2440"/>
          <w:sz w:val="26"/>
        </w:rPr>
        <w:t>6.1 Request</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POST https://dtx.innbucks.co.zw/payments/shop-checkout</w:t>
            </w:r>
          </w:p>
          <w:p>
            <w:pPr>
              <w:spacing w:before="0" w:after="0"/>
            </w:pPr>
            <w:r>
              <w:rPr>
                <w:rFonts w:ascii="Consolas" w:hAnsi="Consolas"/>
                <w:b w:val="0"/>
                <w:i w:val="0"/>
                <w:color w:val="1F2937"/>
                <w:sz w:val="18"/>
              </w:rPr>
              <w:t>Authorization: Bearer &lt;SHOP_ADMIN token&gt;</w:t>
            </w:r>
          </w:p>
          <w:p>
            <w:pPr>
              <w:spacing w:before="0" w:after="0"/>
            </w:pPr>
            <w:r>
              <w:rPr>
                <w:rFonts w:ascii="Consolas" w:hAnsi="Consolas"/>
                <w:b w:val="0"/>
                <w:i w:val="0"/>
                <w:color w:val="1F2937"/>
                <w:sz w:val="18"/>
              </w:rPr>
              <w:t>Content-Type: application/json</w:t>
            </w:r>
          </w:p>
          <w:p>
            <w:pPr>
              <w:spacing w:before="0" w:after="0"/>
            </w:pPr>
            <w:r>
              <w:rPr>
                <w:rFonts w:ascii="Consolas" w:hAnsi="Consolas"/>
                <w:b w:val="0"/>
                <w:i w:val="0"/>
                <w:color w:val="1F2937"/>
                <w:sz w:val="18"/>
              </w:rPr>
              <w:t>X-Customer-Phone: +263771234567        // header: identifies the buyer</w:t>
            </w:r>
          </w:p>
          <w:p>
            <w:pPr>
              <w:spacing w:before="0" w:after="0"/>
            </w:pPr>
            <w:r>
              <w:rPr>
                <w:rFonts w:ascii="Consolas" w:hAnsi="Consolas"/>
                <w:b w:val="0"/>
                <w:i w:val="0"/>
                <w:color w:val="1F2937"/>
                <w:sz w:val="18"/>
              </w:rPr>
            </w:r>
          </w:p>
          <w:p>
            <w:pPr>
              <w:spacing w:before="0" w:after="0"/>
            </w:pPr>
            <w:r>
              <w:rPr>
                <w:rFonts w:ascii="Consolas" w:hAnsi="Consolas"/>
                <w:b w:val="0"/>
                <w:i w:val="0"/>
                <w:color w:val="1F2937"/>
                <w:sz w:val="18"/>
              </w:rPr>
              <w:t>{</w:t>
            </w:r>
          </w:p>
          <w:p>
            <w:pPr>
              <w:spacing w:before="0" w:after="0"/>
            </w:pPr>
            <w:r>
              <w:rPr>
                <w:rFonts w:ascii="Consolas" w:hAnsi="Consolas"/>
                <w:b w:val="0"/>
                <w:i w:val="0"/>
                <w:color w:val="1F2937"/>
                <w:sz w:val="18"/>
              </w:rPr>
              <w:t xml:space="preserve">  "shopId":         "5b1c2d3e-4567-890a-bcde-f01234567890",</w:t>
            </w:r>
          </w:p>
          <w:p>
            <w:pPr>
              <w:spacing w:before="0" w:after="0"/>
            </w:pPr>
            <w:r>
              <w:rPr>
                <w:rFonts w:ascii="Consolas" w:hAnsi="Consolas"/>
                <w:b w:val="0"/>
                <w:i w:val="0"/>
                <w:color w:val="1F2937"/>
                <w:sz w:val="18"/>
              </w:rPr>
              <w:t xml:space="preserve">  "paymentMethod":  "CASH_AND_POINTS",</w:t>
            </w:r>
          </w:p>
          <w:p>
            <w:pPr>
              <w:spacing w:before="0" w:after="0"/>
            </w:pPr>
            <w:r>
              <w:rPr>
                <w:rFonts w:ascii="Consolas" w:hAnsi="Consolas"/>
                <w:b w:val="0"/>
                <w:i w:val="0"/>
                <w:color w:val="1F2937"/>
                <w:sz w:val="18"/>
              </w:rPr>
              <w:t xml:space="preserve">  "cashAmount":     10.00,    // USD</w:t>
            </w:r>
          </w:p>
          <w:p>
            <w:pPr>
              <w:spacing w:before="0" w:after="0"/>
            </w:pPr>
            <w:r>
              <w:rPr>
                <w:rFonts w:ascii="Consolas" w:hAnsi="Consolas"/>
                <w:b w:val="0"/>
                <w:i w:val="0"/>
                <w:color w:val="1F2937"/>
                <w:sz w:val="18"/>
              </w:rPr>
              <w:t xml:space="preserve">  "pointsAmount":   200.00    // points to burn</w:t>
            </w:r>
          </w:p>
          <w:p>
            <w:pPr>
              <w:spacing w:before="0" w:after="0"/>
            </w:pPr>
            <w:r>
              <w:rPr>
                <w:rFonts w:ascii="Consolas" w:hAnsi="Consolas"/>
                <w:b w:val="0"/>
                <w:i w:val="0"/>
                <w:color w:val="1F2937"/>
                <w:sz w:val="18"/>
              </w:rPr>
              <w:t>}</w:t>
            </w:r>
          </w:p>
        </w:tc>
      </w:tr>
    </w:tbl>
    <w:p/>
    <w:tbl>
      <w:tblPr>
        <w:tblStyle w:val="LightGrid-Accent1"/>
        <w:tblW w:type="auto" w:w="0"/>
        <w:tblLook w:firstColumn="1" w:firstRow="1" w:lastColumn="0" w:lastRow="0" w:noHBand="0" w:noVBand="1" w:val="04A0"/>
      </w:tblPr>
      <w:tblGrid>
        <w:gridCol w:w="4873"/>
        <w:gridCol w:w="4873"/>
      </w:tblGrid>
      <w:tr>
        <w:tc>
          <w:tcPr>
            <w:tcW w:type="dxa" w:w="4873"/>
            <w:shd w:fill="E6ECF5"/>
          </w:tcPr>
          <w:p>
            <w:r>
              <w:rPr>
                <w:b/>
                <w:color w:val="1F2440"/>
                <w:sz w:val="20"/>
              </w:rPr>
              <w:t>Field</w:t>
            </w:r>
          </w:p>
        </w:tc>
        <w:tc>
          <w:tcPr>
            <w:tcW w:type="dxa" w:w="4873"/>
            <w:shd w:fill="E6ECF5"/>
          </w:tcPr>
          <w:p>
            <w:r>
              <w:rPr>
                <w:b/>
                <w:color w:val="1F2440"/>
                <w:sz w:val="20"/>
              </w:rPr>
              <w:t>Notes</w:t>
            </w:r>
          </w:p>
        </w:tc>
      </w:tr>
      <w:tr>
        <w:tc>
          <w:tcPr>
            <w:tcW w:type="dxa" w:w="4873"/>
          </w:tcPr>
          <w:p>
            <w:r>
              <w:rPr>
                <w:rFonts w:ascii="Consolas" w:hAnsi="Consolas"/>
                <w:color w:val="1F2937"/>
                <w:sz w:val="19"/>
              </w:rPr>
              <w:t>shopId</w:t>
            </w:r>
          </w:p>
        </w:tc>
        <w:tc>
          <w:tcPr>
            <w:tcW w:type="dxa" w:w="4873"/>
          </w:tcPr>
          <w:p>
            <w:r>
              <w:rPr>
                <w:color w:val="1F2937"/>
                <w:sz w:val="20"/>
              </w:rPr>
              <w:t>Required. The outlet where the sale is taking place. Must belong to a merchant in your tenant.</w:t>
            </w:r>
          </w:p>
        </w:tc>
      </w:tr>
      <w:tr>
        <w:tc>
          <w:tcPr>
            <w:tcW w:type="dxa" w:w="4873"/>
          </w:tcPr>
          <w:p>
            <w:r>
              <w:rPr>
                <w:rFonts w:ascii="Consolas" w:hAnsi="Consolas"/>
                <w:color w:val="1F2937"/>
                <w:sz w:val="19"/>
              </w:rPr>
              <w:t>paymentMethod</w:t>
            </w:r>
          </w:p>
        </w:tc>
        <w:tc>
          <w:tcPr>
            <w:tcW w:type="dxa" w:w="4873"/>
          </w:tcPr>
          <w:p>
            <w:r>
              <w:rPr>
                <w:color w:val="1F2937"/>
                <w:sz w:val="20"/>
              </w:rPr>
              <w:t>Required. CASH (cash-only), POINTS (points-only), or CASH_AND_POINTS (mixed).</w:t>
            </w:r>
          </w:p>
        </w:tc>
      </w:tr>
      <w:tr>
        <w:tc>
          <w:tcPr>
            <w:tcW w:type="dxa" w:w="4873"/>
          </w:tcPr>
          <w:p>
            <w:r>
              <w:rPr>
                <w:rFonts w:ascii="Consolas" w:hAnsi="Consolas"/>
                <w:color w:val="1F2937"/>
                <w:sz w:val="19"/>
              </w:rPr>
              <w:t>cashAmount</w:t>
            </w:r>
          </w:p>
        </w:tc>
        <w:tc>
          <w:tcPr>
            <w:tcW w:type="dxa" w:w="4873"/>
          </w:tcPr>
          <w:p>
            <w:r>
              <w:rPr>
                <w:color w:val="1F2937"/>
                <w:sz w:val="20"/>
              </w:rPr>
              <w:t>Cash portion in USD. Must be &gt; 0 for CASH and CASH_AND_POINTS; omitted or 0 for POINTS.</w:t>
            </w:r>
          </w:p>
        </w:tc>
      </w:tr>
      <w:tr>
        <w:tc>
          <w:tcPr>
            <w:tcW w:type="dxa" w:w="4873"/>
          </w:tcPr>
          <w:p>
            <w:r>
              <w:rPr>
                <w:rFonts w:ascii="Consolas" w:hAnsi="Consolas"/>
                <w:color w:val="1F2937"/>
                <w:sz w:val="19"/>
              </w:rPr>
              <w:t>pointsAmount</w:t>
            </w:r>
          </w:p>
        </w:tc>
        <w:tc>
          <w:tcPr>
            <w:tcW w:type="dxa" w:w="4873"/>
          </w:tcPr>
          <w:p>
            <w:r>
              <w:rPr>
                <w:color w:val="1F2937"/>
                <w:sz w:val="20"/>
              </w:rPr>
              <w:t>Points to spend from the customer's wallet. Must be &gt; 0 for POINTS and CASH_AND_POINTS; omitted or 0 for CASH.</w:t>
            </w:r>
          </w:p>
        </w:tc>
      </w:tr>
    </w:tbl>
    <w:p/>
    <w:p>
      <w:pPr>
        <w:spacing w:after="120"/>
      </w:pPr>
      <w:r>
        <w:rPr>
          <w:rFonts w:ascii="Calibri" w:hAnsi="Calibri"/>
          <w:b w:val="0"/>
          <w:i w:val="0"/>
          <w:color w:val="1F2937"/>
          <w:sz w:val="21"/>
        </w:rPr>
        <w:t>Notes on the request:</w:t>
      </w:r>
    </w:p>
    <w:p>
      <w:pPr>
        <w:pStyle w:val="ListBullet"/>
      </w:pPr>
      <w:r>
        <w:rPr>
          <w:rFonts w:ascii="Calibri" w:hAnsi="Calibri"/>
          <w:b/>
          <w:i w:val="0"/>
          <w:color w:val="1F2937"/>
          <w:sz w:val="21"/>
        </w:rPr>
        <w:t xml:space="preserve">The cash amount is informational. </w:t>
      </w:r>
      <w:r>
        <w:rPr>
          <w:rFonts w:ascii="Calibri" w:hAnsi="Calibri"/>
          <w:b w:val="0"/>
          <w:i w:val="0"/>
          <w:color w:val="1F2937"/>
          <w:sz w:val="21"/>
        </w:rPr>
        <w:t>InnBucks does not collect the cash — the merchant settles that at the till. The platform uses the cash figure only to compute points earned.</w:t>
      </w:r>
    </w:p>
    <w:p>
      <w:pPr>
        <w:pStyle w:val="ListBullet"/>
      </w:pPr>
      <w:r>
        <w:rPr>
          <w:rFonts w:ascii="Calibri" w:hAnsi="Calibri"/>
          <w:b/>
          <w:i w:val="0"/>
          <w:color w:val="1F2937"/>
          <w:sz w:val="21"/>
        </w:rPr>
        <w:t xml:space="preserve">The customer's phone number is sent in the X-Customer-Phone header, </w:t>
      </w:r>
      <w:r>
        <w:rPr>
          <w:rFonts w:ascii="Calibri" w:hAnsi="Calibri"/>
          <w:b w:val="0"/>
          <w:i w:val="0"/>
          <w:color w:val="1F2937"/>
          <w:sz w:val="21"/>
        </w:rPr>
        <w:t>not in the body — keeps it consistent with our other endpoints and lets the platform audit it independently of the request body.</w:t>
      </w:r>
    </w:p>
    <w:p>
      <w:pPr>
        <w:pStyle w:val="ListBullet"/>
      </w:pPr>
      <w:r>
        <w:rPr>
          <w:rFonts w:ascii="Calibri" w:hAnsi="Calibri"/>
          <w:b/>
          <w:i w:val="0"/>
          <w:color w:val="1F2937"/>
          <w:sz w:val="21"/>
        </w:rPr>
        <w:t xml:space="preserve">No reference field. </w:t>
      </w:r>
      <w:r>
        <w:rPr>
          <w:rFonts w:ascii="Calibri" w:hAnsi="Calibri"/>
          <w:b w:val="0"/>
          <w:i w:val="0"/>
          <w:color w:val="1F2937"/>
          <w:sz w:val="21"/>
        </w:rPr>
        <w:t>The platform generates the idempotency reference automatically (returned on the response as SHOP-&lt;uuid&gt;). Print it on the customer's receipt.</w:t>
      </w:r>
    </w:p>
    <w:p>
      <w:pPr>
        <w:pStyle w:val="Heading2"/>
      </w:pPr>
      <w:r>
        <w:rPr>
          <w:rFonts w:ascii="Calibri" w:hAnsi="Calibri"/>
          <w:color w:val="1F2440"/>
          <w:sz w:val="26"/>
        </w:rPr>
        <w:t>6.2 Response (200 OK)</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w:t>
            </w:r>
          </w:p>
          <w:p>
            <w:pPr>
              <w:spacing w:before="0" w:after="0"/>
            </w:pPr>
            <w:r>
              <w:rPr>
                <w:rFonts w:ascii="Consolas" w:hAnsi="Consolas"/>
                <w:b w:val="0"/>
                <w:i w:val="0"/>
                <w:color w:val="1F2937"/>
                <w:sz w:val="18"/>
              </w:rPr>
              <w:t xml:space="preserve">  "code": "200 OK",</w:t>
            </w:r>
          </w:p>
          <w:p>
            <w:pPr>
              <w:spacing w:before="0" w:after="0"/>
            </w:pPr>
            <w:r>
              <w:rPr>
                <w:rFonts w:ascii="Consolas" w:hAnsi="Consolas"/>
                <w:b w:val="0"/>
                <w:i w:val="0"/>
                <w:color w:val="1F2937"/>
                <w:sz w:val="18"/>
              </w:rPr>
              <w:t xml:space="preserve">  "message": "Shop checkout processed successfully",</w:t>
            </w:r>
          </w:p>
          <w:p>
            <w:pPr>
              <w:spacing w:before="0" w:after="0"/>
            </w:pPr>
            <w:r>
              <w:rPr>
                <w:rFonts w:ascii="Consolas" w:hAnsi="Consolas"/>
                <w:b w:val="0"/>
                <w:i w:val="0"/>
                <w:color w:val="1F2937"/>
                <w:sz w:val="18"/>
              </w:rPr>
              <w:t xml:space="preserve">  "data": {</w:t>
            </w:r>
          </w:p>
          <w:p>
            <w:pPr>
              <w:spacing w:before="0" w:after="0"/>
            </w:pPr>
            <w:r>
              <w:rPr>
                <w:rFonts w:ascii="Consolas" w:hAnsi="Consolas"/>
                <w:b w:val="0"/>
                <w:i w:val="0"/>
                <w:color w:val="1F2937"/>
                <w:sz w:val="18"/>
              </w:rPr>
              <w:t xml:space="preserve">    "transactionId":      "f0e1d2c3-4567-890a-bcde-f01234567890",</w:t>
            </w:r>
          </w:p>
          <w:p>
            <w:pPr>
              <w:spacing w:before="0" w:after="0"/>
            </w:pPr>
            <w:r>
              <w:rPr>
                <w:rFonts w:ascii="Consolas" w:hAnsi="Consolas"/>
                <w:b w:val="0"/>
                <w:i w:val="0"/>
                <w:color w:val="1F2937"/>
                <w:sz w:val="18"/>
              </w:rPr>
              <w:t xml:space="preserve">    "shopId":             "5b1c2d3e-4567-890a-bcde-f01234567890",</w:t>
            </w:r>
          </w:p>
          <w:p>
            <w:pPr>
              <w:spacing w:before="0" w:after="0"/>
            </w:pPr>
            <w:r>
              <w:rPr>
                <w:rFonts w:ascii="Consolas" w:hAnsi="Consolas"/>
                <w:b w:val="0"/>
                <w:i w:val="0"/>
                <w:color w:val="1F2937"/>
                <w:sz w:val="18"/>
              </w:rPr>
              <w:t xml:space="preserve">    "merchantId":         "b4c0d2e3-2345-6789-abcd-ef0123456789",</w:t>
            </w:r>
          </w:p>
          <w:p>
            <w:pPr>
              <w:spacing w:before="0" w:after="0"/>
            </w:pPr>
            <w:r>
              <w:rPr>
                <w:rFonts w:ascii="Consolas" w:hAnsi="Consolas"/>
                <w:b w:val="0"/>
                <w:i w:val="0"/>
                <w:color w:val="1F2937"/>
                <w:sz w:val="18"/>
              </w:rPr>
              <w:t xml:space="preserve">    "msisdn":             "+263771234567",</w:t>
            </w:r>
          </w:p>
          <w:p>
            <w:pPr>
              <w:spacing w:before="0" w:after="0"/>
            </w:pPr>
            <w:r>
              <w:rPr>
                <w:rFonts w:ascii="Consolas" w:hAnsi="Consolas"/>
                <w:b w:val="0"/>
                <w:i w:val="0"/>
                <w:color w:val="1F2937"/>
                <w:sz w:val="18"/>
              </w:rPr>
              <w:t xml:space="preserve">    "paymentMethod":      "CASH_AND_POINTS",</w:t>
            </w:r>
          </w:p>
          <w:p>
            <w:pPr>
              <w:spacing w:before="0" w:after="0"/>
            </w:pPr>
            <w:r>
              <w:rPr>
                <w:rFonts w:ascii="Consolas" w:hAnsi="Consolas"/>
                <w:b w:val="0"/>
                <w:i w:val="0"/>
                <w:color w:val="1F2937"/>
                <w:sz w:val="18"/>
              </w:rPr>
              <w:t xml:space="preserve">    "cashAmount":         10.00,</w:t>
            </w:r>
          </w:p>
          <w:p>
            <w:pPr>
              <w:spacing w:before="0" w:after="0"/>
            </w:pPr>
            <w:r>
              <w:rPr>
                <w:rFonts w:ascii="Consolas" w:hAnsi="Consolas"/>
                <w:b w:val="0"/>
                <w:i w:val="0"/>
                <w:color w:val="1F2937"/>
                <w:sz w:val="18"/>
              </w:rPr>
              <w:t xml:space="preserve">    "pointsRedeemed":     200.0000,</w:t>
            </w:r>
          </w:p>
          <w:p>
            <w:pPr>
              <w:spacing w:before="0" w:after="0"/>
            </w:pPr>
            <w:r>
              <w:rPr>
                <w:rFonts w:ascii="Consolas" w:hAnsi="Consolas"/>
                <w:b w:val="0"/>
                <w:i w:val="0"/>
                <w:color w:val="1F2937"/>
                <w:sz w:val="18"/>
              </w:rPr>
              <w:t xml:space="preserve">    "pointsEarned":       12.5000,    // rules × campaign multiplier</w:t>
            </w:r>
          </w:p>
          <w:p>
            <w:pPr>
              <w:spacing w:before="0" w:after="0"/>
            </w:pPr>
            <w:r>
              <w:rPr>
                <w:rFonts w:ascii="Consolas" w:hAnsi="Consolas"/>
                <w:b w:val="0"/>
                <w:i w:val="0"/>
                <w:color w:val="1F2937"/>
                <w:sz w:val="18"/>
              </w:rPr>
              <w:t xml:space="preserve">    "walletBalanceAfter": 1812.5000,</w:t>
            </w:r>
          </w:p>
          <w:p>
            <w:pPr>
              <w:spacing w:before="0" w:after="0"/>
            </w:pPr>
            <w:r>
              <w:rPr>
                <w:rFonts w:ascii="Consolas" w:hAnsi="Consolas"/>
                <w:b w:val="0"/>
                <w:i w:val="0"/>
                <w:color w:val="1F2937"/>
                <w:sz w:val="18"/>
              </w:rPr>
              <w:t xml:space="preserve">    "processedAt":        "2026-06-11T10:30:00",</w:t>
            </w:r>
          </w:p>
          <w:p>
            <w:pPr>
              <w:spacing w:before="0" w:after="0"/>
            </w:pPr>
            <w:r>
              <w:rPr>
                <w:rFonts w:ascii="Consolas" w:hAnsi="Consolas"/>
                <w:b w:val="0"/>
                <w:i w:val="0"/>
                <w:color w:val="1F2937"/>
                <w:sz w:val="18"/>
              </w:rPr>
              <w:t xml:space="preserve">    "reference":          "SHOP-7c9e6679-7425-40de-944b-e07fc1f90ae7"</w:t>
            </w:r>
          </w:p>
          <w:p>
            <w:pPr>
              <w:spacing w:before="0" w:after="0"/>
            </w:pPr>
            <w:r>
              <w:rPr>
                <w:rFonts w:ascii="Consolas" w:hAnsi="Consolas"/>
                <w:b w:val="0"/>
                <w:i w:val="0"/>
                <w:color w:val="1F2937"/>
                <w:sz w:val="18"/>
              </w:rPr>
              <w:t xml:space="preserve">  }</w:t>
            </w:r>
          </w:p>
          <w:p>
            <w:pPr>
              <w:spacing w:before="0" w:after="0"/>
            </w:pPr>
            <w:r>
              <w:rPr>
                <w:rFonts w:ascii="Consolas" w:hAnsi="Consolas"/>
                <w:b w:val="0"/>
                <w:i w:val="0"/>
                <w:color w:val="1F2937"/>
                <w:sz w:val="18"/>
              </w:rPr>
              <w:t>}</w:t>
            </w:r>
          </w:p>
        </w:tc>
      </w:tr>
    </w:tbl>
    <w:p/>
    <w:p>
      <w:pPr>
        <w:spacing w:after="120"/>
      </w:pPr>
      <w:r>
        <w:rPr>
          <w:rFonts w:ascii="Calibri" w:hAnsi="Calibri"/>
          <w:b w:val="0"/>
          <w:i w:val="0"/>
          <w:color w:val="1F2937"/>
          <w:sz w:val="21"/>
        </w:rPr>
        <w:t>Print pointsEarned and walletBalanceAfter on the receipt — that's the loyalty value the customer just got. The reference is your idempotency key; if you ever retry the same physical sale, send a different X-Idempotency-Key (it's the platform that generates the reference on its end, but your POS must dedupe its own retries).</w:t>
      </w:r>
    </w:p>
    <w:p>
      <w:pPr>
        <w:pStyle w:val="Heading2"/>
      </w:pPr>
      <w:r>
        <w:rPr>
          <w:rFonts w:ascii="Calibri" w:hAnsi="Calibri"/>
          <w:color w:val="1F2440"/>
          <w:sz w:val="26"/>
        </w:rPr>
        <w:t>6.3 Failure responses</w:t>
      </w:r>
    </w:p>
    <w:p>
      <w:pPr>
        <w:spacing w:after="120"/>
      </w:pPr>
      <w:r>
        <w:rPr>
          <w:rFonts w:ascii="Calibri" w:hAnsi="Calibri"/>
          <w:b w:val="0"/>
          <w:i w:val="0"/>
          <w:color w:val="1F2937"/>
          <w:sz w:val="21"/>
        </w:rPr>
        <w:t>Three categories of failure your POS must handle:</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 Validation failure (400 BAD_REQUEST)</w:t>
            </w:r>
          </w:p>
          <w:p>
            <w:pPr>
              <w:spacing w:before="0" w:after="0"/>
            </w:pPr>
            <w:r>
              <w:rPr>
                <w:rFonts w:ascii="Consolas" w:hAnsi="Consolas"/>
                <w:b w:val="0"/>
                <w:i w:val="0"/>
                <w:color w:val="1F2937"/>
                <w:sz w:val="18"/>
              </w:rPr>
              <w:t>{</w:t>
            </w:r>
          </w:p>
          <w:p>
            <w:pPr>
              <w:spacing w:before="0" w:after="0"/>
            </w:pPr>
            <w:r>
              <w:rPr>
                <w:rFonts w:ascii="Consolas" w:hAnsi="Consolas"/>
                <w:b w:val="0"/>
                <w:i w:val="0"/>
                <w:color w:val="1F2937"/>
                <w:sz w:val="18"/>
              </w:rPr>
              <w:t xml:space="preserve">  "code": "400 BAD_REQUEST",</w:t>
            </w:r>
          </w:p>
          <w:p>
            <w:pPr>
              <w:spacing w:before="0" w:after="0"/>
            </w:pPr>
            <w:r>
              <w:rPr>
                <w:rFonts w:ascii="Consolas" w:hAnsi="Consolas"/>
                <w:b w:val="0"/>
                <w:i w:val="0"/>
                <w:color w:val="1F2937"/>
                <w:sz w:val="18"/>
              </w:rPr>
              <w:t xml:space="preserve">  "message": "paymentMethod=CASH requires cashAmount &gt; 0 and pointsAmount must be null/zero",</w:t>
            </w:r>
          </w:p>
          <w:p>
            <w:pPr>
              <w:spacing w:before="0" w:after="0"/>
            </w:pPr>
            <w:r>
              <w:rPr>
                <w:rFonts w:ascii="Consolas" w:hAnsi="Consolas"/>
                <w:b w:val="0"/>
                <w:i w:val="0"/>
                <w:color w:val="1F2937"/>
                <w:sz w:val="18"/>
              </w:rPr>
              <w:t xml:space="preserve">  "data": null</w:t>
            </w:r>
          </w:p>
          <w:p>
            <w:pPr>
              <w:spacing w:before="0" w:after="0"/>
            </w:pPr>
            <w:r>
              <w:rPr>
                <w:rFonts w:ascii="Consolas" w:hAnsi="Consolas"/>
                <w:b w:val="0"/>
                <w:i w:val="0"/>
                <w:color w:val="1F2937"/>
                <w:sz w:val="18"/>
              </w:rPr>
              <w:t>}</w:t>
            </w:r>
          </w:p>
          <w:p>
            <w:pPr>
              <w:spacing w:before="0" w:after="0"/>
            </w:pPr>
            <w:r>
              <w:rPr>
                <w:rFonts w:ascii="Consolas" w:hAnsi="Consolas"/>
                <w:b w:val="0"/>
                <w:i w:val="0"/>
                <w:color w:val="1F2937"/>
                <w:sz w:val="18"/>
              </w:rPr>
            </w:r>
          </w:p>
          <w:p>
            <w:pPr>
              <w:spacing w:before="0" w:after="0"/>
            </w:pPr>
            <w:r>
              <w:rPr>
                <w:rFonts w:ascii="Consolas" w:hAnsi="Consolas"/>
                <w:b w:val="0"/>
                <w:i w:val="0"/>
                <w:color w:val="1F2937"/>
                <w:sz w:val="18"/>
              </w:rPr>
              <w:t># Insufficient points balance (400 BAD_REQUEST, from loyalty-service)</w:t>
            </w:r>
          </w:p>
          <w:p>
            <w:pPr>
              <w:spacing w:before="0" w:after="0"/>
            </w:pPr>
            <w:r>
              <w:rPr>
                <w:rFonts w:ascii="Consolas" w:hAnsi="Consolas"/>
                <w:b w:val="0"/>
                <w:i w:val="0"/>
                <w:color w:val="1F2937"/>
                <w:sz w:val="18"/>
              </w:rPr>
              <w:t>{</w:t>
            </w:r>
          </w:p>
          <w:p>
            <w:pPr>
              <w:spacing w:before="0" w:after="0"/>
            </w:pPr>
            <w:r>
              <w:rPr>
                <w:rFonts w:ascii="Consolas" w:hAnsi="Consolas"/>
                <w:b w:val="0"/>
                <w:i w:val="0"/>
                <w:color w:val="1F2937"/>
                <w:sz w:val="18"/>
              </w:rPr>
              <w:t xml:space="preserve">  "code": "400 BAD_REQUEST",</w:t>
            </w:r>
          </w:p>
          <w:p>
            <w:pPr>
              <w:spacing w:before="0" w:after="0"/>
            </w:pPr>
            <w:r>
              <w:rPr>
                <w:rFonts w:ascii="Consolas" w:hAnsi="Consolas"/>
                <w:b w:val="0"/>
                <w:i w:val="0"/>
                <w:color w:val="1F2937"/>
                <w:sz w:val="18"/>
              </w:rPr>
              <w:t xml:space="preserve">  "message": "Insufficient wallet balance: requested 200 had 145",</w:t>
            </w:r>
          </w:p>
          <w:p>
            <w:pPr>
              <w:spacing w:before="0" w:after="0"/>
            </w:pPr>
            <w:r>
              <w:rPr>
                <w:rFonts w:ascii="Consolas" w:hAnsi="Consolas"/>
                <w:b w:val="0"/>
                <w:i w:val="0"/>
                <w:color w:val="1F2937"/>
                <w:sz w:val="18"/>
              </w:rPr>
              <w:t xml:space="preserve">  "data": null</w:t>
            </w:r>
          </w:p>
          <w:p>
            <w:pPr>
              <w:spacing w:before="0" w:after="0"/>
            </w:pPr>
            <w:r>
              <w:rPr>
                <w:rFonts w:ascii="Consolas" w:hAnsi="Consolas"/>
                <w:b w:val="0"/>
                <w:i w:val="0"/>
                <w:color w:val="1F2937"/>
                <w:sz w:val="18"/>
              </w:rPr>
              <w:t>}</w:t>
            </w:r>
          </w:p>
          <w:p>
            <w:pPr>
              <w:spacing w:before="0" w:after="0"/>
            </w:pPr>
            <w:r>
              <w:rPr>
                <w:rFonts w:ascii="Consolas" w:hAnsi="Consolas"/>
                <w:b w:val="0"/>
                <w:i w:val="0"/>
                <w:color w:val="1F2937"/>
                <w:sz w:val="18"/>
              </w:rPr>
            </w:r>
          </w:p>
          <w:p>
            <w:pPr>
              <w:spacing w:before="0" w:after="0"/>
            </w:pPr>
            <w:r>
              <w:rPr>
                <w:rFonts w:ascii="Consolas" w:hAnsi="Consolas"/>
                <w:b w:val="0"/>
                <w:i w:val="0"/>
                <w:color w:val="1F2937"/>
                <w:sz w:val="18"/>
              </w:rPr>
              <w:t># Inactive shop or merchant (400 BAD_REQUEST)</w:t>
            </w:r>
          </w:p>
          <w:p>
            <w:pPr>
              <w:spacing w:before="0" w:after="0"/>
            </w:pPr>
            <w:r>
              <w:rPr>
                <w:rFonts w:ascii="Consolas" w:hAnsi="Consolas"/>
                <w:b w:val="0"/>
                <w:i w:val="0"/>
                <w:color w:val="1F2937"/>
                <w:sz w:val="18"/>
              </w:rPr>
              <w:t>{</w:t>
            </w:r>
          </w:p>
          <w:p>
            <w:pPr>
              <w:spacing w:before="0" w:after="0"/>
            </w:pPr>
            <w:r>
              <w:rPr>
                <w:rFonts w:ascii="Consolas" w:hAnsi="Consolas"/>
                <w:b w:val="0"/>
                <w:i w:val="0"/>
                <w:color w:val="1F2937"/>
                <w:sz w:val="18"/>
              </w:rPr>
              <w:t xml:space="preserve">  "code": "400 BAD_REQUEST",</w:t>
            </w:r>
          </w:p>
          <w:p>
            <w:pPr>
              <w:spacing w:before="0" w:after="0"/>
            </w:pPr>
            <w:r>
              <w:rPr>
                <w:rFonts w:ascii="Consolas" w:hAnsi="Consolas"/>
                <w:b w:val="0"/>
                <w:i w:val="0"/>
                <w:color w:val="1F2937"/>
                <w:sz w:val="18"/>
              </w:rPr>
              <w:t xml:space="preserve">  "message": "Merchant is not active",</w:t>
            </w:r>
          </w:p>
          <w:p>
            <w:pPr>
              <w:spacing w:before="0" w:after="0"/>
            </w:pPr>
            <w:r>
              <w:rPr>
                <w:rFonts w:ascii="Consolas" w:hAnsi="Consolas"/>
                <w:b w:val="0"/>
                <w:i w:val="0"/>
                <w:color w:val="1F2937"/>
                <w:sz w:val="18"/>
              </w:rPr>
              <w:t xml:space="preserve">  "data": null</w:t>
            </w:r>
          </w:p>
          <w:p>
            <w:pPr>
              <w:spacing w:before="0" w:after="0"/>
            </w:pPr>
            <w:r>
              <w:rPr>
                <w:rFonts w:ascii="Consolas" w:hAnsi="Consolas"/>
                <w:b w:val="0"/>
                <w:i w:val="0"/>
                <w:color w:val="1F2937"/>
                <w:sz w:val="18"/>
              </w:rPr>
              <w:t>}</w:t>
            </w:r>
          </w:p>
          <w:p>
            <w:pPr>
              <w:spacing w:before="0" w:after="0"/>
            </w:pPr>
            <w:r>
              <w:rPr>
                <w:rFonts w:ascii="Consolas" w:hAnsi="Consolas"/>
                <w:b w:val="0"/>
                <w:i w:val="0"/>
                <w:color w:val="1F2937"/>
                <w:sz w:val="18"/>
              </w:rPr>
            </w:r>
          </w:p>
          <w:p>
            <w:pPr>
              <w:spacing w:before="0" w:after="0"/>
            </w:pPr>
            <w:r>
              <w:rPr>
                <w:rFonts w:ascii="Consolas" w:hAnsi="Consolas"/>
                <w:b w:val="0"/>
                <w:i w:val="0"/>
                <w:color w:val="1F2937"/>
                <w:sz w:val="18"/>
              </w:rPr>
              <w:t># Loyalty service temporarily unreachable (503 SERVICE_UNAVAILABLE)</w:t>
            </w:r>
          </w:p>
          <w:p>
            <w:pPr>
              <w:spacing w:before="0" w:after="0"/>
            </w:pPr>
            <w:r>
              <w:rPr>
                <w:rFonts w:ascii="Consolas" w:hAnsi="Consolas"/>
                <w:b w:val="0"/>
                <w:i w:val="0"/>
                <w:color w:val="1F2937"/>
                <w:sz w:val="18"/>
              </w:rPr>
              <w:t>{</w:t>
            </w:r>
          </w:p>
          <w:p>
            <w:pPr>
              <w:spacing w:before="0" w:after="0"/>
            </w:pPr>
            <w:r>
              <w:rPr>
                <w:rFonts w:ascii="Consolas" w:hAnsi="Consolas"/>
                <w:b w:val="0"/>
                <w:i w:val="0"/>
                <w:color w:val="1F2937"/>
                <w:sz w:val="18"/>
              </w:rPr>
              <w:t xml:space="preserve">  "code": "503 SERVICE_UNAVAILABLE",</w:t>
            </w:r>
          </w:p>
          <w:p>
            <w:pPr>
              <w:spacing w:before="0" w:after="0"/>
            </w:pPr>
            <w:r>
              <w:rPr>
                <w:rFonts w:ascii="Consolas" w:hAnsi="Consolas"/>
                <w:b w:val="0"/>
                <w:i w:val="0"/>
                <w:color w:val="1F2937"/>
                <w:sz w:val="18"/>
              </w:rPr>
              <w:t xml:space="preserve">  "message": "Unable to reach loyalty-service for checkout",</w:t>
            </w:r>
          </w:p>
          <w:p>
            <w:pPr>
              <w:spacing w:before="0" w:after="0"/>
            </w:pPr>
            <w:r>
              <w:rPr>
                <w:rFonts w:ascii="Consolas" w:hAnsi="Consolas"/>
                <w:b w:val="0"/>
                <w:i w:val="0"/>
                <w:color w:val="1F2937"/>
                <w:sz w:val="18"/>
              </w:rPr>
              <w:t xml:space="preserve">  "data": null</w:t>
            </w:r>
          </w:p>
          <w:p>
            <w:pPr>
              <w:spacing w:before="0" w:after="0"/>
            </w:pPr>
            <w:r>
              <w:rPr>
                <w:rFonts w:ascii="Consolas" w:hAnsi="Consolas"/>
                <w:b w:val="0"/>
                <w:i w:val="0"/>
                <w:color w:val="1F2937"/>
                <w:sz w:val="18"/>
              </w:rPr>
              <w:t>}</w:t>
            </w:r>
          </w:p>
        </w:tc>
      </w:tr>
    </w:tbl>
    <w:p/>
    <w:p>
      <w:pPr>
        <w:spacing w:after="120"/>
      </w:pPr>
      <w:r>
        <w:rPr>
          <w:rFonts w:ascii="Calibri" w:hAnsi="Calibri"/>
          <w:b w:val="0"/>
          <w:i w:val="0"/>
          <w:color w:val="1F2937"/>
          <w:sz w:val="21"/>
        </w:rPr>
        <w:t>On 503, retry once after ~500ms. On any 4xx, surface the message to the cashier; do NOT retry — the call already returned its terminal answer.</w:t>
      </w:r>
    </w:p>
    <w:p>
      <w:r>
        <w:br w:type="page"/>
      </w:r>
    </w:p>
    <w:p>
      <w:pPr>
        <w:pStyle w:val="Heading1"/>
      </w:pPr>
      <w:r>
        <w:rPr>
          <w:rFonts w:ascii="Calibri" w:hAnsi="Calibri"/>
          <w:color w:val="1F2440"/>
          <w:sz w:val="36"/>
        </w:rPr>
        <w:t>7. Voucher lifecycle</w:t>
      </w:r>
    </w:p>
    <w:p>
      <w:pPr>
        <w:spacing w:after="120"/>
      </w:pPr>
      <w:r>
        <w:rPr>
          <w:rFonts w:ascii="Calibri" w:hAnsi="Calibri"/>
          <w:b w:val="0"/>
          <w:i w:val="0"/>
          <w:color w:val="1F2937"/>
          <w:sz w:val="21"/>
        </w:rPr>
        <w:t>Vouchers are how customers get one-off discounts (e.g. "$5 OFF main meal"). They can be issued by the merchant directly (CRM-style), earned automatically when a customer hits a points threshold, or distributed via a campaign code. At the till, your POS does two things with vouchers: list them and redeem them.</w:t>
      </w:r>
    </w:p>
    <w:p>
      <w:pPr>
        <w:pStyle w:val="Heading2"/>
      </w:pPr>
      <w:r>
        <w:rPr>
          <w:rFonts w:ascii="Calibri" w:hAnsi="Calibri"/>
          <w:color w:val="1F2440"/>
          <w:sz w:val="26"/>
        </w:rPr>
        <w:t>7.1 List a customer's active vouchers</w:t>
      </w:r>
    </w:p>
    <w:p>
      <w:pPr>
        <w:spacing w:after="120"/>
      </w:pPr>
      <w:r>
        <w:rPr>
          <w:rFonts w:ascii="Calibri" w:hAnsi="Calibri"/>
          <w:b w:val="0"/>
          <w:i w:val="0"/>
          <w:color w:val="1F2937"/>
          <w:sz w:val="21"/>
        </w:rPr>
        <w:t>Before the customer's order is finalised, you can show them the discounts they already hold so they don't forget:</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GET  https://dtx.innbucks.co.zw/loyalty/vouchers/users/by-phone/+263771234567/active</w:t>
            </w:r>
          </w:p>
          <w:p>
            <w:pPr>
              <w:spacing w:before="0" w:after="0"/>
            </w:pPr>
            <w:r>
              <w:rPr>
                <w:rFonts w:ascii="Consolas" w:hAnsi="Consolas"/>
                <w:b w:val="0"/>
                <w:i w:val="0"/>
                <w:color w:val="1F2937"/>
                <w:sz w:val="18"/>
              </w:rPr>
              <w:t>Authorization: Bearer &lt;SHOP_ADMIN token&gt;</w:t>
            </w:r>
          </w:p>
        </w:tc>
      </w:tr>
    </w:tbl>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w:t>
            </w:r>
          </w:p>
          <w:p>
            <w:pPr>
              <w:spacing w:before="0" w:after="0"/>
            </w:pPr>
            <w:r>
              <w:rPr>
                <w:rFonts w:ascii="Consolas" w:hAnsi="Consolas"/>
                <w:b w:val="0"/>
                <w:i w:val="0"/>
                <w:color w:val="1F2937"/>
                <w:sz w:val="18"/>
              </w:rPr>
              <w:t xml:space="preserve">  "code": "200 OK",</w:t>
            </w:r>
          </w:p>
          <w:p>
            <w:pPr>
              <w:spacing w:before="0" w:after="0"/>
            </w:pPr>
            <w:r>
              <w:rPr>
                <w:rFonts w:ascii="Consolas" w:hAnsi="Consolas"/>
                <w:b w:val="0"/>
                <w:i w:val="0"/>
                <w:color w:val="1F2937"/>
                <w:sz w:val="18"/>
              </w:rPr>
              <w:t xml:space="preserve">  "message": "Active vouchers retrieved",</w:t>
            </w:r>
          </w:p>
          <w:p>
            <w:pPr>
              <w:spacing w:before="0" w:after="0"/>
            </w:pPr>
            <w:r>
              <w:rPr>
                <w:rFonts w:ascii="Consolas" w:hAnsi="Consolas"/>
                <w:b w:val="0"/>
                <w:i w:val="0"/>
                <w:color w:val="1F2937"/>
                <w:sz w:val="18"/>
              </w:rPr>
              <w:t xml:space="preserve">  "data": [</w:t>
            </w:r>
          </w:p>
          <w:p>
            <w:pPr>
              <w:spacing w:before="0" w:after="0"/>
            </w:pPr>
            <w:r>
              <w:rPr>
                <w:rFonts w:ascii="Consolas" w:hAnsi="Consolas"/>
                <w:b w:val="0"/>
                <w:i w:val="0"/>
                <w:color w:val="1F2937"/>
                <w:sz w:val="18"/>
              </w:rPr>
              <w:t xml:space="preserve">    {</w:t>
            </w:r>
          </w:p>
          <w:p>
            <w:pPr>
              <w:spacing w:before="0" w:after="0"/>
            </w:pPr>
            <w:r>
              <w:rPr>
                <w:rFonts w:ascii="Consolas" w:hAnsi="Consolas"/>
                <w:b w:val="0"/>
                <w:i w:val="0"/>
                <w:color w:val="1F2937"/>
                <w:sz w:val="18"/>
              </w:rPr>
              <w:t xml:space="preserve">      "voucherId":    "c1b7e9f0-9012-3456-0123-456789012345",</w:t>
            </w:r>
          </w:p>
          <w:p>
            <w:pPr>
              <w:spacing w:before="0" w:after="0"/>
            </w:pPr>
            <w:r>
              <w:rPr>
                <w:rFonts w:ascii="Consolas" w:hAnsi="Consolas"/>
                <w:b w:val="0"/>
                <w:i w:val="0"/>
                <w:color w:val="1F2937"/>
                <w:sz w:val="18"/>
              </w:rPr>
              <w:t xml:space="preserve">      "code":         "VCH-AB12-CD34-EF56",</w:t>
            </w:r>
          </w:p>
          <w:p>
            <w:pPr>
              <w:spacing w:before="0" w:after="0"/>
            </w:pPr>
            <w:r>
              <w:rPr>
                <w:rFonts w:ascii="Consolas" w:hAnsi="Consolas"/>
                <w:b w:val="0"/>
                <w:i w:val="0"/>
                <w:color w:val="1F2937"/>
                <w:sz w:val="18"/>
              </w:rPr>
              <w:t xml:space="preserve">      "templateName": "$5 OFF main meal",</w:t>
            </w:r>
          </w:p>
          <w:p>
            <w:pPr>
              <w:spacing w:before="0" w:after="0"/>
            </w:pPr>
            <w:r>
              <w:rPr>
                <w:rFonts w:ascii="Consolas" w:hAnsi="Consolas"/>
                <w:b w:val="0"/>
                <w:i w:val="0"/>
                <w:color w:val="1F2937"/>
                <w:sz w:val="18"/>
              </w:rPr>
              <w:t xml:space="preserve">      "discountType": "FIXED",</w:t>
            </w:r>
          </w:p>
          <w:p>
            <w:pPr>
              <w:spacing w:before="0" w:after="0"/>
            </w:pPr>
            <w:r>
              <w:rPr>
                <w:rFonts w:ascii="Consolas" w:hAnsi="Consolas"/>
                <w:b w:val="0"/>
                <w:i w:val="0"/>
                <w:color w:val="1F2937"/>
                <w:sz w:val="18"/>
              </w:rPr>
              <w:t xml:space="preserve">      "discountValue": 5.00,</w:t>
            </w:r>
          </w:p>
          <w:p>
            <w:pPr>
              <w:spacing w:before="0" w:after="0"/>
            </w:pPr>
            <w:r>
              <w:rPr>
                <w:rFonts w:ascii="Consolas" w:hAnsi="Consolas"/>
                <w:b w:val="0"/>
                <w:i w:val="0"/>
                <w:color w:val="1F2937"/>
                <w:sz w:val="18"/>
              </w:rPr>
              <w:t xml:space="preserve">      "status":       "ISSUED",</w:t>
            </w:r>
          </w:p>
          <w:p>
            <w:pPr>
              <w:spacing w:before="0" w:after="0"/>
            </w:pPr>
            <w:r>
              <w:rPr>
                <w:rFonts w:ascii="Consolas" w:hAnsi="Consolas"/>
                <w:b w:val="0"/>
                <w:i w:val="0"/>
                <w:color w:val="1F2937"/>
                <w:sz w:val="18"/>
              </w:rPr>
              <w:t xml:space="preserve">      "usesRemaining": 1,</w:t>
            </w:r>
          </w:p>
          <w:p>
            <w:pPr>
              <w:spacing w:before="0" w:after="0"/>
            </w:pPr>
            <w:r>
              <w:rPr>
                <w:rFonts w:ascii="Consolas" w:hAnsi="Consolas"/>
                <w:b w:val="0"/>
                <w:i w:val="0"/>
                <w:color w:val="1F2937"/>
                <w:sz w:val="18"/>
              </w:rPr>
              <w:t xml:space="preserve">      "expiresAt":    "2026-07-08T23:59:59"</w:t>
            </w:r>
          </w:p>
          <w:p>
            <w:pPr>
              <w:spacing w:before="0" w:after="0"/>
            </w:pPr>
            <w:r>
              <w:rPr>
                <w:rFonts w:ascii="Consolas" w:hAnsi="Consolas"/>
                <w:b w:val="0"/>
                <w:i w:val="0"/>
                <w:color w:val="1F2937"/>
                <w:sz w:val="18"/>
              </w:rPr>
              <w:t xml:space="preserve">    },</w:t>
            </w:r>
          </w:p>
          <w:p>
            <w:pPr>
              <w:spacing w:before="0" w:after="0"/>
            </w:pPr>
            <w:r>
              <w:rPr>
                <w:rFonts w:ascii="Consolas" w:hAnsi="Consolas"/>
                <w:b w:val="0"/>
                <w:i w:val="0"/>
                <w:color w:val="1F2937"/>
                <w:sz w:val="18"/>
              </w:rPr>
              <w:t xml:space="preserve">    {</w:t>
            </w:r>
          </w:p>
          <w:p>
            <w:pPr>
              <w:spacing w:before="0" w:after="0"/>
            </w:pPr>
            <w:r>
              <w:rPr>
                <w:rFonts w:ascii="Consolas" w:hAnsi="Consolas"/>
                <w:b w:val="0"/>
                <w:i w:val="0"/>
                <w:color w:val="1F2937"/>
                <w:sz w:val="18"/>
              </w:rPr>
              <w:t xml:space="preserve">      "voucherId":    "d2a8f0e1-0123-4567-1234-567890123456",</w:t>
            </w:r>
          </w:p>
          <w:p>
            <w:pPr>
              <w:spacing w:before="0" w:after="0"/>
            </w:pPr>
            <w:r>
              <w:rPr>
                <w:rFonts w:ascii="Consolas" w:hAnsi="Consolas"/>
                <w:b w:val="0"/>
                <w:i w:val="0"/>
                <w:color w:val="1F2937"/>
                <w:sz w:val="18"/>
              </w:rPr>
              <w:t xml:space="preserve">      "code":         "VCH-XY99-ZZ44-MM11",</w:t>
            </w:r>
          </w:p>
          <w:p>
            <w:pPr>
              <w:spacing w:before="0" w:after="0"/>
            </w:pPr>
            <w:r>
              <w:rPr>
                <w:rFonts w:ascii="Consolas" w:hAnsi="Consolas"/>
                <w:b w:val="0"/>
                <w:i w:val="0"/>
                <w:color w:val="1F2937"/>
                <w:sz w:val="18"/>
              </w:rPr>
              <w:t xml:space="preserve">      "templateName": "10% OFF chicken bucket",</w:t>
            </w:r>
          </w:p>
          <w:p>
            <w:pPr>
              <w:spacing w:before="0" w:after="0"/>
            </w:pPr>
            <w:r>
              <w:rPr>
                <w:rFonts w:ascii="Consolas" w:hAnsi="Consolas"/>
                <w:b w:val="0"/>
                <w:i w:val="0"/>
                <w:color w:val="1F2937"/>
                <w:sz w:val="18"/>
              </w:rPr>
              <w:t xml:space="preserve">      "discountType": "PERCENT",</w:t>
            </w:r>
          </w:p>
          <w:p>
            <w:pPr>
              <w:spacing w:before="0" w:after="0"/>
            </w:pPr>
            <w:r>
              <w:rPr>
                <w:rFonts w:ascii="Consolas" w:hAnsi="Consolas"/>
                <w:b w:val="0"/>
                <w:i w:val="0"/>
                <w:color w:val="1F2937"/>
                <w:sz w:val="18"/>
              </w:rPr>
              <w:t xml:space="preserve">      "discountValue": 10.00,</w:t>
            </w:r>
          </w:p>
          <w:p>
            <w:pPr>
              <w:spacing w:before="0" w:after="0"/>
            </w:pPr>
            <w:r>
              <w:rPr>
                <w:rFonts w:ascii="Consolas" w:hAnsi="Consolas"/>
                <w:b w:val="0"/>
                <w:i w:val="0"/>
                <w:color w:val="1F2937"/>
                <w:sz w:val="18"/>
              </w:rPr>
              <w:t xml:space="preserve">      "status":       "VIEWED",</w:t>
            </w:r>
          </w:p>
          <w:p>
            <w:pPr>
              <w:spacing w:before="0" w:after="0"/>
            </w:pPr>
            <w:r>
              <w:rPr>
                <w:rFonts w:ascii="Consolas" w:hAnsi="Consolas"/>
                <w:b w:val="0"/>
                <w:i w:val="0"/>
                <w:color w:val="1F2937"/>
                <w:sz w:val="18"/>
              </w:rPr>
              <w:t xml:space="preserve">      "usesRemaining": 1,</w:t>
            </w:r>
          </w:p>
          <w:p>
            <w:pPr>
              <w:spacing w:before="0" w:after="0"/>
            </w:pPr>
            <w:r>
              <w:rPr>
                <w:rFonts w:ascii="Consolas" w:hAnsi="Consolas"/>
                <w:b w:val="0"/>
                <w:i w:val="0"/>
                <w:color w:val="1F2937"/>
                <w:sz w:val="18"/>
              </w:rPr>
              <w:t xml:space="preserve">      "expiresAt":    "2026-06-30T23:59:59"</w:t>
            </w:r>
          </w:p>
          <w:p>
            <w:pPr>
              <w:spacing w:before="0" w:after="0"/>
            </w:pPr>
            <w:r>
              <w:rPr>
                <w:rFonts w:ascii="Consolas" w:hAnsi="Consolas"/>
                <w:b w:val="0"/>
                <w:i w:val="0"/>
                <w:color w:val="1F2937"/>
                <w:sz w:val="18"/>
              </w:rPr>
              <w:t xml:space="preserve">    }</w:t>
            </w:r>
          </w:p>
          <w:p>
            <w:pPr>
              <w:spacing w:before="0" w:after="0"/>
            </w:pPr>
            <w:r>
              <w:rPr>
                <w:rFonts w:ascii="Consolas" w:hAnsi="Consolas"/>
                <w:b w:val="0"/>
                <w:i w:val="0"/>
                <w:color w:val="1F2937"/>
                <w:sz w:val="18"/>
              </w:rPr>
              <w:t xml:space="preserve">  ]</w:t>
            </w:r>
          </w:p>
          <w:p>
            <w:pPr>
              <w:spacing w:before="0" w:after="0"/>
            </w:pPr>
            <w:r>
              <w:rPr>
                <w:rFonts w:ascii="Consolas" w:hAnsi="Consolas"/>
                <w:b w:val="0"/>
                <w:i w:val="0"/>
                <w:color w:val="1F2937"/>
                <w:sz w:val="18"/>
              </w:rPr>
              <w:t>}</w:t>
            </w:r>
          </w:p>
        </w:tc>
      </w:tr>
    </w:tbl>
    <w:p/>
    <w:p>
      <w:pPr>
        <w:pStyle w:val="Heading2"/>
      </w:pPr>
      <w:r>
        <w:rPr>
          <w:rFonts w:ascii="Calibri" w:hAnsi="Calibri"/>
          <w:color w:val="1F2440"/>
          <w:sz w:val="26"/>
        </w:rPr>
        <w:t>7.2 Redeem a voucher at the till</w:t>
      </w:r>
    </w:p>
    <w:p>
      <w:pPr>
        <w:spacing w:after="120"/>
      </w:pPr>
      <w:r>
        <w:rPr>
          <w:rFonts w:ascii="Calibri" w:hAnsi="Calibri"/>
          <w:b w:val="0"/>
          <w:i w:val="0"/>
          <w:color w:val="1F2937"/>
          <w:sz w:val="21"/>
        </w:rPr>
        <w:t>When the customer chooses a voucher to apply (either by stating its code or by scanning their app's QR code), submit a redeem call before posting the cash sale via shop-checkout:</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POST https://dtx.innbucks.co.zw/loyalty/vouchers/redeem</w:t>
            </w:r>
          </w:p>
          <w:p>
            <w:pPr>
              <w:spacing w:before="0" w:after="0"/>
            </w:pPr>
            <w:r>
              <w:rPr>
                <w:rFonts w:ascii="Consolas" w:hAnsi="Consolas"/>
                <w:b w:val="0"/>
                <w:i w:val="0"/>
                <w:color w:val="1F2937"/>
                <w:sz w:val="18"/>
              </w:rPr>
              <w:t>Authorization: Bearer &lt;SHOP_ADMIN token&gt;</w:t>
            </w:r>
          </w:p>
          <w:p>
            <w:pPr>
              <w:spacing w:before="0" w:after="0"/>
            </w:pPr>
            <w:r>
              <w:rPr>
                <w:rFonts w:ascii="Consolas" w:hAnsi="Consolas"/>
                <w:b w:val="0"/>
                <w:i w:val="0"/>
                <w:color w:val="1F2937"/>
                <w:sz w:val="18"/>
              </w:rPr>
            </w:r>
          </w:p>
          <w:p>
            <w:pPr>
              <w:spacing w:before="0" w:after="0"/>
            </w:pPr>
            <w:r>
              <w:rPr>
                <w:rFonts w:ascii="Consolas" w:hAnsi="Consolas"/>
                <w:b w:val="0"/>
                <w:i w:val="0"/>
                <w:color w:val="1F2937"/>
                <w:sz w:val="18"/>
              </w:rPr>
              <w:t>{</w:t>
            </w:r>
          </w:p>
          <w:p>
            <w:pPr>
              <w:spacing w:before="0" w:after="0"/>
            </w:pPr>
            <w:r>
              <w:rPr>
                <w:rFonts w:ascii="Consolas" w:hAnsi="Consolas"/>
                <w:b w:val="0"/>
                <w:i w:val="0"/>
                <w:color w:val="1F2937"/>
                <w:sz w:val="18"/>
              </w:rPr>
              <w:t xml:space="preserve">  "code":     "VCH-AB12-CD34-EF56",</w:t>
            </w:r>
          </w:p>
          <w:p>
            <w:pPr>
              <w:spacing w:before="0" w:after="0"/>
            </w:pPr>
            <w:r>
              <w:rPr>
                <w:rFonts w:ascii="Consolas" w:hAnsi="Consolas"/>
                <w:b w:val="0"/>
                <w:i w:val="0"/>
                <w:color w:val="1F2937"/>
                <w:sz w:val="18"/>
              </w:rPr>
              <w:t xml:space="preserve">  "shopId":   "5b1c2d3e-4567-890a-bcde-f01234567890",</w:t>
            </w:r>
          </w:p>
          <w:p>
            <w:pPr>
              <w:spacing w:before="0" w:after="0"/>
            </w:pPr>
            <w:r>
              <w:rPr>
                <w:rFonts w:ascii="Consolas" w:hAnsi="Consolas"/>
                <w:b w:val="0"/>
                <w:i w:val="0"/>
                <w:color w:val="1F2937"/>
                <w:sz w:val="18"/>
              </w:rPr>
              <w:t xml:space="preserve">  "phoneNumber": "+263771234567"     // optional but recommended (anti-fraud)</w:t>
            </w:r>
          </w:p>
          <w:p>
            <w:pPr>
              <w:spacing w:before="0" w:after="0"/>
            </w:pPr>
            <w:r>
              <w:rPr>
                <w:rFonts w:ascii="Consolas" w:hAnsi="Consolas"/>
                <w:b w:val="0"/>
                <w:i w:val="0"/>
                <w:color w:val="1F2937"/>
                <w:sz w:val="18"/>
              </w:rPr>
              <w:t>}</w:t>
            </w:r>
          </w:p>
        </w:tc>
      </w:tr>
    </w:tbl>
    <w:p/>
    <w:p>
      <w:pPr>
        <w:spacing w:after="120"/>
      </w:pPr>
      <w:r>
        <w:rPr>
          <w:rFonts w:ascii="Calibri" w:hAnsi="Calibri"/>
          <w:b w:val="0"/>
          <w:i w:val="0"/>
          <w:color w:val="1F2937"/>
          <w:sz w:val="21"/>
        </w:rPr>
        <w:t>Success response (200 OK):</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w:t>
            </w:r>
          </w:p>
          <w:p>
            <w:pPr>
              <w:spacing w:before="0" w:after="0"/>
            </w:pPr>
            <w:r>
              <w:rPr>
                <w:rFonts w:ascii="Consolas" w:hAnsi="Consolas"/>
                <w:b w:val="0"/>
                <w:i w:val="0"/>
                <w:color w:val="1F2937"/>
                <w:sz w:val="18"/>
              </w:rPr>
              <w:t xml:space="preserve">  "code": "200 OK",</w:t>
            </w:r>
          </w:p>
          <w:p>
            <w:pPr>
              <w:spacing w:before="0" w:after="0"/>
            </w:pPr>
            <w:r>
              <w:rPr>
                <w:rFonts w:ascii="Consolas" w:hAnsi="Consolas"/>
                <w:b w:val="0"/>
                <w:i w:val="0"/>
                <w:color w:val="1F2937"/>
                <w:sz w:val="18"/>
              </w:rPr>
              <w:t xml:space="preserve">  "message": "Voucher redeemed successfully",</w:t>
            </w:r>
          </w:p>
          <w:p>
            <w:pPr>
              <w:spacing w:before="0" w:after="0"/>
            </w:pPr>
            <w:r>
              <w:rPr>
                <w:rFonts w:ascii="Consolas" w:hAnsi="Consolas"/>
                <w:b w:val="0"/>
                <w:i w:val="0"/>
                <w:color w:val="1F2937"/>
                <w:sz w:val="18"/>
              </w:rPr>
              <w:t xml:space="preserve">  "data": {</w:t>
            </w:r>
          </w:p>
          <w:p>
            <w:pPr>
              <w:spacing w:before="0" w:after="0"/>
            </w:pPr>
            <w:r>
              <w:rPr>
                <w:rFonts w:ascii="Consolas" w:hAnsi="Consolas"/>
                <w:b w:val="0"/>
                <w:i w:val="0"/>
                <w:color w:val="1F2937"/>
                <w:sz w:val="18"/>
              </w:rPr>
              <w:t xml:space="preserve">    "redemptionId":  "e3d9a1b2-1234-5678-2345-678901234567",</w:t>
            </w:r>
          </w:p>
          <w:p>
            <w:pPr>
              <w:spacing w:before="0" w:after="0"/>
            </w:pPr>
            <w:r>
              <w:rPr>
                <w:rFonts w:ascii="Consolas" w:hAnsi="Consolas"/>
                <w:b w:val="0"/>
                <w:i w:val="0"/>
                <w:color w:val="1F2937"/>
                <w:sz w:val="18"/>
              </w:rPr>
              <w:t xml:space="preserve">    "voucherId":     "c1b7e9f0-9012-3456-0123-456789012345",</w:t>
            </w:r>
          </w:p>
          <w:p>
            <w:pPr>
              <w:spacing w:before="0" w:after="0"/>
            </w:pPr>
            <w:r>
              <w:rPr>
                <w:rFonts w:ascii="Consolas" w:hAnsi="Consolas"/>
                <w:b w:val="0"/>
                <w:i w:val="0"/>
                <w:color w:val="1F2937"/>
                <w:sz w:val="18"/>
              </w:rPr>
              <w:t xml:space="preserve">    "status":        "REDEEMED",      // or PARTIALLY_USED for MULTI_USE</w:t>
            </w:r>
          </w:p>
          <w:p>
            <w:pPr>
              <w:spacing w:before="0" w:after="0"/>
            </w:pPr>
            <w:r>
              <w:rPr>
                <w:rFonts w:ascii="Consolas" w:hAnsi="Consolas"/>
                <w:b w:val="0"/>
                <w:i w:val="0"/>
                <w:color w:val="1F2937"/>
                <w:sz w:val="18"/>
              </w:rPr>
              <w:t xml:space="preserve">    "discountType":  "FIXED",</w:t>
            </w:r>
          </w:p>
          <w:p>
            <w:pPr>
              <w:spacing w:before="0" w:after="0"/>
            </w:pPr>
            <w:r>
              <w:rPr>
                <w:rFonts w:ascii="Consolas" w:hAnsi="Consolas"/>
                <w:b w:val="0"/>
                <w:i w:val="0"/>
                <w:color w:val="1F2937"/>
                <w:sz w:val="18"/>
              </w:rPr>
              <w:t xml:space="preserve">    "discountValue": 5.00,</w:t>
            </w:r>
          </w:p>
          <w:p>
            <w:pPr>
              <w:spacing w:before="0" w:after="0"/>
            </w:pPr>
            <w:r>
              <w:rPr>
                <w:rFonts w:ascii="Consolas" w:hAnsi="Consolas"/>
                <w:b w:val="0"/>
                <w:i w:val="0"/>
                <w:color w:val="1F2937"/>
                <w:sz w:val="18"/>
              </w:rPr>
              <w:t xml:space="preserve">    "usesRemaining": 0,</w:t>
            </w:r>
          </w:p>
          <w:p>
            <w:pPr>
              <w:spacing w:before="0" w:after="0"/>
            </w:pPr>
            <w:r>
              <w:rPr>
                <w:rFonts w:ascii="Consolas" w:hAnsi="Consolas"/>
                <w:b w:val="0"/>
                <w:i w:val="0"/>
                <w:color w:val="1F2937"/>
                <w:sz w:val="18"/>
              </w:rPr>
              <w:t xml:space="preserve">    "redeemedAt":    "2026-06-11T10:28:14"</w:t>
            </w:r>
          </w:p>
          <w:p>
            <w:pPr>
              <w:spacing w:before="0" w:after="0"/>
            </w:pPr>
            <w:r>
              <w:rPr>
                <w:rFonts w:ascii="Consolas" w:hAnsi="Consolas"/>
                <w:b w:val="0"/>
                <w:i w:val="0"/>
                <w:color w:val="1F2937"/>
                <w:sz w:val="18"/>
              </w:rPr>
              <w:t xml:space="preserve">  }</w:t>
            </w:r>
          </w:p>
          <w:p>
            <w:pPr>
              <w:spacing w:before="0" w:after="0"/>
            </w:pPr>
            <w:r>
              <w:rPr>
                <w:rFonts w:ascii="Consolas" w:hAnsi="Consolas"/>
                <w:b w:val="0"/>
                <w:i w:val="0"/>
                <w:color w:val="1F2937"/>
                <w:sz w:val="18"/>
              </w:rPr>
              <w:t>}</w:t>
            </w:r>
          </w:p>
        </w:tc>
      </w:tr>
    </w:tbl>
    <w:p/>
    <w:p>
      <w:pPr>
        <w:spacing w:after="120"/>
      </w:pPr>
      <w:r>
        <w:rPr>
          <w:rFonts w:ascii="Calibri" w:hAnsi="Calibri"/>
          <w:b w:val="0"/>
          <w:i w:val="0"/>
          <w:color w:val="1F2937"/>
          <w:sz w:val="21"/>
        </w:rPr>
        <w:t>Apply discountValue to the customer's cart before computing the cashAmount you send to shop-checkout — i.e. the cash leg always reflects what the customer actually paid, AFTER the voucher discount.</w:t>
      </w:r>
    </w:p>
    <w:p>
      <w:pPr>
        <w:spacing w:after="120"/>
      </w:pPr>
      <w:r>
        <w:rPr>
          <w:rFonts w:ascii="Calibri" w:hAnsi="Calibri"/>
          <w:b w:val="0"/>
          <w:i w:val="0"/>
          <w:color w:val="1F2937"/>
          <w:sz w:val="21"/>
        </w:rPr>
        <w:t>Failure responses:</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 Expired / already redeemed / wrong merchant</w:t>
            </w:r>
          </w:p>
          <w:p>
            <w:pPr>
              <w:spacing w:before="0" w:after="0"/>
            </w:pPr>
            <w:r>
              <w:rPr>
                <w:rFonts w:ascii="Consolas" w:hAnsi="Consolas"/>
                <w:b w:val="0"/>
                <w:i w:val="0"/>
                <w:color w:val="1F2937"/>
                <w:sz w:val="18"/>
              </w:rPr>
              <w:t>{ "code": "400 BAD_REQUEST", "message": "Voucher is expired", "data": null }</w:t>
            </w:r>
          </w:p>
          <w:p>
            <w:pPr>
              <w:spacing w:before="0" w:after="0"/>
            </w:pPr>
            <w:r>
              <w:rPr>
                <w:rFonts w:ascii="Consolas" w:hAnsi="Consolas"/>
                <w:b w:val="0"/>
                <w:i w:val="0"/>
                <w:color w:val="1F2937"/>
                <w:sz w:val="18"/>
              </w:rPr>
              <w:t>{ "code": "400 BAD_REQUEST", "message": "Voucher has been fully used", "data": null }</w:t>
            </w:r>
          </w:p>
          <w:p>
            <w:pPr>
              <w:spacing w:before="0" w:after="0"/>
            </w:pPr>
            <w:r>
              <w:rPr>
                <w:rFonts w:ascii="Consolas" w:hAnsi="Consolas"/>
                <w:b w:val="0"/>
                <w:i w:val="0"/>
                <w:color w:val="1F2937"/>
                <w:sz w:val="18"/>
              </w:rPr>
              <w:t>{ "code": "400 BAD_REQUEST", "message": "Voucher is not valid at this merchant", "data": null }</w:t>
            </w:r>
          </w:p>
          <w:p>
            <w:pPr>
              <w:spacing w:before="0" w:after="0"/>
            </w:pPr>
            <w:r>
              <w:rPr>
                <w:rFonts w:ascii="Consolas" w:hAnsi="Consolas"/>
                <w:b w:val="0"/>
                <w:i w:val="0"/>
                <w:color w:val="1F2937"/>
                <w:sz w:val="18"/>
              </w:rPr>
            </w:r>
          </w:p>
          <w:p>
            <w:pPr>
              <w:spacing w:before="0" w:after="0"/>
            </w:pPr>
            <w:r>
              <w:rPr>
                <w:rFonts w:ascii="Consolas" w:hAnsi="Consolas"/>
                <w:b w:val="0"/>
                <w:i w:val="0"/>
                <w:color w:val="1F2937"/>
                <w:sz w:val="18"/>
              </w:rPr>
              <w:t># Invalid signature (someone forged the code)</w:t>
            </w:r>
          </w:p>
          <w:p>
            <w:pPr>
              <w:spacing w:before="0" w:after="0"/>
            </w:pPr>
            <w:r>
              <w:rPr>
                <w:rFonts w:ascii="Consolas" w:hAnsi="Consolas"/>
                <w:b w:val="0"/>
                <w:i w:val="0"/>
                <w:color w:val="1F2937"/>
                <w:sz w:val="18"/>
              </w:rPr>
              <w:t>{ "code": "400 BAD_REQUEST", "message": "Voucher code signature is invalid", "data": null }</w:t>
            </w:r>
          </w:p>
          <w:p>
            <w:pPr>
              <w:spacing w:before="0" w:after="0"/>
            </w:pPr>
            <w:r>
              <w:rPr>
                <w:rFonts w:ascii="Consolas" w:hAnsi="Consolas"/>
                <w:b w:val="0"/>
                <w:i w:val="0"/>
                <w:color w:val="1F2937"/>
                <w:sz w:val="18"/>
              </w:rPr>
            </w:r>
          </w:p>
          <w:p>
            <w:pPr>
              <w:spacing w:before="0" w:after="0"/>
            </w:pPr>
            <w:r>
              <w:rPr>
                <w:rFonts w:ascii="Consolas" w:hAnsi="Consolas"/>
                <w:b w:val="0"/>
                <w:i w:val="0"/>
                <w:color w:val="1F2937"/>
                <w:sz w:val="18"/>
              </w:rPr>
              <w:t># Velocity threshold tripped (anti-fraud — too many failed attempts)</w:t>
            </w:r>
          </w:p>
          <w:p>
            <w:pPr>
              <w:spacing w:before="0" w:after="0"/>
            </w:pPr>
            <w:r>
              <w:rPr>
                <w:rFonts w:ascii="Consolas" w:hAnsi="Consolas"/>
                <w:b w:val="0"/>
                <w:i w:val="0"/>
                <w:color w:val="1F2937"/>
                <w:sz w:val="18"/>
              </w:rPr>
              <w:t>{ "code": "429 TOO_MANY_REQUESTS", "message": "Redemption blocked due to fraud velocity", "data": null }</w:t>
            </w:r>
          </w:p>
        </w:tc>
      </w:tr>
    </w:tbl>
    <w:p/>
    <w:p>
      <w:pPr>
        <w:pStyle w:val="Heading2"/>
      </w:pPr>
      <w:r>
        <w:rPr>
          <w:rFonts w:ascii="Calibri" w:hAnsi="Calibri"/>
          <w:color w:val="1F2440"/>
          <w:sz w:val="26"/>
        </w:rPr>
        <w:t>7.3 QR-code redemption (alternative)</w:t>
      </w:r>
    </w:p>
    <w:p>
      <w:pPr>
        <w:spacing w:after="120"/>
      </w:pPr>
      <w:r>
        <w:rPr>
          <w:rFonts w:ascii="Calibri" w:hAnsi="Calibri"/>
          <w:b w:val="0"/>
          <w:i w:val="0"/>
          <w:color w:val="1F2937"/>
          <w:sz w:val="21"/>
        </w:rPr>
        <w:t>If the customer presents a QR code rather than a written code, use the QR endpoint instead — it accepts the scanner output directly:</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POST https://dtx.innbucks.co.zw/loyalty/qr/consume</w:t>
            </w:r>
          </w:p>
          <w:p>
            <w:pPr>
              <w:spacing w:before="0" w:after="0"/>
            </w:pPr>
            <w:r>
              <w:rPr>
                <w:rFonts w:ascii="Consolas" w:hAnsi="Consolas"/>
                <w:b w:val="0"/>
                <w:i w:val="0"/>
                <w:color w:val="1F2937"/>
                <w:sz w:val="18"/>
              </w:rPr>
              <w:t>Authorization: Bearer &lt;SHOP_ADMIN token&gt;</w:t>
            </w:r>
          </w:p>
          <w:p>
            <w:pPr>
              <w:spacing w:before="0" w:after="0"/>
            </w:pPr>
            <w:r>
              <w:rPr>
                <w:rFonts w:ascii="Consolas" w:hAnsi="Consolas"/>
                <w:b w:val="0"/>
                <w:i w:val="0"/>
                <w:color w:val="1F2937"/>
                <w:sz w:val="18"/>
              </w:rPr>
            </w:r>
          </w:p>
          <w:p>
            <w:pPr>
              <w:spacing w:before="0" w:after="0"/>
            </w:pPr>
            <w:r>
              <w:rPr>
                <w:rFonts w:ascii="Consolas" w:hAnsi="Consolas"/>
                <w:b w:val="0"/>
                <w:i w:val="0"/>
                <w:color w:val="1F2937"/>
                <w:sz w:val="18"/>
              </w:rPr>
              <w:t>{</w:t>
            </w:r>
          </w:p>
          <w:p>
            <w:pPr>
              <w:spacing w:before="0" w:after="0"/>
            </w:pPr>
            <w:r>
              <w:rPr>
                <w:rFonts w:ascii="Consolas" w:hAnsi="Consolas"/>
                <w:b w:val="0"/>
                <w:i w:val="0"/>
                <w:color w:val="1F2937"/>
                <w:sz w:val="18"/>
              </w:rPr>
              <w:t xml:space="preserve">  "qrPayload": "eyJ2IjoxLCJjIjoiVkNILUFCMTItQ0QzNC1FRjU2IiwibiI6IjU3MyJ9.signature",</w:t>
            </w:r>
          </w:p>
          <w:p>
            <w:pPr>
              <w:spacing w:before="0" w:after="0"/>
            </w:pPr>
            <w:r>
              <w:rPr>
                <w:rFonts w:ascii="Consolas" w:hAnsi="Consolas"/>
                <w:b w:val="0"/>
                <w:i w:val="0"/>
                <w:color w:val="1F2937"/>
                <w:sz w:val="18"/>
              </w:rPr>
              <w:t xml:space="preserve">  "shopId":    "5b1c2d3e-4567-890a-bcde-f01234567890"</w:t>
            </w:r>
          </w:p>
          <w:p>
            <w:pPr>
              <w:spacing w:before="0" w:after="0"/>
            </w:pPr>
            <w:r>
              <w:rPr>
                <w:rFonts w:ascii="Consolas" w:hAnsi="Consolas"/>
                <w:b w:val="0"/>
                <w:i w:val="0"/>
                <w:color w:val="1F2937"/>
                <w:sz w:val="18"/>
              </w:rPr>
              <w:t>}</w:t>
            </w:r>
          </w:p>
        </w:tc>
      </w:tr>
    </w:tbl>
    <w:p/>
    <w:p>
      <w:pPr>
        <w:spacing w:after="120"/>
      </w:pPr>
      <w:r>
        <w:rPr>
          <w:rFonts w:ascii="Calibri" w:hAnsi="Calibri"/>
          <w:b w:val="0"/>
          <w:i w:val="0"/>
          <w:color w:val="1F2937"/>
          <w:sz w:val="21"/>
        </w:rPr>
        <w:t>QR codes carry an embedded nonce and have a short TTL (5 minutes by default) — once consumed, the same QR cannot be reused, even within its TTL window. The response shape matches /loyalty/vouchers/redeem.</w:t>
      </w:r>
    </w:p>
    <w:p>
      <w:pPr>
        <w:pStyle w:val="Heading2"/>
      </w:pPr>
      <w:r>
        <w:rPr>
          <w:rFonts w:ascii="Calibri" w:hAnsi="Calibri"/>
          <w:color w:val="1F2440"/>
          <w:sz w:val="26"/>
        </w:rPr>
        <w:t>7.4 Direct voucher issuance (CRM)</w:t>
      </w:r>
    </w:p>
    <w:p>
      <w:pPr>
        <w:spacing w:after="120"/>
      </w:pPr>
      <w:r>
        <w:rPr>
          <w:rFonts w:ascii="Calibri" w:hAnsi="Calibri"/>
          <w:b w:val="0"/>
          <w:i w:val="0"/>
          <w:color w:val="1F2937"/>
          <w:sz w:val="21"/>
        </w:rPr>
        <w:t>If you want to gift a specific customer a one-off voucher (apology, retention, VIP), issue one from an existing template at MERCHANT_ADMIN level:</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POST https://dtx.innbucks.co.zw/loyalty/vouchers/issue</w:t>
            </w:r>
          </w:p>
          <w:p>
            <w:pPr>
              <w:spacing w:before="0" w:after="0"/>
            </w:pPr>
            <w:r>
              <w:rPr>
                <w:rFonts w:ascii="Consolas" w:hAnsi="Consolas"/>
                <w:b w:val="0"/>
                <w:i w:val="0"/>
                <w:color w:val="1F2937"/>
                <w:sz w:val="18"/>
              </w:rPr>
              <w:t>Authorization: Bearer &lt;MERCHANT_ADMIN token&gt;</w:t>
            </w:r>
          </w:p>
          <w:p>
            <w:pPr>
              <w:spacing w:before="0" w:after="0"/>
            </w:pPr>
            <w:r>
              <w:rPr>
                <w:rFonts w:ascii="Consolas" w:hAnsi="Consolas"/>
                <w:b w:val="0"/>
                <w:i w:val="0"/>
                <w:color w:val="1F2937"/>
                <w:sz w:val="18"/>
              </w:rPr>
            </w:r>
          </w:p>
          <w:p>
            <w:pPr>
              <w:spacing w:before="0" w:after="0"/>
            </w:pPr>
            <w:r>
              <w:rPr>
                <w:rFonts w:ascii="Consolas" w:hAnsi="Consolas"/>
                <w:b w:val="0"/>
                <w:i w:val="0"/>
                <w:color w:val="1F2937"/>
                <w:sz w:val="18"/>
              </w:rPr>
              <w:t>{</w:t>
            </w:r>
          </w:p>
          <w:p>
            <w:pPr>
              <w:spacing w:before="0" w:after="0"/>
            </w:pPr>
            <w:r>
              <w:rPr>
                <w:rFonts w:ascii="Consolas" w:hAnsi="Consolas"/>
                <w:b w:val="0"/>
                <w:i w:val="0"/>
                <w:color w:val="1F2937"/>
                <w:sz w:val="18"/>
              </w:rPr>
              <w:t xml:space="preserve">  "templateId":  "11111111-2222-3333-4444-555555555555",</w:t>
            </w:r>
          </w:p>
          <w:p>
            <w:pPr>
              <w:spacing w:before="0" w:after="0"/>
            </w:pPr>
            <w:r>
              <w:rPr>
                <w:rFonts w:ascii="Consolas" w:hAnsi="Consolas"/>
                <w:b w:val="0"/>
                <w:i w:val="0"/>
                <w:color w:val="1F2937"/>
                <w:sz w:val="18"/>
              </w:rPr>
              <w:t xml:space="preserve">  "phoneNumber": "+263771234567",       // optional — leave null for unassigned</w:t>
            </w:r>
          </w:p>
          <w:p>
            <w:pPr>
              <w:spacing w:before="0" w:after="0"/>
            </w:pPr>
            <w:r>
              <w:rPr>
                <w:rFonts w:ascii="Consolas" w:hAnsi="Consolas"/>
                <w:b w:val="0"/>
                <w:i w:val="0"/>
                <w:color w:val="1F2937"/>
                <w:sz w:val="18"/>
              </w:rPr>
              <w:t xml:space="preserve">  "note":        "Goodwill replacement for order #4892"</w:t>
            </w:r>
          </w:p>
          <w:p>
            <w:pPr>
              <w:spacing w:before="0" w:after="0"/>
            </w:pPr>
            <w:r>
              <w:rPr>
                <w:rFonts w:ascii="Consolas" w:hAnsi="Consolas"/>
                <w:b w:val="0"/>
                <w:i w:val="0"/>
                <w:color w:val="1F2937"/>
                <w:sz w:val="18"/>
              </w:rPr>
              <w:t>}</w:t>
            </w:r>
          </w:p>
        </w:tc>
      </w:tr>
    </w:tbl>
    <w:p/>
    <w:p>
      <w:pPr>
        <w:spacing w:after="120"/>
      </w:pPr>
      <w:r>
        <w:rPr>
          <w:rFonts w:ascii="Calibri" w:hAnsi="Calibri"/>
          <w:b w:val="0"/>
          <w:i w:val="0"/>
          <w:color w:val="1F2937"/>
          <w:sz w:val="21"/>
        </w:rPr>
        <w:t>Response carries the voucher code and an expiresAt — share the code with the customer over SMS/WhatsApp; they can then redeem it via §7.2 like any other voucher.</w:t>
      </w:r>
    </w:p>
    <w:p>
      <w:r>
        <w:br w:type="page"/>
      </w:r>
    </w:p>
    <w:p>
      <w:pPr>
        <w:pStyle w:val="Heading1"/>
      </w:pPr>
      <w:r>
        <w:rPr>
          <w:rFonts w:ascii="Calibri" w:hAnsi="Calibri"/>
          <w:color w:val="1F2440"/>
          <w:sz w:val="36"/>
        </w:rPr>
        <w:t>8. Customer wallet lookup</w:t>
      </w:r>
    </w:p>
    <w:p>
      <w:pPr>
        <w:spacing w:after="120"/>
      </w:pPr>
      <w:r>
        <w:rPr>
          <w:rFonts w:ascii="Calibri" w:hAnsi="Calibri"/>
          <w:b w:val="0"/>
          <w:i w:val="0"/>
          <w:color w:val="1F2937"/>
          <w:sz w:val="21"/>
        </w:rPr>
        <w:t>If your POS surfaces "current balance" before applying points, query the wallet directly:</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GET  https://dtx.innbucks.co.zw/loyalty/users/me/wallet</w:t>
            </w:r>
          </w:p>
          <w:p>
            <w:pPr>
              <w:spacing w:before="0" w:after="0"/>
            </w:pPr>
            <w:r>
              <w:rPr>
                <w:rFonts w:ascii="Consolas" w:hAnsi="Consolas"/>
                <w:b w:val="0"/>
                <w:i w:val="0"/>
                <w:color w:val="1F2937"/>
                <w:sz w:val="18"/>
              </w:rPr>
              <w:t>Authorization: Bearer &lt;CUSTOMER token&gt;</w:t>
            </w:r>
          </w:p>
        </w:tc>
      </w:tr>
    </w:tbl>
    <w:p/>
    <w:p>
      <w:pPr>
        <w:spacing w:after="120"/>
      </w:pPr>
      <w:r>
        <w:rPr>
          <w:rFonts w:ascii="Calibri" w:hAnsi="Calibri"/>
          <w:b w:val="0"/>
          <w:i w:val="0"/>
          <w:color w:val="1F2937"/>
          <w:sz w:val="21"/>
        </w:rPr>
        <w:t>Response:</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w:t>
            </w:r>
          </w:p>
          <w:p>
            <w:pPr>
              <w:spacing w:before="0" w:after="0"/>
            </w:pPr>
            <w:r>
              <w:rPr>
                <w:rFonts w:ascii="Consolas" w:hAnsi="Consolas"/>
                <w:b w:val="0"/>
                <w:i w:val="0"/>
                <w:color w:val="1F2937"/>
                <w:sz w:val="18"/>
              </w:rPr>
              <w:t xml:space="preserve">  "code": "200 OK",</w:t>
            </w:r>
          </w:p>
          <w:p>
            <w:pPr>
              <w:spacing w:before="0" w:after="0"/>
            </w:pPr>
            <w:r>
              <w:rPr>
                <w:rFonts w:ascii="Consolas" w:hAnsi="Consolas"/>
                <w:b w:val="0"/>
                <w:i w:val="0"/>
                <w:color w:val="1F2937"/>
                <w:sz w:val="18"/>
              </w:rPr>
              <w:t xml:space="preserve">  "message": "Wallet retrieved",</w:t>
            </w:r>
          </w:p>
          <w:p>
            <w:pPr>
              <w:spacing w:before="0" w:after="0"/>
            </w:pPr>
            <w:r>
              <w:rPr>
                <w:rFonts w:ascii="Consolas" w:hAnsi="Consolas"/>
                <w:b w:val="0"/>
                <w:i w:val="0"/>
                <w:color w:val="1F2937"/>
                <w:sz w:val="18"/>
              </w:rPr>
              <w:t xml:space="preserve">  "data": {</w:t>
            </w:r>
          </w:p>
          <w:p>
            <w:pPr>
              <w:spacing w:before="0" w:after="0"/>
            </w:pPr>
            <w:r>
              <w:rPr>
                <w:rFonts w:ascii="Consolas" w:hAnsi="Consolas"/>
                <w:b w:val="0"/>
                <w:i w:val="0"/>
                <w:color w:val="1F2937"/>
                <w:sz w:val="18"/>
              </w:rPr>
              <w:t xml:space="preserve">    "phoneNumber":   "+263771234567",</w:t>
            </w:r>
          </w:p>
          <w:p>
            <w:pPr>
              <w:spacing w:before="0" w:after="0"/>
            </w:pPr>
            <w:r>
              <w:rPr>
                <w:rFonts w:ascii="Consolas" w:hAnsi="Consolas"/>
                <w:b w:val="0"/>
                <w:i w:val="0"/>
                <w:color w:val="1F2937"/>
                <w:sz w:val="18"/>
              </w:rPr>
              <w:t xml:space="preserve">    "totalPoints":   1812.5000,</w:t>
            </w:r>
          </w:p>
          <w:p>
            <w:pPr>
              <w:spacing w:before="0" w:after="0"/>
            </w:pPr>
            <w:r>
              <w:rPr>
                <w:rFonts w:ascii="Consolas" w:hAnsi="Consolas"/>
                <w:b w:val="0"/>
                <w:i w:val="0"/>
                <w:color w:val="1F2937"/>
                <w:sz w:val="18"/>
              </w:rPr>
              <w:t xml:space="preserve">    "totalVouchers": 3</w:t>
            </w:r>
          </w:p>
          <w:p>
            <w:pPr>
              <w:spacing w:before="0" w:after="0"/>
            </w:pPr>
            <w:r>
              <w:rPr>
                <w:rFonts w:ascii="Consolas" w:hAnsi="Consolas"/>
                <w:b w:val="0"/>
                <w:i w:val="0"/>
                <w:color w:val="1F2937"/>
                <w:sz w:val="18"/>
              </w:rPr>
              <w:t xml:space="preserve">  }</w:t>
            </w:r>
          </w:p>
          <w:p>
            <w:pPr>
              <w:spacing w:before="0" w:after="0"/>
            </w:pPr>
            <w:r>
              <w:rPr>
                <w:rFonts w:ascii="Consolas" w:hAnsi="Consolas"/>
                <w:b w:val="0"/>
                <w:i w:val="0"/>
                <w:color w:val="1F2937"/>
                <w:sz w:val="18"/>
              </w:rPr>
              <w:t>}</w:t>
            </w:r>
          </w:p>
        </w:tc>
      </w:tr>
    </w:tbl>
    <w:p/>
    <w:p>
      <w:pPr>
        <w:spacing w:after="120"/>
      </w:pPr>
      <w:r>
        <w:rPr>
          <w:rFonts w:ascii="Calibri" w:hAnsi="Calibri"/>
          <w:b w:val="0"/>
          <w:i w:val="0"/>
          <w:color w:val="1F2937"/>
          <w:sz w:val="21"/>
        </w:rPr>
        <w:t>This endpoint requires a CUSTOMER token (so the customer's own app must be the caller; SHOP_ADMIN cannot read other people's wallets via /me). For a till-side balance check, use the voucher-list endpoint in §7.1 instead — it returns the customer's active vouchers and is enough information for the cashier to compute the maximum points the customer could redeem.</w:t>
      </w:r>
    </w:p>
    <w:p>
      <w:pPr>
        <w:pStyle w:val="Heading1"/>
      </w:pPr>
      <w:r>
        <w:rPr>
          <w:rFonts w:ascii="Calibri" w:hAnsi="Calibri"/>
          <w:color w:val="1F2440"/>
          <w:sz w:val="36"/>
        </w:rPr>
        <w:t>9. Error handling — what to do per status code</w:t>
      </w:r>
    </w:p>
    <w:p>
      <w:pPr>
        <w:spacing w:after="120"/>
      </w:pPr>
      <w:r>
        <w:rPr>
          <w:rFonts w:ascii="Calibri" w:hAnsi="Calibri"/>
          <w:b w:val="0"/>
          <w:i w:val="0"/>
          <w:color w:val="1F2937"/>
          <w:sz w:val="21"/>
        </w:rPr>
        <w:t>All errors return the same envelope: { "code": "…", "message": "…", "data": null }.</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fill="E6ECF5"/>
          </w:tcPr>
          <w:p>
            <w:r>
              <w:rPr>
                <w:b/>
                <w:color w:val="1F2440"/>
                <w:sz w:val="20"/>
              </w:rPr>
              <w:t>Method</w:t>
            </w:r>
          </w:p>
        </w:tc>
        <w:tc>
          <w:tcPr>
            <w:tcW w:type="dxa" w:w="2436"/>
            <w:shd w:fill="E6ECF5"/>
          </w:tcPr>
          <w:p>
            <w:r>
              <w:rPr>
                <w:b/>
                <w:color w:val="1F2440"/>
                <w:sz w:val="20"/>
              </w:rPr>
              <w:t>Path</w:t>
            </w:r>
          </w:p>
        </w:tc>
        <w:tc>
          <w:tcPr>
            <w:tcW w:type="dxa" w:w="2436"/>
            <w:shd w:fill="E6ECF5"/>
          </w:tcPr>
          <w:p>
            <w:r>
              <w:rPr>
                <w:b/>
                <w:color w:val="1F2440"/>
                <w:sz w:val="20"/>
              </w:rPr>
              <w:t>Purpose</w:t>
            </w:r>
          </w:p>
        </w:tc>
        <w:tc>
          <w:tcPr>
            <w:tcW w:type="dxa" w:w="2436"/>
            <w:shd w:fill="E6ECF5"/>
          </w:tcPr>
          <w:p>
            <w:r>
              <w:rPr>
                <w:b/>
                <w:color w:val="1F2440"/>
                <w:sz w:val="20"/>
              </w:rPr>
              <w:t>Required role</w:t>
            </w:r>
          </w:p>
        </w:tc>
      </w:tr>
      <w:tr>
        <w:tc>
          <w:tcPr>
            <w:tcW w:type="dxa" w:w="2436"/>
            <w:vAlign w:val="center"/>
          </w:tcPr>
          <w:p>
            <w:r>
              <w:rPr>
                <w:b/>
                <w:color w:val="E9B721"/>
                <w:sz w:val="19"/>
              </w:rPr>
              <w:t>400</w:t>
            </w:r>
          </w:p>
        </w:tc>
        <w:tc>
          <w:tcPr>
            <w:tcW w:type="dxa" w:w="2436"/>
            <w:vAlign w:val="center"/>
          </w:tcPr>
          <w:p>
            <w:r>
              <w:rPr>
                <w:rFonts w:ascii="Consolas" w:hAnsi="Consolas"/>
                <w:color w:val="1F2937"/>
                <w:sz w:val="19"/>
              </w:rPr>
              <w:t>BAD_REQUEST</w:t>
            </w:r>
          </w:p>
        </w:tc>
        <w:tc>
          <w:tcPr>
            <w:tcW w:type="dxa" w:w="2436"/>
            <w:vAlign w:val="center"/>
          </w:tcPr>
          <w:p>
            <w:r>
              <w:rPr>
                <w:color w:val="1F2937"/>
                <w:sz w:val="19"/>
              </w:rPr>
              <w:t>Validation, business-rule violation, expired voucher, insufficient balance.</w:t>
            </w:r>
          </w:p>
        </w:tc>
        <w:tc>
          <w:tcPr>
            <w:tcW w:type="dxa" w:w="2436"/>
            <w:vAlign w:val="center"/>
          </w:tcPr>
          <w:p>
            <w:r>
              <w:rPr>
                <w:color w:val="1F2937"/>
                <w:sz w:val="19"/>
              </w:rPr>
              <w:t>Surface message to cashier; do not retry.</w:t>
            </w:r>
          </w:p>
        </w:tc>
      </w:tr>
      <w:tr>
        <w:tc>
          <w:tcPr>
            <w:tcW w:type="dxa" w:w="2436"/>
            <w:vAlign w:val="center"/>
          </w:tcPr>
          <w:p>
            <w:r>
              <w:rPr>
                <w:b/>
                <w:color w:val="E9B721"/>
                <w:sz w:val="19"/>
              </w:rPr>
              <w:t>401</w:t>
            </w:r>
          </w:p>
        </w:tc>
        <w:tc>
          <w:tcPr>
            <w:tcW w:type="dxa" w:w="2436"/>
            <w:vAlign w:val="center"/>
          </w:tcPr>
          <w:p>
            <w:r>
              <w:rPr>
                <w:rFonts w:ascii="Consolas" w:hAnsi="Consolas"/>
                <w:color w:val="1F2937"/>
                <w:sz w:val="19"/>
              </w:rPr>
              <w:t>UNAUTHORIZED</w:t>
            </w:r>
          </w:p>
        </w:tc>
        <w:tc>
          <w:tcPr>
            <w:tcW w:type="dxa" w:w="2436"/>
            <w:vAlign w:val="center"/>
          </w:tcPr>
          <w:p>
            <w:r>
              <w:rPr>
                <w:color w:val="1F2937"/>
                <w:sz w:val="19"/>
              </w:rPr>
              <w:t>Missing, invalid, or expired JWT.</w:t>
            </w:r>
          </w:p>
        </w:tc>
        <w:tc>
          <w:tcPr>
            <w:tcW w:type="dxa" w:w="2436"/>
            <w:vAlign w:val="center"/>
          </w:tcPr>
          <w:p>
            <w:r>
              <w:rPr>
                <w:color w:val="1F2937"/>
                <w:sz w:val="19"/>
              </w:rPr>
              <w:t>Refresh token; re-login if refresh fails.</w:t>
            </w:r>
          </w:p>
        </w:tc>
      </w:tr>
      <w:tr>
        <w:tc>
          <w:tcPr>
            <w:tcW w:type="dxa" w:w="2436"/>
            <w:vAlign w:val="center"/>
          </w:tcPr>
          <w:p>
            <w:r>
              <w:rPr>
                <w:b/>
                <w:color w:val="E9B721"/>
                <w:sz w:val="19"/>
              </w:rPr>
              <w:t>403</w:t>
            </w:r>
          </w:p>
        </w:tc>
        <w:tc>
          <w:tcPr>
            <w:tcW w:type="dxa" w:w="2436"/>
            <w:vAlign w:val="center"/>
          </w:tcPr>
          <w:p>
            <w:r>
              <w:rPr>
                <w:rFonts w:ascii="Consolas" w:hAnsi="Consolas"/>
                <w:color w:val="1F2937"/>
                <w:sz w:val="19"/>
              </w:rPr>
              <w:t>FORBIDDEN</w:t>
            </w:r>
          </w:p>
        </w:tc>
        <w:tc>
          <w:tcPr>
            <w:tcW w:type="dxa" w:w="2436"/>
            <w:vAlign w:val="center"/>
          </w:tcPr>
          <w:p>
            <w:r>
              <w:rPr>
                <w:color w:val="1F2937"/>
                <w:sz w:val="19"/>
              </w:rPr>
              <w:t>Authenticated but wrong role (e.g. SHOP_ADMIN calling /loyalty/merchants).</w:t>
            </w:r>
          </w:p>
        </w:tc>
        <w:tc>
          <w:tcPr>
            <w:tcW w:type="dxa" w:w="2436"/>
            <w:vAlign w:val="center"/>
          </w:tcPr>
          <w:p>
            <w:r>
              <w:rPr>
                <w:color w:val="1F2937"/>
                <w:sz w:val="19"/>
              </w:rPr>
              <w:t>Re-check role; not retryable.</w:t>
            </w:r>
          </w:p>
        </w:tc>
      </w:tr>
      <w:tr>
        <w:tc>
          <w:tcPr>
            <w:tcW w:type="dxa" w:w="2436"/>
            <w:vAlign w:val="center"/>
          </w:tcPr>
          <w:p>
            <w:r>
              <w:rPr>
                <w:b/>
                <w:color w:val="E9B721"/>
                <w:sz w:val="19"/>
              </w:rPr>
              <w:t>404</w:t>
            </w:r>
          </w:p>
        </w:tc>
        <w:tc>
          <w:tcPr>
            <w:tcW w:type="dxa" w:w="2436"/>
            <w:vAlign w:val="center"/>
          </w:tcPr>
          <w:p>
            <w:r>
              <w:rPr>
                <w:rFonts w:ascii="Consolas" w:hAnsi="Consolas"/>
                <w:color w:val="1F2937"/>
                <w:sz w:val="19"/>
              </w:rPr>
              <w:t>NOT_FOUND</w:t>
            </w:r>
          </w:p>
        </w:tc>
        <w:tc>
          <w:tcPr>
            <w:tcW w:type="dxa" w:w="2436"/>
            <w:vAlign w:val="center"/>
          </w:tcPr>
          <w:p>
            <w:r>
              <w:rPr>
                <w:color w:val="1F2937"/>
                <w:sz w:val="19"/>
              </w:rPr>
              <w:t>Shop, merchant, voucher, or customer not in this tenant.</w:t>
            </w:r>
          </w:p>
        </w:tc>
        <w:tc>
          <w:tcPr>
            <w:tcW w:type="dxa" w:w="2436"/>
            <w:vAlign w:val="center"/>
          </w:tcPr>
          <w:p>
            <w:r>
              <w:rPr>
                <w:color w:val="1F2937"/>
                <w:sz w:val="19"/>
              </w:rPr>
              <w:t>Verify IDs; not retryable.</w:t>
            </w:r>
          </w:p>
        </w:tc>
      </w:tr>
      <w:tr>
        <w:tc>
          <w:tcPr>
            <w:tcW w:type="dxa" w:w="2436"/>
            <w:vAlign w:val="center"/>
          </w:tcPr>
          <w:p>
            <w:r>
              <w:rPr>
                <w:b/>
                <w:color w:val="E9B721"/>
                <w:sz w:val="19"/>
              </w:rPr>
              <w:t>409</w:t>
            </w:r>
          </w:p>
        </w:tc>
        <w:tc>
          <w:tcPr>
            <w:tcW w:type="dxa" w:w="2436"/>
            <w:vAlign w:val="center"/>
          </w:tcPr>
          <w:p>
            <w:r>
              <w:rPr>
                <w:rFonts w:ascii="Consolas" w:hAnsi="Consolas"/>
                <w:color w:val="1F2937"/>
                <w:sz w:val="19"/>
              </w:rPr>
              <w:t>CONFLICT</w:t>
            </w:r>
          </w:p>
        </w:tc>
        <w:tc>
          <w:tcPr>
            <w:tcW w:type="dxa" w:w="2436"/>
            <w:vAlign w:val="center"/>
          </w:tcPr>
          <w:p>
            <w:r>
              <w:rPr>
                <w:color w:val="1F2937"/>
                <w:sz w:val="19"/>
              </w:rPr>
              <w:t>Idempotency collision, e.g. the same reference already exists.</w:t>
            </w:r>
          </w:p>
        </w:tc>
        <w:tc>
          <w:tcPr>
            <w:tcW w:type="dxa" w:w="2436"/>
            <w:vAlign w:val="center"/>
          </w:tcPr>
          <w:p>
            <w:r>
              <w:rPr>
                <w:color w:val="1F2937"/>
                <w:sz w:val="19"/>
              </w:rPr>
              <w:t>Generate a fresh reference, then retry.</w:t>
            </w:r>
          </w:p>
        </w:tc>
      </w:tr>
      <w:tr>
        <w:tc>
          <w:tcPr>
            <w:tcW w:type="dxa" w:w="2436"/>
            <w:vAlign w:val="center"/>
          </w:tcPr>
          <w:p>
            <w:r>
              <w:rPr>
                <w:b/>
                <w:color w:val="E9B721"/>
                <w:sz w:val="19"/>
              </w:rPr>
              <w:t>429</w:t>
            </w:r>
          </w:p>
        </w:tc>
        <w:tc>
          <w:tcPr>
            <w:tcW w:type="dxa" w:w="2436"/>
            <w:vAlign w:val="center"/>
          </w:tcPr>
          <w:p>
            <w:r>
              <w:rPr>
                <w:rFonts w:ascii="Consolas" w:hAnsi="Consolas"/>
                <w:color w:val="1F2937"/>
                <w:sz w:val="19"/>
              </w:rPr>
              <w:t>TOO_MANY_REQUESTS</w:t>
            </w:r>
          </w:p>
        </w:tc>
        <w:tc>
          <w:tcPr>
            <w:tcW w:type="dxa" w:w="2436"/>
            <w:vAlign w:val="center"/>
          </w:tcPr>
          <w:p>
            <w:r>
              <w:rPr>
                <w:color w:val="1F2937"/>
                <w:sz w:val="19"/>
              </w:rPr>
              <w:t>Rate limit (50 req/s normal, 100 burst per token).</w:t>
            </w:r>
          </w:p>
        </w:tc>
        <w:tc>
          <w:tcPr>
            <w:tcW w:type="dxa" w:w="2436"/>
            <w:vAlign w:val="center"/>
          </w:tcPr>
          <w:p>
            <w:r>
              <w:rPr>
                <w:color w:val="1F2937"/>
                <w:sz w:val="19"/>
              </w:rPr>
              <w:t>Back off ~1 s; honor the Retry-After header.</w:t>
            </w:r>
          </w:p>
        </w:tc>
      </w:tr>
      <w:tr>
        <w:tc>
          <w:tcPr>
            <w:tcW w:type="dxa" w:w="2436"/>
            <w:vAlign w:val="center"/>
          </w:tcPr>
          <w:p>
            <w:r>
              <w:rPr>
                <w:b/>
                <w:color w:val="E9B721"/>
                <w:sz w:val="19"/>
              </w:rPr>
              <w:t>502</w:t>
            </w:r>
          </w:p>
        </w:tc>
        <w:tc>
          <w:tcPr>
            <w:tcW w:type="dxa" w:w="2436"/>
            <w:vAlign w:val="center"/>
          </w:tcPr>
          <w:p>
            <w:r>
              <w:rPr>
                <w:rFonts w:ascii="Consolas" w:hAnsi="Consolas"/>
                <w:color w:val="1F2937"/>
                <w:sz w:val="19"/>
              </w:rPr>
              <w:t>BAD_GATEWAY</w:t>
            </w:r>
          </w:p>
        </w:tc>
        <w:tc>
          <w:tcPr>
            <w:tcW w:type="dxa" w:w="2436"/>
            <w:vAlign w:val="center"/>
          </w:tcPr>
          <w:p>
            <w:r>
              <w:rPr>
                <w:color w:val="1F2937"/>
                <w:sz w:val="19"/>
              </w:rPr>
              <w:t>Downstream service returned a fault.</w:t>
            </w:r>
          </w:p>
        </w:tc>
        <w:tc>
          <w:tcPr>
            <w:tcW w:type="dxa" w:w="2436"/>
            <w:vAlign w:val="center"/>
          </w:tcPr>
          <w:p>
            <w:r>
              <w:rPr>
                <w:color w:val="1F2937"/>
                <w:sz w:val="19"/>
              </w:rPr>
              <w:t>Retry once after ~1 s.</w:t>
            </w:r>
          </w:p>
        </w:tc>
      </w:tr>
      <w:tr>
        <w:tc>
          <w:tcPr>
            <w:tcW w:type="dxa" w:w="2436"/>
            <w:vAlign w:val="center"/>
          </w:tcPr>
          <w:p>
            <w:r>
              <w:rPr>
                <w:b/>
                <w:color w:val="E9B721"/>
                <w:sz w:val="19"/>
              </w:rPr>
              <w:t>503</w:t>
            </w:r>
          </w:p>
        </w:tc>
        <w:tc>
          <w:tcPr>
            <w:tcW w:type="dxa" w:w="2436"/>
            <w:vAlign w:val="center"/>
          </w:tcPr>
          <w:p>
            <w:r>
              <w:rPr>
                <w:rFonts w:ascii="Consolas" w:hAnsi="Consolas"/>
                <w:color w:val="1F2937"/>
                <w:sz w:val="19"/>
              </w:rPr>
              <w:t>SERVICE_UNAVAILABLE</w:t>
            </w:r>
          </w:p>
        </w:tc>
        <w:tc>
          <w:tcPr>
            <w:tcW w:type="dxa" w:w="2436"/>
            <w:vAlign w:val="center"/>
          </w:tcPr>
          <w:p>
            <w:r>
              <w:rPr>
                <w:color w:val="1F2937"/>
                <w:sz w:val="19"/>
              </w:rPr>
              <w:t>Loyalty service unreachable.</w:t>
            </w:r>
          </w:p>
        </w:tc>
        <w:tc>
          <w:tcPr>
            <w:tcW w:type="dxa" w:w="2436"/>
            <w:vAlign w:val="center"/>
          </w:tcPr>
          <w:p>
            <w:r>
              <w:rPr>
                <w:color w:val="1F2937"/>
                <w:sz w:val="19"/>
              </w:rPr>
              <w:t>Retry once after ~500 ms; queue if it persists.</w:t>
            </w:r>
          </w:p>
        </w:tc>
      </w:tr>
    </w:tbl>
    <w:p/>
    <w:p>
      <w:r>
        <w:br w:type="page"/>
      </w:r>
    </w:p>
    <w:p>
      <w:pPr>
        <w:pStyle w:val="Heading1"/>
      </w:pPr>
      <w:r>
        <w:rPr>
          <w:rFonts w:ascii="Calibri" w:hAnsi="Calibri"/>
          <w:color w:val="1F2440"/>
          <w:sz w:val="36"/>
        </w:rPr>
        <w:t>10. End-to-end example</w:t>
      </w:r>
    </w:p>
    <w:p>
      <w:pPr>
        <w:spacing w:after="120"/>
      </w:pPr>
      <w:r>
        <w:rPr>
          <w:rFonts w:ascii="Calibri" w:hAnsi="Calibri"/>
          <w:b w:val="0"/>
          <w:i w:val="0"/>
          <w:color w:val="1F2937"/>
          <w:sz w:val="21"/>
        </w:rPr>
        <w:t>Tanaka (phone +263771234567) walks into the Avondale branch of Chicken Inn for the first time, orders a $15 main meal, and uses a $5 voucher she got via SMS. This is every call the POS makes, in order.</w:t>
      </w:r>
    </w:p>
    <w:p>
      <w:pPr>
        <w:pStyle w:val="Heading3"/>
      </w:pPr>
      <w:r>
        <w:rPr>
          <w:rFonts w:ascii="Calibri" w:hAnsi="Calibri"/>
          <w:color w:val="1F2440"/>
          <w:sz w:val="22"/>
        </w:rPr>
        <w:t>Step 1 — Operator logs in (once per shift)</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POST https://dtx.innbucks.co.zw/auth/login</w:t>
            </w:r>
          </w:p>
          <w:p>
            <w:pPr>
              <w:spacing w:before="0" w:after="0"/>
            </w:pPr>
            <w:r>
              <w:rPr>
                <w:rFonts w:ascii="Consolas" w:hAnsi="Consolas"/>
                <w:b w:val="0"/>
                <w:i w:val="0"/>
                <w:color w:val="1F2937"/>
                <w:sz w:val="18"/>
              </w:rPr>
              <w:t>{ "identifier": "till-1@chickeninn.co.zw", "password": "…" }</w:t>
            </w:r>
          </w:p>
          <w:p>
            <w:pPr>
              <w:spacing w:before="0" w:after="0"/>
            </w:pPr>
            <w:r>
              <w:rPr>
                <w:rFonts w:ascii="Consolas" w:hAnsi="Consolas"/>
                <w:b w:val="0"/>
                <w:i w:val="0"/>
                <w:color w:val="1F2937"/>
                <w:sz w:val="18"/>
              </w:rPr>
              <w:t>→ 200 OK, captures token = eyJ…</w:t>
            </w:r>
          </w:p>
        </w:tc>
      </w:tr>
    </w:tbl>
    <w:p/>
    <w:p>
      <w:pPr>
        <w:pStyle w:val="Heading3"/>
      </w:pPr>
      <w:r>
        <w:rPr>
          <w:rFonts w:ascii="Calibri" w:hAnsi="Calibri"/>
          <w:color w:val="1F2440"/>
          <w:sz w:val="22"/>
        </w:rPr>
        <w:t>Step 2 — Tanaka is new; enrol her</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POST https://dtx.innbucks.co.zw/auth/customer/register</w:t>
            </w:r>
          </w:p>
          <w:p>
            <w:pPr>
              <w:spacing w:before="0" w:after="0"/>
            </w:pPr>
            <w:r>
              <w:rPr>
                <w:rFonts w:ascii="Consolas" w:hAnsi="Consolas"/>
                <w:b w:val="0"/>
                <w:i w:val="0"/>
                <w:color w:val="1F2937"/>
                <w:sz w:val="18"/>
              </w:rPr>
              <w:t>{ "firstName": "Tanaka", "lastName": "Moyo",</w:t>
            </w:r>
          </w:p>
          <w:p>
            <w:pPr>
              <w:spacing w:before="0" w:after="0"/>
            </w:pPr>
            <w:r>
              <w:rPr>
                <w:rFonts w:ascii="Consolas" w:hAnsi="Consolas"/>
                <w:b w:val="0"/>
                <w:i w:val="0"/>
                <w:color w:val="1F2937"/>
                <w:sz w:val="18"/>
              </w:rPr>
              <w:t xml:space="preserve">  "phoneNumber": "+263771234567", "country": "Zimbabwe" }</w:t>
            </w:r>
          </w:p>
          <w:p>
            <w:pPr>
              <w:spacing w:before="0" w:after="0"/>
            </w:pPr>
            <w:r>
              <w:rPr>
                <w:rFonts w:ascii="Consolas" w:hAnsi="Consolas"/>
                <w:b w:val="0"/>
                <w:i w:val="0"/>
                <w:color w:val="1F2937"/>
                <w:sz w:val="18"/>
              </w:rPr>
              <w:t>→ 201 Created</w:t>
            </w:r>
          </w:p>
        </w:tc>
      </w:tr>
    </w:tbl>
    <w:p/>
    <w:p>
      <w:pPr>
        <w:pStyle w:val="Heading3"/>
      </w:pPr>
      <w:r>
        <w:rPr>
          <w:rFonts w:ascii="Calibri" w:hAnsi="Calibri"/>
          <w:color w:val="1F2440"/>
          <w:sz w:val="22"/>
        </w:rPr>
        <w:t>Step 3 — List her active vouchers</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GET  https://dtx.innbucks.co.zw/loyalty/vouchers/users/by-phone/+263771234567/active</w:t>
            </w:r>
          </w:p>
          <w:p>
            <w:pPr>
              <w:spacing w:before="0" w:after="0"/>
            </w:pPr>
            <w:r>
              <w:rPr>
                <w:rFonts w:ascii="Consolas" w:hAnsi="Consolas"/>
                <w:b w:val="0"/>
                <w:i w:val="0"/>
                <w:color w:val="1F2937"/>
                <w:sz w:val="18"/>
              </w:rPr>
              <w:t>Authorization: Bearer eyJ…</w:t>
            </w:r>
          </w:p>
          <w:p>
            <w:pPr>
              <w:spacing w:before="0" w:after="0"/>
            </w:pPr>
            <w:r>
              <w:rPr>
                <w:rFonts w:ascii="Consolas" w:hAnsi="Consolas"/>
                <w:b w:val="0"/>
                <w:i w:val="0"/>
                <w:color w:val="1F2937"/>
                <w:sz w:val="18"/>
              </w:rPr>
              <w:t>→ 200 OK, returns [{ code: "VCH-AB12-CD34-EF56", value: $5 FIXED }, …]</w:t>
            </w:r>
          </w:p>
        </w:tc>
      </w:tr>
    </w:tbl>
    <w:p/>
    <w:p>
      <w:pPr>
        <w:pStyle w:val="Heading3"/>
      </w:pPr>
      <w:r>
        <w:rPr>
          <w:rFonts w:ascii="Calibri" w:hAnsi="Calibri"/>
          <w:color w:val="1F2440"/>
          <w:sz w:val="22"/>
        </w:rPr>
        <w:t>Step 4 — Redeem the $5 voucher she chose</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POST https://dtx.innbucks.co.zw/loyalty/vouchers/redeem</w:t>
            </w:r>
          </w:p>
          <w:p>
            <w:pPr>
              <w:spacing w:before="0" w:after="0"/>
            </w:pPr>
            <w:r>
              <w:rPr>
                <w:rFonts w:ascii="Consolas" w:hAnsi="Consolas"/>
                <w:b w:val="0"/>
                <w:i w:val="0"/>
                <w:color w:val="1F2937"/>
                <w:sz w:val="18"/>
              </w:rPr>
              <w:t>{ "code": "VCH-AB12-CD34-EF56", "shopId": "…", "phoneNumber": "+263771234567" }</w:t>
            </w:r>
          </w:p>
          <w:p>
            <w:pPr>
              <w:spacing w:before="0" w:after="0"/>
            </w:pPr>
            <w:r>
              <w:rPr>
                <w:rFonts w:ascii="Consolas" w:hAnsi="Consolas"/>
                <w:b w:val="0"/>
                <w:i w:val="0"/>
                <w:color w:val="1F2937"/>
                <w:sz w:val="18"/>
              </w:rPr>
              <w:t>→ 200 OK, status "REDEEMED", discountValue 5.00</w:t>
            </w:r>
          </w:p>
        </w:tc>
      </w:tr>
    </w:tbl>
    <w:p/>
    <w:p>
      <w:pPr>
        <w:pStyle w:val="Heading3"/>
      </w:pPr>
      <w:r>
        <w:rPr>
          <w:rFonts w:ascii="Calibri" w:hAnsi="Calibri"/>
          <w:color w:val="1F2440"/>
          <w:sz w:val="22"/>
        </w:rPr>
        <w:t>Step 5 — Post the sale ($15 − $5 = $10)</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POST https://dtx.innbucks.co.zw/payments/shop-checkout</w:t>
            </w:r>
          </w:p>
          <w:p>
            <w:pPr>
              <w:spacing w:before="0" w:after="0"/>
            </w:pPr>
            <w:r>
              <w:rPr>
                <w:rFonts w:ascii="Consolas" w:hAnsi="Consolas"/>
                <w:b w:val="0"/>
                <w:i w:val="0"/>
                <w:color w:val="1F2937"/>
                <w:sz w:val="18"/>
              </w:rPr>
              <w:t>X-Customer-Phone: +263771234567</w:t>
            </w:r>
          </w:p>
          <w:p>
            <w:pPr>
              <w:spacing w:before="0" w:after="0"/>
            </w:pPr>
            <w:r>
              <w:rPr>
                <w:rFonts w:ascii="Consolas" w:hAnsi="Consolas"/>
                <w:b w:val="0"/>
                <w:i w:val="0"/>
                <w:color w:val="1F2937"/>
                <w:sz w:val="18"/>
              </w:rPr>
              <w:t>{ "shopId": "…", "paymentMethod": "CASH", "cashAmount": 10.00 }</w:t>
            </w:r>
          </w:p>
          <w:p>
            <w:pPr>
              <w:spacing w:before="0" w:after="0"/>
            </w:pPr>
            <w:r>
              <w:rPr>
                <w:rFonts w:ascii="Consolas" w:hAnsi="Consolas"/>
                <w:b w:val="0"/>
                <w:i w:val="0"/>
                <w:color w:val="1F2937"/>
                <w:sz w:val="18"/>
              </w:rPr>
              <w:t>→ 200 OK, pointsEarned 12.5000, walletBalanceAfter 12.5000,</w:t>
            </w:r>
          </w:p>
          <w:p>
            <w:pPr>
              <w:spacing w:before="0" w:after="0"/>
            </w:pPr>
            <w:r>
              <w:rPr>
                <w:rFonts w:ascii="Consolas" w:hAnsi="Consolas"/>
                <w:b w:val="0"/>
                <w:i w:val="0"/>
                <w:color w:val="1F2937"/>
                <w:sz w:val="18"/>
              </w:rPr>
              <w:t xml:space="preserve">          reference "SHOP-7c9e6679-…"</w:t>
            </w:r>
          </w:p>
        </w:tc>
      </w:tr>
    </w:tbl>
    <w:p/>
    <w:p>
      <w:pPr>
        <w:pStyle w:val="Heading3"/>
      </w:pPr>
      <w:r>
        <w:rPr>
          <w:rFonts w:ascii="Calibri" w:hAnsi="Calibri"/>
          <w:color w:val="1F2440"/>
          <w:sz w:val="22"/>
        </w:rPr>
        <w:t>Step 6 — Print the receipt</w:t>
      </w:r>
    </w:p>
    <w:p>
      <w:pPr>
        <w:spacing w:after="120"/>
      </w:pPr>
      <w:r>
        <w:rPr>
          <w:rFonts w:ascii="Calibri" w:hAnsi="Calibri"/>
          <w:b w:val="0"/>
          <w:i w:val="0"/>
          <w:color w:val="1F2937"/>
          <w:sz w:val="21"/>
        </w:rPr>
        <w:t>Print: subtotal $15.00 · voucher discount −$5.00 · paid $10.00 · points earned 12.50 · balance 12.50 · ref SHOP-7c9e6679-… Reuse the same reference if you ever need to void / reverse the sale (a future API).</w:t>
      </w:r>
    </w:p>
    <w:p>
      <w:pPr>
        <w:pStyle w:val="Heading1"/>
      </w:pPr>
      <w:r>
        <w:rPr>
          <w:rFonts w:ascii="Calibri" w:hAnsi="Calibri"/>
          <w:color w:val="1F2440"/>
          <w:sz w:val="36"/>
        </w:rPr>
        <w:t>11. Base URL and rate limits</w:t>
      </w:r>
    </w:p>
    <w:p>
      <w:pPr>
        <w:spacing w:after="120"/>
      </w:pPr>
      <w:r>
        <w:rPr>
          <w:rFonts w:ascii="Calibri" w:hAnsi="Calibri"/>
          <w:b w:val="0"/>
          <w:i w:val="0"/>
          <w:color w:val="1F2937"/>
          <w:sz w:val="21"/>
        </w:rPr>
        <w:t>The InnBucks gateway is the single entry point for everything in this guide:</w:t>
      </w:r>
    </w:p>
    <w:tbl>
      <w:tblPr>
        <w:tblW w:type="auto" w:w="0"/>
        <w:tblLayout w:type="autofit"/>
        <w:tblLook w:firstColumn="1" w:firstRow="1" w:lastColumn="0" w:lastRow="0" w:noHBand="0" w:noVBand="1" w:val="04A0"/>
      </w:tblPr>
      <w:tblGrid>
        <w:gridCol w:w="9746"/>
      </w:tblGrid>
      <w:tr>
        <w:tc>
          <w:tcPr>
            <w:tcW w:type="dxa" w:w="9746"/>
            <w:shd w:fill="F3F4F6"/>
          </w:tcPr>
          <w:p>
            <w:pPr>
              <w:spacing w:before="0" w:after="0"/>
            </w:pPr>
            <w:r/>
            <w:r>
              <w:rPr>
                <w:rFonts w:ascii="Consolas" w:hAnsi="Consolas"/>
                <w:b w:val="0"/>
                <w:i w:val="0"/>
                <w:color w:val="1F2937"/>
                <w:sz w:val="18"/>
              </w:rPr>
              <w:t>https://dtx.innbucks.co.zw</w:t>
            </w:r>
          </w:p>
        </w:tc>
      </w:tr>
    </w:tbl>
    <w:p/>
    <w:p>
      <w:pPr>
        <w:spacing w:after="120"/>
      </w:pPr>
      <w:r>
        <w:rPr>
          <w:rFonts w:ascii="Calibri" w:hAnsi="Calibri"/>
          <w:b w:val="0"/>
          <w:i w:val="0"/>
          <w:color w:val="1F2937"/>
          <w:sz w:val="21"/>
        </w:rPr>
        <w:t>Rate limits: 50 requests / second sustained per access token, with a 100-request burst allowance. Honour the Retry-After header on any 429 response — the gateway tells you exactly when to retry.</w:t>
      </w:r>
    </w:p>
    <w:p>
      <w:pPr>
        <w:pStyle w:val="Heading1"/>
      </w:pPr>
      <w:r>
        <w:rPr>
          <w:rFonts w:ascii="Calibri" w:hAnsi="Calibri"/>
          <w:color w:val="1F2440"/>
          <w:sz w:val="36"/>
        </w:rPr>
        <w:t>12. Support</w:t>
      </w:r>
    </w:p>
    <w:p>
      <w:pPr>
        <w:spacing w:after="120"/>
      </w:pPr>
      <w:r>
        <w:rPr>
          <w:rFonts w:ascii="Calibri" w:hAnsi="Calibri"/>
          <w:b w:val="0"/>
          <w:i w:val="0"/>
          <w:color w:val="1F2937"/>
          <w:sz w:val="21"/>
        </w:rPr>
        <w:t>Integration questions, sandbox provisioning, and go-live sign-off:</w:t>
      </w:r>
    </w:p>
    <w:p>
      <w:r>
        <w:rPr>
          <w:rFonts w:ascii="Calibri" w:hAnsi="Calibri"/>
          <w:b/>
          <w:i w:val="0"/>
          <w:color w:val="1F2440"/>
          <w:sz w:val="21"/>
        </w:rPr>
        <w:t xml:space="preserve">Tawanda Mpofu — </w:t>
      </w:r>
      <w:r>
        <w:rPr>
          <w:rFonts w:ascii="Calibri" w:hAnsi="Calibri"/>
          <w:b w:val="0"/>
          <w:i w:val="0"/>
          <w:color w:val="1F2937"/>
          <w:sz w:val="21"/>
        </w:rPr>
        <w:t>Senior Backend Engineer · Innovation Team</w:t>
      </w:r>
      <w:r>
        <w:br/>
      </w:r>
      <w:r>
        <w:rPr>
          <w:rFonts w:ascii="Calibri" w:hAnsi="Calibri"/>
          <w:b w:val="0"/>
          <w:i w:val="0"/>
          <w:color w:val="1F2440"/>
          <w:sz w:val="21"/>
        </w:rPr>
        <w:t>tmpofu@innbucks.co.zw</w:t>
      </w:r>
      <w:r>
        <w:br/>
      </w:r>
      <w:r>
        <w:rPr>
          <w:rFonts w:ascii="Calibri" w:hAnsi="Calibri"/>
          <w:b w:val="0"/>
          <w:i/>
          <w:color w:val="657080"/>
          <w:sz w:val="19"/>
        </w:rPr>
        <w:t>Please include the offending request id (X-Correlation-Id header) and an exact timestamp on any production support ticket.</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57080"/>
        <w:sz w:val="16"/>
      </w:rPr>
      <w:t>InnBucks · Confidential · Merchant POS Integration Guide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