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205FBB2A" w:rsidR="00B629BD" w:rsidRPr="0026759A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  <w:r w:rsidR="00254C97" w:rsidRPr="0026759A">
        <w:rPr>
          <w:b/>
          <w:bCs/>
          <w:sz w:val="40"/>
          <w:szCs w:val="40"/>
          <w:lang w:val="el-GR"/>
        </w:rPr>
        <w:t xml:space="preserve"> 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235318E1" w:rsidR="004077ED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«Αρχική Σελίδα»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0BF353F5" w:rsidR="002B3F73" w:rsidRPr="00170FA5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τη </w:t>
      </w:r>
      <w:r w:rsidR="00C83939">
        <w:rPr>
          <w:lang w:val="el-GR"/>
        </w:rPr>
        <w:t>βάση</w:t>
      </w:r>
      <w:r w:rsidR="0057133E" w:rsidRPr="0057133E">
        <w:rPr>
          <w:lang w:val="el-GR"/>
        </w:rPr>
        <w:t>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 xml:space="preserve">) </w:t>
      </w:r>
      <w:r w:rsidR="0023395F">
        <w:rPr>
          <w:lang w:val="el-GR"/>
        </w:rPr>
        <w:t xml:space="preserve">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1CB92D7B" w:rsidR="00A2198C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57133E" w:rsidRPr="0057133E">
        <w:rPr>
          <w:lang w:val="el-GR"/>
        </w:rPr>
        <w:t xml:space="preserve">, </w:t>
      </w:r>
      <w:r w:rsidR="0057133E">
        <w:rPr>
          <w:lang w:val="el-GR"/>
        </w:rPr>
        <w:t>το προϊόν προμηθευτή (</w:t>
      </w:r>
      <w:r w:rsidR="0057133E">
        <w:rPr>
          <w:lang w:val="en-US"/>
        </w:rPr>
        <w:t>product</w:t>
      </w:r>
      <w:r w:rsidR="00E96226" w:rsidRPr="00E96226">
        <w:rPr>
          <w:lang w:val="el-GR"/>
        </w:rPr>
        <w:t>_</w:t>
      </w:r>
      <w:r w:rsidR="0057133E">
        <w:rPr>
          <w:lang w:val="en-US"/>
        </w:rPr>
        <w:t>supplier</w:t>
      </w:r>
      <w:r w:rsidR="0057133E" w:rsidRPr="0057133E">
        <w:rPr>
          <w:lang w:val="el-GR"/>
        </w:rPr>
        <w:t xml:space="preserve">) </w:t>
      </w:r>
      <w:r w:rsidR="0057133E">
        <w:rPr>
          <w:lang w:val="el-GR"/>
        </w:rPr>
        <w:t>και τη βάση(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>)</w:t>
      </w:r>
      <w:r w:rsidR="0057133E" w:rsidRPr="00E96226">
        <w:rPr>
          <w:lang w:val="el-GR"/>
        </w:rPr>
        <w:t>,</w:t>
      </w:r>
      <w:r w:rsidR="0057133E" w:rsidRPr="0057133E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</w:t>
      </w:r>
      <w:r w:rsidR="004F755F">
        <w:rPr>
          <w:lang w:val="el-GR"/>
        </w:rPr>
        <w:tab/>
      </w:r>
      <w:r w:rsidR="003934A4" w:rsidRPr="00170FA5">
        <w:rPr>
          <w:lang w:val="el-GR"/>
        </w:rPr>
        <w:t>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4ECD964B" w14:textId="70EF6C35" w:rsidR="00E96226" w:rsidRDefault="00E10915" w:rsidP="00620930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2C703F">
        <w:rPr>
          <w:lang w:val="el-GR"/>
        </w:rPr>
        <w:t>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2C703F">
        <w:rPr>
          <w:lang w:val="el-GR"/>
        </w:rPr>
        <w:t xml:space="preserve"> </w:t>
      </w:r>
      <w:r w:rsidR="003934A4" w:rsidRPr="00170FA5">
        <w:rPr>
          <w:lang w:val="el-GR"/>
        </w:rPr>
        <w:t>για τη διαθεσιμότητα του</w:t>
      </w:r>
      <w:r w:rsidR="00E96226">
        <w:rPr>
          <w:lang w:val="el-GR"/>
        </w:rPr>
        <w:t xml:space="preserve">. </w:t>
      </w:r>
    </w:p>
    <w:p w14:paraId="597B017B" w14:textId="3D18B808" w:rsidR="00072384" w:rsidRPr="00620930" w:rsidRDefault="00E96226" w:rsidP="0062093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E42C0D">
        <w:rPr>
          <w:lang w:val="el-GR"/>
        </w:rPr>
        <w:t xml:space="preserve"> διαπιστώνει ότι</w:t>
      </w:r>
      <w:r w:rsidR="00E42C0D" w:rsidRPr="00E42C0D">
        <w:rPr>
          <w:lang w:val="el-GR"/>
        </w:rPr>
        <w:t xml:space="preserve"> </w:t>
      </w:r>
      <w:r w:rsidR="00E42C0D">
        <w:rPr>
          <w:lang w:val="el-GR"/>
        </w:rPr>
        <w:t>η διαθέσιμη ποσότητα επαρκεί και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δημιουργεί ένα προϊόν εφοδιασμού</w:t>
      </w:r>
      <w:r w:rsidR="004F755F" w:rsidRPr="004F755F">
        <w:rPr>
          <w:lang w:val="el-GR"/>
        </w:rPr>
        <w:t xml:space="preserve"> (</w:t>
      </w:r>
      <w:r w:rsidR="004F755F">
        <w:rPr>
          <w:lang w:val="en-US"/>
        </w:rPr>
        <w:t>product</w:t>
      </w:r>
      <w:r w:rsidR="004F755F" w:rsidRPr="004F755F">
        <w:rPr>
          <w:lang w:val="el-GR"/>
        </w:rPr>
        <w:t>_</w:t>
      </w:r>
      <w:r w:rsidR="004F755F">
        <w:rPr>
          <w:lang w:val="en-US"/>
        </w:rPr>
        <w:t>supply</w:t>
      </w:r>
      <w:r w:rsidR="004F755F" w:rsidRPr="004F755F">
        <w:rPr>
          <w:lang w:val="el-GR"/>
        </w:rPr>
        <w:t>)</w:t>
      </w:r>
      <w:r w:rsidR="001A1FA7">
        <w:rPr>
          <w:lang w:val="el-GR"/>
        </w:rPr>
        <w:t xml:space="preserve"> </w:t>
      </w:r>
      <w:r>
        <w:rPr>
          <w:lang w:val="el-GR"/>
        </w:rPr>
        <w:t>στη βάση</w:t>
      </w:r>
      <w:r w:rsidR="001A1FA7">
        <w:rPr>
          <w:lang w:val="el-GR"/>
        </w:rPr>
        <w:t>(</w:t>
      </w:r>
      <w:proofErr w:type="spellStart"/>
      <w:r>
        <w:rPr>
          <w:lang w:val="en-US"/>
        </w:rPr>
        <w:t>DatabaseManager</w:t>
      </w:r>
      <w:proofErr w:type="spellEnd"/>
      <w:r w:rsidR="001A1FA7">
        <w:rPr>
          <w:lang w:val="el-GR"/>
        </w:rPr>
        <w:t>)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C95C8F">
        <w:rPr>
          <w:lang w:val="el-GR"/>
        </w:rPr>
        <w:t xml:space="preserve">. </w:t>
      </w:r>
    </w:p>
    <w:p w14:paraId="0BC4D3D2" w14:textId="77777777" w:rsidR="00C95C8F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</w:t>
      </w:r>
    </w:p>
    <w:p w14:paraId="1241E88C" w14:textId="5D9DF017" w:rsidR="00E55BB7" w:rsidRDefault="00C95C8F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διαπιστώνει ότι το Κατάστημα επέλεξε πληρωμή και ενημερώνει τη βάση(</w:t>
      </w:r>
      <w:proofErr w:type="spellStart"/>
      <w:r>
        <w:rPr>
          <w:lang w:val="en-US"/>
        </w:rPr>
        <w:t>DatabaseManager</w:t>
      </w:r>
      <w:proofErr w:type="spellEnd"/>
      <w:r>
        <w:rPr>
          <w:lang w:val="el-GR"/>
        </w:rPr>
        <w:t>)</w:t>
      </w:r>
      <w:r w:rsidR="0026759A">
        <w:rPr>
          <w:lang w:val="el-GR"/>
        </w:rPr>
        <w:t xml:space="preserve"> για την ανανεωμένη ποσότητα του προϊόντος προμηθευτή(</w:t>
      </w:r>
      <w:r w:rsidR="0026759A">
        <w:rPr>
          <w:lang w:val="en-US"/>
        </w:rPr>
        <w:t>product</w:t>
      </w:r>
      <w:r w:rsidR="0026759A" w:rsidRPr="0026759A">
        <w:rPr>
          <w:lang w:val="el-GR"/>
        </w:rPr>
        <w:t>_</w:t>
      </w:r>
      <w:r w:rsidR="0026759A">
        <w:rPr>
          <w:lang w:val="en-US"/>
        </w:rPr>
        <w:t>supplier</w:t>
      </w:r>
      <w:r w:rsidR="0026759A" w:rsidRPr="0026759A">
        <w:rPr>
          <w:lang w:val="el-GR"/>
        </w:rPr>
        <w:t>)</w:t>
      </w:r>
      <w:r>
        <w:rPr>
          <w:lang w:val="el-GR"/>
        </w:rPr>
        <w:t>. Στη συνέχεια,</w:t>
      </w:r>
      <w:r w:rsidR="00072384">
        <w:rPr>
          <w:lang w:val="el-GR"/>
        </w:rPr>
        <w:t xml:space="preserve"> </w:t>
      </w:r>
      <w:r w:rsidR="00620930">
        <w:rPr>
          <w:lang w:val="el-GR"/>
        </w:rPr>
        <w:t xml:space="preserve">ανακτά το ιστορικό εφοδιασμού </w:t>
      </w:r>
      <w:r w:rsidR="00E55BB7">
        <w:rPr>
          <w:lang w:val="el-GR"/>
        </w:rPr>
        <w:t>από</w:t>
      </w:r>
      <w:r w:rsidR="001A1FA7">
        <w:rPr>
          <w:lang w:val="el-GR"/>
        </w:rPr>
        <w:t xml:space="preserve"> </w:t>
      </w:r>
      <w:r w:rsidR="00E55BB7">
        <w:rPr>
          <w:lang w:val="el-GR"/>
        </w:rPr>
        <w:t xml:space="preserve">το </w:t>
      </w:r>
      <w:r w:rsidR="001A1FA7">
        <w:rPr>
          <w:lang w:val="el-GR"/>
        </w:rPr>
        <w:t>κατ</w:t>
      </w:r>
      <w:r w:rsidR="00E55BB7">
        <w:rPr>
          <w:lang w:val="el-GR"/>
        </w:rPr>
        <w:t>άστημα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 w:rsidR="00E55BB7">
        <w:rPr>
          <w:lang w:val="el-GR"/>
        </w:rPr>
        <w:t>, τον εφοδιασμό(</w:t>
      </w:r>
      <w:r w:rsidR="00E55BB7">
        <w:rPr>
          <w:lang w:val="en-US"/>
        </w:rPr>
        <w:t>supply</w:t>
      </w:r>
      <w:r w:rsidR="00E55BB7">
        <w:rPr>
          <w:lang w:val="el-GR"/>
        </w:rPr>
        <w:t>)</w:t>
      </w:r>
      <w:r w:rsidR="00E55BB7" w:rsidRPr="00E55BB7">
        <w:rPr>
          <w:lang w:val="el-GR"/>
        </w:rPr>
        <w:t>,</w:t>
      </w:r>
      <w:r w:rsidR="00E55BB7">
        <w:rPr>
          <w:lang w:val="el-GR"/>
        </w:rPr>
        <w:t xml:space="preserve"> το προϊόν εφοδιασμού(</w:t>
      </w:r>
      <w:r w:rsidR="00E55BB7">
        <w:rPr>
          <w:lang w:val="en-US"/>
        </w:rPr>
        <w:t>product</w:t>
      </w:r>
      <w:r w:rsidR="00E55BB7" w:rsidRPr="00E55BB7">
        <w:rPr>
          <w:lang w:val="el-GR"/>
        </w:rPr>
        <w:t>_</w:t>
      </w:r>
      <w:r w:rsidR="00E55BB7">
        <w:rPr>
          <w:lang w:val="en-US"/>
        </w:rPr>
        <w:t>supplier</w:t>
      </w:r>
      <w:r w:rsidR="00E55BB7" w:rsidRPr="00E55BB7">
        <w:rPr>
          <w:lang w:val="el-GR"/>
        </w:rPr>
        <w:t xml:space="preserve">) </w:t>
      </w:r>
      <w:r w:rsidR="00E55BB7">
        <w:rPr>
          <w:lang w:val="el-GR"/>
        </w:rPr>
        <w:t>και τη</w:t>
      </w:r>
      <w:r w:rsidR="0026759A" w:rsidRPr="0026759A">
        <w:rPr>
          <w:lang w:val="el-GR"/>
        </w:rPr>
        <w:t xml:space="preserve"> </w:t>
      </w:r>
      <w:r w:rsidR="00E55BB7">
        <w:rPr>
          <w:lang w:val="el-GR"/>
        </w:rPr>
        <w:t>βάση(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072384">
        <w:rPr>
          <w:lang w:val="el-GR"/>
        </w:rPr>
        <w:t xml:space="preserve"> για να διαπιστώσει αν </w:t>
      </w:r>
      <w:r w:rsidR="005720EB">
        <w:rPr>
          <w:lang w:val="el-GR"/>
        </w:rPr>
        <w:t xml:space="preserve">έχει παραγγείλει ξανά από τον ίδιο προμηθευτή. </w:t>
      </w:r>
    </w:p>
    <w:p w14:paraId="4476F987" w14:textId="4041BF7F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δεν έχει παραγγείλει ξανά και </w:t>
      </w:r>
      <w:r w:rsidR="005720EB">
        <w:rPr>
          <w:lang w:val="el-GR"/>
        </w:rPr>
        <w:t>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5078F69C" w14:textId="77777777" w:rsidR="00E55BB7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</w:t>
      </w:r>
      <w:r w:rsidR="00E55BB7">
        <w:rPr>
          <w:lang w:val="el-GR"/>
        </w:rPr>
        <w:t>.</w:t>
      </w:r>
    </w:p>
    <w:p w14:paraId="21BEA19E" w14:textId="1E660127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</w:t>
      </w:r>
      <w:r w:rsidR="005720EB">
        <w:rPr>
          <w:lang w:val="el-GR"/>
        </w:rPr>
        <w:t>έχει ζητήσει δείγμα</w:t>
      </w:r>
      <w:r>
        <w:rPr>
          <w:lang w:val="el-GR"/>
        </w:rPr>
        <w:t xml:space="preserve"> και </w:t>
      </w:r>
      <w:r w:rsidR="005720EB">
        <w:rPr>
          <w:lang w:val="el-GR"/>
        </w:rPr>
        <w:t>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5720EB">
        <w:rPr>
          <w:lang w:val="el-GR"/>
        </w:rPr>
        <w:t>.</w:t>
      </w:r>
    </w:p>
    <w:p w14:paraId="64B5694C" w14:textId="49FD5CC5" w:rsidR="00727AFD" w:rsidRDefault="005720EB" w:rsidP="006438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Το Κατάστημα συμπληρώνει τη διεύθυνση αποστολής</w:t>
      </w:r>
      <w:r w:rsidR="006438F1">
        <w:rPr>
          <w:lang w:val="el-GR"/>
        </w:rPr>
        <w:t xml:space="preserve"> και καταχωρεί τον εφοδιασμό </w:t>
      </w:r>
      <w:r w:rsidR="00E55BB7">
        <w:rPr>
          <w:lang w:val="el-GR"/>
        </w:rPr>
        <w:t>στη βάση(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900816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6438F1">
        <w:rPr>
          <w:lang w:val="el-GR"/>
        </w:rPr>
        <w:t>.</w:t>
      </w:r>
    </w:p>
    <w:p w14:paraId="382AE086" w14:textId="77777777" w:rsidR="006438F1" w:rsidRPr="00170FA5" w:rsidRDefault="006438F1" w:rsidP="006438F1">
      <w:pPr>
        <w:pStyle w:val="ListParagraph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1B42948F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F33D0D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290B058E" w:rsidR="008B24C1" w:rsidRDefault="00E42C0D" w:rsidP="008B24C1">
      <w:pPr>
        <w:rPr>
          <w:lang w:val="el-GR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C04ADE">
        <w:rPr>
          <w:lang w:val="el-GR"/>
        </w:rPr>
        <w:t>α</w:t>
      </w:r>
      <w:r w:rsidR="008B24C1" w:rsidRPr="00170FA5">
        <w:rPr>
          <w:lang w:val="el-GR"/>
        </w:rPr>
        <w:t xml:space="preserve">.1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δικαιούται δείγμα </w:t>
      </w:r>
      <w:r w:rsidR="00363CD1">
        <w:rPr>
          <w:lang w:val="el-GR"/>
        </w:rPr>
        <w:t>και καταχωρεί τον εφοδιασμό στη βάση(</w:t>
      </w:r>
      <w:proofErr w:type="spellStart"/>
      <w:r w:rsidR="00363CD1">
        <w:rPr>
          <w:lang w:val="en-US"/>
        </w:rPr>
        <w:t>DatabaseManager</w:t>
      </w:r>
      <w:proofErr w:type="spellEnd"/>
      <w:r w:rsidR="00363CD1">
        <w:rPr>
          <w:lang w:val="el-GR"/>
        </w:rPr>
        <w:t>).</w:t>
      </w:r>
    </w:p>
    <w:p w14:paraId="53F218D4" w14:textId="77777777" w:rsidR="00C04ADE" w:rsidRPr="00170FA5" w:rsidRDefault="00C04ADE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0FDC6F28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3422C2" w:rsidRPr="00170FA5">
        <w:rPr>
          <w:lang w:val="el-GR"/>
        </w:rPr>
        <w:t xml:space="preserve"> </w:t>
      </w:r>
      <w:r w:rsidR="003422C2">
        <w:rPr>
          <w:lang w:val="el-GR"/>
        </w:rPr>
        <w:t xml:space="preserve">καταχωρεί τον εφοδιασμό </w:t>
      </w:r>
      <w:r w:rsidR="001A1FA7">
        <w:rPr>
          <w:lang w:val="el-GR"/>
        </w:rPr>
        <w:t xml:space="preserve">στη προμήθεια </w:t>
      </w:r>
      <w:r w:rsidR="001A1FA7" w:rsidRPr="001A1FA7">
        <w:rPr>
          <w:lang w:val="el-GR"/>
        </w:rPr>
        <w:t>(</w:t>
      </w:r>
      <w:r w:rsidR="001A1FA7">
        <w:rPr>
          <w:lang w:val="en-US"/>
        </w:rPr>
        <w:t>supply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 xml:space="preserve"> και στο κατάστημα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>.</w:t>
      </w:r>
    </w:p>
    <w:bookmarkEnd w:id="0"/>
    <w:p w14:paraId="339DC459" w14:textId="5C9CBFE1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 σελίδα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38FC9971" w14:textId="23B9F590" w:rsidR="00E42C0D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E42C0D">
        <w:rPr>
          <w:lang w:val="el-GR"/>
        </w:rPr>
        <w:t>ανακτά το ωράριο από</w:t>
      </w:r>
      <w:r w:rsidRPr="00170FA5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>
        <w:rPr>
          <w:lang w:val="el-GR"/>
        </w:rPr>
        <w:t xml:space="preserve"> για να επιβεβαιώσει ότι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</w:t>
      </w:r>
      <w:r w:rsidR="009C6F16">
        <w:rPr>
          <w:lang w:val="el-GR"/>
        </w:rPr>
        <w:t>.</w:t>
      </w:r>
    </w:p>
    <w:p w14:paraId="4DDE072B" w14:textId="50C1B02A" w:rsidR="009A2217" w:rsidRPr="009A2217" w:rsidRDefault="00E42C0D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 το Κατάστημα είναι ανοικτό εκείνη την ημ</w:t>
      </w:r>
      <w:r w:rsidR="009C14AD">
        <w:rPr>
          <w:lang w:val="el-GR"/>
        </w:rPr>
        <w:t>έ</w:t>
      </w:r>
      <w:r>
        <w:rPr>
          <w:lang w:val="el-GR"/>
        </w:rPr>
        <w:t>ρ</w:t>
      </w:r>
      <w:r w:rsidR="009C14AD">
        <w:rPr>
          <w:lang w:val="el-GR"/>
        </w:rPr>
        <w:t>α</w:t>
      </w:r>
      <w:r>
        <w:rPr>
          <w:lang w:val="el-GR"/>
        </w:rPr>
        <w:t xml:space="preserve"> και </w:t>
      </w:r>
      <w:r w:rsidR="009A2217" w:rsidRPr="00170FA5">
        <w:rPr>
          <w:lang w:val="el-GR"/>
        </w:rPr>
        <w:t>εμφανίζει τη</w:t>
      </w:r>
      <w:r w:rsidR="009A2217">
        <w:rPr>
          <w:lang w:val="el-GR"/>
        </w:rPr>
        <w:t xml:space="preserve"> σελίδα</w:t>
      </w:r>
      <w:r w:rsidR="009A2217" w:rsidRPr="00170FA5">
        <w:rPr>
          <w:lang w:val="el-GR"/>
        </w:rPr>
        <w:t xml:space="preserve"> </w:t>
      </w:r>
      <w:r w:rsidR="009A2217">
        <w:rPr>
          <w:lang w:val="el-GR"/>
        </w:rPr>
        <w:t>«Δ</w:t>
      </w:r>
      <w:r w:rsidR="009A2217" w:rsidRPr="00170FA5">
        <w:rPr>
          <w:lang w:val="el-GR"/>
        </w:rPr>
        <w:t xml:space="preserve">ιάταξη </w:t>
      </w:r>
      <w:r w:rsidR="009A2217">
        <w:rPr>
          <w:lang w:val="el-GR"/>
        </w:rPr>
        <w:t>Τ</w:t>
      </w:r>
      <w:r w:rsidR="009A2217" w:rsidRPr="00170FA5">
        <w:rPr>
          <w:lang w:val="el-GR"/>
        </w:rPr>
        <w:t>ραπεζιών</w:t>
      </w:r>
      <w:r w:rsidR="009A2217"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A2217"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4DCB55A2" w:rsidR="00B30C39" w:rsidRPr="00170FA5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9C6F16" w:rsidRPr="009C6F16">
        <w:rPr>
          <w:lang w:val="el-GR"/>
        </w:rPr>
        <w:t xml:space="preserve">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2AD5C8C" w14:textId="1B53CC7D" w:rsidR="00E42C0D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</w:p>
    <w:p w14:paraId="50BD0CDA" w14:textId="7AFA9AE5" w:rsidR="00B47304" w:rsidRPr="00170FA5" w:rsidRDefault="00E42C0D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</w:t>
      </w:r>
      <w:r w:rsidR="00827BE7">
        <w:rPr>
          <w:lang w:val="el-GR"/>
        </w:rPr>
        <w:t xml:space="preserve"> δεν</w:t>
      </w:r>
      <w:r>
        <w:rPr>
          <w:lang w:val="el-GR"/>
        </w:rPr>
        <w:t xml:space="preserve"> έχει ανατεθεί σερβιτόρος</w:t>
      </w:r>
      <w:r w:rsidR="00827BE7" w:rsidRPr="00827BE7">
        <w:rPr>
          <w:lang w:val="el-GR"/>
        </w:rPr>
        <w:t xml:space="preserve">, </w:t>
      </w:r>
      <w:r w:rsidR="00827BE7">
        <w:rPr>
          <w:lang w:val="el-GR"/>
        </w:rPr>
        <w:t>ανακτά το ωράριο σερβιτόρου(</w:t>
      </w:r>
      <w:r w:rsidR="00827BE7">
        <w:rPr>
          <w:lang w:val="en-US"/>
        </w:rPr>
        <w:t>working</w:t>
      </w:r>
      <w:r w:rsidR="00827BE7" w:rsidRPr="00827BE7">
        <w:rPr>
          <w:lang w:val="el-GR"/>
        </w:rPr>
        <w:t>_</w:t>
      </w:r>
      <w:r w:rsidR="00827BE7">
        <w:rPr>
          <w:lang w:val="en-US"/>
        </w:rPr>
        <w:t>hours</w:t>
      </w:r>
      <w:r w:rsidR="00827BE7" w:rsidRPr="00827BE7">
        <w:rPr>
          <w:lang w:val="el-GR"/>
        </w:rPr>
        <w:t>)</w:t>
      </w:r>
      <w:r w:rsidR="00827BE7">
        <w:rPr>
          <w:lang w:val="el-GR"/>
        </w:rPr>
        <w:t xml:space="preserve"> από </w:t>
      </w:r>
      <w:r>
        <w:rPr>
          <w:lang w:val="el-GR"/>
        </w:rPr>
        <w:t xml:space="preserve"> </w:t>
      </w:r>
      <w:r w:rsidR="00827BE7">
        <w:rPr>
          <w:lang w:val="el-GR"/>
        </w:rPr>
        <w:t>το σερβιτόρο</w:t>
      </w:r>
      <w:r w:rsidR="00827BE7" w:rsidRPr="00827BE7">
        <w:rPr>
          <w:lang w:val="el-GR"/>
        </w:rPr>
        <w:t xml:space="preserve"> </w:t>
      </w:r>
      <w:r w:rsidR="00827BE7">
        <w:rPr>
          <w:lang w:val="el-GR"/>
        </w:rPr>
        <w:t>(</w:t>
      </w:r>
      <w:r w:rsidR="00827BE7">
        <w:rPr>
          <w:lang w:val="en-US"/>
        </w:rPr>
        <w:t>waiter</w:t>
      </w:r>
      <w:r w:rsidR="00827BE7" w:rsidRPr="00827BE7">
        <w:rPr>
          <w:lang w:val="el-GR"/>
        </w:rPr>
        <w:t xml:space="preserve">) </w:t>
      </w:r>
      <w:r w:rsidR="004513B2">
        <w:rPr>
          <w:lang w:val="el-GR"/>
        </w:rPr>
        <w:t>και</w:t>
      </w:r>
      <w:r w:rsidR="00827BE7" w:rsidRPr="00827BE7">
        <w:rPr>
          <w:lang w:val="el-GR"/>
        </w:rPr>
        <w:t xml:space="preserve"> </w:t>
      </w:r>
      <w:r w:rsidR="00827BE7">
        <w:rPr>
          <w:lang w:val="el-GR"/>
        </w:rPr>
        <w:t>τη βάση (</w:t>
      </w:r>
      <w:proofErr w:type="spellStart"/>
      <w:r w:rsidR="00827BE7">
        <w:rPr>
          <w:lang w:val="en-US"/>
        </w:rPr>
        <w:t>DatabaseManager</w:t>
      </w:r>
      <w:proofErr w:type="spellEnd"/>
      <w:r w:rsidR="00827BE7">
        <w:rPr>
          <w:lang w:val="el-GR"/>
        </w:rPr>
        <w:t>). Έπειτα,</w:t>
      </w:r>
      <w:r w:rsidR="004513B2">
        <w:rPr>
          <w:lang w:val="el-GR"/>
        </w:rPr>
        <w:t xml:space="preserve"> </w:t>
      </w:r>
      <w:r w:rsidR="008F3C67"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3C933D10" w:rsidR="00405251" w:rsidRPr="00170FA5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>)</w:t>
      </w:r>
      <w:r w:rsidR="007E3EA0">
        <w:rPr>
          <w:lang w:val="el-GR"/>
        </w:rPr>
        <w:t xml:space="preserve"> και 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182422" w:rsidRPr="00182422">
        <w:rPr>
          <w:lang w:val="el-GR"/>
        </w:rPr>
        <w:t xml:space="preserve">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7C013E93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</w:t>
      </w:r>
      <w:r w:rsidR="007E3EA0">
        <w:rPr>
          <w:lang w:val="el-GR"/>
        </w:rPr>
        <w:t>την ανάθεση στη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182422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182422" w:rsidRPr="00182422">
        <w:rPr>
          <w:lang w:val="el-GR"/>
        </w:rPr>
        <w:t>.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448ED894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τη σελίδα «Απόρριψη» (</w:t>
      </w:r>
      <w:r>
        <w:rPr>
          <w:lang w:val="en-US"/>
        </w:rPr>
        <w:t>rejection</w:t>
      </w:r>
      <w:r w:rsidRPr="00182422">
        <w:rPr>
          <w:lang w:val="el-GR"/>
        </w:rPr>
        <w:t>_</w:t>
      </w:r>
      <w:r>
        <w:rPr>
          <w:lang w:val="en-US"/>
        </w:rPr>
        <w:t>page</w:t>
      </w:r>
      <w:r w:rsidRPr="00182422">
        <w:rPr>
          <w:lang w:val="el-GR"/>
        </w:rPr>
        <w:t xml:space="preserve">) </w:t>
      </w:r>
      <w:r>
        <w:rPr>
          <w:lang w:val="el-GR"/>
        </w:rPr>
        <w:t xml:space="preserve">με επεξηγηματικό </w:t>
      </w:r>
      <w:r w:rsidR="007E3EA0">
        <w:rPr>
          <w:lang w:val="el-GR"/>
        </w:rPr>
        <w:t>μήνυμα</w:t>
      </w:r>
      <w:r>
        <w:rPr>
          <w:lang w:val="el-GR"/>
        </w:rPr>
        <w:t>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913D6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82422"/>
    <w:rsid w:val="001A1FA7"/>
    <w:rsid w:val="001A2F17"/>
    <w:rsid w:val="001A4E45"/>
    <w:rsid w:val="001D0F1D"/>
    <w:rsid w:val="001D3808"/>
    <w:rsid w:val="001F211A"/>
    <w:rsid w:val="0023395F"/>
    <w:rsid w:val="00253D7B"/>
    <w:rsid w:val="00254C97"/>
    <w:rsid w:val="00265A9E"/>
    <w:rsid w:val="0026656D"/>
    <w:rsid w:val="0026759A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4F755F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A58C9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27BE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C14AD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04ADE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33D0D"/>
    <w:rsid w:val="00F464A9"/>
    <w:rsid w:val="00F86AD5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3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2</cp:revision>
  <dcterms:created xsi:type="dcterms:W3CDTF">2023-05-28T00:16:00Z</dcterms:created>
  <dcterms:modified xsi:type="dcterms:W3CDTF">2023-05-28T00:16:00Z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