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2FC44A6B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Στη σελίδα «Επιλεγμένο Κατάστημα» ο Πελάτης επιλέγει </w:t>
      </w:r>
      <w:r w:rsidR="002A4A0C">
        <w:rPr>
          <w:rFonts w:ascii="Century Gothic" w:hAnsi="Century Gothic"/>
          <w:sz w:val="28"/>
          <w:szCs w:val="28"/>
        </w:rPr>
        <w:t>την ημερομηνία της κράτησης.</w:t>
      </w:r>
    </w:p>
    <w:p w14:paraId="4BF9C8C6" w14:textId="5FF24BCA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>. Το σύστημα ελέγχει το κατάστημα. Αν είναι ανοιχτό την επιλεγμένη ημερομηνία, το σύστημα εμφανίζει τη σελίδα «Άτομα και Ώρα».</w:t>
      </w:r>
    </w:p>
    <w:p w14:paraId="48983629" w14:textId="0BE44329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1262A1C2" w14:textId="287FF52E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το </w:t>
      </w:r>
      <w:r>
        <w:rPr>
          <w:rFonts w:ascii="Century Gothic" w:hAnsi="Century Gothic"/>
          <w:sz w:val="28"/>
          <w:szCs w:val="28"/>
        </w:rPr>
        <w:t>χρήστη</w:t>
      </w:r>
      <w:r w:rsidR="00437718">
        <w:rPr>
          <w:rFonts w:ascii="Century Gothic" w:hAnsi="Century Gothic"/>
          <w:sz w:val="28"/>
          <w:szCs w:val="28"/>
        </w:rPr>
        <w:t>. Αν υπάρχει διαθεσιμότητα για αυτές τις επιλογές, το σύστημα εμφανίζει τη σελίδα «Επιπρόσθετα Αιτήματα».</w:t>
      </w:r>
    </w:p>
    <w:p w14:paraId="6CE4414D" w14:textId="32C57623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 Ο Πελάτης συμπληρώνει.</w:t>
      </w:r>
    </w:p>
    <w:p w14:paraId="0BAA1F29" w14:textId="4C365C3F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Το σύστημα ανακτά για το κατάστημα τη διάταξη τραπεζιών και εμφανίζει τη σελίδα «Διάταξη Τραπεζιών».</w:t>
      </w:r>
    </w:p>
    <w:p w14:paraId="187A28DC" w14:textId="5C2E6262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>. Ο Πελάτης επιλέγει τραπέζι.</w:t>
      </w:r>
    </w:p>
    <w:p w14:paraId="6D3988A5" w14:textId="06BECFF1" w:rsidR="002A4A0C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ελέγχει το τραπέζι για τη διαθεσιμότητα του, ανακτώντας τις κρατήσεις του.</w:t>
      </w:r>
    </w:p>
    <w:p w14:paraId="217E45E8" w14:textId="7D93980A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 Το σύστημα ελέγχει τον πελάτη. Αν δικαιούται δωρεάν μεταφορά, το σύστημα εμφανίζει τη σελίδα «Συμπλήρωση Διεύθυνσης».</w:t>
      </w:r>
    </w:p>
    <w:p w14:paraId="044CA1C9" w14:textId="3E4CD12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2A4A0C">
        <w:rPr>
          <w:rFonts w:ascii="Century Gothic" w:hAnsi="Century Gothic"/>
          <w:sz w:val="28"/>
          <w:szCs w:val="28"/>
        </w:rPr>
        <w:t>0</w:t>
      </w:r>
      <w:r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0AE760F5" w14:textId="5E92108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2A4A0C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. Το σύστημα ελέγχει το κατάστημα. Αν η διεύθυνση που συμπλήρωσε ο πελάτης βρίσκεται στην ίδια πόλη με το κατάστημα, το σύστημα εμφανίζει </w:t>
      </w:r>
      <w:r w:rsidRPr="00C32CEC">
        <w:rPr>
          <w:rFonts w:ascii="Century Gothic" w:hAnsi="Century Gothic"/>
          <w:sz w:val="28"/>
          <w:szCs w:val="28"/>
        </w:rPr>
        <w:t xml:space="preserve">τη σελίδα «Επιβεβαίωση».  Σε περίπτωση επιβεβαίωσης, καταχωρεί τη </w:t>
      </w:r>
      <w:r>
        <w:rPr>
          <w:rFonts w:ascii="Century Gothic" w:hAnsi="Century Gothic"/>
          <w:sz w:val="28"/>
          <w:szCs w:val="28"/>
        </w:rPr>
        <w:t>κράτηση</w:t>
      </w:r>
      <w:r w:rsidR="002A4A0C">
        <w:rPr>
          <w:rFonts w:ascii="Century Gothic" w:hAnsi="Century Gothic"/>
          <w:sz w:val="28"/>
          <w:szCs w:val="28"/>
        </w:rPr>
        <w:t xml:space="preserve"> στο τραπέζι και το χρήστη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76EC167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>
        <w:rPr>
          <w:rFonts w:ascii="Century Gothic" w:hAnsi="Century Gothic"/>
          <w:sz w:val="28"/>
          <w:szCs w:val="28"/>
        </w:rPr>
        <w:t>.</w:t>
      </w:r>
    </w:p>
    <w:p w14:paraId="7D421A64" w14:textId="1BBC41A6" w:rsidR="002A4A0C" w:rsidRPr="00417211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 xml:space="preserve">1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61E91E2F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>
        <w:rPr>
          <w:rFonts w:ascii="Century Gothic" w:hAnsi="Century Gothic"/>
          <w:sz w:val="28"/>
          <w:szCs w:val="28"/>
        </w:rPr>
        <w:t xml:space="preserve"> και </w:t>
      </w:r>
      <w:r>
        <w:rPr>
          <w:rFonts w:ascii="Century Gothic" w:hAnsi="Century Gothic"/>
          <w:sz w:val="28"/>
          <w:szCs w:val="28"/>
        </w:rPr>
        <w:t>εμφανίζει τη σελίδα «Άτομα και Ώρα».</w:t>
      </w:r>
    </w:p>
    <w:p w14:paraId="1965A32D" w14:textId="4447AF78" w:rsidR="002A4A0C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 xml:space="preserve">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44EBE05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8C636D" w14:textId="5FB0E144" w:rsidR="002A4A0C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3</w:t>
      </w:r>
    </w:p>
    <w:p w14:paraId="78722934" w14:textId="2FA0056D" w:rsidR="002A4A0C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8.α.1. Το σύστημα διαπιστώνει ότι το επιλεγμένο τραπέζι δεν είναι διαθέσιμο</w:t>
      </w:r>
      <w:r w:rsidR="00FD5F92">
        <w:rPr>
          <w:rFonts w:ascii="Century Gothic" w:hAnsi="Century Gothic"/>
          <w:sz w:val="28"/>
          <w:szCs w:val="28"/>
        </w:rPr>
        <w:t xml:space="preserve"> και ανακτά τη λίστα τραπεζιών από το κατάστημα.</w:t>
      </w:r>
    </w:p>
    <w:p w14:paraId="09FE7D48" w14:textId="5D2A22B3" w:rsidR="00FD5F92" w:rsidRDefault="00FD5F9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8.α.2. Το σύστημα ανακτά από το κάθε τραπέζι της λίστας τη διαθεσιμότητα του και εμφανίζει τη σελίδα «Διαθέσιμα Τραπέζια».</w:t>
      </w:r>
    </w:p>
    <w:p w14:paraId="2340AC5A" w14:textId="4316FE06" w:rsidR="00FD5F92" w:rsidRDefault="00FD5F9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8.α.3. Ο Πελάτης επιλέγει τραπέζι.</w:t>
      </w:r>
    </w:p>
    <w:p w14:paraId="200BF76A" w14:textId="77225DD9" w:rsidR="00FD5F92" w:rsidRPr="00FD5F92" w:rsidRDefault="00FD5F9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8.α.4.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9</w:t>
      </w:r>
      <w:r>
        <w:rPr>
          <w:rFonts w:ascii="Century Gothic" w:hAnsi="Century Gothic"/>
          <w:sz w:val="28"/>
          <w:szCs w:val="28"/>
        </w:rPr>
        <w:t xml:space="preserve"> </w:t>
      </w:r>
      <w:r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060DF70F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FD5F92">
        <w:rPr>
          <w:rFonts w:ascii="Century Gothic" w:hAnsi="Century Gothic"/>
          <w:sz w:val="28"/>
          <w:szCs w:val="28"/>
        </w:rPr>
        <w:t>4</w:t>
      </w:r>
    </w:p>
    <w:p w14:paraId="515F58BE" w14:textId="02ED16FA" w:rsidR="00437718" w:rsidRDefault="00FD5F9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5C586328" w:rsidR="00437718" w:rsidRDefault="00FD5F9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437718">
        <w:rPr>
          <w:rFonts w:ascii="Century Gothic" w:hAnsi="Century Gothic"/>
          <w:sz w:val="28"/>
          <w:szCs w:val="28"/>
        </w:rPr>
        <w:t xml:space="preserve">.α.2. Το σύστημα υπολογίζει το πλήθος των κρατήσεων του πελάτη για να δικαιούται δωρεάν μεταφορά και εμφανίζει </w:t>
      </w:r>
      <w:r w:rsidR="00437718" w:rsidRPr="00C32CEC">
        <w:rPr>
          <w:rFonts w:ascii="Century Gothic" w:hAnsi="Century Gothic"/>
          <w:sz w:val="28"/>
          <w:szCs w:val="28"/>
        </w:rPr>
        <w:t xml:space="preserve">τη </w:t>
      </w:r>
      <w:r w:rsidR="00437718" w:rsidRPr="00C32CEC">
        <w:rPr>
          <w:rFonts w:ascii="Century Gothic" w:hAnsi="Century Gothic"/>
          <w:sz w:val="28"/>
          <w:szCs w:val="28"/>
        </w:rPr>
        <w:lastRenderedPageBreak/>
        <w:t xml:space="preserve">σελίδα «Επιβεβαίωση».  Σε περίπτωση επιβεβαίωσης, καταχωρεί </w:t>
      </w:r>
      <w:r w:rsidRPr="00C32CEC">
        <w:rPr>
          <w:rFonts w:ascii="Century Gothic" w:hAnsi="Century Gothic"/>
          <w:sz w:val="28"/>
          <w:szCs w:val="28"/>
        </w:rPr>
        <w:t xml:space="preserve">τη </w:t>
      </w:r>
      <w:r>
        <w:rPr>
          <w:rFonts w:ascii="Century Gothic" w:hAnsi="Century Gothic"/>
          <w:sz w:val="28"/>
          <w:szCs w:val="28"/>
        </w:rPr>
        <w:t>κράτηση στο τραπέζι και το χρήστη</w:t>
      </w:r>
      <w:r w:rsidRPr="00C32CEC">
        <w:rPr>
          <w:rFonts w:ascii="Century Gothic" w:hAnsi="Century Gothic"/>
          <w:sz w:val="28"/>
          <w:szCs w:val="28"/>
        </w:rPr>
        <w:t>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73F599DA" w:rsidR="00437718" w:rsidRPr="007D1F4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C94EA2">
        <w:rPr>
          <w:rFonts w:ascii="Century Gothic" w:hAnsi="Century Gothic"/>
          <w:sz w:val="28"/>
          <w:szCs w:val="28"/>
        </w:rPr>
        <w:t>5</w:t>
      </w:r>
    </w:p>
    <w:p w14:paraId="274F9ABB" w14:textId="5623F203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 </w:t>
      </w:r>
      <w:r>
        <w:rPr>
          <w:rFonts w:ascii="Century Gothic" w:hAnsi="Century Gothic"/>
          <w:sz w:val="28"/>
          <w:szCs w:val="28"/>
        </w:rPr>
        <w:t>εμφανίζει τη σελίδα «Συμπλήρωση Διεύθυνσης».</w:t>
      </w:r>
    </w:p>
    <w:p w14:paraId="33EFB59A" w14:textId="13E1FEFD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437718">
        <w:rPr>
          <w:rFonts w:ascii="Century Gothic" w:hAnsi="Century Gothic"/>
          <w:sz w:val="28"/>
          <w:szCs w:val="28"/>
        </w:rPr>
        <w:t xml:space="preserve">10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 xml:space="preserve">»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14D04C7E" w14:textId="77777777" w:rsidR="00437718" w:rsidRPr="004A3A67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παραγγείλει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>. Αν ναι, τότε ελέγχει τον πελάτη για το αν έχει παραγγείλει ξανά από το κατάστημα. Αν έχει παραγγείλει ξανά, το σύστημα εμφανίζει τη σελίδα «Ιστορικό Παραγγελιών».</w:t>
      </w:r>
    </w:p>
    <w:p w14:paraId="16132AA9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 xml:space="preserve"> Ο Πελάτης επιλέγει.</w:t>
      </w:r>
    </w:p>
    <w:p w14:paraId="7858414D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 xml:space="preserve"> Το σύστημα ελέγχει αν ο Πελάτης επέλεξε να δημιουργήσει νέα παραγγελία. Αν ναι, το σύστημα εμφανίζει τη σελίδα «Μενού Καταστήματος».</w:t>
      </w:r>
    </w:p>
    <w:p w14:paraId="6CCE11BE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 xml:space="preserve"> Ο Πελάτης επιλέγει το προϊόν που επιθυμεί.</w:t>
      </w:r>
    </w:p>
    <w:p w14:paraId="388BA015" w14:textId="4D80CB58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 xml:space="preserve"> Το σύστημα ελέγχει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>
        <w:rPr>
          <w:rFonts w:ascii="Century Gothic" w:hAnsi="Century Gothic"/>
          <w:sz w:val="28"/>
          <w:szCs w:val="28"/>
        </w:rPr>
        <w:t xml:space="preserve"> μενού για τη διαθεσιμότητα του επιλεγμένου προϊόντος. Αν είναι διαθέσιμο, το σύστημα εμφανίζει τη σελίδα «Λεπτομέρειες Προϊόντος»,</w:t>
      </w:r>
    </w:p>
    <w:p w14:paraId="5F891B6C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 xml:space="preserve"> Ο Πελάτης επιλέγει την ποσότητα που επιθυμεί.</w:t>
      </w:r>
    </w:p>
    <w:p w14:paraId="29EDD740" w14:textId="6E93C9F4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lastRenderedPageBreak/>
        <w:t>8.</w:t>
      </w:r>
      <w:r>
        <w:rPr>
          <w:rFonts w:ascii="Century Gothic" w:hAnsi="Century Gothic"/>
          <w:sz w:val="28"/>
          <w:szCs w:val="28"/>
        </w:rPr>
        <w:t xml:space="preserve"> Το σύστημα ελέγχει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>
        <w:rPr>
          <w:rFonts w:ascii="Century Gothic" w:hAnsi="Century Gothic"/>
          <w:sz w:val="28"/>
          <w:szCs w:val="28"/>
        </w:rPr>
        <w:t xml:space="preserve"> μενού. Αν επαρκεί η επιλεγμένη ποσότητα, το σύστημα εμφανίζει τη σελίδα «Πληρωμή ή Προσθήκη».</w:t>
      </w:r>
    </w:p>
    <w:p w14:paraId="24678400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 xml:space="preserve"> Ο Πελάτης επιλέγει αυτό που επιθυμεί.</w:t>
      </w:r>
    </w:p>
    <w:p w14:paraId="323FADFF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 xml:space="preserve"> Το σύστημα ελέγχει την επιλογή του Πελάτη. Αν ήταν πληρωμή, το σύστημα εμφανίζει τη σελίδα «Συνοπτική Παραγγελία».</w:t>
      </w:r>
    </w:p>
    <w:p w14:paraId="5002D9B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18681A2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 Το σύστημα ελέγχει την επιλογή του Πελάτη. Αν επέλεξε να πληρώσει </w:t>
      </w:r>
      <w:r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, τότε ελέγχει τον πελάτη. Αν επαρκεί το χρηματικό του υπόλοιπο, τότε αφαιρεί από τον πελάτη το ποσό πληρωμής. </w:t>
      </w:r>
    </w:p>
    <w:p w14:paraId="6CC0129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13. Το σύστημα εμφανίζει τη σελίδα «Επιβεβαίωση» και σε περίπτωση επιβεβαίωσης καταχωρεί την παραγγελία. </w:t>
      </w:r>
    </w:p>
    <w:p w14:paraId="1F97506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AF455F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13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E678F38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5EE58E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73D52547" w14:textId="3C66AC5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2.β.1. Το σύστημα διαπιστώνει ότι ο </w:t>
      </w:r>
      <w:r w:rsidR="004D2A66">
        <w:rPr>
          <w:rFonts w:ascii="Century Gothic" w:hAnsi="Century Gothic"/>
          <w:sz w:val="28"/>
          <w:szCs w:val="28"/>
        </w:rPr>
        <w:t>Π</w:t>
      </w:r>
      <w:r>
        <w:rPr>
          <w:rFonts w:ascii="Century Gothic" w:hAnsi="Century Gothic"/>
          <w:sz w:val="28"/>
          <w:szCs w:val="28"/>
        </w:rPr>
        <w:t>ελάτης δεν έχει παραγγείλει στο παρελθόν από το επιλεγμένο κατάστημα και εμφανίζει τη σελίδα «Μενού Καταστήματος».</w:t>
      </w:r>
    </w:p>
    <w:p w14:paraId="5303F7B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2.β.2.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5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Εναλλακτική Ροή 3</w:t>
      </w:r>
    </w:p>
    <w:p w14:paraId="5E475D4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4.α.1. Το σύστημα διαπιστώνει ότι ο Πελάτης επέλεξε μία από τις προηγούμενες παραγγελίες του και εμφανίζει τη σελίδα «Συνοπτική Παραγγελία».</w:t>
      </w:r>
    </w:p>
    <w:p w14:paraId="72D31A9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11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1D525A43" w14:textId="5B811E6E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6.α.1. Το σύστημα διαπιστώνει ότι το προϊόν</w:t>
      </w:r>
      <w:r w:rsidR="004D2A66">
        <w:rPr>
          <w:rFonts w:ascii="Century Gothic" w:hAnsi="Century Gothic"/>
          <w:sz w:val="28"/>
          <w:szCs w:val="28"/>
        </w:rPr>
        <w:t xml:space="preserve"> μενού</w:t>
      </w:r>
      <w:r>
        <w:rPr>
          <w:rFonts w:ascii="Century Gothic" w:hAnsi="Century Gothic"/>
          <w:sz w:val="28"/>
          <w:szCs w:val="28"/>
        </w:rPr>
        <w:t xml:space="preserve"> δεν είναι διαθέσιμο.</w:t>
      </w:r>
    </w:p>
    <w:p w14:paraId="7B5D8FB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6.α.2. Η περίπτωση χρήσης συνεχίζεται από το βήμα 4 της βασικής ροής.</w:t>
      </w:r>
    </w:p>
    <w:p w14:paraId="4F5FFF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0D9DA6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5</w:t>
      </w:r>
    </w:p>
    <w:p w14:paraId="309C2910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Pr="00FB3BC9">
        <w:rPr>
          <w:rFonts w:ascii="Century Gothic" w:hAnsi="Century Gothic"/>
          <w:sz w:val="28"/>
          <w:szCs w:val="28"/>
        </w:rPr>
        <w:t>.α.1. Το σύστημα διαπιστώνει ότι η διαθέσιμη ποσότητα δεν επαρκεί</w:t>
      </w:r>
      <w:r w:rsidRPr="00291E07">
        <w:rPr>
          <w:kern w:val="2"/>
          <w:sz w:val="28"/>
          <w:szCs w:val="28"/>
          <w14:ligatures w14:val="standardContextual"/>
        </w:rPr>
        <w:t xml:space="preserve"> </w:t>
      </w:r>
      <w:r w:rsidRPr="00291E07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</w:t>
      </w:r>
      <w:r>
        <w:rPr>
          <w:rFonts w:ascii="Century Gothic" w:hAnsi="Century Gothic"/>
          <w:sz w:val="28"/>
          <w:szCs w:val="28"/>
        </w:rPr>
        <w:t>.</w:t>
      </w:r>
    </w:p>
    <w:p w14:paraId="71E01284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 w:rsidRPr="00291E07">
        <w:rPr>
          <w:rFonts w:ascii="Century Gothic" w:hAnsi="Century Gothic"/>
          <w:sz w:val="28"/>
          <w:szCs w:val="28"/>
        </w:rPr>
        <w:t xml:space="preserve">8.α.2. </w:t>
      </w:r>
      <w:r>
        <w:rPr>
          <w:rFonts w:ascii="Century Gothic" w:hAnsi="Century Gothic"/>
          <w:sz w:val="28"/>
          <w:szCs w:val="28"/>
        </w:rPr>
        <w:t>Ο Πελάτης</w:t>
      </w:r>
      <w:r w:rsidRPr="00291E07">
        <w:rPr>
          <w:rFonts w:ascii="Century Gothic" w:hAnsi="Century Gothic"/>
          <w:sz w:val="28"/>
          <w:szCs w:val="28"/>
        </w:rPr>
        <w:t xml:space="preserve"> επιβεβαιώνει.</w:t>
      </w:r>
    </w:p>
    <w:p w14:paraId="3C334BA3" w14:textId="77777777" w:rsidR="00437718" w:rsidRPr="00291E07" w:rsidRDefault="00437718" w:rsidP="00437718">
      <w:pPr>
        <w:rPr>
          <w:rFonts w:ascii="Century Gothic" w:hAnsi="Century Gothic"/>
          <w:sz w:val="28"/>
          <w:szCs w:val="28"/>
        </w:rPr>
      </w:pPr>
      <w:r w:rsidRPr="00291E07">
        <w:rPr>
          <w:rFonts w:ascii="Century Gothic" w:hAnsi="Century Gothic"/>
          <w:sz w:val="28"/>
          <w:szCs w:val="28"/>
        </w:rPr>
        <w:t>8.α.3. Η περίπτωση χρήσης συνεχίζεται από το βήμα 6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6</w:t>
      </w:r>
    </w:p>
    <w:p w14:paraId="1365D4BE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12.α.1. Το σύστημα διαπιστώνει ότι ο Πελάτης επέλεξε να πληρώσει διά ζώσης.</w:t>
      </w:r>
    </w:p>
    <w:p w14:paraId="449F484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12.α.2. </w:t>
      </w:r>
      <w:r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13</w:t>
      </w:r>
      <w:r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7</w:t>
      </w:r>
    </w:p>
    <w:p w14:paraId="1A2C7E61" w14:textId="77777777" w:rsidR="00437718" w:rsidRPr="00FB3BC9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12.β.1. Το σύστημα διαπιστώνει ότι δεν επαρκεί το χρηματικό υπόλοιπο του Πελάτη </w:t>
      </w:r>
      <w:r w:rsidRPr="00C16D93">
        <w:rPr>
          <w:rFonts w:ascii="Century Gothic" w:hAnsi="Century Gothic"/>
          <w:sz w:val="28"/>
          <w:szCs w:val="28"/>
        </w:rPr>
        <w:t>και εμφανίζει τη σελίδα «Απόρριψη»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2A4A0C"/>
    <w:rsid w:val="00437718"/>
    <w:rsid w:val="004D2A66"/>
    <w:rsid w:val="008875B6"/>
    <w:rsid w:val="00A05026"/>
    <w:rsid w:val="00A7546E"/>
    <w:rsid w:val="00C94EA2"/>
    <w:rsid w:val="00E2593A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9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820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4</cp:revision>
  <dcterms:created xsi:type="dcterms:W3CDTF">2023-05-07T14:34:00Z</dcterms:created>
  <dcterms:modified xsi:type="dcterms:W3CDTF">2023-05-07T14:53:00Z</dcterms:modified>
</cp:coreProperties>
</file>