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07106" w14:textId="77777777" w:rsidR="005853EA" w:rsidRPr="00835AB8" w:rsidRDefault="005853EA" w:rsidP="005853EA">
      <w:pPr>
        <w:pStyle w:val="Title"/>
        <w:rPr>
          <w:rFonts w:ascii="Times New Roman" w:hAnsi="Times New Roman" w:cs="Times New Roman"/>
          <w:sz w:val="52"/>
          <w:szCs w:val="52"/>
          <w:lang w:val="en-US"/>
        </w:rPr>
      </w:pPr>
      <w:r w:rsidRPr="00835AB8">
        <w:rPr>
          <w:rFonts w:ascii="Times New Roman" w:hAnsi="Times New Roman" w:cs="Times New Roman"/>
          <w:sz w:val="52"/>
          <w:szCs w:val="52"/>
          <w:lang w:val="en-US"/>
        </w:rPr>
        <w:t>ECA5604- 5g/6g communication</w:t>
      </w:r>
    </w:p>
    <w:p w14:paraId="6F6CCFDD" w14:textId="77777777" w:rsidR="005853EA" w:rsidRPr="00835AB8" w:rsidRDefault="005853EA" w:rsidP="005853EA">
      <w:pPr>
        <w:jc w:val="right"/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Slot A</w:t>
      </w:r>
    </w:p>
    <w:p w14:paraId="3C6F4593" w14:textId="77777777" w:rsidR="005853EA" w:rsidRPr="00835AB8" w:rsidRDefault="005853EA" w:rsidP="005853EA">
      <w:pPr>
        <w:jc w:val="right"/>
        <w:rPr>
          <w:rFonts w:ascii="Times New Roman" w:hAnsi="Times New Roman" w:cs="Times New Roman"/>
          <w:lang w:val="en-US"/>
        </w:rPr>
      </w:pPr>
      <w:proofErr w:type="spellStart"/>
      <w:r w:rsidRPr="00835AB8">
        <w:rPr>
          <w:rFonts w:ascii="Times New Roman" w:hAnsi="Times New Roman" w:cs="Times New Roman"/>
          <w:lang w:val="en-US"/>
        </w:rPr>
        <w:t>M.Pregna</w:t>
      </w:r>
      <w:proofErr w:type="spellEnd"/>
    </w:p>
    <w:p w14:paraId="13CCEEA6" w14:textId="77777777" w:rsidR="005853EA" w:rsidRPr="00835AB8" w:rsidRDefault="005853EA" w:rsidP="005853EA">
      <w:pPr>
        <w:jc w:val="right"/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192412350</w:t>
      </w:r>
    </w:p>
    <w:p w14:paraId="3F90B382" w14:textId="77777777" w:rsidR="00AC2202" w:rsidRDefault="00AC2202"/>
    <w:p w14:paraId="26D88E95" w14:textId="7D6EAD59" w:rsidR="00517525" w:rsidRDefault="005853EA" w:rsidP="002B32E4">
      <w:pPr>
        <w:rPr>
          <w:rFonts w:ascii="Times New Roman" w:hAnsi="Times New Roman" w:cs="Times New Roman"/>
          <w:b/>
          <w:bCs/>
        </w:rPr>
      </w:pPr>
      <w:r w:rsidRPr="0093278F">
        <w:rPr>
          <w:rFonts w:ascii="Times New Roman" w:hAnsi="Times New Roman" w:cs="Times New Roman"/>
          <w:b/>
          <w:bCs/>
        </w:rPr>
        <w:t xml:space="preserve">Experiment </w:t>
      </w:r>
      <w:r w:rsidR="00517525">
        <w:rPr>
          <w:rFonts w:ascii="Times New Roman" w:hAnsi="Times New Roman" w:cs="Times New Roman"/>
          <w:b/>
          <w:bCs/>
        </w:rPr>
        <w:t>9</w:t>
      </w:r>
      <w:r w:rsidRPr="0093278F">
        <w:rPr>
          <w:rFonts w:ascii="Times New Roman" w:hAnsi="Times New Roman" w:cs="Times New Roman"/>
          <w:b/>
          <w:bCs/>
        </w:rPr>
        <w:t xml:space="preserve">: </w:t>
      </w:r>
      <w:r w:rsidR="00517525" w:rsidRPr="00517525">
        <w:rPr>
          <w:rFonts w:ascii="Times New Roman" w:hAnsi="Times New Roman" w:cs="Times New Roman"/>
          <w:b/>
          <w:bCs/>
        </w:rPr>
        <w:t>Massive MIMO Capacity vs SNR and Gain Using MATLAB</w:t>
      </w:r>
    </w:p>
    <w:p w14:paraId="575D66DE" w14:textId="77777777" w:rsidR="000C52EA" w:rsidRPr="000C52EA" w:rsidRDefault="005853EA" w:rsidP="000C52EA">
      <w:pPr>
        <w:rPr>
          <w:rFonts w:ascii="Times New Roman" w:hAnsi="Times New Roman" w:cs="Times New Roman"/>
        </w:rPr>
      </w:pPr>
      <w:r w:rsidRPr="0085230D">
        <w:rPr>
          <w:rFonts w:ascii="Times New Roman" w:hAnsi="Times New Roman" w:cs="Times New Roman"/>
          <w:b/>
          <w:bCs/>
        </w:rPr>
        <w:t>AIM:</w:t>
      </w:r>
      <w:r w:rsidRPr="0093278F">
        <w:rPr>
          <w:rFonts w:ascii="Times New Roman" w:hAnsi="Times New Roman" w:cs="Times New Roman"/>
        </w:rPr>
        <w:t xml:space="preserve"> </w:t>
      </w:r>
      <w:r w:rsidR="000C52EA" w:rsidRPr="000C52EA">
        <w:rPr>
          <w:rFonts w:ascii="Times New Roman" w:hAnsi="Times New Roman" w:cs="Times New Roman"/>
        </w:rPr>
        <w:t xml:space="preserve">To </w:t>
      </w:r>
      <w:proofErr w:type="spellStart"/>
      <w:r w:rsidR="000C52EA" w:rsidRPr="000C52EA">
        <w:rPr>
          <w:rFonts w:ascii="Times New Roman" w:hAnsi="Times New Roman" w:cs="Times New Roman"/>
        </w:rPr>
        <w:t>analyze</w:t>
      </w:r>
      <w:proofErr w:type="spellEnd"/>
      <w:r w:rsidR="000C52EA" w:rsidRPr="000C52EA">
        <w:rPr>
          <w:rFonts w:ascii="Times New Roman" w:hAnsi="Times New Roman" w:cs="Times New Roman"/>
        </w:rPr>
        <w:t xml:space="preserve"> the performance of a Massive MIMO system by studying channel capacity,</w:t>
      </w:r>
    </w:p>
    <w:p w14:paraId="22DEDBE8" w14:textId="0BB55B92" w:rsidR="005853EA" w:rsidRPr="0093278F" w:rsidRDefault="000C52EA" w:rsidP="000C52EA">
      <w:pPr>
        <w:rPr>
          <w:rFonts w:ascii="Times New Roman" w:hAnsi="Times New Roman" w:cs="Times New Roman"/>
        </w:rPr>
      </w:pPr>
      <w:r w:rsidRPr="000C52EA">
        <w:rPr>
          <w:rFonts w:ascii="Times New Roman" w:hAnsi="Times New Roman" w:cs="Times New Roman"/>
        </w:rPr>
        <w:t>signal-to-noise ratio (SNR), and antenna gain using MATLAB</w:t>
      </w:r>
      <w:r w:rsidR="002B32E4" w:rsidRPr="002B32E4">
        <w:rPr>
          <w:rFonts w:ascii="Times New Roman" w:hAnsi="Times New Roman" w:cs="Times New Roman"/>
        </w:rPr>
        <w:t>.</w:t>
      </w:r>
    </w:p>
    <w:p w14:paraId="38E62A8D" w14:textId="77777777" w:rsidR="000C52EA" w:rsidRPr="000C52EA" w:rsidRDefault="005853EA" w:rsidP="000C52EA">
      <w:pPr>
        <w:rPr>
          <w:rFonts w:ascii="Times New Roman" w:hAnsi="Times New Roman" w:cs="Times New Roman"/>
        </w:rPr>
      </w:pPr>
      <w:r w:rsidRPr="0085230D">
        <w:rPr>
          <w:rFonts w:ascii="Times New Roman" w:hAnsi="Times New Roman" w:cs="Times New Roman"/>
          <w:b/>
          <w:bCs/>
        </w:rPr>
        <w:t>Objective 1:</w:t>
      </w:r>
      <w:r w:rsidRPr="0093278F">
        <w:rPr>
          <w:rFonts w:ascii="Times New Roman" w:hAnsi="Times New Roman" w:cs="Times New Roman"/>
        </w:rPr>
        <w:t xml:space="preserve"> </w:t>
      </w:r>
      <w:proofErr w:type="spellStart"/>
      <w:r w:rsidR="000C52EA" w:rsidRPr="000C52EA">
        <w:rPr>
          <w:rFonts w:ascii="Times New Roman" w:hAnsi="Times New Roman" w:cs="Times New Roman"/>
        </w:rPr>
        <w:t>Analyze</w:t>
      </w:r>
      <w:proofErr w:type="spellEnd"/>
      <w:r w:rsidR="000C52EA" w:rsidRPr="000C52EA">
        <w:rPr>
          <w:rFonts w:ascii="Times New Roman" w:hAnsi="Times New Roman" w:cs="Times New Roman"/>
        </w:rPr>
        <w:t xml:space="preserve"> the channel capacity of a Massive MIMO system for different signal-to-noise ratio (SNR)</w:t>
      </w:r>
    </w:p>
    <w:p w14:paraId="70FB454D" w14:textId="77777777" w:rsidR="000C52EA" w:rsidRPr="000C52EA" w:rsidRDefault="000C52EA" w:rsidP="000C52EA">
      <w:pPr>
        <w:rPr>
          <w:rFonts w:ascii="Times New Roman" w:hAnsi="Times New Roman" w:cs="Times New Roman"/>
        </w:rPr>
      </w:pPr>
      <w:r w:rsidRPr="000C52EA">
        <w:rPr>
          <w:rFonts w:ascii="Times New Roman" w:hAnsi="Times New Roman" w:cs="Times New Roman"/>
        </w:rPr>
        <w:t>values using MATLAB. Observe how channel capacity increases with improving signal quality</w:t>
      </w:r>
    </w:p>
    <w:p w14:paraId="7EBB5588" w14:textId="729E9241" w:rsidR="002B32E4" w:rsidRDefault="000C52EA" w:rsidP="000C52EA">
      <w:pPr>
        <w:rPr>
          <w:rFonts w:ascii="Times New Roman" w:hAnsi="Times New Roman" w:cs="Times New Roman"/>
        </w:rPr>
      </w:pPr>
      <w:r w:rsidRPr="000C52EA">
        <w:rPr>
          <w:rFonts w:ascii="Times New Roman" w:hAnsi="Times New Roman" w:cs="Times New Roman"/>
        </w:rPr>
        <w:t>based on the Shannon capacity principle.</w:t>
      </w:r>
      <w:r w:rsidR="002B32E4" w:rsidRPr="002B32E4">
        <w:rPr>
          <w:rFonts w:ascii="Times New Roman" w:hAnsi="Times New Roman" w:cs="Times New Roman"/>
        </w:rPr>
        <w:t>.</w:t>
      </w:r>
    </w:p>
    <w:p w14:paraId="158C5704" w14:textId="5C42837E" w:rsidR="005853EA" w:rsidRPr="002B32E4" w:rsidRDefault="005853EA" w:rsidP="002B32E4">
      <w:pPr>
        <w:rPr>
          <w:rFonts w:ascii="Times New Roman" w:hAnsi="Times New Roman" w:cs="Times New Roman"/>
        </w:rPr>
      </w:pPr>
      <w:r w:rsidRPr="0085230D">
        <w:rPr>
          <w:rFonts w:ascii="Times New Roman" w:hAnsi="Times New Roman" w:cs="Times New Roman"/>
          <w:b/>
          <w:bCs/>
        </w:rPr>
        <w:t>code:</w:t>
      </w:r>
    </w:p>
    <w:p w14:paraId="7C3FFB60" w14:textId="77777777" w:rsidR="00511239" w:rsidRPr="00511239" w:rsidRDefault="00511239" w:rsidP="00511239">
      <w:pPr>
        <w:rPr>
          <w:rFonts w:ascii="Times New Roman" w:hAnsi="Times New Roman" w:cs="Times New Roman"/>
        </w:rPr>
      </w:pPr>
      <w:proofErr w:type="spellStart"/>
      <w:r w:rsidRPr="00511239">
        <w:rPr>
          <w:rFonts w:ascii="Times New Roman" w:hAnsi="Times New Roman" w:cs="Times New Roman"/>
        </w:rPr>
        <w:t>clc</w:t>
      </w:r>
      <w:proofErr w:type="spellEnd"/>
      <w:r w:rsidRPr="00511239">
        <w:rPr>
          <w:rFonts w:ascii="Times New Roman" w:hAnsi="Times New Roman" w:cs="Times New Roman"/>
        </w:rPr>
        <w:t>;</w:t>
      </w:r>
    </w:p>
    <w:p w14:paraId="3D9B82F1" w14:textId="77777777" w:rsidR="00511239" w:rsidRPr="00511239" w:rsidRDefault="00511239" w:rsidP="00511239">
      <w:pPr>
        <w:rPr>
          <w:rFonts w:ascii="Times New Roman" w:hAnsi="Times New Roman" w:cs="Times New Roman"/>
        </w:rPr>
      </w:pPr>
      <w:r w:rsidRPr="00511239">
        <w:rPr>
          <w:rFonts w:ascii="Times New Roman" w:hAnsi="Times New Roman" w:cs="Times New Roman"/>
        </w:rPr>
        <w:t>clear;</w:t>
      </w:r>
    </w:p>
    <w:p w14:paraId="11FB3524" w14:textId="77777777" w:rsidR="00511239" w:rsidRPr="00511239" w:rsidRDefault="00511239" w:rsidP="00511239">
      <w:pPr>
        <w:rPr>
          <w:rFonts w:ascii="Times New Roman" w:hAnsi="Times New Roman" w:cs="Times New Roman"/>
        </w:rPr>
      </w:pPr>
      <w:r w:rsidRPr="00511239">
        <w:rPr>
          <w:rFonts w:ascii="Times New Roman" w:hAnsi="Times New Roman" w:cs="Times New Roman"/>
        </w:rPr>
        <w:t>close all;</w:t>
      </w:r>
    </w:p>
    <w:p w14:paraId="6D325488" w14:textId="77777777" w:rsidR="00511239" w:rsidRPr="00511239" w:rsidRDefault="00511239" w:rsidP="00511239">
      <w:pPr>
        <w:rPr>
          <w:rFonts w:ascii="Times New Roman" w:hAnsi="Times New Roman" w:cs="Times New Roman"/>
        </w:rPr>
      </w:pPr>
      <w:r w:rsidRPr="00511239">
        <w:rPr>
          <w:rFonts w:ascii="Times New Roman" w:hAnsi="Times New Roman" w:cs="Times New Roman"/>
        </w:rPr>
        <w:t>snr = 0:5:30;</w:t>
      </w:r>
    </w:p>
    <w:p w14:paraId="3EE1D6EC" w14:textId="77777777" w:rsidR="00511239" w:rsidRPr="00511239" w:rsidRDefault="00511239" w:rsidP="00511239">
      <w:pPr>
        <w:rPr>
          <w:rFonts w:ascii="Times New Roman" w:hAnsi="Times New Roman" w:cs="Times New Roman"/>
        </w:rPr>
      </w:pPr>
      <w:proofErr w:type="spellStart"/>
      <w:r w:rsidRPr="00511239">
        <w:rPr>
          <w:rFonts w:ascii="Times New Roman" w:hAnsi="Times New Roman" w:cs="Times New Roman"/>
        </w:rPr>
        <w:t>snr_linear</w:t>
      </w:r>
      <w:proofErr w:type="spellEnd"/>
      <w:r w:rsidRPr="00511239">
        <w:rPr>
          <w:rFonts w:ascii="Times New Roman" w:hAnsi="Times New Roman" w:cs="Times New Roman"/>
        </w:rPr>
        <w:t xml:space="preserve"> = 10.^(snr/10);</w:t>
      </w:r>
    </w:p>
    <w:p w14:paraId="78FEFCC3" w14:textId="77777777" w:rsidR="00511239" w:rsidRPr="00511239" w:rsidRDefault="00511239" w:rsidP="00511239">
      <w:pPr>
        <w:rPr>
          <w:rFonts w:ascii="Times New Roman" w:hAnsi="Times New Roman" w:cs="Times New Roman"/>
        </w:rPr>
      </w:pPr>
      <w:r w:rsidRPr="00511239">
        <w:rPr>
          <w:rFonts w:ascii="Times New Roman" w:hAnsi="Times New Roman" w:cs="Times New Roman"/>
        </w:rPr>
        <w:t xml:space="preserve">capacity = log2(1 + </w:t>
      </w:r>
      <w:proofErr w:type="spellStart"/>
      <w:r w:rsidRPr="00511239">
        <w:rPr>
          <w:rFonts w:ascii="Times New Roman" w:hAnsi="Times New Roman" w:cs="Times New Roman"/>
        </w:rPr>
        <w:t>snr_linear</w:t>
      </w:r>
      <w:proofErr w:type="spellEnd"/>
      <w:r w:rsidRPr="00511239">
        <w:rPr>
          <w:rFonts w:ascii="Times New Roman" w:hAnsi="Times New Roman" w:cs="Times New Roman"/>
        </w:rPr>
        <w:t>);</w:t>
      </w:r>
    </w:p>
    <w:p w14:paraId="6933CDA8" w14:textId="77777777" w:rsidR="00511239" w:rsidRPr="00511239" w:rsidRDefault="00511239" w:rsidP="00511239">
      <w:pPr>
        <w:rPr>
          <w:rFonts w:ascii="Times New Roman" w:hAnsi="Times New Roman" w:cs="Times New Roman"/>
        </w:rPr>
      </w:pPr>
      <w:r w:rsidRPr="00511239">
        <w:rPr>
          <w:rFonts w:ascii="Times New Roman" w:hAnsi="Times New Roman" w:cs="Times New Roman"/>
        </w:rPr>
        <w:t>figure;</w:t>
      </w:r>
    </w:p>
    <w:p w14:paraId="036599F3" w14:textId="77777777" w:rsidR="00511239" w:rsidRPr="00511239" w:rsidRDefault="00511239" w:rsidP="00511239">
      <w:pPr>
        <w:rPr>
          <w:rFonts w:ascii="Times New Roman" w:hAnsi="Times New Roman" w:cs="Times New Roman"/>
        </w:rPr>
      </w:pPr>
      <w:r w:rsidRPr="00511239">
        <w:rPr>
          <w:rFonts w:ascii="Times New Roman" w:hAnsi="Times New Roman" w:cs="Times New Roman"/>
        </w:rPr>
        <w:t>plot(snr,capacity,'-o','LineWidth',2,'MarkerSize',6);</w:t>
      </w:r>
    </w:p>
    <w:p w14:paraId="6BCFB2AD" w14:textId="77777777" w:rsidR="00511239" w:rsidRPr="00511239" w:rsidRDefault="00511239" w:rsidP="00511239">
      <w:pPr>
        <w:rPr>
          <w:rFonts w:ascii="Times New Roman" w:hAnsi="Times New Roman" w:cs="Times New Roman"/>
        </w:rPr>
      </w:pPr>
      <w:r w:rsidRPr="00511239">
        <w:rPr>
          <w:rFonts w:ascii="Times New Roman" w:hAnsi="Times New Roman" w:cs="Times New Roman"/>
        </w:rPr>
        <w:t>grid on;</w:t>
      </w:r>
    </w:p>
    <w:p w14:paraId="1A0687EB" w14:textId="77777777" w:rsidR="00511239" w:rsidRPr="00511239" w:rsidRDefault="00511239" w:rsidP="00511239">
      <w:pPr>
        <w:rPr>
          <w:rFonts w:ascii="Times New Roman" w:hAnsi="Times New Roman" w:cs="Times New Roman"/>
        </w:rPr>
      </w:pPr>
      <w:proofErr w:type="spellStart"/>
      <w:r w:rsidRPr="00511239">
        <w:rPr>
          <w:rFonts w:ascii="Times New Roman" w:hAnsi="Times New Roman" w:cs="Times New Roman"/>
        </w:rPr>
        <w:t>xlabel</w:t>
      </w:r>
      <w:proofErr w:type="spellEnd"/>
      <w:r w:rsidRPr="00511239">
        <w:rPr>
          <w:rFonts w:ascii="Times New Roman" w:hAnsi="Times New Roman" w:cs="Times New Roman"/>
        </w:rPr>
        <w:t>('SNR (dB)');</w:t>
      </w:r>
    </w:p>
    <w:p w14:paraId="0798F999" w14:textId="77777777" w:rsidR="00511239" w:rsidRPr="00511239" w:rsidRDefault="00511239" w:rsidP="00511239">
      <w:pPr>
        <w:rPr>
          <w:rFonts w:ascii="Times New Roman" w:hAnsi="Times New Roman" w:cs="Times New Roman"/>
        </w:rPr>
      </w:pPr>
      <w:proofErr w:type="spellStart"/>
      <w:r w:rsidRPr="00511239">
        <w:rPr>
          <w:rFonts w:ascii="Times New Roman" w:hAnsi="Times New Roman" w:cs="Times New Roman"/>
        </w:rPr>
        <w:t>ylabel</w:t>
      </w:r>
      <w:proofErr w:type="spellEnd"/>
      <w:r w:rsidRPr="00511239">
        <w:rPr>
          <w:rFonts w:ascii="Times New Roman" w:hAnsi="Times New Roman" w:cs="Times New Roman"/>
        </w:rPr>
        <w:t>('Channel Capacity (bps/Hz)');</w:t>
      </w:r>
    </w:p>
    <w:p w14:paraId="39045CCD" w14:textId="77777777" w:rsidR="00511239" w:rsidRDefault="00511239" w:rsidP="00511239">
      <w:pPr>
        <w:rPr>
          <w:rFonts w:ascii="Times New Roman" w:hAnsi="Times New Roman" w:cs="Times New Roman"/>
        </w:rPr>
      </w:pPr>
      <w:r w:rsidRPr="00511239">
        <w:rPr>
          <w:rFonts w:ascii="Times New Roman" w:hAnsi="Times New Roman" w:cs="Times New Roman"/>
        </w:rPr>
        <w:t>title('Channel Capacity vs SNR');</w:t>
      </w:r>
    </w:p>
    <w:p w14:paraId="124470FD" w14:textId="77777777" w:rsidR="00511239" w:rsidRDefault="00511239" w:rsidP="00511239">
      <w:pPr>
        <w:rPr>
          <w:rFonts w:ascii="Times New Roman" w:hAnsi="Times New Roman" w:cs="Times New Roman"/>
        </w:rPr>
      </w:pPr>
    </w:p>
    <w:p w14:paraId="6D80A8E9" w14:textId="77777777" w:rsidR="00511239" w:rsidRDefault="00511239" w:rsidP="00511239">
      <w:pPr>
        <w:rPr>
          <w:rFonts w:ascii="Times New Roman" w:hAnsi="Times New Roman" w:cs="Times New Roman"/>
        </w:rPr>
      </w:pPr>
    </w:p>
    <w:p w14:paraId="659409A1" w14:textId="77777777" w:rsidR="00511239" w:rsidRDefault="00511239" w:rsidP="00511239">
      <w:pPr>
        <w:rPr>
          <w:rFonts w:ascii="Times New Roman" w:hAnsi="Times New Roman" w:cs="Times New Roman"/>
        </w:rPr>
      </w:pPr>
    </w:p>
    <w:p w14:paraId="3B7DDD68" w14:textId="77777777" w:rsidR="00511239" w:rsidRDefault="00511239" w:rsidP="00511239">
      <w:pPr>
        <w:rPr>
          <w:rFonts w:ascii="Times New Roman" w:hAnsi="Times New Roman" w:cs="Times New Roman"/>
        </w:rPr>
      </w:pPr>
    </w:p>
    <w:p w14:paraId="31B50005" w14:textId="77777777" w:rsidR="00511239" w:rsidRDefault="00511239" w:rsidP="00511239">
      <w:pPr>
        <w:rPr>
          <w:rFonts w:ascii="Times New Roman" w:hAnsi="Times New Roman" w:cs="Times New Roman"/>
        </w:rPr>
      </w:pPr>
    </w:p>
    <w:p w14:paraId="1CB2CAA7" w14:textId="77777777" w:rsidR="00511239" w:rsidRDefault="00511239" w:rsidP="00511239">
      <w:pPr>
        <w:rPr>
          <w:rFonts w:ascii="Times New Roman" w:hAnsi="Times New Roman" w:cs="Times New Roman"/>
        </w:rPr>
      </w:pPr>
    </w:p>
    <w:p w14:paraId="51976A13" w14:textId="77777777" w:rsidR="00511239" w:rsidRDefault="00511239" w:rsidP="00511239">
      <w:pPr>
        <w:rPr>
          <w:rFonts w:ascii="Times New Roman" w:hAnsi="Times New Roman" w:cs="Times New Roman"/>
        </w:rPr>
      </w:pPr>
    </w:p>
    <w:p w14:paraId="207A4F9E" w14:textId="12152E21" w:rsidR="005853EA" w:rsidRDefault="005853EA" w:rsidP="00511239">
      <w:pPr>
        <w:rPr>
          <w:rFonts w:ascii="Times New Roman" w:hAnsi="Times New Roman" w:cs="Times New Roman"/>
          <w:b/>
          <w:bCs/>
        </w:rPr>
      </w:pPr>
      <w:r w:rsidRPr="0093278F">
        <w:rPr>
          <w:rFonts w:ascii="Times New Roman" w:hAnsi="Times New Roman" w:cs="Times New Roman"/>
          <w:b/>
          <w:bCs/>
        </w:rPr>
        <w:lastRenderedPageBreak/>
        <w:t>output:</w:t>
      </w:r>
    </w:p>
    <w:p w14:paraId="62F45E10" w14:textId="48A8004E" w:rsidR="00874236" w:rsidRDefault="00572CB3" w:rsidP="005853EA">
      <w:pPr>
        <w:rPr>
          <w:rFonts w:ascii="Times New Roman" w:hAnsi="Times New Roman" w:cs="Times New Roman"/>
          <w:b/>
          <w:bCs/>
        </w:rPr>
      </w:pPr>
      <w:r w:rsidRPr="00572CB3">
        <w:rPr>
          <w:rFonts w:ascii="Times New Roman" w:hAnsi="Times New Roman" w:cs="Times New Roman"/>
          <w:b/>
          <w:bCs/>
        </w:rPr>
        <w:drawing>
          <wp:inline distT="0" distB="0" distL="0" distR="0" wp14:anchorId="70207C9C" wp14:editId="3B89EECD">
            <wp:extent cx="5731510" cy="3206750"/>
            <wp:effectExtent l="0" t="0" r="2540" b="0"/>
            <wp:docPr id="60819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939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B178" w14:textId="47639F86" w:rsidR="005853EA" w:rsidRDefault="005853EA" w:rsidP="009A110C">
      <w:pPr>
        <w:rPr>
          <w:rFonts w:ascii="Times New Roman" w:hAnsi="Times New Roman" w:cs="Times New Roman"/>
        </w:rPr>
      </w:pPr>
    </w:p>
    <w:p w14:paraId="1B231F2C" w14:textId="217307C9" w:rsidR="009A110C" w:rsidRDefault="009A110C" w:rsidP="009A110C">
      <w:pPr>
        <w:rPr>
          <w:rFonts w:ascii="Times New Roman" w:hAnsi="Times New Roman" w:cs="Times New Roman"/>
          <w:b/>
          <w:bCs/>
        </w:rPr>
      </w:pPr>
      <w:r w:rsidRPr="00951556">
        <w:rPr>
          <w:rFonts w:ascii="Times New Roman" w:hAnsi="Times New Roman" w:cs="Times New Roman"/>
          <w:b/>
          <w:bCs/>
        </w:rPr>
        <w:t xml:space="preserve">Objective </w:t>
      </w:r>
      <w:r>
        <w:rPr>
          <w:rFonts w:ascii="Times New Roman" w:hAnsi="Times New Roman" w:cs="Times New Roman"/>
          <w:b/>
          <w:bCs/>
        </w:rPr>
        <w:t>2:</w:t>
      </w:r>
    </w:p>
    <w:p w14:paraId="464C469F" w14:textId="77777777" w:rsidR="00A979A4" w:rsidRPr="00A979A4" w:rsidRDefault="00A979A4" w:rsidP="00A979A4">
      <w:pPr>
        <w:rPr>
          <w:rFonts w:ascii="Times New Roman" w:hAnsi="Times New Roman" w:cs="Times New Roman"/>
        </w:rPr>
      </w:pPr>
      <w:proofErr w:type="spellStart"/>
      <w:r w:rsidRPr="00A979A4">
        <w:rPr>
          <w:rFonts w:ascii="Times New Roman" w:hAnsi="Times New Roman" w:cs="Times New Roman"/>
        </w:rPr>
        <w:t>Analyze</w:t>
      </w:r>
      <w:proofErr w:type="spellEnd"/>
      <w:r w:rsidRPr="00A979A4">
        <w:rPr>
          <w:rFonts w:ascii="Times New Roman" w:hAnsi="Times New Roman" w:cs="Times New Roman"/>
        </w:rPr>
        <w:t xml:space="preserve"> the channel capacity of a Massive MIMO system for different signal-to-noise ratio (SNR)</w:t>
      </w:r>
    </w:p>
    <w:p w14:paraId="773E2BDB" w14:textId="77777777" w:rsidR="00A979A4" w:rsidRPr="00A979A4" w:rsidRDefault="00A979A4" w:rsidP="00A979A4">
      <w:pPr>
        <w:rPr>
          <w:rFonts w:ascii="Times New Roman" w:hAnsi="Times New Roman" w:cs="Times New Roman"/>
        </w:rPr>
      </w:pPr>
      <w:r w:rsidRPr="00A979A4">
        <w:rPr>
          <w:rFonts w:ascii="Times New Roman" w:hAnsi="Times New Roman" w:cs="Times New Roman"/>
        </w:rPr>
        <w:t>values using MATLAB. Observe how channel capacity increases with improving signal quality</w:t>
      </w:r>
    </w:p>
    <w:p w14:paraId="1A833827" w14:textId="77777777" w:rsidR="00A979A4" w:rsidRDefault="00A979A4" w:rsidP="00A979A4">
      <w:pPr>
        <w:rPr>
          <w:rFonts w:ascii="Times New Roman" w:hAnsi="Times New Roman" w:cs="Times New Roman"/>
        </w:rPr>
      </w:pPr>
      <w:r w:rsidRPr="00A979A4">
        <w:rPr>
          <w:rFonts w:ascii="Times New Roman" w:hAnsi="Times New Roman" w:cs="Times New Roman"/>
        </w:rPr>
        <w:t>based on the Shannon capacity principle.</w:t>
      </w:r>
    </w:p>
    <w:p w14:paraId="3D77A332" w14:textId="318D730B" w:rsidR="005853EA" w:rsidRPr="0085230D" w:rsidRDefault="005853EA" w:rsidP="00A979A4">
      <w:pPr>
        <w:rPr>
          <w:rFonts w:ascii="Times New Roman" w:hAnsi="Times New Roman" w:cs="Times New Roman"/>
          <w:b/>
          <w:bCs/>
        </w:rPr>
      </w:pPr>
      <w:r w:rsidRPr="0085230D">
        <w:rPr>
          <w:rFonts w:ascii="Times New Roman" w:hAnsi="Times New Roman" w:cs="Times New Roman"/>
          <w:b/>
          <w:bCs/>
        </w:rPr>
        <w:t>Code:</w:t>
      </w:r>
    </w:p>
    <w:p w14:paraId="0AFADAC6" w14:textId="77777777" w:rsidR="00AF5E77" w:rsidRPr="00AF5E77" w:rsidRDefault="00AF5E77" w:rsidP="00AF5E77">
      <w:pPr>
        <w:rPr>
          <w:rFonts w:ascii="Times New Roman" w:hAnsi="Times New Roman" w:cs="Times New Roman"/>
        </w:rPr>
      </w:pPr>
      <w:proofErr w:type="spellStart"/>
      <w:r w:rsidRPr="00AF5E77">
        <w:rPr>
          <w:rFonts w:ascii="Times New Roman" w:hAnsi="Times New Roman" w:cs="Times New Roman"/>
        </w:rPr>
        <w:t>clc</w:t>
      </w:r>
      <w:proofErr w:type="spellEnd"/>
      <w:r w:rsidRPr="00AF5E77">
        <w:rPr>
          <w:rFonts w:ascii="Times New Roman" w:hAnsi="Times New Roman" w:cs="Times New Roman"/>
        </w:rPr>
        <w:t>;</w:t>
      </w:r>
    </w:p>
    <w:p w14:paraId="54A7820B" w14:textId="77777777" w:rsidR="00AF5E77" w:rsidRPr="00AF5E77" w:rsidRDefault="00AF5E77" w:rsidP="00AF5E77">
      <w:pPr>
        <w:rPr>
          <w:rFonts w:ascii="Times New Roman" w:hAnsi="Times New Roman" w:cs="Times New Roman"/>
        </w:rPr>
      </w:pPr>
      <w:r w:rsidRPr="00AF5E77">
        <w:rPr>
          <w:rFonts w:ascii="Times New Roman" w:hAnsi="Times New Roman" w:cs="Times New Roman"/>
        </w:rPr>
        <w:t>clear;</w:t>
      </w:r>
    </w:p>
    <w:p w14:paraId="3934CEF7" w14:textId="77777777" w:rsidR="00AF5E77" w:rsidRPr="00AF5E77" w:rsidRDefault="00AF5E77" w:rsidP="00AF5E77">
      <w:pPr>
        <w:rPr>
          <w:rFonts w:ascii="Times New Roman" w:hAnsi="Times New Roman" w:cs="Times New Roman"/>
        </w:rPr>
      </w:pPr>
      <w:r w:rsidRPr="00AF5E77">
        <w:rPr>
          <w:rFonts w:ascii="Times New Roman" w:hAnsi="Times New Roman" w:cs="Times New Roman"/>
        </w:rPr>
        <w:t>close all;</w:t>
      </w:r>
    </w:p>
    <w:p w14:paraId="39F4B3F2" w14:textId="77777777" w:rsidR="00AF5E77" w:rsidRPr="00AF5E77" w:rsidRDefault="00AF5E77" w:rsidP="00AF5E77">
      <w:pPr>
        <w:rPr>
          <w:rFonts w:ascii="Times New Roman" w:hAnsi="Times New Roman" w:cs="Times New Roman"/>
        </w:rPr>
      </w:pPr>
      <w:r w:rsidRPr="00AF5E77">
        <w:rPr>
          <w:rFonts w:ascii="Times New Roman" w:hAnsi="Times New Roman" w:cs="Times New Roman"/>
        </w:rPr>
        <w:t>snr = 0:5:30;</w:t>
      </w:r>
    </w:p>
    <w:p w14:paraId="7BA81910" w14:textId="77777777" w:rsidR="00AF5E77" w:rsidRPr="00AF5E77" w:rsidRDefault="00AF5E77" w:rsidP="00AF5E77">
      <w:pPr>
        <w:rPr>
          <w:rFonts w:ascii="Times New Roman" w:hAnsi="Times New Roman" w:cs="Times New Roman"/>
        </w:rPr>
      </w:pPr>
      <w:proofErr w:type="spellStart"/>
      <w:r w:rsidRPr="00AF5E77">
        <w:rPr>
          <w:rFonts w:ascii="Times New Roman" w:hAnsi="Times New Roman" w:cs="Times New Roman"/>
        </w:rPr>
        <w:t>snr_linear</w:t>
      </w:r>
      <w:proofErr w:type="spellEnd"/>
      <w:r w:rsidRPr="00AF5E77">
        <w:rPr>
          <w:rFonts w:ascii="Times New Roman" w:hAnsi="Times New Roman" w:cs="Times New Roman"/>
        </w:rPr>
        <w:t xml:space="preserve"> = 10.^(snr/10);</w:t>
      </w:r>
    </w:p>
    <w:p w14:paraId="0E125E9E" w14:textId="428D7280" w:rsidR="00AF5E77" w:rsidRPr="00AF5E77" w:rsidRDefault="00AF5E77" w:rsidP="00AF5E77">
      <w:pPr>
        <w:rPr>
          <w:rFonts w:ascii="Times New Roman" w:hAnsi="Times New Roman" w:cs="Times New Roman"/>
        </w:rPr>
      </w:pPr>
      <w:r w:rsidRPr="00AF5E77">
        <w:rPr>
          <w:rFonts w:ascii="Times New Roman" w:hAnsi="Times New Roman" w:cs="Times New Roman"/>
        </w:rPr>
        <w:t xml:space="preserve">capacity = log2(1 + </w:t>
      </w:r>
      <w:proofErr w:type="spellStart"/>
      <w:r w:rsidRPr="00AF5E77">
        <w:rPr>
          <w:rFonts w:ascii="Times New Roman" w:hAnsi="Times New Roman" w:cs="Times New Roman"/>
        </w:rPr>
        <w:t>snr_linear</w:t>
      </w:r>
      <w:proofErr w:type="spellEnd"/>
      <w:r w:rsidRPr="00AF5E77">
        <w:rPr>
          <w:rFonts w:ascii="Times New Roman" w:hAnsi="Times New Roman" w:cs="Times New Roman"/>
        </w:rPr>
        <w:t>);</w:t>
      </w:r>
    </w:p>
    <w:p w14:paraId="71C49B8D" w14:textId="77777777" w:rsidR="00AF5E77" w:rsidRPr="00AF5E77" w:rsidRDefault="00AF5E77" w:rsidP="00AF5E77">
      <w:pPr>
        <w:rPr>
          <w:rFonts w:ascii="Times New Roman" w:hAnsi="Times New Roman" w:cs="Times New Roman"/>
        </w:rPr>
      </w:pPr>
      <w:r w:rsidRPr="00AF5E77">
        <w:rPr>
          <w:rFonts w:ascii="Times New Roman" w:hAnsi="Times New Roman" w:cs="Times New Roman"/>
        </w:rPr>
        <w:t>figure;</w:t>
      </w:r>
    </w:p>
    <w:p w14:paraId="1E906D5B" w14:textId="77777777" w:rsidR="00AF5E77" w:rsidRPr="00AF5E77" w:rsidRDefault="00AF5E77" w:rsidP="00AF5E77">
      <w:pPr>
        <w:rPr>
          <w:rFonts w:ascii="Times New Roman" w:hAnsi="Times New Roman" w:cs="Times New Roman"/>
        </w:rPr>
      </w:pPr>
      <w:r w:rsidRPr="00AF5E77">
        <w:rPr>
          <w:rFonts w:ascii="Times New Roman" w:hAnsi="Times New Roman" w:cs="Times New Roman"/>
        </w:rPr>
        <w:t>plot(snr,capacity,'-o','LineWidth',2,'MarkerSize',6);</w:t>
      </w:r>
    </w:p>
    <w:p w14:paraId="25BFFCB9" w14:textId="77777777" w:rsidR="00AF5E77" w:rsidRPr="00AF5E77" w:rsidRDefault="00AF5E77" w:rsidP="00AF5E77">
      <w:pPr>
        <w:rPr>
          <w:rFonts w:ascii="Times New Roman" w:hAnsi="Times New Roman" w:cs="Times New Roman"/>
        </w:rPr>
      </w:pPr>
      <w:r w:rsidRPr="00AF5E77">
        <w:rPr>
          <w:rFonts w:ascii="Times New Roman" w:hAnsi="Times New Roman" w:cs="Times New Roman"/>
        </w:rPr>
        <w:t>grid on;</w:t>
      </w:r>
    </w:p>
    <w:p w14:paraId="514F15AE" w14:textId="77777777" w:rsidR="00AF5E77" w:rsidRPr="00AF5E77" w:rsidRDefault="00AF5E77" w:rsidP="00AF5E77">
      <w:pPr>
        <w:rPr>
          <w:rFonts w:ascii="Times New Roman" w:hAnsi="Times New Roman" w:cs="Times New Roman"/>
        </w:rPr>
      </w:pPr>
      <w:proofErr w:type="spellStart"/>
      <w:r w:rsidRPr="00AF5E77">
        <w:rPr>
          <w:rFonts w:ascii="Times New Roman" w:hAnsi="Times New Roman" w:cs="Times New Roman"/>
        </w:rPr>
        <w:t>xlabel</w:t>
      </w:r>
      <w:proofErr w:type="spellEnd"/>
      <w:r w:rsidRPr="00AF5E77">
        <w:rPr>
          <w:rFonts w:ascii="Times New Roman" w:hAnsi="Times New Roman" w:cs="Times New Roman"/>
        </w:rPr>
        <w:t>('SNR (dB)');</w:t>
      </w:r>
    </w:p>
    <w:p w14:paraId="40874BB5" w14:textId="77777777" w:rsidR="00AF5E77" w:rsidRDefault="00AF5E77" w:rsidP="00AF5E77">
      <w:pPr>
        <w:rPr>
          <w:rFonts w:ascii="Times New Roman" w:hAnsi="Times New Roman" w:cs="Times New Roman"/>
        </w:rPr>
      </w:pPr>
      <w:proofErr w:type="spellStart"/>
      <w:r w:rsidRPr="00AF5E77">
        <w:rPr>
          <w:rFonts w:ascii="Times New Roman" w:hAnsi="Times New Roman" w:cs="Times New Roman"/>
        </w:rPr>
        <w:t>ylabel</w:t>
      </w:r>
      <w:proofErr w:type="spellEnd"/>
      <w:r w:rsidRPr="00AF5E77">
        <w:rPr>
          <w:rFonts w:ascii="Times New Roman" w:hAnsi="Times New Roman" w:cs="Times New Roman"/>
        </w:rPr>
        <w:t>('Channel Capacity (bps/Hz)')</w:t>
      </w:r>
    </w:p>
    <w:p w14:paraId="6AC77EE9" w14:textId="77777777" w:rsidR="00AF5E77" w:rsidRDefault="00AF5E77" w:rsidP="00AF5E77">
      <w:pPr>
        <w:rPr>
          <w:rFonts w:ascii="Times New Roman" w:hAnsi="Times New Roman" w:cs="Times New Roman"/>
        </w:rPr>
      </w:pPr>
    </w:p>
    <w:p w14:paraId="647070AB" w14:textId="6CB82CCC" w:rsidR="00F76790" w:rsidRDefault="00AF5E77" w:rsidP="00AF5E77">
      <w:pPr>
        <w:rPr>
          <w:rFonts w:ascii="Times New Roman" w:hAnsi="Times New Roman" w:cs="Times New Roman"/>
        </w:rPr>
      </w:pPr>
      <w:r w:rsidRPr="00AF5E77">
        <w:rPr>
          <w:rFonts w:ascii="Times New Roman" w:hAnsi="Times New Roman" w:cs="Times New Roman"/>
        </w:rPr>
        <w:lastRenderedPageBreak/>
        <w:t>title('Channel Capacity vs SNR');</w:t>
      </w:r>
      <w:r w:rsidR="00B21BD5" w:rsidRPr="00B21BD5">
        <w:rPr>
          <w:noProof/>
        </w:rPr>
        <w:t xml:space="preserve"> </w:t>
      </w:r>
      <w:r w:rsidR="00B21BD5" w:rsidRPr="00B21BD5">
        <w:rPr>
          <w:rFonts w:ascii="Times New Roman" w:hAnsi="Times New Roman" w:cs="Times New Roman"/>
        </w:rPr>
        <w:drawing>
          <wp:inline distT="0" distB="0" distL="0" distR="0" wp14:anchorId="54330389" wp14:editId="2A5DE9DC">
            <wp:extent cx="5731510" cy="3212465"/>
            <wp:effectExtent l="0" t="0" r="2540" b="6985"/>
            <wp:docPr id="122591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11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C175" w14:textId="05633E9A" w:rsidR="005853EA" w:rsidRDefault="005853EA" w:rsidP="005853EA">
      <w:pPr>
        <w:rPr>
          <w:rFonts w:ascii="Times New Roman" w:hAnsi="Times New Roman" w:cs="Times New Roman"/>
        </w:rPr>
      </w:pPr>
      <w:r w:rsidRPr="00951556">
        <w:rPr>
          <w:rFonts w:ascii="Times New Roman" w:hAnsi="Times New Roman" w:cs="Times New Roman"/>
          <w:b/>
          <w:bCs/>
        </w:rPr>
        <w:t>Objective 3:</w:t>
      </w:r>
      <w:r w:rsidRPr="0093278F">
        <w:rPr>
          <w:rFonts w:ascii="Times New Roman" w:hAnsi="Times New Roman" w:cs="Times New Roman"/>
        </w:rPr>
        <w:t xml:space="preserve"> </w:t>
      </w:r>
    </w:p>
    <w:p w14:paraId="14B9A6F6" w14:textId="77777777" w:rsidR="003E105C" w:rsidRDefault="003E105C" w:rsidP="005853EA">
      <w:pPr>
        <w:rPr>
          <w:rFonts w:ascii="Times New Roman" w:hAnsi="Times New Roman" w:cs="Times New Roman"/>
        </w:rPr>
      </w:pPr>
      <w:r w:rsidRPr="003E105C">
        <w:rPr>
          <w:rFonts w:ascii="Times New Roman" w:hAnsi="Times New Roman" w:cs="Times New Roman"/>
        </w:rPr>
        <w:t>Bar graph showing Antenna Gain for different antenna array sizes.</w:t>
      </w:r>
    </w:p>
    <w:p w14:paraId="69036EE5" w14:textId="51B7D6D6" w:rsidR="005853EA" w:rsidRDefault="005853EA" w:rsidP="005853EA">
      <w:pPr>
        <w:rPr>
          <w:rFonts w:ascii="Times New Roman" w:hAnsi="Times New Roman" w:cs="Times New Roman"/>
          <w:b/>
          <w:bCs/>
        </w:rPr>
      </w:pPr>
      <w:r w:rsidRPr="00951556">
        <w:rPr>
          <w:rFonts w:ascii="Times New Roman" w:hAnsi="Times New Roman" w:cs="Times New Roman"/>
          <w:b/>
          <w:bCs/>
        </w:rPr>
        <w:t>Code:</w:t>
      </w:r>
    </w:p>
    <w:p w14:paraId="3CDD57AE" w14:textId="77777777" w:rsidR="00472C87" w:rsidRPr="00472C87" w:rsidRDefault="00472C87" w:rsidP="00472C87">
      <w:pPr>
        <w:rPr>
          <w:rFonts w:ascii="Times New Roman" w:hAnsi="Times New Roman" w:cs="Times New Roman"/>
        </w:rPr>
      </w:pPr>
      <w:proofErr w:type="spellStart"/>
      <w:r w:rsidRPr="00472C87">
        <w:rPr>
          <w:rFonts w:ascii="Times New Roman" w:hAnsi="Times New Roman" w:cs="Times New Roman"/>
        </w:rPr>
        <w:t>clc</w:t>
      </w:r>
      <w:proofErr w:type="spellEnd"/>
      <w:r w:rsidRPr="00472C87">
        <w:rPr>
          <w:rFonts w:ascii="Times New Roman" w:hAnsi="Times New Roman" w:cs="Times New Roman"/>
        </w:rPr>
        <w:t>;</w:t>
      </w:r>
    </w:p>
    <w:p w14:paraId="12798E92" w14:textId="77777777" w:rsidR="00472C87" w:rsidRPr="00472C87" w:rsidRDefault="00472C87" w:rsidP="00472C87">
      <w:pPr>
        <w:rPr>
          <w:rFonts w:ascii="Times New Roman" w:hAnsi="Times New Roman" w:cs="Times New Roman"/>
        </w:rPr>
      </w:pPr>
      <w:r w:rsidRPr="00472C87">
        <w:rPr>
          <w:rFonts w:ascii="Times New Roman" w:hAnsi="Times New Roman" w:cs="Times New Roman"/>
        </w:rPr>
        <w:t>clear;</w:t>
      </w:r>
    </w:p>
    <w:p w14:paraId="5C5F4124" w14:textId="77777777" w:rsidR="00472C87" w:rsidRPr="00472C87" w:rsidRDefault="00472C87" w:rsidP="00472C87">
      <w:pPr>
        <w:rPr>
          <w:rFonts w:ascii="Times New Roman" w:hAnsi="Times New Roman" w:cs="Times New Roman"/>
        </w:rPr>
      </w:pPr>
      <w:r w:rsidRPr="00472C87">
        <w:rPr>
          <w:rFonts w:ascii="Times New Roman" w:hAnsi="Times New Roman" w:cs="Times New Roman"/>
        </w:rPr>
        <w:t>close all;</w:t>
      </w:r>
    </w:p>
    <w:p w14:paraId="4D52F491" w14:textId="77777777" w:rsidR="00472C87" w:rsidRPr="00472C87" w:rsidRDefault="00472C87" w:rsidP="00472C87">
      <w:pPr>
        <w:rPr>
          <w:rFonts w:ascii="Times New Roman" w:hAnsi="Times New Roman" w:cs="Times New Roman"/>
        </w:rPr>
      </w:pPr>
      <w:r w:rsidRPr="00472C87">
        <w:rPr>
          <w:rFonts w:ascii="Times New Roman" w:hAnsi="Times New Roman" w:cs="Times New Roman"/>
        </w:rPr>
        <w:t>theta = [-60 -30 0 30 60]; % Main Lobe Direction (degrees)</w:t>
      </w:r>
    </w:p>
    <w:p w14:paraId="027D4D80" w14:textId="77777777" w:rsidR="00472C87" w:rsidRPr="00472C87" w:rsidRDefault="00472C87" w:rsidP="00472C87">
      <w:pPr>
        <w:rPr>
          <w:rFonts w:ascii="Times New Roman" w:hAnsi="Times New Roman" w:cs="Times New Roman"/>
        </w:rPr>
      </w:pPr>
      <w:r w:rsidRPr="00472C87">
        <w:rPr>
          <w:rFonts w:ascii="Times New Roman" w:hAnsi="Times New Roman" w:cs="Times New Roman"/>
        </w:rPr>
        <w:t>gain = [1 1 1 1 1]; % Constant normalized gain</w:t>
      </w:r>
    </w:p>
    <w:p w14:paraId="1C12CD6B" w14:textId="77777777" w:rsidR="00472C87" w:rsidRPr="00472C87" w:rsidRDefault="00472C87" w:rsidP="00472C87">
      <w:pPr>
        <w:rPr>
          <w:rFonts w:ascii="Times New Roman" w:hAnsi="Times New Roman" w:cs="Times New Roman"/>
        </w:rPr>
      </w:pPr>
      <w:r w:rsidRPr="00472C87">
        <w:rPr>
          <w:rFonts w:ascii="Times New Roman" w:hAnsi="Times New Roman" w:cs="Times New Roman"/>
        </w:rPr>
        <w:t>figure</w:t>
      </w:r>
    </w:p>
    <w:p w14:paraId="185F31E8" w14:textId="77777777" w:rsidR="00472C87" w:rsidRPr="00472C87" w:rsidRDefault="00472C87" w:rsidP="00472C87">
      <w:pPr>
        <w:rPr>
          <w:rFonts w:ascii="Times New Roman" w:hAnsi="Times New Roman" w:cs="Times New Roman"/>
        </w:rPr>
      </w:pPr>
      <w:proofErr w:type="spellStart"/>
      <w:r w:rsidRPr="00472C87">
        <w:rPr>
          <w:rFonts w:ascii="Times New Roman" w:hAnsi="Times New Roman" w:cs="Times New Roman"/>
        </w:rPr>
        <w:t>polarplot</w:t>
      </w:r>
      <w:proofErr w:type="spellEnd"/>
      <w:r w:rsidRPr="00472C87">
        <w:rPr>
          <w:rFonts w:ascii="Times New Roman" w:hAnsi="Times New Roman" w:cs="Times New Roman"/>
        </w:rPr>
        <w:t>(deg2rad(theta), gain, 'o', '</w:t>
      </w:r>
      <w:proofErr w:type="spellStart"/>
      <w:r w:rsidRPr="00472C87">
        <w:rPr>
          <w:rFonts w:ascii="Times New Roman" w:hAnsi="Times New Roman" w:cs="Times New Roman"/>
        </w:rPr>
        <w:t>LineWidth</w:t>
      </w:r>
      <w:proofErr w:type="spellEnd"/>
      <w:r w:rsidRPr="00472C87">
        <w:rPr>
          <w:rFonts w:ascii="Times New Roman" w:hAnsi="Times New Roman" w:cs="Times New Roman"/>
        </w:rPr>
        <w:t>', 2)</w:t>
      </w:r>
    </w:p>
    <w:p w14:paraId="76C7DF7B" w14:textId="170A45F5" w:rsidR="00472C87" w:rsidRPr="00472C87" w:rsidRDefault="00472C87" w:rsidP="00472C87">
      <w:pPr>
        <w:rPr>
          <w:rFonts w:ascii="Times New Roman" w:hAnsi="Times New Roman" w:cs="Times New Roman"/>
        </w:rPr>
      </w:pPr>
      <w:r w:rsidRPr="00472C87">
        <w:rPr>
          <w:rFonts w:ascii="Times New Roman" w:hAnsi="Times New Roman" w:cs="Times New Roman"/>
        </w:rPr>
        <w:t>title('Main Lobe Direction in Analog Beamforming')</w:t>
      </w:r>
    </w:p>
    <w:p w14:paraId="545B7222" w14:textId="4ACB9556" w:rsidR="005853EA" w:rsidRPr="00951556" w:rsidRDefault="005853EA" w:rsidP="005853EA">
      <w:pPr>
        <w:rPr>
          <w:rFonts w:ascii="Times New Roman" w:hAnsi="Times New Roman" w:cs="Times New Roman"/>
          <w:b/>
          <w:bCs/>
        </w:rPr>
      </w:pPr>
      <w:r w:rsidRPr="00951556">
        <w:rPr>
          <w:rFonts w:ascii="Times New Roman" w:hAnsi="Times New Roman" w:cs="Times New Roman"/>
          <w:b/>
          <w:bCs/>
        </w:rPr>
        <w:t>output:</w:t>
      </w:r>
    </w:p>
    <w:p w14:paraId="5DBE6EC1" w14:textId="4FCD533E" w:rsidR="00443C02" w:rsidRPr="0093278F" w:rsidRDefault="00907034" w:rsidP="005853EA">
      <w:pPr>
        <w:rPr>
          <w:rFonts w:ascii="Times New Roman" w:hAnsi="Times New Roman" w:cs="Times New Roman"/>
        </w:rPr>
      </w:pPr>
      <w:r w:rsidRPr="00907034">
        <w:rPr>
          <w:rFonts w:ascii="Times New Roman" w:hAnsi="Times New Roman" w:cs="Times New Roman"/>
        </w:rPr>
        <w:lastRenderedPageBreak/>
        <w:drawing>
          <wp:inline distT="0" distB="0" distL="0" distR="0" wp14:anchorId="12FF466C" wp14:editId="1AE5C648">
            <wp:extent cx="5731510" cy="3223260"/>
            <wp:effectExtent l="0" t="0" r="2540" b="0"/>
            <wp:docPr id="84900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00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D4C0" w14:textId="77777777" w:rsidR="008E6789" w:rsidRPr="008E6789" w:rsidRDefault="008E6789" w:rsidP="008E6789">
      <w:pPr>
        <w:rPr>
          <w:rFonts w:ascii="Times New Roman" w:hAnsi="Times New Roman" w:cs="Times New Roman"/>
          <w:b/>
          <w:bCs/>
        </w:rPr>
      </w:pPr>
      <w:r w:rsidRPr="008E6789">
        <w:rPr>
          <w:rFonts w:ascii="Times New Roman" w:hAnsi="Times New Roman" w:cs="Times New Roman"/>
          <w:b/>
          <w:bCs/>
        </w:rPr>
        <w:t>Result:</w:t>
      </w:r>
    </w:p>
    <w:p w14:paraId="4A30B436" w14:textId="77777777" w:rsidR="009A202D" w:rsidRPr="009A202D" w:rsidRDefault="009A202D" w:rsidP="009A202D">
      <w:pPr>
        <w:rPr>
          <w:rFonts w:ascii="Times New Roman" w:hAnsi="Times New Roman" w:cs="Times New Roman"/>
        </w:rPr>
      </w:pPr>
      <w:r w:rsidRPr="009A202D">
        <w:rPr>
          <w:rFonts w:ascii="Times New Roman" w:hAnsi="Times New Roman" w:cs="Times New Roman"/>
        </w:rPr>
        <w:t>The MATLAB analysis successfully demonstrated the relationship between channel capacity,</w:t>
      </w:r>
    </w:p>
    <w:p w14:paraId="497E668A" w14:textId="77777777" w:rsidR="009A202D" w:rsidRPr="009A202D" w:rsidRDefault="009A202D" w:rsidP="009A202D">
      <w:pPr>
        <w:rPr>
          <w:rFonts w:ascii="Times New Roman" w:hAnsi="Times New Roman" w:cs="Times New Roman"/>
        </w:rPr>
      </w:pPr>
      <w:r w:rsidRPr="009A202D">
        <w:rPr>
          <w:rFonts w:ascii="Times New Roman" w:hAnsi="Times New Roman" w:cs="Times New Roman"/>
        </w:rPr>
        <w:t>signal-to-noise ratio, and antenna gain in a Massive MIMO system. The results showed that higher</w:t>
      </w:r>
    </w:p>
    <w:p w14:paraId="11309DB1" w14:textId="77777777" w:rsidR="009A202D" w:rsidRPr="009A202D" w:rsidRDefault="009A202D" w:rsidP="009A202D">
      <w:pPr>
        <w:rPr>
          <w:rFonts w:ascii="Times New Roman" w:hAnsi="Times New Roman" w:cs="Times New Roman"/>
        </w:rPr>
      </w:pPr>
      <w:r w:rsidRPr="009A202D">
        <w:rPr>
          <w:rFonts w:ascii="Times New Roman" w:hAnsi="Times New Roman" w:cs="Times New Roman"/>
        </w:rPr>
        <w:t>SNR and larger antenna arrays improve communication performance by increasing channel</w:t>
      </w:r>
    </w:p>
    <w:p w14:paraId="79394750" w14:textId="111E55D0" w:rsidR="005853EA" w:rsidRPr="0093278F" w:rsidRDefault="009A202D" w:rsidP="009A202D">
      <w:pPr>
        <w:rPr>
          <w:rFonts w:ascii="Times New Roman" w:hAnsi="Times New Roman" w:cs="Times New Roman"/>
        </w:rPr>
      </w:pPr>
      <w:r w:rsidRPr="009A202D">
        <w:rPr>
          <w:rFonts w:ascii="Times New Roman" w:hAnsi="Times New Roman" w:cs="Times New Roman"/>
        </w:rPr>
        <w:t>capacity and directional gain.</w:t>
      </w:r>
    </w:p>
    <w:sectPr w:rsidR="005853EA" w:rsidRPr="009327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3EA"/>
    <w:rsid w:val="000641C6"/>
    <w:rsid w:val="000C52EA"/>
    <w:rsid w:val="000D3005"/>
    <w:rsid w:val="00142E6D"/>
    <w:rsid w:val="00154922"/>
    <w:rsid w:val="002B32E4"/>
    <w:rsid w:val="002F1C82"/>
    <w:rsid w:val="002F3086"/>
    <w:rsid w:val="003E105C"/>
    <w:rsid w:val="00443C02"/>
    <w:rsid w:val="00472C87"/>
    <w:rsid w:val="00493EE8"/>
    <w:rsid w:val="004D374E"/>
    <w:rsid w:val="004E0B9C"/>
    <w:rsid w:val="00511239"/>
    <w:rsid w:val="005133F9"/>
    <w:rsid w:val="005174A1"/>
    <w:rsid w:val="00517525"/>
    <w:rsid w:val="00572CB3"/>
    <w:rsid w:val="005853EA"/>
    <w:rsid w:val="006D6914"/>
    <w:rsid w:val="0085230D"/>
    <w:rsid w:val="00874236"/>
    <w:rsid w:val="008A730A"/>
    <w:rsid w:val="008E6789"/>
    <w:rsid w:val="00907034"/>
    <w:rsid w:val="0093278F"/>
    <w:rsid w:val="00951556"/>
    <w:rsid w:val="00964A30"/>
    <w:rsid w:val="009A110C"/>
    <w:rsid w:val="009A202D"/>
    <w:rsid w:val="00A610B8"/>
    <w:rsid w:val="00A979A4"/>
    <w:rsid w:val="00AC2202"/>
    <w:rsid w:val="00AF5E77"/>
    <w:rsid w:val="00B21BD5"/>
    <w:rsid w:val="00BD3F5A"/>
    <w:rsid w:val="00C14B59"/>
    <w:rsid w:val="00DF6184"/>
    <w:rsid w:val="00F76790"/>
    <w:rsid w:val="00FF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2738C"/>
  <w15:chartTrackingRefBased/>
  <w15:docId w15:val="{B9991180-D972-4C03-9A4B-EBC688971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3EA"/>
  </w:style>
  <w:style w:type="paragraph" w:styleId="Heading1">
    <w:name w:val="heading 1"/>
    <w:basedOn w:val="Normal"/>
    <w:next w:val="Normal"/>
    <w:link w:val="Heading1Char"/>
    <w:uiPriority w:val="9"/>
    <w:qFormat/>
    <w:rsid w:val="00585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3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pregnamuppala@outlook.com</dc:creator>
  <cp:keywords/>
  <dc:description/>
  <cp:lastModifiedBy>pregnamuppala@outlook.com</cp:lastModifiedBy>
  <cp:revision>34</cp:revision>
  <dcterms:created xsi:type="dcterms:W3CDTF">2026-07-22T19:25:00Z</dcterms:created>
  <dcterms:modified xsi:type="dcterms:W3CDTF">2026-08-11T17:06:00Z</dcterms:modified>
</cp:coreProperties>
</file>