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77777777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F6CCFDD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3C6F4593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13CCEEA6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3F90B382" w14:textId="77777777" w:rsidR="00AC2202" w:rsidRDefault="00AC2202"/>
    <w:p w14:paraId="7676571E" w14:textId="230808E0" w:rsidR="005853EA" w:rsidRPr="0093278F" w:rsidRDefault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 xml:space="preserve">Experiment </w:t>
      </w:r>
      <w:r w:rsidR="000D3005">
        <w:rPr>
          <w:rFonts w:ascii="Times New Roman" w:hAnsi="Times New Roman" w:cs="Times New Roman"/>
          <w:b/>
          <w:bCs/>
        </w:rPr>
        <w:t>7</w:t>
      </w:r>
      <w:r w:rsidRPr="0093278F">
        <w:rPr>
          <w:rFonts w:ascii="Times New Roman" w:hAnsi="Times New Roman" w:cs="Times New Roman"/>
          <w:b/>
          <w:bCs/>
        </w:rPr>
        <w:t xml:space="preserve">: </w:t>
      </w:r>
      <w:r w:rsidR="000D3005" w:rsidRPr="000D3005">
        <w:rPr>
          <w:rFonts w:ascii="Times New Roman" w:hAnsi="Times New Roman" w:cs="Times New Roman"/>
          <w:b/>
          <w:bCs/>
        </w:rPr>
        <w:t>Analog Beamforming Analysis Using MATLAB</w:t>
      </w:r>
    </w:p>
    <w:p w14:paraId="22DEDBE8" w14:textId="32FE174F" w:rsidR="005853EA" w:rsidRPr="0093278F" w:rsidRDefault="005853EA" w:rsidP="002B32E4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AIM:</w:t>
      </w:r>
      <w:r w:rsidRPr="0093278F">
        <w:rPr>
          <w:rFonts w:ascii="Times New Roman" w:hAnsi="Times New Roman" w:cs="Times New Roman"/>
        </w:rPr>
        <w:t xml:space="preserve"> To </w:t>
      </w:r>
      <w:proofErr w:type="spellStart"/>
      <w:r w:rsidR="002B32E4" w:rsidRPr="002B32E4">
        <w:rPr>
          <w:rFonts w:ascii="Times New Roman" w:hAnsi="Times New Roman" w:cs="Times New Roman"/>
        </w:rPr>
        <w:t>analyze</w:t>
      </w:r>
      <w:proofErr w:type="spellEnd"/>
      <w:r w:rsidR="002B32E4" w:rsidRPr="002B32E4">
        <w:rPr>
          <w:rFonts w:ascii="Times New Roman" w:hAnsi="Times New Roman" w:cs="Times New Roman"/>
        </w:rPr>
        <w:t xml:space="preserve"> the performance of </w:t>
      </w:r>
      <w:proofErr w:type="spellStart"/>
      <w:r w:rsidR="002B32E4" w:rsidRPr="002B32E4">
        <w:rPr>
          <w:rFonts w:ascii="Times New Roman" w:hAnsi="Times New Roman" w:cs="Times New Roman"/>
        </w:rPr>
        <w:t>analog</w:t>
      </w:r>
      <w:proofErr w:type="spellEnd"/>
      <w:r w:rsidR="002B32E4" w:rsidRPr="002B32E4">
        <w:rPr>
          <w:rFonts w:ascii="Times New Roman" w:hAnsi="Times New Roman" w:cs="Times New Roman"/>
        </w:rPr>
        <w:t xml:space="preserve"> beamforming by studying beamforming gain, beam </w:t>
      </w:r>
      <w:proofErr w:type="spellStart"/>
      <w:r w:rsidR="002B32E4" w:rsidRPr="002B32E4">
        <w:rPr>
          <w:rFonts w:ascii="Times New Roman" w:hAnsi="Times New Roman" w:cs="Times New Roman"/>
        </w:rPr>
        <w:t>width,and</w:t>
      </w:r>
      <w:proofErr w:type="spellEnd"/>
      <w:r w:rsidR="002B32E4" w:rsidRPr="002B32E4">
        <w:rPr>
          <w:rFonts w:ascii="Times New Roman" w:hAnsi="Times New Roman" w:cs="Times New Roman"/>
        </w:rPr>
        <w:t xml:space="preserve"> main lobe direction using MATLAB.</w:t>
      </w:r>
    </w:p>
    <w:p w14:paraId="7EBB5588" w14:textId="77777777" w:rsidR="002B32E4" w:rsidRDefault="005853EA" w:rsidP="002B32E4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1:</w:t>
      </w:r>
      <w:r w:rsidRPr="0093278F">
        <w:rPr>
          <w:rFonts w:ascii="Times New Roman" w:hAnsi="Times New Roman" w:cs="Times New Roman"/>
        </w:rPr>
        <w:t xml:space="preserve"> </w:t>
      </w:r>
      <w:r w:rsidR="002B32E4" w:rsidRPr="002B32E4">
        <w:rPr>
          <w:rFonts w:ascii="Times New Roman" w:hAnsi="Times New Roman" w:cs="Times New Roman"/>
        </w:rPr>
        <w:t xml:space="preserve">To </w:t>
      </w:r>
      <w:proofErr w:type="spellStart"/>
      <w:r w:rsidR="002B32E4" w:rsidRPr="002B32E4">
        <w:rPr>
          <w:rFonts w:ascii="Times New Roman" w:hAnsi="Times New Roman" w:cs="Times New Roman"/>
        </w:rPr>
        <w:t>analyze</w:t>
      </w:r>
      <w:proofErr w:type="spellEnd"/>
      <w:r w:rsidR="002B32E4" w:rsidRPr="002B32E4">
        <w:rPr>
          <w:rFonts w:ascii="Times New Roman" w:hAnsi="Times New Roman" w:cs="Times New Roman"/>
        </w:rPr>
        <w:t xml:space="preserve"> the beamforming gain achieved by varying the number of antenna elements in</w:t>
      </w:r>
      <w:r w:rsidR="002B32E4">
        <w:rPr>
          <w:rFonts w:ascii="Times New Roman" w:hAnsi="Times New Roman" w:cs="Times New Roman"/>
        </w:rPr>
        <w:t xml:space="preserve"> </w:t>
      </w:r>
      <w:r w:rsidR="002B32E4" w:rsidRPr="002B32E4">
        <w:rPr>
          <w:rFonts w:ascii="Times New Roman" w:hAnsi="Times New Roman" w:cs="Times New Roman"/>
        </w:rPr>
        <w:t xml:space="preserve">an </w:t>
      </w:r>
      <w:proofErr w:type="spellStart"/>
      <w:r w:rsidR="002B32E4" w:rsidRPr="002B32E4">
        <w:rPr>
          <w:rFonts w:ascii="Times New Roman" w:hAnsi="Times New Roman" w:cs="Times New Roman"/>
        </w:rPr>
        <w:t>analog</w:t>
      </w:r>
      <w:proofErr w:type="spellEnd"/>
      <w:r w:rsidR="002B32E4" w:rsidRPr="002B32E4">
        <w:rPr>
          <w:rFonts w:ascii="Times New Roman" w:hAnsi="Times New Roman" w:cs="Times New Roman"/>
        </w:rPr>
        <w:t xml:space="preserve"> beamforming system using MATLAB.</w:t>
      </w:r>
    </w:p>
    <w:p w14:paraId="158C5704" w14:textId="5C42837E" w:rsidR="005853EA" w:rsidRPr="002B32E4" w:rsidRDefault="005853EA" w:rsidP="002B32E4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6BF4E859" w14:textId="77777777" w:rsidR="00C14B59" w:rsidRPr="00C14B59" w:rsidRDefault="00C14B59" w:rsidP="00C14B59">
      <w:pPr>
        <w:rPr>
          <w:rFonts w:ascii="Times New Roman" w:hAnsi="Times New Roman" w:cs="Times New Roman"/>
        </w:rPr>
      </w:pPr>
      <w:proofErr w:type="spellStart"/>
      <w:r w:rsidRPr="00C14B59">
        <w:rPr>
          <w:rFonts w:ascii="Times New Roman" w:hAnsi="Times New Roman" w:cs="Times New Roman"/>
        </w:rPr>
        <w:t>clc</w:t>
      </w:r>
      <w:proofErr w:type="spellEnd"/>
      <w:r w:rsidRPr="00C14B59">
        <w:rPr>
          <w:rFonts w:ascii="Times New Roman" w:hAnsi="Times New Roman" w:cs="Times New Roman"/>
        </w:rPr>
        <w:t>;</w:t>
      </w:r>
    </w:p>
    <w:p w14:paraId="2D827CE5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clear;</w:t>
      </w:r>
    </w:p>
    <w:p w14:paraId="01FE19AA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close all;</w:t>
      </w:r>
    </w:p>
    <w:p w14:paraId="0C2B3247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antennas = [2 4 8 16 32]; % Number of Antenna Elements</w:t>
      </w:r>
    </w:p>
    <w:p w14:paraId="70348504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gain = 10*log10(antennas); % Beamforming Gain (dB)</w:t>
      </w:r>
    </w:p>
    <w:p w14:paraId="29DFD644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figure</w:t>
      </w:r>
    </w:p>
    <w:p w14:paraId="0B2BC7F2" w14:textId="77777777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bar(antennas, gain)</w:t>
      </w:r>
    </w:p>
    <w:p w14:paraId="52C551E2" w14:textId="5E6E6548" w:rsidR="00C14B59" w:rsidRPr="00C14B59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grid on</w:t>
      </w:r>
    </w:p>
    <w:p w14:paraId="76E33CB1" w14:textId="77777777" w:rsidR="00C14B59" w:rsidRPr="00C14B59" w:rsidRDefault="00C14B59" w:rsidP="00C14B59">
      <w:pPr>
        <w:rPr>
          <w:rFonts w:ascii="Times New Roman" w:hAnsi="Times New Roman" w:cs="Times New Roman"/>
        </w:rPr>
      </w:pPr>
      <w:proofErr w:type="spellStart"/>
      <w:r w:rsidRPr="00C14B59">
        <w:rPr>
          <w:rFonts w:ascii="Times New Roman" w:hAnsi="Times New Roman" w:cs="Times New Roman"/>
        </w:rPr>
        <w:t>xlabel</w:t>
      </w:r>
      <w:proofErr w:type="spellEnd"/>
      <w:r w:rsidRPr="00C14B59">
        <w:rPr>
          <w:rFonts w:ascii="Times New Roman" w:hAnsi="Times New Roman" w:cs="Times New Roman"/>
        </w:rPr>
        <w:t>('Number of Antenna Elements')</w:t>
      </w:r>
    </w:p>
    <w:p w14:paraId="069C3A3B" w14:textId="77777777" w:rsidR="00C14B59" w:rsidRPr="00C14B59" w:rsidRDefault="00C14B59" w:rsidP="00C14B59">
      <w:pPr>
        <w:rPr>
          <w:rFonts w:ascii="Times New Roman" w:hAnsi="Times New Roman" w:cs="Times New Roman"/>
        </w:rPr>
      </w:pPr>
      <w:proofErr w:type="spellStart"/>
      <w:r w:rsidRPr="00C14B59">
        <w:rPr>
          <w:rFonts w:ascii="Times New Roman" w:hAnsi="Times New Roman" w:cs="Times New Roman"/>
        </w:rPr>
        <w:t>ylabel</w:t>
      </w:r>
      <w:proofErr w:type="spellEnd"/>
      <w:r w:rsidRPr="00C14B59">
        <w:rPr>
          <w:rFonts w:ascii="Times New Roman" w:hAnsi="Times New Roman" w:cs="Times New Roman"/>
        </w:rPr>
        <w:t>('Beamforming Gain (dB)')</w:t>
      </w:r>
    </w:p>
    <w:p w14:paraId="3AD8C622" w14:textId="32729A83" w:rsidR="00874236" w:rsidRDefault="00C14B59" w:rsidP="00C14B59">
      <w:pPr>
        <w:rPr>
          <w:rFonts w:ascii="Times New Roman" w:hAnsi="Times New Roman" w:cs="Times New Roman"/>
        </w:rPr>
      </w:pPr>
      <w:r w:rsidRPr="00C14B59">
        <w:rPr>
          <w:rFonts w:ascii="Times New Roman" w:hAnsi="Times New Roman" w:cs="Times New Roman"/>
        </w:rPr>
        <w:t>title('Beamforming Gain for Different Antenna Array Sizes')</w:t>
      </w:r>
    </w:p>
    <w:p w14:paraId="207A4F9E" w14:textId="018E0619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output:</w:t>
      </w:r>
    </w:p>
    <w:p w14:paraId="62F45E10" w14:textId="2D87D4D6" w:rsidR="00874236" w:rsidRDefault="005133F9" w:rsidP="005853EA">
      <w:pPr>
        <w:rPr>
          <w:rFonts w:ascii="Times New Roman" w:hAnsi="Times New Roman" w:cs="Times New Roman"/>
          <w:b/>
          <w:bCs/>
        </w:rPr>
      </w:pPr>
      <w:r w:rsidRPr="005133F9">
        <w:rPr>
          <w:rFonts w:ascii="Times New Roman" w:hAnsi="Times New Roman" w:cs="Times New Roman"/>
          <w:b/>
          <w:bCs/>
        </w:rPr>
        <w:drawing>
          <wp:inline distT="0" distB="0" distL="0" distR="0" wp14:anchorId="0C271FB8" wp14:editId="6A17FE25">
            <wp:extent cx="5198346" cy="2377440"/>
            <wp:effectExtent l="0" t="0" r="2540" b="3810"/>
            <wp:docPr id="127021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2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062" cy="23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7DBC" w14:textId="420BF100" w:rsidR="002F3086" w:rsidRDefault="002F3086" w:rsidP="005853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</w:p>
    <w:p w14:paraId="6C6BB178" w14:textId="13DE271A" w:rsidR="005853EA" w:rsidRDefault="002F3086" w:rsidP="009A110C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  <w:b/>
          <w:bCs/>
        </w:rPr>
        <w:t xml:space="preserve">• </w:t>
      </w:r>
      <w:r w:rsidR="009A110C" w:rsidRPr="009A110C">
        <w:rPr>
          <w:rFonts w:ascii="Times New Roman" w:hAnsi="Times New Roman" w:cs="Times New Roman"/>
        </w:rPr>
        <w:t>Bar graph showing beamforming gain for different antenna array sizes.</w:t>
      </w:r>
    </w:p>
    <w:p w14:paraId="1B231F2C" w14:textId="217307C9" w:rsidR="009A110C" w:rsidRDefault="009A110C" w:rsidP="009A110C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 xml:space="preserve">Objective </w:t>
      </w:r>
      <w:r>
        <w:rPr>
          <w:rFonts w:ascii="Times New Roman" w:hAnsi="Times New Roman" w:cs="Times New Roman"/>
          <w:b/>
          <w:bCs/>
        </w:rPr>
        <w:t>2:</w:t>
      </w:r>
    </w:p>
    <w:p w14:paraId="3EEDB547" w14:textId="77777777" w:rsidR="00DF6184" w:rsidRPr="00DF6184" w:rsidRDefault="00DF6184" w:rsidP="00DF6184">
      <w:pPr>
        <w:rPr>
          <w:rFonts w:ascii="Times New Roman" w:hAnsi="Times New Roman" w:cs="Times New Roman"/>
        </w:rPr>
      </w:pPr>
      <w:proofErr w:type="spellStart"/>
      <w:r w:rsidRPr="00DF6184">
        <w:rPr>
          <w:rFonts w:ascii="Times New Roman" w:hAnsi="Times New Roman" w:cs="Times New Roman"/>
        </w:rPr>
        <w:t>Analyze</w:t>
      </w:r>
      <w:proofErr w:type="spellEnd"/>
      <w:r w:rsidRPr="00DF6184">
        <w:rPr>
          <w:rFonts w:ascii="Times New Roman" w:hAnsi="Times New Roman" w:cs="Times New Roman"/>
        </w:rPr>
        <w:t xml:space="preserve"> the beam width corresponding to different antenna array sizes using MATLAB. Observe</w:t>
      </w:r>
    </w:p>
    <w:p w14:paraId="4050496C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how increasing the number of antenna elements results in a narrower beam, thereby improving</w:t>
      </w:r>
    </w:p>
    <w:p w14:paraId="3F5DEB67" w14:textId="631D8BE6" w:rsidR="009A110C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spatial resolution.</w:t>
      </w:r>
    </w:p>
    <w:p w14:paraId="3D77A332" w14:textId="13C82E53" w:rsidR="005853EA" w:rsidRPr="0085230D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68F52431" w14:textId="77777777" w:rsidR="00DF6184" w:rsidRPr="00DF6184" w:rsidRDefault="00DF6184" w:rsidP="00DF6184">
      <w:pPr>
        <w:rPr>
          <w:rFonts w:ascii="Times New Roman" w:hAnsi="Times New Roman" w:cs="Times New Roman"/>
        </w:rPr>
      </w:pPr>
      <w:proofErr w:type="spellStart"/>
      <w:r w:rsidRPr="00DF6184">
        <w:rPr>
          <w:rFonts w:ascii="Times New Roman" w:hAnsi="Times New Roman" w:cs="Times New Roman"/>
        </w:rPr>
        <w:t>clc</w:t>
      </w:r>
      <w:proofErr w:type="spellEnd"/>
      <w:r w:rsidRPr="00DF6184">
        <w:rPr>
          <w:rFonts w:ascii="Times New Roman" w:hAnsi="Times New Roman" w:cs="Times New Roman"/>
        </w:rPr>
        <w:t>;</w:t>
      </w:r>
    </w:p>
    <w:p w14:paraId="1F7A6BEE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clear;</w:t>
      </w:r>
    </w:p>
    <w:p w14:paraId="368B542A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close all;</w:t>
      </w:r>
    </w:p>
    <w:p w14:paraId="1A28ACC5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antennas = [2 4 8 16 32]; % Number of Antenna Elements</w:t>
      </w:r>
    </w:p>
    <w:p w14:paraId="2578CF6B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beamwidth = [90 45 22.5 11.25 5.625]; % Beam Width (degrees)</w:t>
      </w:r>
    </w:p>
    <w:p w14:paraId="26BA0B26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figure</w:t>
      </w:r>
    </w:p>
    <w:p w14:paraId="4A4A6B06" w14:textId="77777777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plot(antennas, beamwidth,'o-','LineWidth',2)</w:t>
      </w:r>
    </w:p>
    <w:p w14:paraId="14BFAB91" w14:textId="2F031CDB" w:rsidR="00DF6184" w:rsidRPr="00DF6184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grid on</w:t>
      </w:r>
    </w:p>
    <w:p w14:paraId="1825A342" w14:textId="77777777" w:rsidR="00DF6184" w:rsidRPr="00DF6184" w:rsidRDefault="00DF6184" w:rsidP="00DF6184">
      <w:pPr>
        <w:rPr>
          <w:rFonts w:ascii="Times New Roman" w:hAnsi="Times New Roman" w:cs="Times New Roman"/>
        </w:rPr>
      </w:pPr>
      <w:proofErr w:type="spellStart"/>
      <w:r w:rsidRPr="00DF6184">
        <w:rPr>
          <w:rFonts w:ascii="Times New Roman" w:hAnsi="Times New Roman" w:cs="Times New Roman"/>
        </w:rPr>
        <w:t>xlabel</w:t>
      </w:r>
      <w:proofErr w:type="spellEnd"/>
      <w:r w:rsidRPr="00DF6184">
        <w:rPr>
          <w:rFonts w:ascii="Times New Roman" w:hAnsi="Times New Roman" w:cs="Times New Roman"/>
        </w:rPr>
        <w:t>('Number of Antenna Elements')</w:t>
      </w:r>
    </w:p>
    <w:p w14:paraId="76F4DCB0" w14:textId="77777777" w:rsidR="00DF6184" w:rsidRPr="00DF6184" w:rsidRDefault="00DF6184" w:rsidP="00DF6184">
      <w:pPr>
        <w:rPr>
          <w:rFonts w:ascii="Times New Roman" w:hAnsi="Times New Roman" w:cs="Times New Roman"/>
        </w:rPr>
      </w:pPr>
      <w:proofErr w:type="spellStart"/>
      <w:r w:rsidRPr="00DF6184">
        <w:rPr>
          <w:rFonts w:ascii="Times New Roman" w:hAnsi="Times New Roman" w:cs="Times New Roman"/>
        </w:rPr>
        <w:t>ylabel</w:t>
      </w:r>
      <w:proofErr w:type="spellEnd"/>
      <w:r w:rsidRPr="00DF6184">
        <w:rPr>
          <w:rFonts w:ascii="Times New Roman" w:hAnsi="Times New Roman" w:cs="Times New Roman"/>
        </w:rPr>
        <w:t>('Beam Width (Degrees)')</w:t>
      </w:r>
    </w:p>
    <w:p w14:paraId="36530046" w14:textId="2AC3313E" w:rsidR="005853EA" w:rsidRPr="0093278F" w:rsidRDefault="00DF6184" w:rsidP="00DF6184">
      <w:pPr>
        <w:rPr>
          <w:rFonts w:ascii="Times New Roman" w:hAnsi="Times New Roman" w:cs="Times New Roman"/>
        </w:rPr>
      </w:pPr>
      <w:r w:rsidRPr="00DF6184">
        <w:rPr>
          <w:rFonts w:ascii="Times New Roman" w:hAnsi="Times New Roman" w:cs="Times New Roman"/>
        </w:rPr>
        <w:t>title('Beam Width for Different Antenna Array Sizes')</w:t>
      </w:r>
      <w:r w:rsidR="005853EA" w:rsidRPr="0093278F">
        <w:rPr>
          <w:rFonts w:ascii="Times New Roman" w:hAnsi="Times New Roman" w:cs="Times New Roman"/>
        </w:rPr>
        <w:t>output:</w:t>
      </w:r>
    </w:p>
    <w:p w14:paraId="647070AB" w14:textId="1895B7E0" w:rsidR="00F76790" w:rsidRDefault="008A730A" w:rsidP="005853EA">
      <w:pPr>
        <w:rPr>
          <w:rFonts w:ascii="Times New Roman" w:hAnsi="Times New Roman" w:cs="Times New Roman"/>
        </w:rPr>
      </w:pPr>
      <w:r w:rsidRPr="008A730A">
        <w:rPr>
          <w:rFonts w:ascii="Times New Roman" w:hAnsi="Times New Roman" w:cs="Times New Roman"/>
        </w:rPr>
        <w:drawing>
          <wp:inline distT="0" distB="0" distL="0" distR="0" wp14:anchorId="42BBBC2E" wp14:editId="6AA9DB68">
            <wp:extent cx="5731510" cy="3221355"/>
            <wp:effectExtent l="0" t="0" r="2540" b="0"/>
            <wp:docPr id="43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B4B" w14:textId="0E607DB8" w:rsidR="002F3086" w:rsidRPr="00A610B8" w:rsidRDefault="002F3086" w:rsidP="005853EA">
      <w:pPr>
        <w:rPr>
          <w:rFonts w:ascii="Times New Roman" w:hAnsi="Times New Roman" w:cs="Times New Roman"/>
          <w:b/>
          <w:bCs/>
        </w:rPr>
      </w:pPr>
      <w:r w:rsidRPr="00A610B8">
        <w:rPr>
          <w:rFonts w:ascii="Times New Roman" w:hAnsi="Times New Roman" w:cs="Times New Roman"/>
          <w:b/>
          <w:bCs/>
        </w:rPr>
        <w:t>Result:</w:t>
      </w:r>
    </w:p>
    <w:p w14:paraId="3B2CB9D8" w14:textId="18BF7E76" w:rsidR="002F3086" w:rsidRPr="0093278F" w:rsidRDefault="005174A1" w:rsidP="00A610B8">
      <w:pPr>
        <w:rPr>
          <w:rFonts w:ascii="Times New Roman" w:hAnsi="Times New Roman" w:cs="Times New Roman"/>
        </w:rPr>
      </w:pPr>
      <w:r w:rsidRPr="005174A1">
        <w:rPr>
          <w:rFonts w:ascii="Times New Roman" w:hAnsi="Times New Roman" w:cs="Times New Roman"/>
        </w:rPr>
        <w:t xml:space="preserve">Line graph showing beam width versus antenna array </w:t>
      </w:r>
      <w:proofErr w:type="spellStart"/>
      <w:r w:rsidRPr="005174A1">
        <w:rPr>
          <w:rFonts w:ascii="Times New Roman" w:hAnsi="Times New Roman" w:cs="Times New Roman"/>
        </w:rPr>
        <w:t>size.</w:t>
      </w:r>
      <w:r w:rsidR="00A610B8" w:rsidRPr="00A610B8">
        <w:rPr>
          <w:rFonts w:ascii="Times New Roman" w:hAnsi="Times New Roman" w:cs="Times New Roman"/>
        </w:rPr>
        <w:t>resource</w:t>
      </w:r>
      <w:proofErr w:type="spellEnd"/>
      <w:r w:rsidR="00A610B8" w:rsidRPr="00A610B8">
        <w:rPr>
          <w:rFonts w:ascii="Times New Roman" w:hAnsi="Times New Roman" w:cs="Times New Roman"/>
        </w:rPr>
        <w:t xml:space="preserve"> usage.</w:t>
      </w:r>
    </w:p>
    <w:p w14:paraId="03A6C175" w14:textId="05633E9A" w:rsidR="005853EA" w:rsidRDefault="005853EA" w:rsidP="005853EA">
      <w:pPr>
        <w:rPr>
          <w:rFonts w:ascii="Times New Roman" w:hAnsi="Times New Roman" w:cs="Times New Roman"/>
        </w:rPr>
      </w:pPr>
      <w:r w:rsidRPr="00951556">
        <w:rPr>
          <w:rFonts w:ascii="Times New Roman" w:hAnsi="Times New Roman" w:cs="Times New Roman"/>
          <w:b/>
          <w:bCs/>
        </w:rPr>
        <w:lastRenderedPageBreak/>
        <w:t>Objective 3:</w:t>
      </w:r>
      <w:r w:rsidRPr="0093278F">
        <w:rPr>
          <w:rFonts w:ascii="Times New Roman" w:hAnsi="Times New Roman" w:cs="Times New Roman"/>
        </w:rPr>
        <w:t xml:space="preserve"> </w:t>
      </w:r>
    </w:p>
    <w:p w14:paraId="262310A0" w14:textId="77777777" w:rsidR="005174A1" w:rsidRPr="005174A1" w:rsidRDefault="005174A1" w:rsidP="005174A1">
      <w:pPr>
        <w:rPr>
          <w:rFonts w:ascii="Times New Roman" w:hAnsi="Times New Roman" w:cs="Times New Roman"/>
        </w:rPr>
      </w:pPr>
      <w:r w:rsidRPr="005174A1">
        <w:rPr>
          <w:rFonts w:ascii="Times New Roman" w:hAnsi="Times New Roman" w:cs="Times New Roman"/>
        </w:rPr>
        <w:t>Simulate beam steering by varying the steering angle of the antenna array using MATLAB.</w:t>
      </w:r>
    </w:p>
    <w:p w14:paraId="2A418758" w14:textId="77777777" w:rsidR="005174A1" w:rsidRPr="005174A1" w:rsidRDefault="005174A1" w:rsidP="005174A1">
      <w:pPr>
        <w:rPr>
          <w:rFonts w:ascii="Times New Roman" w:hAnsi="Times New Roman" w:cs="Times New Roman"/>
        </w:rPr>
      </w:pPr>
      <w:r w:rsidRPr="005174A1">
        <w:rPr>
          <w:rFonts w:ascii="Times New Roman" w:hAnsi="Times New Roman" w:cs="Times New Roman"/>
        </w:rPr>
        <w:t xml:space="preserve">Observe the change in the main lobe direction and understand how </w:t>
      </w:r>
      <w:proofErr w:type="spellStart"/>
      <w:r w:rsidRPr="005174A1">
        <w:rPr>
          <w:rFonts w:ascii="Times New Roman" w:hAnsi="Times New Roman" w:cs="Times New Roman"/>
        </w:rPr>
        <w:t>analog</w:t>
      </w:r>
      <w:proofErr w:type="spellEnd"/>
      <w:r w:rsidRPr="005174A1">
        <w:rPr>
          <w:rFonts w:ascii="Times New Roman" w:hAnsi="Times New Roman" w:cs="Times New Roman"/>
        </w:rPr>
        <w:t xml:space="preserve"> beamforming directs</w:t>
      </w:r>
    </w:p>
    <w:p w14:paraId="06D10B80" w14:textId="2EF1FDCE" w:rsidR="005174A1" w:rsidRPr="0093278F" w:rsidRDefault="005174A1" w:rsidP="005174A1">
      <w:pPr>
        <w:rPr>
          <w:rFonts w:ascii="Times New Roman" w:hAnsi="Times New Roman" w:cs="Times New Roman"/>
        </w:rPr>
      </w:pPr>
      <w:r w:rsidRPr="005174A1">
        <w:rPr>
          <w:rFonts w:ascii="Times New Roman" w:hAnsi="Times New Roman" w:cs="Times New Roman"/>
        </w:rPr>
        <w:t>energy toward the intended user.</w:t>
      </w:r>
    </w:p>
    <w:p w14:paraId="69036EE5" w14:textId="6EC65437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Code:</w:t>
      </w:r>
    </w:p>
    <w:p w14:paraId="3CDD57AE" w14:textId="77777777" w:rsidR="00472C87" w:rsidRPr="00472C87" w:rsidRDefault="00472C87" w:rsidP="00472C87">
      <w:pPr>
        <w:rPr>
          <w:rFonts w:ascii="Times New Roman" w:hAnsi="Times New Roman" w:cs="Times New Roman"/>
        </w:rPr>
      </w:pPr>
      <w:proofErr w:type="spellStart"/>
      <w:r w:rsidRPr="00472C87">
        <w:rPr>
          <w:rFonts w:ascii="Times New Roman" w:hAnsi="Times New Roman" w:cs="Times New Roman"/>
        </w:rPr>
        <w:t>clc</w:t>
      </w:r>
      <w:proofErr w:type="spellEnd"/>
      <w:r w:rsidRPr="00472C87">
        <w:rPr>
          <w:rFonts w:ascii="Times New Roman" w:hAnsi="Times New Roman" w:cs="Times New Roman"/>
        </w:rPr>
        <w:t>;</w:t>
      </w:r>
    </w:p>
    <w:p w14:paraId="12798E92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clear;</w:t>
      </w:r>
    </w:p>
    <w:p w14:paraId="5C5F4124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close all;</w:t>
      </w:r>
    </w:p>
    <w:p w14:paraId="4D52F491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theta = [-60 -30 0 30 60]; % Main Lobe Direction (degrees)</w:t>
      </w:r>
    </w:p>
    <w:p w14:paraId="027D4D80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gain = [1 1 1 1 1]; % Constant normalized gain</w:t>
      </w:r>
    </w:p>
    <w:p w14:paraId="1C12CD6B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figure</w:t>
      </w:r>
    </w:p>
    <w:p w14:paraId="185F31E8" w14:textId="77777777" w:rsidR="00472C87" w:rsidRPr="00472C87" w:rsidRDefault="00472C87" w:rsidP="00472C87">
      <w:pPr>
        <w:rPr>
          <w:rFonts w:ascii="Times New Roman" w:hAnsi="Times New Roman" w:cs="Times New Roman"/>
        </w:rPr>
      </w:pPr>
      <w:proofErr w:type="spellStart"/>
      <w:r w:rsidRPr="00472C87">
        <w:rPr>
          <w:rFonts w:ascii="Times New Roman" w:hAnsi="Times New Roman" w:cs="Times New Roman"/>
        </w:rPr>
        <w:t>polarplot</w:t>
      </w:r>
      <w:proofErr w:type="spellEnd"/>
      <w:r w:rsidRPr="00472C87">
        <w:rPr>
          <w:rFonts w:ascii="Times New Roman" w:hAnsi="Times New Roman" w:cs="Times New Roman"/>
        </w:rPr>
        <w:t>(deg2rad(theta), gain, 'o', '</w:t>
      </w:r>
      <w:proofErr w:type="spellStart"/>
      <w:r w:rsidRPr="00472C87">
        <w:rPr>
          <w:rFonts w:ascii="Times New Roman" w:hAnsi="Times New Roman" w:cs="Times New Roman"/>
        </w:rPr>
        <w:t>LineWidth</w:t>
      </w:r>
      <w:proofErr w:type="spellEnd"/>
      <w:r w:rsidRPr="00472C87">
        <w:rPr>
          <w:rFonts w:ascii="Times New Roman" w:hAnsi="Times New Roman" w:cs="Times New Roman"/>
        </w:rPr>
        <w:t>', 2)</w:t>
      </w:r>
    </w:p>
    <w:p w14:paraId="76C7DF7B" w14:textId="170A45F5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title('Main Lobe Direction in Analog Beamforming')</w:t>
      </w:r>
    </w:p>
    <w:p w14:paraId="545B7222" w14:textId="4ACB9556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output:</w:t>
      </w:r>
    </w:p>
    <w:p w14:paraId="5DBE6EC1" w14:textId="1ED70C44" w:rsidR="00443C02" w:rsidRPr="0093278F" w:rsidRDefault="000641C6" w:rsidP="005853EA">
      <w:pPr>
        <w:rPr>
          <w:rFonts w:ascii="Times New Roman" w:hAnsi="Times New Roman" w:cs="Times New Roman"/>
        </w:rPr>
      </w:pPr>
      <w:r w:rsidRPr="000641C6">
        <w:rPr>
          <w:rFonts w:ascii="Times New Roman" w:hAnsi="Times New Roman" w:cs="Times New Roman"/>
        </w:rPr>
        <w:drawing>
          <wp:inline distT="0" distB="0" distL="0" distR="0" wp14:anchorId="3AFE5CF4" wp14:editId="188783AB">
            <wp:extent cx="5731510" cy="3221355"/>
            <wp:effectExtent l="0" t="0" r="2540" b="0"/>
            <wp:docPr id="10617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5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4C0" w14:textId="77777777" w:rsidR="008E6789" w:rsidRPr="008E6789" w:rsidRDefault="008E6789" w:rsidP="008E6789">
      <w:pPr>
        <w:rPr>
          <w:rFonts w:ascii="Times New Roman" w:hAnsi="Times New Roman" w:cs="Times New Roman"/>
          <w:b/>
          <w:bCs/>
        </w:rPr>
      </w:pPr>
      <w:r w:rsidRPr="008E6789">
        <w:rPr>
          <w:rFonts w:ascii="Times New Roman" w:hAnsi="Times New Roman" w:cs="Times New Roman"/>
          <w:b/>
          <w:bCs/>
        </w:rPr>
        <w:t>Result:</w:t>
      </w:r>
    </w:p>
    <w:p w14:paraId="542ED0C4" w14:textId="77777777" w:rsidR="000641C6" w:rsidRPr="000641C6" w:rsidRDefault="000641C6" w:rsidP="000641C6">
      <w:pPr>
        <w:rPr>
          <w:rFonts w:ascii="Times New Roman" w:hAnsi="Times New Roman" w:cs="Times New Roman"/>
        </w:rPr>
      </w:pPr>
      <w:r w:rsidRPr="000641C6">
        <w:rPr>
          <w:rFonts w:ascii="Times New Roman" w:hAnsi="Times New Roman" w:cs="Times New Roman"/>
        </w:rPr>
        <w:t xml:space="preserve">The MATLAB analysis successfully demonstrated the characteristics of </w:t>
      </w:r>
      <w:proofErr w:type="spellStart"/>
      <w:r w:rsidRPr="000641C6">
        <w:rPr>
          <w:rFonts w:ascii="Times New Roman" w:hAnsi="Times New Roman" w:cs="Times New Roman"/>
        </w:rPr>
        <w:t>analog</w:t>
      </w:r>
      <w:proofErr w:type="spellEnd"/>
      <w:r w:rsidRPr="000641C6">
        <w:rPr>
          <w:rFonts w:ascii="Times New Roman" w:hAnsi="Times New Roman" w:cs="Times New Roman"/>
        </w:rPr>
        <w:t xml:space="preserve"> beamforming. The</w:t>
      </w:r>
    </w:p>
    <w:p w14:paraId="230BD7BB" w14:textId="77777777" w:rsidR="000641C6" w:rsidRPr="000641C6" w:rsidRDefault="000641C6" w:rsidP="000641C6">
      <w:pPr>
        <w:rPr>
          <w:rFonts w:ascii="Times New Roman" w:hAnsi="Times New Roman" w:cs="Times New Roman"/>
        </w:rPr>
      </w:pPr>
      <w:r w:rsidRPr="000641C6">
        <w:rPr>
          <w:rFonts w:ascii="Times New Roman" w:hAnsi="Times New Roman" w:cs="Times New Roman"/>
        </w:rPr>
        <w:t>results showed that increasing the number of antenna elements improves beamforming gain and</w:t>
      </w:r>
    </w:p>
    <w:p w14:paraId="185FE353" w14:textId="77777777" w:rsidR="000641C6" w:rsidRPr="000641C6" w:rsidRDefault="000641C6" w:rsidP="000641C6">
      <w:pPr>
        <w:rPr>
          <w:rFonts w:ascii="Times New Roman" w:hAnsi="Times New Roman" w:cs="Times New Roman"/>
        </w:rPr>
      </w:pPr>
      <w:r w:rsidRPr="000641C6">
        <w:rPr>
          <w:rFonts w:ascii="Times New Roman" w:hAnsi="Times New Roman" w:cs="Times New Roman"/>
        </w:rPr>
        <w:t>reduces beam width, while phase adjustment enables the main lobe to be steered toward different</w:t>
      </w:r>
    </w:p>
    <w:p w14:paraId="1573BDE4" w14:textId="31A09815" w:rsidR="00964A30" w:rsidRPr="0093278F" w:rsidRDefault="000641C6" w:rsidP="000641C6">
      <w:pPr>
        <w:rPr>
          <w:rFonts w:ascii="Times New Roman" w:hAnsi="Times New Roman" w:cs="Times New Roman"/>
        </w:rPr>
      </w:pPr>
      <w:proofErr w:type="spellStart"/>
      <w:r w:rsidRPr="000641C6">
        <w:rPr>
          <w:rFonts w:ascii="Times New Roman" w:hAnsi="Times New Roman" w:cs="Times New Roman"/>
        </w:rPr>
        <w:t>directions.</w:t>
      </w:r>
      <w:r w:rsidR="00964A30" w:rsidRPr="00964A30">
        <w:rPr>
          <w:rFonts w:ascii="Times New Roman" w:hAnsi="Times New Roman" w:cs="Times New Roman"/>
        </w:rPr>
        <w:t>slots</w:t>
      </w:r>
      <w:proofErr w:type="spellEnd"/>
      <w:r w:rsidR="00964A30" w:rsidRPr="00964A30">
        <w:rPr>
          <w:rFonts w:ascii="Times New Roman" w:hAnsi="Times New Roman" w:cs="Times New Roman"/>
        </w:rPr>
        <w:t xml:space="preserve"> are assigned to users while excess users are blocked due to resource constraints.</w:t>
      </w:r>
    </w:p>
    <w:p w14:paraId="79394750" w14:textId="7D9B6E73" w:rsidR="005853EA" w:rsidRPr="0093278F" w:rsidRDefault="005853EA" w:rsidP="008E6789">
      <w:pPr>
        <w:rPr>
          <w:rFonts w:ascii="Times New Roman" w:hAnsi="Times New Roman" w:cs="Times New Roman"/>
        </w:rPr>
      </w:pPr>
    </w:p>
    <w:sectPr w:rsidR="005853EA" w:rsidRPr="0093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0641C6"/>
    <w:rsid w:val="000D3005"/>
    <w:rsid w:val="00142E6D"/>
    <w:rsid w:val="00154922"/>
    <w:rsid w:val="002B32E4"/>
    <w:rsid w:val="002F3086"/>
    <w:rsid w:val="00443C02"/>
    <w:rsid w:val="00472C87"/>
    <w:rsid w:val="00493EE8"/>
    <w:rsid w:val="004D374E"/>
    <w:rsid w:val="004E0B9C"/>
    <w:rsid w:val="005133F9"/>
    <w:rsid w:val="005174A1"/>
    <w:rsid w:val="005853EA"/>
    <w:rsid w:val="006D6914"/>
    <w:rsid w:val="0085230D"/>
    <w:rsid w:val="00874236"/>
    <w:rsid w:val="008A730A"/>
    <w:rsid w:val="008E6789"/>
    <w:rsid w:val="0093278F"/>
    <w:rsid w:val="00951556"/>
    <w:rsid w:val="00964A30"/>
    <w:rsid w:val="009A110C"/>
    <w:rsid w:val="00A610B8"/>
    <w:rsid w:val="00AC2202"/>
    <w:rsid w:val="00BD3F5A"/>
    <w:rsid w:val="00C14B59"/>
    <w:rsid w:val="00DF6184"/>
    <w:rsid w:val="00F76790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24</cp:revision>
  <dcterms:created xsi:type="dcterms:W3CDTF">2026-07-22T19:25:00Z</dcterms:created>
  <dcterms:modified xsi:type="dcterms:W3CDTF">2026-08-03T06:02:00Z</dcterms:modified>
</cp:coreProperties>
</file>