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9E64B" w14:textId="77777777" w:rsidR="007E06BF" w:rsidRDefault="007E06BF">
      <w:pPr>
        <w:spacing w:before="1600"/>
      </w:pPr>
    </w:p>
    <w:p w14:paraId="2034A9E2" w14:textId="77777777" w:rsidR="007E06BF" w:rsidRDefault="00000000">
      <w:pPr>
        <w:spacing w:after="200"/>
        <w:jc w:val="center"/>
      </w:pPr>
      <w:r>
        <w:rPr>
          <w:b/>
          <w:bCs/>
          <w:color w:val="595959"/>
          <w:sz w:val="26"/>
          <w:szCs w:val="26"/>
        </w:rPr>
        <w:t>CYBER SECURITY INTERNSHIP</w:t>
      </w:r>
    </w:p>
    <w:p w14:paraId="1F660664" w14:textId="77777777" w:rsidR="007E06BF" w:rsidRDefault="00000000">
      <w:pPr>
        <w:spacing w:after="600"/>
        <w:jc w:val="center"/>
      </w:pPr>
      <w:r>
        <w:rPr>
          <w:color w:val="595959"/>
          <w:sz w:val="26"/>
          <w:szCs w:val="26"/>
        </w:rPr>
        <w:t>Technical Report</w:t>
      </w:r>
    </w:p>
    <w:p w14:paraId="280FE227" w14:textId="77777777" w:rsidR="007E06BF" w:rsidRDefault="00000000">
      <w:pPr>
        <w:spacing w:after="200"/>
        <w:jc w:val="center"/>
      </w:pPr>
      <w:r>
        <w:rPr>
          <w:b/>
          <w:bCs/>
          <w:color w:val="1F3864"/>
          <w:sz w:val="44"/>
          <w:szCs w:val="44"/>
        </w:rPr>
        <w:t>Man-in-the-Middle (MITM) Explainer</w:t>
      </w:r>
    </w:p>
    <w:p w14:paraId="0463B203" w14:textId="77777777" w:rsidR="007E06BF" w:rsidRDefault="00000000">
      <w:pPr>
        <w:spacing w:after="800"/>
        <w:jc w:val="center"/>
      </w:pPr>
      <w:r>
        <w:rPr>
          <w:i/>
          <w:iCs/>
          <w:color w:val="404040"/>
          <w:sz w:val="24"/>
          <w:szCs w:val="24"/>
        </w:rPr>
        <w:t>Understanding How the Web Works and How Secure Communication Defends Against Interception</w:t>
      </w:r>
    </w:p>
    <w:p w14:paraId="7FB0C745" w14:textId="77777777" w:rsidR="007E06BF" w:rsidRDefault="00000000">
      <w:pPr>
        <w:spacing w:before="2000" w:after="100"/>
        <w:jc w:val="center"/>
      </w:pPr>
      <w:r>
        <w:rPr>
          <w:color w:val="595959"/>
        </w:rPr>
        <w:t>Submitted by</w:t>
      </w:r>
    </w:p>
    <w:p w14:paraId="3BD9AC62" w14:textId="77777777" w:rsidR="007E06BF" w:rsidRDefault="00000000">
      <w:pPr>
        <w:spacing w:after="60"/>
        <w:jc w:val="center"/>
      </w:pPr>
      <w:r>
        <w:rPr>
          <w:b/>
          <w:bCs/>
          <w:sz w:val="28"/>
          <w:szCs w:val="28"/>
        </w:rPr>
        <w:t>Muqaddis Sanobar</w:t>
      </w:r>
    </w:p>
    <w:p w14:paraId="28B7116E" w14:textId="77777777" w:rsidR="007E06BF" w:rsidRDefault="00000000">
      <w:pPr>
        <w:spacing w:after="60"/>
        <w:jc w:val="center"/>
      </w:pPr>
      <w:r>
        <w:t>Registration No: Mtech-CS26020</w:t>
      </w:r>
    </w:p>
    <w:p w14:paraId="12247D09" w14:textId="77777777" w:rsidR="007E06BF" w:rsidRDefault="00000000">
      <w:pPr>
        <w:spacing w:after="60"/>
        <w:jc w:val="center"/>
      </w:pPr>
      <w:r>
        <w:t>Task Title: Man-in-the-Middle (MITM) Explainer</w:t>
      </w:r>
    </w:p>
    <w:p w14:paraId="1CDD6E1B" w14:textId="77777777" w:rsidR="007E06BF" w:rsidRDefault="00000000">
      <w:pPr>
        <w:spacing w:after="60"/>
        <w:jc w:val="center"/>
      </w:pPr>
      <w:r>
        <w:t>Topic: How the Web Works</w:t>
      </w:r>
    </w:p>
    <w:p w14:paraId="75D5BF3F" w14:textId="77777777" w:rsidR="007E06BF" w:rsidRDefault="00000000">
      <w:pPr>
        <w:spacing w:before="1600"/>
        <w:jc w:val="center"/>
      </w:pPr>
      <w:r>
        <w:rPr>
          <w:color w:val="808080"/>
          <w:sz w:val="20"/>
          <w:szCs w:val="20"/>
        </w:rPr>
        <w:t>Cyber Security Internship Program — 2026</w:t>
      </w:r>
    </w:p>
    <w:p w14:paraId="2416D1FE" w14:textId="77777777" w:rsidR="007E06BF" w:rsidRDefault="00000000">
      <w:r>
        <w:br w:type="page"/>
      </w:r>
    </w:p>
    <w:p w14:paraId="1A82CBBA" w14:textId="77777777" w:rsidR="007E06BF" w:rsidRDefault="00000000">
      <w:pPr>
        <w:pStyle w:val="Heading1"/>
        <w:spacing w:after="300"/>
      </w:pPr>
      <w:bookmarkStart w:id="0" w:name="_Toc234176758"/>
      <w:r>
        <w:rPr>
          <w:b/>
          <w:bCs/>
          <w:color w:val="1F3864"/>
        </w:rPr>
        <w:lastRenderedPageBreak/>
        <w:t>Table of Contents</w:t>
      </w:r>
      <w:bookmarkEnd w:id="0"/>
    </w:p>
    <w:sdt>
      <w:sdtPr>
        <w:alias w:val="Table of Contents"/>
        <w:id w:val="-624775846"/>
      </w:sdtPr>
      <w:sdtContent>
        <w:p w14:paraId="26CE58DE" w14:textId="77777777" w:rsidR="00E17964" w:rsidRDefault="00000000">
          <w:pPr>
            <w:pStyle w:val="TOC1"/>
            <w:tabs>
              <w:tab w:val="right" w:leader="dot" w:pos="9350"/>
            </w:tabs>
            <w:rPr>
              <w:noProof/>
            </w:rPr>
          </w:pPr>
          <w:r>
            <w:fldChar w:fldCharType="begin"/>
          </w:r>
          <w:r>
            <w:instrText>TOC \h \o "1-2"</w:instrText>
          </w:r>
          <w:r>
            <w:fldChar w:fldCharType="separate"/>
          </w:r>
          <w:hyperlink w:anchor="_Toc234176758" w:history="1">
            <w:r w:rsidR="00E17964" w:rsidRPr="00087A15">
              <w:rPr>
                <w:rStyle w:val="Hyperlink"/>
                <w:b/>
                <w:bCs/>
                <w:noProof/>
              </w:rPr>
              <w:t>Table of Contents</w:t>
            </w:r>
            <w:r w:rsidR="00E17964">
              <w:rPr>
                <w:noProof/>
              </w:rPr>
              <w:tab/>
            </w:r>
            <w:r w:rsidR="00E17964">
              <w:rPr>
                <w:noProof/>
              </w:rPr>
              <w:fldChar w:fldCharType="begin"/>
            </w:r>
            <w:r w:rsidR="00E17964">
              <w:rPr>
                <w:noProof/>
              </w:rPr>
              <w:instrText xml:space="preserve"> PAGEREF _Toc234176758 \h </w:instrText>
            </w:r>
            <w:r w:rsidR="00E17964">
              <w:rPr>
                <w:noProof/>
              </w:rPr>
            </w:r>
            <w:r w:rsidR="00E17964">
              <w:rPr>
                <w:noProof/>
              </w:rPr>
              <w:fldChar w:fldCharType="separate"/>
            </w:r>
            <w:r w:rsidR="00E17964">
              <w:rPr>
                <w:noProof/>
              </w:rPr>
              <w:t>1</w:t>
            </w:r>
            <w:r w:rsidR="00E17964">
              <w:rPr>
                <w:noProof/>
              </w:rPr>
              <w:fldChar w:fldCharType="end"/>
            </w:r>
          </w:hyperlink>
        </w:p>
        <w:p w14:paraId="5533FC43" w14:textId="77777777" w:rsidR="00E17964" w:rsidRDefault="00E17964">
          <w:pPr>
            <w:pStyle w:val="TOC1"/>
            <w:tabs>
              <w:tab w:val="right" w:leader="dot" w:pos="9350"/>
            </w:tabs>
            <w:rPr>
              <w:noProof/>
            </w:rPr>
          </w:pPr>
          <w:hyperlink w:anchor="_Toc234176759" w:history="1">
            <w:r w:rsidRPr="00087A15">
              <w:rPr>
                <w:rStyle w:val="Hyperlink"/>
                <w:b/>
                <w:bCs/>
                <w:noProof/>
              </w:rPr>
              <w:t>1. Introduction</w:t>
            </w:r>
            <w:r>
              <w:rPr>
                <w:noProof/>
              </w:rPr>
              <w:tab/>
            </w:r>
            <w:r>
              <w:rPr>
                <w:noProof/>
              </w:rPr>
              <w:fldChar w:fldCharType="begin"/>
            </w:r>
            <w:r>
              <w:rPr>
                <w:noProof/>
              </w:rPr>
              <w:instrText xml:space="preserve"> PAGEREF _Toc234176759 \h </w:instrText>
            </w:r>
            <w:r>
              <w:rPr>
                <w:noProof/>
              </w:rPr>
            </w:r>
            <w:r>
              <w:rPr>
                <w:noProof/>
              </w:rPr>
              <w:fldChar w:fldCharType="separate"/>
            </w:r>
            <w:r>
              <w:rPr>
                <w:noProof/>
              </w:rPr>
              <w:t>1</w:t>
            </w:r>
            <w:r>
              <w:rPr>
                <w:noProof/>
              </w:rPr>
              <w:fldChar w:fldCharType="end"/>
            </w:r>
          </w:hyperlink>
        </w:p>
        <w:p w14:paraId="46617859" w14:textId="77777777" w:rsidR="00E17964" w:rsidRDefault="00E17964">
          <w:pPr>
            <w:pStyle w:val="TOC1"/>
            <w:tabs>
              <w:tab w:val="right" w:leader="dot" w:pos="9350"/>
            </w:tabs>
            <w:rPr>
              <w:noProof/>
            </w:rPr>
          </w:pPr>
          <w:hyperlink w:anchor="_Toc234176760" w:history="1">
            <w:r w:rsidRPr="00087A15">
              <w:rPr>
                <w:rStyle w:val="Hyperlink"/>
                <w:b/>
                <w:bCs/>
                <w:noProof/>
              </w:rPr>
              <w:t>2. What is a Man-in-the-Middle Attack?</w:t>
            </w:r>
            <w:r>
              <w:rPr>
                <w:noProof/>
              </w:rPr>
              <w:tab/>
            </w:r>
            <w:r>
              <w:rPr>
                <w:noProof/>
              </w:rPr>
              <w:fldChar w:fldCharType="begin"/>
            </w:r>
            <w:r>
              <w:rPr>
                <w:noProof/>
              </w:rPr>
              <w:instrText xml:space="preserve"> PAGEREF _Toc234176760 \h </w:instrText>
            </w:r>
            <w:r>
              <w:rPr>
                <w:noProof/>
              </w:rPr>
            </w:r>
            <w:r>
              <w:rPr>
                <w:noProof/>
              </w:rPr>
              <w:fldChar w:fldCharType="separate"/>
            </w:r>
            <w:r>
              <w:rPr>
                <w:noProof/>
              </w:rPr>
              <w:t>1</w:t>
            </w:r>
            <w:r>
              <w:rPr>
                <w:noProof/>
              </w:rPr>
              <w:fldChar w:fldCharType="end"/>
            </w:r>
          </w:hyperlink>
        </w:p>
        <w:p w14:paraId="2452B84A" w14:textId="77777777" w:rsidR="00E17964" w:rsidRDefault="00E17964">
          <w:pPr>
            <w:pStyle w:val="TOC1"/>
            <w:tabs>
              <w:tab w:val="right" w:leader="dot" w:pos="9350"/>
            </w:tabs>
            <w:rPr>
              <w:noProof/>
            </w:rPr>
          </w:pPr>
          <w:hyperlink w:anchor="_Toc234176761" w:history="1">
            <w:r w:rsidRPr="00087A15">
              <w:rPr>
                <w:rStyle w:val="Hyperlink"/>
                <w:b/>
                <w:bCs/>
                <w:noProof/>
              </w:rPr>
              <w:t>3. How MITM Works Conceptually</w:t>
            </w:r>
            <w:r>
              <w:rPr>
                <w:noProof/>
              </w:rPr>
              <w:tab/>
            </w:r>
            <w:r>
              <w:rPr>
                <w:noProof/>
              </w:rPr>
              <w:fldChar w:fldCharType="begin"/>
            </w:r>
            <w:r>
              <w:rPr>
                <w:noProof/>
              </w:rPr>
              <w:instrText xml:space="preserve"> PAGEREF _Toc234176761 \h </w:instrText>
            </w:r>
            <w:r>
              <w:rPr>
                <w:noProof/>
              </w:rPr>
            </w:r>
            <w:r>
              <w:rPr>
                <w:noProof/>
              </w:rPr>
              <w:fldChar w:fldCharType="separate"/>
            </w:r>
            <w:r>
              <w:rPr>
                <w:noProof/>
              </w:rPr>
              <w:t>1</w:t>
            </w:r>
            <w:r>
              <w:rPr>
                <w:noProof/>
              </w:rPr>
              <w:fldChar w:fldCharType="end"/>
            </w:r>
          </w:hyperlink>
        </w:p>
        <w:p w14:paraId="1474AD14" w14:textId="77777777" w:rsidR="00E17964" w:rsidRDefault="00E17964">
          <w:pPr>
            <w:pStyle w:val="TOC1"/>
            <w:tabs>
              <w:tab w:val="right" w:leader="dot" w:pos="9350"/>
            </w:tabs>
            <w:rPr>
              <w:noProof/>
            </w:rPr>
          </w:pPr>
          <w:hyperlink w:anchor="_Toc234176762" w:history="1">
            <w:r w:rsidRPr="00087A15">
              <w:rPr>
                <w:rStyle w:val="Hyperlink"/>
                <w:b/>
                <w:bCs/>
                <w:noProof/>
              </w:rPr>
              <w:t>4. Common Situations Where MITM Attacks May Occur</w:t>
            </w:r>
            <w:r>
              <w:rPr>
                <w:noProof/>
              </w:rPr>
              <w:tab/>
            </w:r>
            <w:r>
              <w:rPr>
                <w:noProof/>
              </w:rPr>
              <w:fldChar w:fldCharType="begin"/>
            </w:r>
            <w:r>
              <w:rPr>
                <w:noProof/>
              </w:rPr>
              <w:instrText xml:space="preserve"> PAGEREF _Toc234176762 \h </w:instrText>
            </w:r>
            <w:r>
              <w:rPr>
                <w:noProof/>
              </w:rPr>
            </w:r>
            <w:r>
              <w:rPr>
                <w:noProof/>
              </w:rPr>
              <w:fldChar w:fldCharType="separate"/>
            </w:r>
            <w:r>
              <w:rPr>
                <w:noProof/>
              </w:rPr>
              <w:t>1</w:t>
            </w:r>
            <w:r>
              <w:rPr>
                <w:noProof/>
              </w:rPr>
              <w:fldChar w:fldCharType="end"/>
            </w:r>
          </w:hyperlink>
        </w:p>
        <w:p w14:paraId="5B208299" w14:textId="77777777" w:rsidR="00E17964" w:rsidRDefault="00E17964">
          <w:pPr>
            <w:pStyle w:val="TOC1"/>
            <w:tabs>
              <w:tab w:val="right" w:leader="dot" w:pos="9350"/>
            </w:tabs>
            <w:rPr>
              <w:noProof/>
            </w:rPr>
          </w:pPr>
          <w:hyperlink w:anchor="_Toc234176763" w:history="1">
            <w:r w:rsidRPr="00087A15">
              <w:rPr>
                <w:rStyle w:val="Hyperlink"/>
                <w:b/>
                <w:bCs/>
                <w:noProof/>
              </w:rPr>
              <w:t>5. Types of MITM Attacks (Overview Only)</w:t>
            </w:r>
            <w:r>
              <w:rPr>
                <w:noProof/>
              </w:rPr>
              <w:tab/>
            </w:r>
            <w:r>
              <w:rPr>
                <w:noProof/>
              </w:rPr>
              <w:fldChar w:fldCharType="begin"/>
            </w:r>
            <w:r>
              <w:rPr>
                <w:noProof/>
              </w:rPr>
              <w:instrText xml:space="preserve"> PAGEREF _Toc234176763 \h </w:instrText>
            </w:r>
            <w:r>
              <w:rPr>
                <w:noProof/>
              </w:rPr>
            </w:r>
            <w:r>
              <w:rPr>
                <w:noProof/>
              </w:rPr>
              <w:fldChar w:fldCharType="separate"/>
            </w:r>
            <w:r>
              <w:rPr>
                <w:noProof/>
              </w:rPr>
              <w:t>1</w:t>
            </w:r>
            <w:r>
              <w:rPr>
                <w:noProof/>
              </w:rPr>
              <w:fldChar w:fldCharType="end"/>
            </w:r>
          </w:hyperlink>
        </w:p>
        <w:p w14:paraId="093F197A" w14:textId="77777777" w:rsidR="00E17964" w:rsidRDefault="00E17964">
          <w:pPr>
            <w:pStyle w:val="TOC1"/>
            <w:tabs>
              <w:tab w:val="right" w:leader="dot" w:pos="9350"/>
            </w:tabs>
            <w:rPr>
              <w:noProof/>
            </w:rPr>
          </w:pPr>
          <w:hyperlink w:anchor="_Toc234176764" w:history="1">
            <w:r w:rsidRPr="00087A15">
              <w:rPr>
                <w:rStyle w:val="Hyperlink"/>
                <w:b/>
                <w:bCs/>
                <w:noProof/>
              </w:rPr>
              <w:t>6. Risks and Impacts of MITM Attacks</w:t>
            </w:r>
            <w:r>
              <w:rPr>
                <w:noProof/>
              </w:rPr>
              <w:tab/>
            </w:r>
            <w:r>
              <w:rPr>
                <w:noProof/>
              </w:rPr>
              <w:fldChar w:fldCharType="begin"/>
            </w:r>
            <w:r>
              <w:rPr>
                <w:noProof/>
              </w:rPr>
              <w:instrText xml:space="preserve"> PAGEREF _Toc234176764 \h </w:instrText>
            </w:r>
            <w:r>
              <w:rPr>
                <w:noProof/>
              </w:rPr>
            </w:r>
            <w:r>
              <w:rPr>
                <w:noProof/>
              </w:rPr>
              <w:fldChar w:fldCharType="separate"/>
            </w:r>
            <w:r>
              <w:rPr>
                <w:noProof/>
              </w:rPr>
              <w:t>1</w:t>
            </w:r>
            <w:r>
              <w:rPr>
                <w:noProof/>
              </w:rPr>
              <w:fldChar w:fldCharType="end"/>
            </w:r>
          </w:hyperlink>
        </w:p>
        <w:p w14:paraId="54C11464" w14:textId="77777777" w:rsidR="00E17964" w:rsidRDefault="00E17964">
          <w:pPr>
            <w:pStyle w:val="TOC1"/>
            <w:tabs>
              <w:tab w:val="right" w:leader="dot" w:pos="9350"/>
            </w:tabs>
            <w:rPr>
              <w:noProof/>
            </w:rPr>
          </w:pPr>
          <w:hyperlink w:anchor="_Toc234176765" w:history="1">
            <w:r w:rsidRPr="00087A15">
              <w:rPr>
                <w:rStyle w:val="Hyperlink"/>
                <w:b/>
                <w:bCs/>
                <w:noProof/>
              </w:rPr>
              <w:t>7. How HTTPS Works</w:t>
            </w:r>
            <w:r>
              <w:rPr>
                <w:noProof/>
              </w:rPr>
              <w:tab/>
            </w:r>
            <w:r>
              <w:rPr>
                <w:noProof/>
              </w:rPr>
              <w:fldChar w:fldCharType="begin"/>
            </w:r>
            <w:r>
              <w:rPr>
                <w:noProof/>
              </w:rPr>
              <w:instrText xml:space="preserve"> PAGEREF _Toc234176765 \h </w:instrText>
            </w:r>
            <w:r>
              <w:rPr>
                <w:noProof/>
              </w:rPr>
            </w:r>
            <w:r>
              <w:rPr>
                <w:noProof/>
              </w:rPr>
              <w:fldChar w:fldCharType="separate"/>
            </w:r>
            <w:r>
              <w:rPr>
                <w:noProof/>
              </w:rPr>
              <w:t>1</w:t>
            </w:r>
            <w:r>
              <w:rPr>
                <w:noProof/>
              </w:rPr>
              <w:fldChar w:fldCharType="end"/>
            </w:r>
          </w:hyperlink>
        </w:p>
        <w:p w14:paraId="0E382D94" w14:textId="77777777" w:rsidR="00E17964" w:rsidRDefault="00E17964">
          <w:pPr>
            <w:pStyle w:val="TOC1"/>
            <w:tabs>
              <w:tab w:val="right" w:leader="dot" w:pos="9350"/>
            </w:tabs>
            <w:rPr>
              <w:noProof/>
            </w:rPr>
          </w:pPr>
          <w:hyperlink w:anchor="_Toc234176766" w:history="1">
            <w:r w:rsidRPr="00087A15">
              <w:rPr>
                <w:rStyle w:val="Hyperlink"/>
                <w:b/>
                <w:bCs/>
                <w:noProof/>
              </w:rPr>
              <w:t>8. SSL/TLS Certificates</w:t>
            </w:r>
            <w:r>
              <w:rPr>
                <w:noProof/>
              </w:rPr>
              <w:tab/>
            </w:r>
            <w:r>
              <w:rPr>
                <w:noProof/>
              </w:rPr>
              <w:fldChar w:fldCharType="begin"/>
            </w:r>
            <w:r>
              <w:rPr>
                <w:noProof/>
              </w:rPr>
              <w:instrText xml:space="preserve"> PAGEREF _Toc234176766 \h </w:instrText>
            </w:r>
            <w:r>
              <w:rPr>
                <w:noProof/>
              </w:rPr>
            </w:r>
            <w:r>
              <w:rPr>
                <w:noProof/>
              </w:rPr>
              <w:fldChar w:fldCharType="separate"/>
            </w:r>
            <w:r>
              <w:rPr>
                <w:noProof/>
              </w:rPr>
              <w:t>1</w:t>
            </w:r>
            <w:r>
              <w:rPr>
                <w:noProof/>
              </w:rPr>
              <w:fldChar w:fldCharType="end"/>
            </w:r>
          </w:hyperlink>
        </w:p>
        <w:p w14:paraId="1C3933CD" w14:textId="77777777" w:rsidR="00E17964" w:rsidRDefault="00E17964">
          <w:pPr>
            <w:pStyle w:val="TOC1"/>
            <w:tabs>
              <w:tab w:val="right" w:leader="dot" w:pos="9350"/>
            </w:tabs>
            <w:rPr>
              <w:noProof/>
            </w:rPr>
          </w:pPr>
          <w:hyperlink w:anchor="_Toc234176767" w:history="1">
            <w:r w:rsidRPr="00087A15">
              <w:rPr>
                <w:rStyle w:val="Hyperlink"/>
                <w:b/>
                <w:bCs/>
                <w:noProof/>
              </w:rPr>
              <w:t>9. Encryption During Communication</w:t>
            </w:r>
            <w:r>
              <w:rPr>
                <w:noProof/>
              </w:rPr>
              <w:tab/>
            </w:r>
            <w:r>
              <w:rPr>
                <w:noProof/>
              </w:rPr>
              <w:fldChar w:fldCharType="begin"/>
            </w:r>
            <w:r>
              <w:rPr>
                <w:noProof/>
              </w:rPr>
              <w:instrText xml:space="preserve"> PAGEREF _Toc234176767 \h </w:instrText>
            </w:r>
            <w:r>
              <w:rPr>
                <w:noProof/>
              </w:rPr>
            </w:r>
            <w:r>
              <w:rPr>
                <w:noProof/>
              </w:rPr>
              <w:fldChar w:fldCharType="separate"/>
            </w:r>
            <w:r>
              <w:rPr>
                <w:noProof/>
              </w:rPr>
              <w:t>1</w:t>
            </w:r>
            <w:r>
              <w:rPr>
                <w:noProof/>
              </w:rPr>
              <w:fldChar w:fldCharType="end"/>
            </w:r>
          </w:hyperlink>
        </w:p>
        <w:p w14:paraId="5984F951" w14:textId="77777777" w:rsidR="00E17964" w:rsidRDefault="00E17964">
          <w:pPr>
            <w:pStyle w:val="TOC1"/>
            <w:tabs>
              <w:tab w:val="right" w:leader="dot" w:pos="9350"/>
            </w:tabs>
            <w:rPr>
              <w:noProof/>
            </w:rPr>
          </w:pPr>
          <w:hyperlink w:anchor="_Toc234176768" w:history="1">
            <w:r w:rsidRPr="00087A15">
              <w:rPr>
                <w:rStyle w:val="Hyperlink"/>
                <w:b/>
                <w:bCs/>
                <w:noProof/>
              </w:rPr>
              <w:t>10. Certificate Validation</w:t>
            </w:r>
            <w:r>
              <w:rPr>
                <w:noProof/>
              </w:rPr>
              <w:tab/>
            </w:r>
            <w:r>
              <w:rPr>
                <w:noProof/>
              </w:rPr>
              <w:fldChar w:fldCharType="begin"/>
            </w:r>
            <w:r>
              <w:rPr>
                <w:noProof/>
              </w:rPr>
              <w:instrText xml:space="preserve"> PAGEREF _Toc234176768 \h </w:instrText>
            </w:r>
            <w:r>
              <w:rPr>
                <w:noProof/>
              </w:rPr>
            </w:r>
            <w:r>
              <w:rPr>
                <w:noProof/>
              </w:rPr>
              <w:fldChar w:fldCharType="separate"/>
            </w:r>
            <w:r>
              <w:rPr>
                <w:noProof/>
              </w:rPr>
              <w:t>1</w:t>
            </w:r>
            <w:r>
              <w:rPr>
                <w:noProof/>
              </w:rPr>
              <w:fldChar w:fldCharType="end"/>
            </w:r>
          </w:hyperlink>
        </w:p>
        <w:p w14:paraId="5D5D7AF4" w14:textId="77777777" w:rsidR="00E17964" w:rsidRDefault="00E17964">
          <w:pPr>
            <w:pStyle w:val="TOC1"/>
            <w:tabs>
              <w:tab w:val="right" w:leader="dot" w:pos="9350"/>
            </w:tabs>
            <w:rPr>
              <w:noProof/>
            </w:rPr>
          </w:pPr>
          <w:hyperlink w:anchor="_Toc234176769" w:history="1">
            <w:r w:rsidRPr="00087A15">
              <w:rPr>
                <w:rStyle w:val="Hyperlink"/>
                <w:b/>
                <w:bCs/>
                <w:noProof/>
              </w:rPr>
              <w:t>11. Why HTTPS Prevents MITM Attacks</w:t>
            </w:r>
            <w:r>
              <w:rPr>
                <w:noProof/>
              </w:rPr>
              <w:tab/>
            </w:r>
            <w:r>
              <w:rPr>
                <w:noProof/>
              </w:rPr>
              <w:fldChar w:fldCharType="begin"/>
            </w:r>
            <w:r>
              <w:rPr>
                <w:noProof/>
              </w:rPr>
              <w:instrText xml:space="preserve"> PAGEREF _Toc234176769 \h </w:instrText>
            </w:r>
            <w:r>
              <w:rPr>
                <w:noProof/>
              </w:rPr>
            </w:r>
            <w:r>
              <w:rPr>
                <w:noProof/>
              </w:rPr>
              <w:fldChar w:fldCharType="separate"/>
            </w:r>
            <w:r>
              <w:rPr>
                <w:noProof/>
              </w:rPr>
              <w:t>1</w:t>
            </w:r>
            <w:r>
              <w:rPr>
                <w:noProof/>
              </w:rPr>
              <w:fldChar w:fldCharType="end"/>
            </w:r>
          </w:hyperlink>
        </w:p>
        <w:p w14:paraId="6642DD5F" w14:textId="77777777" w:rsidR="00E17964" w:rsidRDefault="00E17964">
          <w:pPr>
            <w:pStyle w:val="TOC1"/>
            <w:tabs>
              <w:tab w:val="right" w:leader="dot" w:pos="9350"/>
            </w:tabs>
            <w:rPr>
              <w:noProof/>
            </w:rPr>
          </w:pPr>
          <w:hyperlink w:anchor="_Toc234176770" w:history="1">
            <w:r w:rsidRPr="00087A15">
              <w:rPr>
                <w:rStyle w:val="Hyperlink"/>
                <w:b/>
                <w:bCs/>
                <w:noProof/>
              </w:rPr>
              <w:t>12. HTTP vs HTTPS: Comparison Table</w:t>
            </w:r>
            <w:r>
              <w:rPr>
                <w:noProof/>
              </w:rPr>
              <w:tab/>
            </w:r>
            <w:r>
              <w:rPr>
                <w:noProof/>
              </w:rPr>
              <w:fldChar w:fldCharType="begin"/>
            </w:r>
            <w:r>
              <w:rPr>
                <w:noProof/>
              </w:rPr>
              <w:instrText xml:space="preserve"> PAGEREF _Toc234176770 \h </w:instrText>
            </w:r>
            <w:r>
              <w:rPr>
                <w:noProof/>
              </w:rPr>
            </w:r>
            <w:r>
              <w:rPr>
                <w:noProof/>
              </w:rPr>
              <w:fldChar w:fldCharType="separate"/>
            </w:r>
            <w:r>
              <w:rPr>
                <w:noProof/>
              </w:rPr>
              <w:t>1</w:t>
            </w:r>
            <w:r>
              <w:rPr>
                <w:noProof/>
              </w:rPr>
              <w:fldChar w:fldCharType="end"/>
            </w:r>
          </w:hyperlink>
        </w:p>
        <w:p w14:paraId="2E337395" w14:textId="77777777" w:rsidR="00E17964" w:rsidRDefault="00E17964">
          <w:pPr>
            <w:pStyle w:val="TOC1"/>
            <w:tabs>
              <w:tab w:val="right" w:leader="dot" w:pos="9350"/>
            </w:tabs>
            <w:rPr>
              <w:noProof/>
            </w:rPr>
          </w:pPr>
          <w:hyperlink w:anchor="_Toc234176771" w:history="1">
            <w:r w:rsidRPr="00087A15">
              <w:rPr>
                <w:rStyle w:val="Hyperlink"/>
                <w:b/>
                <w:bCs/>
                <w:noProof/>
              </w:rPr>
              <w:t>13. Best Practices for Staying Protected</w:t>
            </w:r>
            <w:r>
              <w:rPr>
                <w:noProof/>
              </w:rPr>
              <w:tab/>
            </w:r>
            <w:r>
              <w:rPr>
                <w:noProof/>
              </w:rPr>
              <w:fldChar w:fldCharType="begin"/>
            </w:r>
            <w:r>
              <w:rPr>
                <w:noProof/>
              </w:rPr>
              <w:instrText xml:space="preserve"> PAGEREF _Toc234176771 \h </w:instrText>
            </w:r>
            <w:r>
              <w:rPr>
                <w:noProof/>
              </w:rPr>
            </w:r>
            <w:r>
              <w:rPr>
                <w:noProof/>
              </w:rPr>
              <w:fldChar w:fldCharType="separate"/>
            </w:r>
            <w:r>
              <w:rPr>
                <w:noProof/>
              </w:rPr>
              <w:t>1</w:t>
            </w:r>
            <w:r>
              <w:rPr>
                <w:noProof/>
              </w:rPr>
              <w:fldChar w:fldCharType="end"/>
            </w:r>
          </w:hyperlink>
        </w:p>
        <w:p w14:paraId="06E5EE74" w14:textId="77777777" w:rsidR="00E17964" w:rsidRDefault="00E17964">
          <w:pPr>
            <w:pStyle w:val="TOC1"/>
            <w:tabs>
              <w:tab w:val="right" w:leader="dot" w:pos="9350"/>
            </w:tabs>
            <w:rPr>
              <w:noProof/>
            </w:rPr>
          </w:pPr>
          <w:hyperlink w:anchor="_Toc234176772" w:history="1">
            <w:r w:rsidRPr="00087A15">
              <w:rPr>
                <w:rStyle w:val="Hyperlink"/>
                <w:b/>
                <w:bCs/>
                <w:noProof/>
              </w:rPr>
              <w:t>14. Real-World Examples (Educational Only)</w:t>
            </w:r>
            <w:r>
              <w:rPr>
                <w:noProof/>
              </w:rPr>
              <w:tab/>
            </w:r>
            <w:r>
              <w:rPr>
                <w:noProof/>
              </w:rPr>
              <w:fldChar w:fldCharType="begin"/>
            </w:r>
            <w:r>
              <w:rPr>
                <w:noProof/>
              </w:rPr>
              <w:instrText xml:space="preserve"> PAGEREF _Toc234176772 \h </w:instrText>
            </w:r>
            <w:r>
              <w:rPr>
                <w:noProof/>
              </w:rPr>
            </w:r>
            <w:r>
              <w:rPr>
                <w:noProof/>
              </w:rPr>
              <w:fldChar w:fldCharType="separate"/>
            </w:r>
            <w:r>
              <w:rPr>
                <w:noProof/>
              </w:rPr>
              <w:t>1</w:t>
            </w:r>
            <w:r>
              <w:rPr>
                <w:noProof/>
              </w:rPr>
              <w:fldChar w:fldCharType="end"/>
            </w:r>
          </w:hyperlink>
        </w:p>
        <w:p w14:paraId="3DF98B04" w14:textId="77777777" w:rsidR="00E17964" w:rsidRDefault="00E17964">
          <w:pPr>
            <w:pStyle w:val="TOC1"/>
            <w:tabs>
              <w:tab w:val="right" w:leader="dot" w:pos="9350"/>
            </w:tabs>
            <w:rPr>
              <w:noProof/>
            </w:rPr>
          </w:pPr>
          <w:hyperlink w:anchor="_Toc234176773" w:history="1">
            <w:r w:rsidRPr="00087A15">
              <w:rPr>
                <w:rStyle w:val="Hyperlink"/>
                <w:b/>
                <w:bCs/>
                <w:noProof/>
              </w:rPr>
              <w:t>15. Key Takeaways</w:t>
            </w:r>
            <w:r>
              <w:rPr>
                <w:noProof/>
              </w:rPr>
              <w:tab/>
            </w:r>
            <w:r>
              <w:rPr>
                <w:noProof/>
              </w:rPr>
              <w:fldChar w:fldCharType="begin"/>
            </w:r>
            <w:r>
              <w:rPr>
                <w:noProof/>
              </w:rPr>
              <w:instrText xml:space="preserve"> PAGEREF _Toc234176773 \h </w:instrText>
            </w:r>
            <w:r>
              <w:rPr>
                <w:noProof/>
              </w:rPr>
            </w:r>
            <w:r>
              <w:rPr>
                <w:noProof/>
              </w:rPr>
              <w:fldChar w:fldCharType="separate"/>
            </w:r>
            <w:r>
              <w:rPr>
                <w:noProof/>
              </w:rPr>
              <w:t>1</w:t>
            </w:r>
            <w:r>
              <w:rPr>
                <w:noProof/>
              </w:rPr>
              <w:fldChar w:fldCharType="end"/>
            </w:r>
          </w:hyperlink>
        </w:p>
        <w:p w14:paraId="2956FF1B" w14:textId="77777777" w:rsidR="00E17964" w:rsidRDefault="00E17964">
          <w:pPr>
            <w:pStyle w:val="TOC1"/>
            <w:tabs>
              <w:tab w:val="right" w:leader="dot" w:pos="9350"/>
            </w:tabs>
            <w:rPr>
              <w:noProof/>
            </w:rPr>
          </w:pPr>
          <w:hyperlink w:anchor="_Toc234176774" w:history="1">
            <w:r w:rsidRPr="00087A15">
              <w:rPr>
                <w:rStyle w:val="Hyperlink"/>
                <w:b/>
                <w:bCs/>
                <w:noProof/>
              </w:rPr>
              <w:t>16. Conclusion</w:t>
            </w:r>
            <w:r>
              <w:rPr>
                <w:noProof/>
              </w:rPr>
              <w:tab/>
            </w:r>
            <w:r>
              <w:rPr>
                <w:noProof/>
              </w:rPr>
              <w:fldChar w:fldCharType="begin"/>
            </w:r>
            <w:r>
              <w:rPr>
                <w:noProof/>
              </w:rPr>
              <w:instrText xml:space="preserve"> PAGEREF _Toc234176774 \h </w:instrText>
            </w:r>
            <w:r>
              <w:rPr>
                <w:noProof/>
              </w:rPr>
            </w:r>
            <w:r>
              <w:rPr>
                <w:noProof/>
              </w:rPr>
              <w:fldChar w:fldCharType="separate"/>
            </w:r>
            <w:r>
              <w:rPr>
                <w:noProof/>
              </w:rPr>
              <w:t>1</w:t>
            </w:r>
            <w:r>
              <w:rPr>
                <w:noProof/>
              </w:rPr>
              <w:fldChar w:fldCharType="end"/>
            </w:r>
          </w:hyperlink>
        </w:p>
        <w:p w14:paraId="098582CF" w14:textId="77777777" w:rsidR="00E17964" w:rsidRDefault="00E17964">
          <w:pPr>
            <w:pStyle w:val="TOC1"/>
            <w:tabs>
              <w:tab w:val="right" w:leader="dot" w:pos="9350"/>
            </w:tabs>
            <w:rPr>
              <w:noProof/>
            </w:rPr>
          </w:pPr>
          <w:hyperlink w:anchor="_Toc234176775" w:history="1">
            <w:r w:rsidRPr="00087A15">
              <w:rPr>
                <w:rStyle w:val="Hyperlink"/>
                <w:b/>
                <w:bCs/>
                <w:noProof/>
              </w:rPr>
              <w:t>17. References</w:t>
            </w:r>
            <w:r>
              <w:rPr>
                <w:noProof/>
              </w:rPr>
              <w:tab/>
            </w:r>
            <w:r>
              <w:rPr>
                <w:noProof/>
              </w:rPr>
              <w:fldChar w:fldCharType="begin"/>
            </w:r>
            <w:r>
              <w:rPr>
                <w:noProof/>
              </w:rPr>
              <w:instrText xml:space="preserve"> PAGEREF _Toc234176775 \h </w:instrText>
            </w:r>
            <w:r>
              <w:rPr>
                <w:noProof/>
              </w:rPr>
            </w:r>
            <w:r>
              <w:rPr>
                <w:noProof/>
              </w:rPr>
              <w:fldChar w:fldCharType="separate"/>
            </w:r>
            <w:r>
              <w:rPr>
                <w:noProof/>
              </w:rPr>
              <w:t>1</w:t>
            </w:r>
            <w:r>
              <w:rPr>
                <w:noProof/>
              </w:rPr>
              <w:fldChar w:fldCharType="end"/>
            </w:r>
          </w:hyperlink>
        </w:p>
        <w:p w14:paraId="61F7E410" w14:textId="77777777" w:rsidR="007E06BF" w:rsidRDefault="00000000">
          <w:r>
            <w:fldChar w:fldCharType="end"/>
          </w:r>
        </w:p>
      </w:sdtContent>
    </w:sdt>
    <w:p w14:paraId="7DF521BC" w14:textId="77777777" w:rsidR="007E06BF" w:rsidRDefault="00000000">
      <w:r>
        <w:br w:type="page"/>
      </w:r>
    </w:p>
    <w:p w14:paraId="401C2707" w14:textId="77777777" w:rsidR="007E06BF" w:rsidRDefault="007E06BF">
      <w:pPr>
        <w:sectPr w:rsidR="007E06BF" w:rsidSect="00E17964">
          <w:pgSz w:w="12240" w:h="15840"/>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20"/>
          <w:docGrid w:linePitch="360"/>
        </w:sectPr>
      </w:pPr>
    </w:p>
    <w:p w14:paraId="13120998" w14:textId="77777777" w:rsidR="007E06BF" w:rsidRDefault="00000000">
      <w:pPr>
        <w:pStyle w:val="Heading1"/>
        <w:pBdr>
          <w:bottom w:val="single" w:sz="6" w:space="4" w:color="2E5395"/>
        </w:pBdr>
        <w:spacing w:before="400" w:after="200"/>
      </w:pPr>
      <w:bookmarkStart w:id="1" w:name="_Toc234176759"/>
      <w:r>
        <w:rPr>
          <w:b/>
          <w:bCs/>
          <w:color w:val="1F3864"/>
          <w:sz w:val="30"/>
          <w:szCs w:val="30"/>
        </w:rPr>
        <w:lastRenderedPageBreak/>
        <w:t>1. Introduction</w:t>
      </w:r>
      <w:bookmarkEnd w:id="1"/>
    </w:p>
    <w:p w14:paraId="3606BBB9" w14:textId="77777777" w:rsidR="007E06BF" w:rsidRPr="000C072D" w:rsidRDefault="00000000">
      <w:pPr>
        <w:spacing w:after="160" w:line="300" w:lineRule="auto"/>
        <w:jc w:val="both"/>
        <w:rPr>
          <w:sz w:val="24"/>
          <w:szCs w:val="24"/>
        </w:rPr>
      </w:pPr>
      <w:r w:rsidRPr="000C072D">
        <w:rPr>
          <w:color w:val="1A1A1A"/>
          <w:sz w:val="24"/>
          <w:szCs w:val="24"/>
        </w:rPr>
        <w:t>Every time a website is opened, a message is sent and a reply comes back within a fraction of a second. Most people never stop to think about what happens in between. In reality, that short journey passes through several routers, service providers, and sometimes public networks before it reaches its destination. If that path is not protected, someone else could quietly sit in the middle of the conversation, reading or even changing the information without either side realising it.</w:t>
      </w:r>
    </w:p>
    <w:p w14:paraId="3B5C8831" w14:textId="77777777" w:rsidR="007E06BF" w:rsidRPr="000C072D" w:rsidRDefault="00000000">
      <w:pPr>
        <w:spacing w:after="160" w:line="300" w:lineRule="auto"/>
        <w:jc w:val="both"/>
        <w:rPr>
          <w:sz w:val="24"/>
          <w:szCs w:val="24"/>
        </w:rPr>
      </w:pPr>
      <w:r w:rsidRPr="000C072D">
        <w:rPr>
          <w:color w:val="1A1A1A"/>
          <w:sz w:val="24"/>
          <w:szCs w:val="24"/>
        </w:rPr>
        <w:t>This report was prepared as part of a cyber security internship task. Its purpose is to explain, in plain and simple language, what a Man-in-the-Middle (MITM) attack is, why it is possible, and how a security feature called HTTPS was designed specifically to close this gap. The report is written for someone who is new to cyber security and does not assume any prior technical background. No attack instructions, tools, or exploitation steps are included anywhere in this document; the focus is entirely on understanding the concept from a defensive and educational point of view.</w:t>
      </w:r>
    </w:p>
    <w:p w14:paraId="67E18D6D" w14:textId="77777777" w:rsidR="007E06BF" w:rsidRDefault="00000000">
      <w:pPr>
        <w:pStyle w:val="Heading1"/>
        <w:pBdr>
          <w:bottom w:val="single" w:sz="6" w:space="4" w:color="2E5395"/>
        </w:pBdr>
        <w:spacing w:before="400" w:after="200"/>
      </w:pPr>
      <w:bookmarkStart w:id="2" w:name="_Toc234176760"/>
      <w:r>
        <w:rPr>
          <w:b/>
          <w:bCs/>
          <w:color w:val="1F3864"/>
          <w:sz w:val="30"/>
          <w:szCs w:val="30"/>
        </w:rPr>
        <w:t>2. What is a Man-in-the-Middle Attack?</w:t>
      </w:r>
      <w:bookmarkEnd w:id="2"/>
    </w:p>
    <w:p w14:paraId="52FB6F54" w14:textId="77777777" w:rsidR="007E06BF" w:rsidRPr="003667CB" w:rsidRDefault="00000000">
      <w:pPr>
        <w:spacing w:after="160" w:line="300" w:lineRule="auto"/>
        <w:jc w:val="both"/>
        <w:rPr>
          <w:sz w:val="24"/>
          <w:szCs w:val="24"/>
        </w:rPr>
      </w:pPr>
      <w:r w:rsidRPr="003667CB">
        <w:rPr>
          <w:color w:val="1A1A1A"/>
          <w:sz w:val="24"/>
          <w:szCs w:val="24"/>
        </w:rPr>
        <w:t>A Man-in-the-Middle attack happens when an unauthorised third party secretly places itself between two devices that believe they are communicating directly with each other. Both sides continue talking as usual, unaware that their messages are passing through an extra, unwelcome stop along the way.</w:t>
      </w:r>
    </w:p>
    <w:p w14:paraId="12EAD677" w14:textId="77777777" w:rsidR="007E06BF" w:rsidRPr="003667CB" w:rsidRDefault="00000000">
      <w:pPr>
        <w:spacing w:after="160" w:line="300" w:lineRule="auto"/>
        <w:jc w:val="both"/>
        <w:rPr>
          <w:sz w:val="24"/>
          <w:szCs w:val="24"/>
        </w:rPr>
      </w:pPr>
      <w:r w:rsidRPr="003667CB">
        <w:rPr>
          <w:color w:val="1A1A1A"/>
          <w:sz w:val="24"/>
          <w:szCs w:val="24"/>
        </w:rPr>
        <w:t>A simple way to picture this is to imagine two people passing folded notes to each other through a classmate who has agreed to act as a messenger. If that classmate quietly opens the notes, reads them, and even changes a word or two before passing them on, neither of the original two people would notice anything wrong unless they later compared what was written with what was received. A MITM attack works on the same basic idea, except the "notes" are pieces of digital data such as login details, messages, or payment information.</w:t>
      </w:r>
    </w:p>
    <w:p w14:paraId="56324AC0" w14:textId="77777777" w:rsidR="007E06BF" w:rsidRDefault="00000000">
      <w:pPr>
        <w:pStyle w:val="Heading1"/>
        <w:pBdr>
          <w:bottom w:val="single" w:sz="6" w:space="4" w:color="2E5395"/>
        </w:pBdr>
        <w:spacing w:before="400" w:after="200"/>
      </w:pPr>
      <w:bookmarkStart w:id="3" w:name="_Toc234176761"/>
      <w:r>
        <w:rPr>
          <w:b/>
          <w:bCs/>
          <w:color w:val="1F3864"/>
          <w:sz w:val="30"/>
          <w:szCs w:val="30"/>
        </w:rPr>
        <w:t>3. How MITM Works Conceptually</w:t>
      </w:r>
      <w:bookmarkEnd w:id="3"/>
    </w:p>
    <w:p w14:paraId="626A9871" w14:textId="77777777" w:rsidR="007E06BF" w:rsidRPr="003667CB" w:rsidRDefault="00000000">
      <w:pPr>
        <w:spacing w:after="160" w:line="300" w:lineRule="auto"/>
        <w:jc w:val="both"/>
        <w:rPr>
          <w:sz w:val="24"/>
          <w:szCs w:val="24"/>
        </w:rPr>
      </w:pPr>
      <w:r w:rsidRPr="003667CB">
        <w:rPr>
          <w:color w:val="1A1A1A"/>
          <w:sz w:val="24"/>
          <w:szCs w:val="24"/>
        </w:rPr>
        <w:t>To understand MITM conceptually, it helps to first look at how communication is supposed to happen between two trusted parties, such as a laptop and a website's server.</w:t>
      </w:r>
    </w:p>
    <w:p w14:paraId="2E670816" w14:textId="77777777" w:rsidR="007E06BF" w:rsidRDefault="00000000">
      <w:pPr>
        <w:pBdr>
          <w:top w:val="single" w:sz="4" w:space="6" w:color="BFBFBF"/>
          <w:left w:val="single" w:sz="4" w:space="6" w:color="BFBFBF"/>
          <w:bottom w:val="single" w:sz="4" w:space="6" w:color="BFBFBF"/>
          <w:right w:val="single" w:sz="4" w:space="6" w:color="BFBFBF"/>
        </w:pBdr>
        <w:shd w:val="clear" w:color="auto" w:fill="F2F2F2"/>
        <w:spacing w:before="120" w:after="240"/>
      </w:pPr>
      <w:r>
        <w:rPr>
          <w:rFonts w:ascii="Consolas" w:eastAsia="Consolas" w:hAnsi="Consolas" w:cs="Consolas"/>
          <w:color w:val="1F1F1F"/>
          <w:sz w:val="19"/>
          <w:szCs w:val="19"/>
        </w:rPr>
        <w:lastRenderedPageBreak/>
        <w:t xml:space="preserve">  Normal Communication (No Interception)</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 User's Device ]  &lt;=======================&gt;  [ Website Server ]</w:t>
      </w:r>
      <w:r>
        <w:rPr>
          <w:rFonts w:ascii="Consolas" w:eastAsia="Consolas" w:hAnsi="Consolas" w:cs="Consolas"/>
          <w:sz w:val="19"/>
          <w:szCs w:val="19"/>
        </w:rPr>
        <w:br/>
        <w:t xml:space="preserve">         |                    direct path                 |</w:t>
      </w:r>
      <w:r>
        <w:rPr>
          <w:rFonts w:ascii="Consolas" w:eastAsia="Consolas" w:hAnsi="Consolas" w:cs="Consolas"/>
          <w:sz w:val="19"/>
          <w:szCs w:val="19"/>
        </w:rPr>
        <w:br/>
        <w:t xml:space="preserve">         |____________________________________________ ___|</w:t>
      </w:r>
      <w:r>
        <w:rPr>
          <w:rFonts w:ascii="Consolas" w:eastAsia="Consolas" w:hAnsi="Consolas" w:cs="Consolas"/>
          <w:sz w:val="19"/>
          <w:szCs w:val="19"/>
        </w:rPr>
        <w:br/>
        <w:t xml:space="preserve">                    Request sent and reply received</w:t>
      </w:r>
      <w:r>
        <w:rPr>
          <w:rFonts w:ascii="Consolas" w:eastAsia="Consolas" w:hAnsi="Consolas" w:cs="Consolas"/>
          <w:sz w:val="19"/>
          <w:szCs w:val="19"/>
        </w:rPr>
        <w:br/>
        <w:t xml:space="preserve">                       exactly as intended</w:t>
      </w:r>
    </w:p>
    <w:p w14:paraId="41ADF016" w14:textId="77777777" w:rsidR="007E06BF" w:rsidRDefault="00000000">
      <w:pPr>
        <w:spacing w:after="260"/>
        <w:jc w:val="center"/>
      </w:pPr>
      <w:r>
        <w:rPr>
          <w:i/>
          <w:iCs/>
          <w:color w:val="595959"/>
          <w:sz w:val="20"/>
          <w:szCs w:val="20"/>
        </w:rPr>
        <w:t>Figure 1: Normal communication travels directly between the two intended parties.</w:t>
      </w:r>
    </w:p>
    <w:p w14:paraId="48E04965" w14:textId="77777777" w:rsidR="007E06BF" w:rsidRPr="003667CB" w:rsidRDefault="00000000">
      <w:pPr>
        <w:spacing w:after="160" w:line="300" w:lineRule="auto"/>
        <w:jc w:val="both"/>
        <w:rPr>
          <w:sz w:val="24"/>
          <w:szCs w:val="24"/>
        </w:rPr>
      </w:pPr>
      <w:r w:rsidRPr="003667CB">
        <w:rPr>
          <w:color w:val="1A1A1A"/>
          <w:sz w:val="24"/>
          <w:szCs w:val="24"/>
        </w:rPr>
        <w:t>In a MITM situation, an attacker manages to insert their own system into that same path, without either party being told about it. The two original parties still believe they are talking to each other directly.</w:t>
      </w:r>
    </w:p>
    <w:p w14:paraId="5F6C7384" w14:textId="77777777" w:rsidR="007E06BF" w:rsidRDefault="00000000">
      <w:pPr>
        <w:pBdr>
          <w:top w:val="single" w:sz="4" w:space="6" w:color="BFBFBF"/>
          <w:left w:val="single" w:sz="4" w:space="6" w:color="BFBFBF"/>
          <w:bottom w:val="single" w:sz="4" w:space="6" w:color="BFBFBF"/>
          <w:right w:val="single" w:sz="4" w:space="6" w:color="BFBFBF"/>
        </w:pBdr>
        <w:shd w:val="clear" w:color="auto" w:fill="F2F2F2"/>
        <w:spacing w:before="120" w:after="240"/>
      </w:pPr>
      <w:r>
        <w:rPr>
          <w:rFonts w:ascii="Consolas" w:eastAsia="Consolas" w:hAnsi="Consolas" w:cs="Consolas"/>
          <w:color w:val="1F1F1F"/>
          <w:sz w:val="19"/>
          <w:szCs w:val="19"/>
        </w:rPr>
        <w:t xml:space="preserve">  MITM Communication (Intercepted Path)</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 User's Device ] ===&gt; [ Attacker in the Middle ] ===&gt; [ Website Server ]</w:t>
      </w:r>
      <w:r>
        <w:rPr>
          <w:rFonts w:ascii="Consolas" w:eastAsia="Consolas" w:hAnsi="Consolas" w:cs="Consolas"/>
          <w:sz w:val="19"/>
          <w:szCs w:val="19"/>
        </w:rPr>
        <w:br/>
        <w:t xml:space="preserve">         |                        |    |                        |</w:t>
      </w:r>
      <w:r>
        <w:rPr>
          <w:rFonts w:ascii="Consolas" w:eastAsia="Consolas" w:hAnsi="Consolas" w:cs="Consolas"/>
          <w:sz w:val="19"/>
          <w:szCs w:val="19"/>
        </w:rPr>
        <w:br/>
        <w:t xml:space="preserve">         |     appears normal     |    |    appears normal      |</w:t>
      </w:r>
      <w:r>
        <w:rPr>
          <w:rFonts w:ascii="Consolas" w:eastAsia="Consolas" w:hAnsi="Consolas" w:cs="Consolas"/>
          <w:sz w:val="19"/>
          <w:szCs w:val="19"/>
        </w:rPr>
        <w:br/>
        <w:t xml:space="preserve">         |_______________________ |    |________________________|</w:t>
      </w:r>
      <w:r>
        <w:rPr>
          <w:rFonts w:ascii="Consolas" w:eastAsia="Consolas" w:hAnsi="Consolas" w:cs="Consolas"/>
          <w:sz w:val="19"/>
          <w:szCs w:val="19"/>
        </w:rPr>
        <w:br/>
        <w:t xml:space="preserve"> </w:t>
      </w:r>
      <w:r>
        <w:rPr>
          <w:rFonts w:ascii="Consolas" w:eastAsia="Consolas" w:hAnsi="Consolas" w:cs="Consolas"/>
          <w:sz w:val="19"/>
          <w:szCs w:val="19"/>
        </w:rPr>
        <w:br/>
        <w:t xml:space="preserve">        Attacker can silently read, copy, or alter data</w:t>
      </w:r>
      <w:r>
        <w:rPr>
          <w:rFonts w:ascii="Consolas" w:eastAsia="Consolas" w:hAnsi="Consolas" w:cs="Consolas"/>
          <w:sz w:val="19"/>
          <w:szCs w:val="19"/>
        </w:rPr>
        <w:br/>
        <w:t xml:space="preserve">             before it reaches its real destination</w:t>
      </w:r>
    </w:p>
    <w:p w14:paraId="5E988843" w14:textId="77777777" w:rsidR="007E06BF" w:rsidRDefault="00000000">
      <w:pPr>
        <w:spacing w:after="260"/>
        <w:jc w:val="center"/>
      </w:pPr>
      <w:r>
        <w:rPr>
          <w:i/>
          <w:iCs/>
          <w:color w:val="595959"/>
          <w:sz w:val="20"/>
          <w:szCs w:val="20"/>
        </w:rPr>
        <w:t>Figure 2: An attacker secretly positioned between the user and the server.</w:t>
      </w:r>
    </w:p>
    <w:p w14:paraId="1CB04F1B" w14:textId="77777777" w:rsidR="007E06BF" w:rsidRPr="003667CB" w:rsidRDefault="00000000">
      <w:pPr>
        <w:spacing w:after="160" w:line="300" w:lineRule="auto"/>
        <w:jc w:val="both"/>
        <w:rPr>
          <w:sz w:val="24"/>
          <w:szCs w:val="24"/>
        </w:rPr>
      </w:pPr>
      <w:r w:rsidRPr="003667CB">
        <w:rPr>
          <w:color w:val="1A1A1A"/>
          <w:sz w:val="24"/>
          <w:szCs w:val="24"/>
        </w:rPr>
        <w:t>This positioning can happen conceptually in a few different ways, such as when a device connects to a network that is not what it claims to be, or when the system responsible for translating website names into addresses is manipulated. In every case, the underlying idea is the same: trust is placed in a path that has quietly been rerouted.</w:t>
      </w:r>
    </w:p>
    <w:p w14:paraId="32D76D57" w14:textId="77777777" w:rsidR="007E06BF" w:rsidRDefault="00000000">
      <w:pPr>
        <w:pStyle w:val="Heading1"/>
        <w:pBdr>
          <w:bottom w:val="single" w:sz="6" w:space="4" w:color="2E5395"/>
        </w:pBdr>
        <w:spacing w:before="400" w:after="200"/>
      </w:pPr>
      <w:bookmarkStart w:id="4" w:name="_Toc234176762"/>
      <w:r>
        <w:rPr>
          <w:b/>
          <w:bCs/>
          <w:color w:val="1F3864"/>
          <w:sz w:val="30"/>
          <w:szCs w:val="30"/>
        </w:rPr>
        <w:t>4. Common Situations Where MITM Attacks May Occur</w:t>
      </w:r>
      <w:bookmarkEnd w:id="4"/>
    </w:p>
    <w:p w14:paraId="0D8A74BB" w14:textId="77777777" w:rsidR="007E06BF" w:rsidRPr="003667CB" w:rsidRDefault="00000000">
      <w:pPr>
        <w:spacing w:after="160" w:line="300" w:lineRule="auto"/>
        <w:jc w:val="both"/>
        <w:rPr>
          <w:sz w:val="24"/>
          <w:szCs w:val="24"/>
        </w:rPr>
      </w:pPr>
      <w:r w:rsidRPr="003667CB">
        <w:rPr>
          <w:color w:val="1A1A1A"/>
          <w:sz w:val="24"/>
          <w:szCs w:val="24"/>
        </w:rPr>
        <w:t>MITM attacks are more likely in situations where the communication path is not fully controlled or verified by the user. Some common examples include:</w:t>
      </w:r>
    </w:p>
    <w:p w14:paraId="13ACE069" w14:textId="77777777" w:rsidR="007E06BF" w:rsidRPr="003667CB" w:rsidRDefault="00000000" w:rsidP="003667CB">
      <w:pPr>
        <w:pStyle w:val="ListParagraph"/>
        <w:numPr>
          <w:ilvl w:val="0"/>
          <w:numId w:val="11"/>
        </w:numPr>
        <w:spacing w:after="100" w:line="290" w:lineRule="auto"/>
        <w:rPr>
          <w:sz w:val="24"/>
          <w:szCs w:val="24"/>
        </w:rPr>
      </w:pPr>
      <w:r w:rsidRPr="003667CB">
        <w:rPr>
          <w:sz w:val="24"/>
          <w:szCs w:val="24"/>
        </w:rPr>
        <w:t>Public Wi-Fi networks: Airports, cafes, and hotels often provide open networks that do not require a password, making it easier for an unverified device to observe traffic on the same network.</w:t>
      </w:r>
    </w:p>
    <w:p w14:paraId="6A29D1A4" w14:textId="77777777" w:rsidR="007E06BF" w:rsidRPr="003667CB" w:rsidRDefault="00000000" w:rsidP="003667CB">
      <w:pPr>
        <w:pStyle w:val="ListParagraph"/>
        <w:numPr>
          <w:ilvl w:val="0"/>
          <w:numId w:val="11"/>
        </w:numPr>
        <w:spacing w:after="100" w:line="290" w:lineRule="auto"/>
        <w:rPr>
          <w:sz w:val="24"/>
          <w:szCs w:val="24"/>
        </w:rPr>
      </w:pPr>
      <w:r w:rsidRPr="003667CB">
        <w:rPr>
          <w:sz w:val="24"/>
          <w:szCs w:val="24"/>
        </w:rPr>
        <w:t>Insecure or unencrypted websites: Websites that still use plain HTTP instead of HTTPS transmit data as readable text, which can be intercepted without any special effort.</w:t>
      </w:r>
    </w:p>
    <w:p w14:paraId="615C74F1" w14:textId="77777777" w:rsidR="007E06BF" w:rsidRPr="003667CB" w:rsidRDefault="00000000" w:rsidP="003667CB">
      <w:pPr>
        <w:pStyle w:val="ListParagraph"/>
        <w:numPr>
          <w:ilvl w:val="0"/>
          <w:numId w:val="11"/>
        </w:numPr>
        <w:spacing w:after="100" w:line="290" w:lineRule="auto"/>
        <w:rPr>
          <w:sz w:val="24"/>
          <w:szCs w:val="24"/>
        </w:rPr>
      </w:pPr>
      <w:r w:rsidRPr="003667CB">
        <w:rPr>
          <w:sz w:val="24"/>
          <w:szCs w:val="24"/>
        </w:rPr>
        <w:lastRenderedPageBreak/>
        <w:t>Compromised or spoofed network hardware: A router or access point that has been altered, or a fake one set up to imitate a genuine network, can redirect traffic without users being aware.</w:t>
      </w:r>
    </w:p>
    <w:p w14:paraId="32FF1EC3" w14:textId="77777777" w:rsidR="007E06BF" w:rsidRPr="003667CB" w:rsidRDefault="00000000" w:rsidP="003667CB">
      <w:pPr>
        <w:pStyle w:val="ListParagraph"/>
        <w:numPr>
          <w:ilvl w:val="0"/>
          <w:numId w:val="11"/>
        </w:numPr>
        <w:spacing w:after="100" w:line="290" w:lineRule="auto"/>
        <w:rPr>
          <w:sz w:val="24"/>
          <w:szCs w:val="24"/>
        </w:rPr>
      </w:pPr>
      <w:r w:rsidRPr="003667CB">
        <w:rPr>
          <w:sz w:val="24"/>
          <w:szCs w:val="24"/>
        </w:rPr>
        <w:t>Outdated software and operating systems: Devices that have not been updated may be missing security patches that were specifically released to close known interception risks.</w:t>
      </w:r>
    </w:p>
    <w:p w14:paraId="004BF72F" w14:textId="77777777" w:rsidR="007E06BF" w:rsidRPr="003667CB" w:rsidRDefault="00000000">
      <w:pPr>
        <w:pStyle w:val="ListParagraph"/>
        <w:numPr>
          <w:ilvl w:val="0"/>
          <w:numId w:val="1"/>
        </w:numPr>
        <w:spacing w:after="100" w:line="290" w:lineRule="auto"/>
        <w:rPr>
          <w:sz w:val="24"/>
          <w:szCs w:val="24"/>
        </w:rPr>
      </w:pPr>
      <w:r w:rsidRPr="003667CB">
        <w:rPr>
          <w:sz w:val="24"/>
          <w:szCs w:val="24"/>
        </w:rPr>
        <w:t>Phishing links leading to fake versions of real sites: Sometimes the interception happens not on the network but through a convincing fake webpage that quietly forwards data to the real one.</w:t>
      </w:r>
    </w:p>
    <w:p w14:paraId="7D567F77" w14:textId="77777777" w:rsidR="007E06BF" w:rsidRDefault="00000000">
      <w:pPr>
        <w:pStyle w:val="Heading1"/>
        <w:pBdr>
          <w:bottom w:val="single" w:sz="6" w:space="4" w:color="2E5395"/>
        </w:pBdr>
        <w:spacing w:before="400" w:after="200"/>
      </w:pPr>
      <w:bookmarkStart w:id="5" w:name="_Toc234176763"/>
      <w:r>
        <w:rPr>
          <w:b/>
          <w:bCs/>
          <w:color w:val="1F3864"/>
          <w:sz w:val="30"/>
          <w:szCs w:val="30"/>
        </w:rPr>
        <w:t>5. Types of MITM Attacks (Overview Only)</w:t>
      </w:r>
      <w:bookmarkEnd w:id="5"/>
    </w:p>
    <w:p w14:paraId="7A64FDAD" w14:textId="77777777" w:rsidR="007E06BF" w:rsidRPr="003667CB" w:rsidRDefault="00000000">
      <w:pPr>
        <w:spacing w:after="160" w:line="300" w:lineRule="auto"/>
        <w:jc w:val="both"/>
        <w:rPr>
          <w:sz w:val="24"/>
          <w:szCs w:val="24"/>
        </w:rPr>
      </w:pPr>
      <w:r w:rsidRPr="003667CB">
        <w:rPr>
          <w:color w:val="1A1A1A"/>
          <w:sz w:val="24"/>
          <w:szCs w:val="24"/>
        </w:rPr>
        <w:t>There are several recognised categories of MITM attacks discussed in cyber security literature. This section gives only a brief, conceptual overview of each so the underlying idea is clear; it does not describe how any of them are carried out.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7E06BF" w14:paraId="1DB070BC"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0F64D168" w14:textId="77777777" w:rsidR="007E06BF" w:rsidRDefault="00000000">
            <w:r>
              <w:rPr>
                <w:b/>
                <w:bCs/>
                <w:color w:val="FFFFFF"/>
                <w:sz w:val="20"/>
                <w:szCs w:val="20"/>
              </w:rPr>
              <w:t>Type</w:t>
            </w:r>
          </w:p>
        </w:tc>
        <w:tc>
          <w:tcPr>
            <w:tcW w:w="6750" w:type="dxa"/>
            <w:shd w:val="clear" w:color="auto" w:fill="1F3864"/>
            <w:tcMar>
              <w:top w:w="100" w:type="dxa"/>
              <w:left w:w="120" w:type="dxa"/>
              <w:bottom w:w="100" w:type="dxa"/>
              <w:right w:w="120" w:type="dxa"/>
            </w:tcMar>
            <w:vAlign w:val="center"/>
          </w:tcPr>
          <w:p w14:paraId="29C24A7D" w14:textId="77777777" w:rsidR="007E06BF" w:rsidRDefault="00000000">
            <w:r>
              <w:rPr>
                <w:b/>
                <w:bCs/>
                <w:color w:val="FFFFFF"/>
                <w:sz w:val="20"/>
                <w:szCs w:val="20"/>
              </w:rPr>
              <w:t>Simple Description</w:t>
            </w:r>
          </w:p>
        </w:tc>
      </w:tr>
      <w:tr w:rsidR="007E06BF" w14:paraId="729A4E35" w14:textId="77777777">
        <w:tblPrEx>
          <w:tblCellMar>
            <w:top w:w="0" w:type="dxa"/>
            <w:bottom w:w="0" w:type="dxa"/>
          </w:tblCellMar>
        </w:tblPrEx>
        <w:tc>
          <w:tcPr>
            <w:tcW w:w="2600" w:type="dxa"/>
            <w:tcMar>
              <w:top w:w="100" w:type="dxa"/>
              <w:left w:w="120" w:type="dxa"/>
              <w:bottom w:w="100" w:type="dxa"/>
              <w:right w:w="120" w:type="dxa"/>
            </w:tcMar>
            <w:vAlign w:val="center"/>
          </w:tcPr>
          <w:p w14:paraId="14E18F2D" w14:textId="77777777" w:rsidR="007E06BF" w:rsidRPr="003667CB" w:rsidRDefault="00000000" w:rsidP="003667CB">
            <w:pPr>
              <w:jc w:val="center"/>
            </w:pPr>
            <w:r w:rsidRPr="003667CB">
              <w:rPr>
                <w:color w:val="1A1A1A"/>
              </w:rPr>
              <w:t>Wi-Fi Eavesdropping</w:t>
            </w:r>
          </w:p>
        </w:tc>
        <w:tc>
          <w:tcPr>
            <w:tcW w:w="6750" w:type="dxa"/>
            <w:tcMar>
              <w:top w:w="100" w:type="dxa"/>
              <w:left w:w="120" w:type="dxa"/>
              <w:bottom w:w="100" w:type="dxa"/>
              <w:right w:w="120" w:type="dxa"/>
            </w:tcMar>
            <w:vAlign w:val="center"/>
          </w:tcPr>
          <w:p w14:paraId="2C3E71A3" w14:textId="77777777" w:rsidR="007E06BF" w:rsidRPr="003667CB" w:rsidRDefault="00000000" w:rsidP="003667CB">
            <w:pPr>
              <w:jc w:val="center"/>
            </w:pPr>
            <w:r w:rsidRPr="003667CB">
              <w:rPr>
                <w:color w:val="1A1A1A"/>
              </w:rPr>
              <w:t>Attacker positions themselves on an insecure or fake wireless network to observe traffic passing through it.</w:t>
            </w:r>
          </w:p>
        </w:tc>
      </w:tr>
      <w:tr w:rsidR="007E06BF" w14:paraId="13256010" w14:textId="77777777">
        <w:tblPrEx>
          <w:tblCellMar>
            <w:top w:w="0" w:type="dxa"/>
            <w:bottom w:w="0" w:type="dxa"/>
          </w:tblCellMar>
        </w:tblPrEx>
        <w:tc>
          <w:tcPr>
            <w:tcW w:w="2600" w:type="dxa"/>
            <w:shd w:val="clear" w:color="auto" w:fill="EDEDED"/>
            <w:tcMar>
              <w:top w:w="100" w:type="dxa"/>
              <w:left w:w="120" w:type="dxa"/>
              <w:bottom w:w="100" w:type="dxa"/>
              <w:right w:w="120" w:type="dxa"/>
            </w:tcMar>
            <w:vAlign w:val="center"/>
          </w:tcPr>
          <w:p w14:paraId="24B738D9" w14:textId="77777777" w:rsidR="007E06BF" w:rsidRPr="003667CB" w:rsidRDefault="00000000" w:rsidP="003667CB">
            <w:pPr>
              <w:jc w:val="center"/>
            </w:pPr>
            <w:r w:rsidRPr="003667CB">
              <w:rPr>
                <w:color w:val="1A1A1A"/>
              </w:rPr>
              <w:t>DNS Spoofing</w:t>
            </w:r>
          </w:p>
        </w:tc>
        <w:tc>
          <w:tcPr>
            <w:tcW w:w="6750" w:type="dxa"/>
            <w:shd w:val="clear" w:color="auto" w:fill="EDEDED"/>
            <w:tcMar>
              <w:top w:w="100" w:type="dxa"/>
              <w:left w:w="120" w:type="dxa"/>
              <w:bottom w:w="100" w:type="dxa"/>
              <w:right w:w="120" w:type="dxa"/>
            </w:tcMar>
            <w:vAlign w:val="center"/>
          </w:tcPr>
          <w:p w14:paraId="240C9E65" w14:textId="77777777" w:rsidR="007E06BF" w:rsidRPr="003667CB" w:rsidRDefault="00000000" w:rsidP="003667CB">
            <w:pPr>
              <w:jc w:val="center"/>
            </w:pPr>
            <w:r w:rsidRPr="003667CB">
              <w:rPr>
                <w:color w:val="1A1A1A"/>
              </w:rPr>
              <w:t>The domain name system is tricked so a device is directed toward an incorrect destination instead of the real website.</w:t>
            </w:r>
          </w:p>
        </w:tc>
      </w:tr>
      <w:tr w:rsidR="007E06BF" w14:paraId="14241191" w14:textId="77777777">
        <w:tblPrEx>
          <w:tblCellMar>
            <w:top w:w="0" w:type="dxa"/>
            <w:bottom w:w="0" w:type="dxa"/>
          </w:tblCellMar>
        </w:tblPrEx>
        <w:tc>
          <w:tcPr>
            <w:tcW w:w="2600" w:type="dxa"/>
            <w:tcMar>
              <w:top w:w="100" w:type="dxa"/>
              <w:left w:w="120" w:type="dxa"/>
              <w:bottom w:w="100" w:type="dxa"/>
              <w:right w:w="120" w:type="dxa"/>
            </w:tcMar>
            <w:vAlign w:val="center"/>
          </w:tcPr>
          <w:p w14:paraId="1BE2F159" w14:textId="77777777" w:rsidR="007E06BF" w:rsidRPr="003667CB" w:rsidRDefault="00000000" w:rsidP="003667CB">
            <w:pPr>
              <w:jc w:val="center"/>
            </w:pPr>
            <w:r w:rsidRPr="003667CB">
              <w:rPr>
                <w:color w:val="1A1A1A"/>
              </w:rPr>
              <w:t>Session Hijacking</w:t>
            </w:r>
          </w:p>
        </w:tc>
        <w:tc>
          <w:tcPr>
            <w:tcW w:w="6750" w:type="dxa"/>
            <w:tcMar>
              <w:top w:w="100" w:type="dxa"/>
              <w:left w:w="120" w:type="dxa"/>
              <w:bottom w:w="100" w:type="dxa"/>
              <w:right w:w="120" w:type="dxa"/>
            </w:tcMar>
            <w:vAlign w:val="center"/>
          </w:tcPr>
          <w:p w14:paraId="6C51AB43" w14:textId="77777777" w:rsidR="007E06BF" w:rsidRPr="003667CB" w:rsidRDefault="00000000" w:rsidP="003667CB">
            <w:pPr>
              <w:jc w:val="center"/>
            </w:pPr>
            <w:r w:rsidRPr="003667CB">
              <w:rPr>
                <w:color w:val="1A1A1A"/>
              </w:rPr>
              <w:t>An ongoing, already-authenticated session between a user and a service is taken over without the user's knowledge.</w:t>
            </w:r>
          </w:p>
        </w:tc>
      </w:tr>
      <w:tr w:rsidR="007E06BF" w14:paraId="0BC9CC53" w14:textId="77777777">
        <w:tblPrEx>
          <w:tblCellMar>
            <w:top w:w="0" w:type="dxa"/>
            <w:bottom w:w="0" w:type="dxa"/>
          </w:tblCellMar>
        </w:tblPrEx>
        <w:tc>
          <w:tcPr>
            <w:tcW w:w="2600" w:type="dxa"/>
            <w:shd w:val="clear" w:color="auto" w:fill="EDEDED"/>
            <w:tcMar>
              <w:top w:w="100" w:type="dxa"/>
              <w:left w:w="120" w:type="dxa"/>
              <w:bottom w:w="100" w:type="dxa"/>
              <w:right w:w="120" w:type="dxa"/>
            </w:tcMar>
            <w:vAlign w:val="center"/>
          </w:tcPr>
          <w:p w14:paraId="46C2B4A1" w14:textId="77777777" w:rsidR="007E06BF" w:rsidRPr="003667CB" w:rsidRDefault="00000000" w:rsidP="003667CB">
            <w:pPr>
              <w:jc w:val="center"/>
            </w:pPr>
            <w:r w:rsidRPr="003667CB">
              <w:rPr>
                <w:color w:val="1A1A1A"/>
              </w:rPr>
              <w:t>Email Hijacking</w:t>
            </w:r>
          </w:p>
        </w:tc>
        <w:tc>
          <w:tcPr>
            <w:tcW w:w="6750" w:type="dxa"/>
            <w:shd w:val="clear" w:color="auto" w:fill="EDEDED"/>
            <w:tcMar>
              <w:top w:w="100" w:type="dxa"/>
              <w:left w:w="120" w:type="dxa"/>
              <w:bottom w:w="100" w:type="dxa"/>
              <w:right w:w="120" w:type="dxa"/>
            </w:tcMar>
            <w:vAlign w:val="center"/>
          </w:tcPr>
          <w:p w14:paraId="36984CDF" w14:textId="77777777" w:rsidR="007E06BF" w:rsidRPr="003667CB" w:rsidRDefault="00000000" w:rsidP="003667CB">
            <w:pPr>
              <w:jc w:val="center"/>
            </w:pPr>
            <w:r w:rsidRPr="003667CB">
              <w:rPr>
                <w:color w:val="1A1A1A"/>
              </w:rPr>
              <w:t>Communication over email is silently observed or altered, often to redirect financial instructions.</w:t>
            </w:r>
          </w:p>
        </w:tc>
      </w:tr>
      <w:tr w:rsidR="007E06BF" w14:paraId="4CC9184D" w14:textId="77777777">
        <w:tblPrEx>
          <w:tblCellMar>
            <w:top w:w="0" w:type="dxa"/>
            <w:bottom w:w="0" w:type="dxa"/>
          </w:tblCellMar>
        </w:tblPrEx>
        <w:tc>
          <w:tcPr>
            <w:tcW w:w="2600" w:type="dxa"/>
            <w:tcMar>
              <w:top w:w="100" w:type="dxa"/>
              <w:left w:w="120" w:type="dxa"/>
              <w:bottom w:w="100" w:type="dxa"/>
              <w:right w:w="120" w:type="dxa"/>
            </w:tcMar>
            <w:vAlign w:val="center"/>
          </w:tcPr>
          <w:p w14:paraId="57B0404D" w14:textId="77777777" w:rsidR="007E06BF" w:rsidRPr="003667CB" w:rsidRDefault="00000000" w:rsidP="003667CB">
            <w:pPr>
              <w:jc w:val="center"/>
            </w:pPr>
            <w:r w:rsidRPr="003667CB">
              <w:rPr>
                <w:color w:val="1A1A1A"/>
              </w:rPr>
              <w:t>SSL Stripping</w:t>
            </w:r>
          </w:p>
        </w:tc>
        <w:tc>
          <w:tcPr>
            <w:tcW w:w="6750" w:type="dxa"/>
            <w:tcMar>
              <w:top w:w="100" w:type="dxa"/>
              <w:left w:w="120" w:type="dxa"/>
              <w:bottom w:w="100" w:type="dxa"/>
              <w:right w:w="120" w:type="dxa"/>
            </w:tcMar>
            <w:vAlign w:val="center"/>
          </w:tcPr>
          <w:p w14:paraId="1F9FB400" w14:textId="77777777" w:rsidR="007E06BF" w:rsidRPr="003667CB" w:rsidRDefault="00000000" w:rsidP="003667CB">
            <w:pPr>
              <w:jc w:val="center"/>
            </w:pPr>
            <w:r w:rsidRPr="003667CB">
              <w:rPr>
                <w:color w:val="1A1A1A"/>
              </w:rPr>
              <w:t>A secure HTTPS connection is downgraded to an unencrypted HTTP connection without the user noticing.</w:t>
            </w:r>
          </w:p>
        </w:tc>
      </w:tr>
      <w:tr w:rsidR="007E06BF" w14:paraId="26477337" w14:textId="77777777">
        <w:tblPrEx>
          <w:tblCellMar>
            <w:top w:w="0" w:type="dxa"/>
            <w:bottom w:w="0" w:type="dxa"/>
          </w:tblCellMar>
        </w:tblPrEx>
        <w:tc>
          <w:tcPr>
            <w:tcW w:w="2600" w:type="dxa"/>
            <w:shd w:val="clear" w:color="auto" w:fill="EDEDED"/>
            <w:tcMar>
              <w:top w:w="100" w:type="dxa"/>
              <w:left w:w="120" w:type="dxa"/>
              <w:bottom w:w="100" w:type="dxa"/>
              <w:right w:w="120" w:type="dxa"/>
            </w:tcMar>
            <w:vAlign w:val="center"/>
          </w:tcPr>
          <w:p w14:paraId="59B61391" w14:textId="77777777" w:rsidR="007E06BF" w:rsidRPr="003667CB" w:rsidRDefault="00000000" w:rsidP="003667CB">
            <w:pPr>
              <w:jc w:val="center"/>
            </w:pPr>
            <w:r w:rsidRPr="003667CB">
              <w:rPr>
                <w:color w:val="1A1A1A"/>
              </w:rPr>
              <w:t>ARP Spoofing</w:t>
            </w:r>
          </w:p>
        </w:tc>
        <w:tc>
          <w:tcPr>
            <w:tcW w:w="6750" w:type="dxa"/>
            <w:shd w:val="clear" w:color="auto" w:fill="EDEDED"/>
            <w:tcMar>
              <w:top w:w="100" w:type="dxa"/>
              <w:left w:w="120" w:type="dxa"/>
              <w:bottom w:w="100" w:type="dxa"/>
              <w:right w:w="120" w:type="dxa"/>
            </w:tcMar>
            <w:vAlign w:val="center"/>
          </w:tcPr>
          <w:p w14:paraId="39199A76" w14:textId="77777777" w:rsidR="007E06BF" w:rsidRPr="003667CB" w:rsidRDefault="00000000" w:rsidP="003667CB">
            <w:pPr>
              <w:jc w:val="center"/>
            </w:pPr>
            <w:r w:rsidRPr="003667CB">
              <w:rPr>
                <w:color w:val="1A1A1A"/>
              </w:rPr>
              <w:t>Address mapping on a local network is manipulated so traffic is misdirected through the attacker's device.</w:t>
            </w:r>
          </w:p>
        </w:tc>
      </w:tr>
    </w:tbl>
    <w:p w14:paraId="1E1BD05C" w14:textId="77777777" w:rsidR="007E06BF" w:rsidRPr="003667CB" w:rsidRDefault="00000000">
      <w:pPr>
        <w:spacing w:before="200" w:after="160" w:line="300" w:lineRule="auto"/>
        <w:jc w:val="both"/>
        <w:rPr>
          <w:sz w:val="24"/>
          <w:szCs w:val="24"/>
        </w:rPr>
      </w:pPr>
      <w:r w:rsidRPr="003667CB">
        <w:rPr>
          <w:color w:val="1A1A1A"/>
          <w:sz w:val="24"/>
          <w:szCs w:val="24"/>
        </w:rPr>
        <w:t>It is worth noting that this list is not exhaustive, and new variations continue to be documented as network technology evolves. The common thread across all of them remains the same: an attacker gains an unauthorised position along a communication path.</w:t>
      </w:r>
    </w:p>
    <w:p w14:paraId="2C1528EC" w14:textId="77777777" w:rsidR="007E06BF" w:rsidRDefault="00000000">
      <w:pPr>
        <w:pStyle w:val="Heading1"/>
        <w:pBdr>
          <w:bottom w:val="single" w:sz="6" w:space="4" w:color="2E5395"/>
        </w:pBdr>
        <w:spacing w:before="400" w:after="200"/>
      </w:pPr>
      <w:bookmarkStart w:id="6" w:name="_Toc234176764"/>
      <w:r>
        <w:rPr>
          <w:b/>
          <w:bCs/>
          <w:color w:val="1F3864"/>
          <w:sz w:val="30"/>
          <w:szCs w:val="30"/>
        </w:rPr>
        <w:t>6. Risks and Impacts of MITM Attacks</w:t>
      </w:r>
      <w:bookmarkEnd w:id="6"/>
    </w:p>
    <w:p w14:paraId="42CFB4DC" w14:textId="77777777" w:rsidR="007E06BF" w:rsidRPr="003667CB" w:rsidRDefault="00000000">
      <w:pPr>
        <w:spacing w:after="160" w:line="300" w:lineRule="auto"/>
        <w:jc w:val="both"/>
        <w:rPr>
          <w:sz w:val="24"/>
          <w:szCs w:val="24"/>
        </w:rPr>
      </w:pPr>
      <w:r w:rsidRPr="003667CB">
        <w:rPr>
          <w:color w:val="1A1A1A"/>
          <w:sz w:val="24"/>
          <w:szCs w:val="24"/>
        </w:rPr>
        <w:lastRenderedPageBreak/>
        <w:t>The consequences of a successful MITM attack can range from minor inconvenience to serious, lasting harm, depending on what kind of data is exposed. Some of the most significant impacts include:</w:t>
      </w:r>
    </w:p>
    <w:p w14:paraId="355A2E92" w14:textId="77777777" w:rsidR="007E06BF" w:rsidRPr="003667CB" w:rsidRDefault="00000000" w:rsidP="003667CB">
      <w:pPr>
        <w:pStyle w:val="ListParagraph"/>
        <w:numPr>
          <w:ilvl w:val="0"/>
          <w:numId w:val="9"/>
        </w:numPr>
        <w:spacing w:after="100" w:line="290" w:lineRule="auto"/>
        <w:rPr>
          <w:sz w:val="24"/>
          <w:szCs w:val="24"/>
        </w:rPr>
      </w:pPr>
      <w:r w:rsidRPr="003667CB">
        <w:rPr>
          <w:sz w:val="24"/>
          <w:szCs w:val="24"/>
        </w:rPr>
        <w:t>Theft of login credentials, allowing unauthorised access to personal or organisational accounts.</w:t>
      </w:r>
    </w:p>
    <w:p w14:paraId="5FB957ED" w14:textId="77777777" w:rsidR="007E06BF" w:rsidRPr="003667CB" w:rsidRDefault="00000000" w:rsidP="003667CB">
      <w:pPr>
        <w:pStyle w:val="ListParagraph"/>
        <w:numPr>
          <w:ilvl w:val="0"/>
          <w:numId w:val="9"/>
        </w:numPr>
        <w:spacing w:after="100" w:line="290" w:lineRule="auto"/>
        <w:rPr>
          <w:sz w:val="24"/>
          <w:szCs w:val="24"/>
        </w:rPr>
      </w:pPr>
      <w:r w:rsidRPr="003667CB">
        <w:rPr>
          <w:sz w:val="24"/>
          <w:szCs w:val="24"/>
        </w:rPr>
        <w:t>Exposure of financial information, such as card details or banking session data.</w:t>
      </w:r>
    </w:p>
    <w:p w14:paraId="646F0479" w14:textId="77777777" w:rsidR="007E06BF" w:rsidRPr="003667CB" w:rsidRDefault="00000000" w:rsidP="003667CB">
      <w:pPr>
        <w:pStyle w:val="ListParagraph"/>
        <w:numPr>
          <w:ilvl w:val="0"/>
          <w:numId w:val="9"/>
        </w:numPr>
        <w:spacing w:after="100" w:line="290" w:lineRule="auto"/>
        <w:rPr>
          <w:sz w:val="24"/>
          <w:szCs w:val="24"/>
        </w:rPr>
      </w:pPr>
      <w:r w:rsidRPr="003667CB">
        <w:rPr>
          <w:sz w:val="24"/>
          <w:szCs w:val="24"/>
        </w:rPr>
        <w:t>Loss of confidential business communication, which can affect an organisation's reputation and legal standing.</w:t>
      </w:r>
    </w:p>
    <w:p w14:paraId="120B8CF2" w14:textId="77777777" w:rsidR="007E06BF" w:rsidRPr="003667CB" w:rsidRDefault="00000000" w:rsidP="003667CB">
      <w:pPr>
        <w:pStyle w:val="ListParagraph"/>
        <w:numPr>
          <w:ilvl w:val="0"/>
          <w:numId w:val="9"/>
        </w:numPr>
        <w:spacing w:after="100" w:line="290" w:lineRule="auto"/>
        <w:rPr>
          <w:sz w:val="24"/>
          <w:szCs w:val="24"/>
        </w:rPr>
      </w:pPr>
      <w:r w:rsidRPr="003667CB">
        <w:rPr>
          <w:sz w:val="24"/>
          <w:szCs w:val="24"/>
        </w:rPr>
        <w:t>Manipulation of data in transit, where the attacker does not just read but actually changes information such as payment amounts or instructions.</w:t>
      </w:r>
    </w:p>
    <w:p w14:paraId="602AE479" w14:textId="77777777" w:rsidR="007E06BF" w:rsidRPr="003667CB" w:rsidRDefault="00000000" w:rsidP="003667CB">
      <w:pPr>
        <w:pStyle w:val="ListParagraph"/>
        <w:numPr>
          <w:ilvl w:val="0"/>
          <w:numId w:val="9"/>
        </w:numPr>
        <w:spacing w:after="100" w:line="290" w:lineRule="auto"/>
        <w:rPr>
          <w:sz w:val="24"/>
          <w:szCs w:val="24"/>
        </w:rPr>
      </w:pPr>
      <w:r w:rsidRPr="003667CB">
        <w:rPr>
          <w:sz w:val="24"/>
          <w:szCs w:val="24"/>
        </w:rPr>
        <w:t>Erosion of user trust in a service once an interception incident becomes known publicly.</w:t>
      </w:r>
    </w:p>
    <w:p w14:paraId="688BD783" w14:textId="77777777" w:rsidR="007E06BF" w:rsidRPr="003667CB" w:rsidRDefault="00000000">
      <w:pPr>
        <w:spacing w:before="100" w:after="160" w:line="300" w:lineRule="auto"/>
        <w:jc w:val="both"/>
        <w:rPr>
          <w:sz w:val="24"/>
          <w:szCs w:val="24"/>
        </w:rPr>
      </w:pPr>
      <w:r w:rsidRPr="003667CB">
        <w:rPr>
          <w:color w:val="1A1A1A"/>
          <w:sz w:val="24"/>
          <w:szCs w:val="24"/>
        </w:rPr>
        <w:t>Because MITM attacks are often silent, victims may not realise anything happened until the stolen information is misused later, which makes early prevention far more valuable than after-the-fact recovery.</w:t>
      </w:r>
    </w:p>
    <w:p w14:paraId="57D7A976" w14:textId="77777777" w:rsidR="007E06BF" w:rsidRDefault="00000000">
      <w:pPr>
        <w:pStyle w:val="Heading1"/>
        <w:pBdr>
          <w:bottom w:val="single" w:sz="6" w:space="4" w:color="2E5395"/>
        </w:pBdr>
        <w:spacing w:before="400" w:after="200"/>
      </w:pPr>
      <w:bookmarkStart w:id="7" w:name="_Toc234176765"/>
      <w:r>
        <w:rPr>
          <w:b/>
          <w:bCs/>
          <w:color w:val="1F3864"/>
          <w:sz w:val="30"/>
          <w:szCs w:val="30"/>
        </w:rPr>
        <w:t>7. How HTTPS Works</w:t>
      </w:r>
      <w:bookmarkEnd w:id="7"/>
    </w:p>
    <w:p w14:paraId="078CEACA" w14:textId="77777777" w:rsidR="007E06BF" w:rsidRPr="003667CB" w:rsidRDefault="00000000">
      <w:pPr>
        <w:spacing w:after="160" w:line="300" w:lineRule="auto"/>
        <w:jc w:val="both"/>
        <w:rPr>
          <w:sz w:val="24"/>
          <w:szCs w:val="24"/>
        </w:rPr>
      </w:pPr>
      <w:r w:rsidRPr="003667CB">
        <w:rPr>
          <w:color w:val="1A1A1A"/>
          <w:sz w:val="24"/>
          <w:szCs w:val="24"/>
        </w:rPr>
        <w:t>HTTPS stands for HyperText Transfer Protocol Secure. It is the secure version of the HTTP protocol that browsers and servers use to exchange information. HTTPS does not change what data is sent; it changes how that data is protected while it travels.</w:t>
      </w:r>
    </w:p>
    <w:p w14:paraId="4417EF78" w14:textId="77777777" w:rsidR="007E06BF" w:rsidRPr="003667CB" w:rsidRDefault="00000000">
      <w:pPr>
        <w:spacing w:after="160" w:line="300" w:lineRule="auto"/>
        <w:jc w:val="both"/>
        <w:rPr>
          <w:sz w:val="24"/>
          <w:szCs w:val="24"/>
        </w:rPr>
      </w:pPr>
      <w:r w:rsidRPr="003667CB">
        <w:rPr>
          <w:color w:val="1A1A1A"/>
          <w:sz w:val="24"/>
          <w:szCs w:val="24"/>
        </w:rPr>
        <w:t>When a browser connects to a website using HTTPS, both sides perform a short introduction process, often called a handshake, before any actual webpage data is exchanged. During this handshake, the browser and the server agree on how they will encrypt the rest of the conversation, and the server proves its identity using a certificate, which is explained further in the next section.</w:t>
      </w:r>
    </w:p>
    <w:p w14:paraId="654AAF40" w14:textId="77777777" w:rsidR="007E06BF" w:rsidRDefault="00000000">
      <w:pPr>
        <w:pBdr>
          <w:top w:val="single" w:sz="4" w:space="6" w:color="BFBFBF"/>
          <w:left w:val="single" w:sz="4" w:space="6" w:color="BFBFBF"/>
          <w:bottom w:val="single" w:sz="4" w:space="6" w:color="BFBFBF"/>
          <w:right w:val="single" w:sz="4" w:space="6" w:color="BFBFBF"/>
        </w:pBdr>
        <w:shd w:val="clear" w:color="auto" w:fill="F2F2F2"/>
        <w:spacing w:before="120" w:after="240"/>
      </w:pPr>
      <w:r>
        <w:rPr>
          <w:rFonts w:ascii="Consolas" w:eastAsia="Consolas" w:hAnsi="Consolas" w:cs="Consolas"/>
          <w:color w:val="1F1F1F"/>
          <w:sz w:val="19"/>
          <w:szCs w:val="19"/>
        </w:rPr>
        <w:t xml:space="preserve">  HTTPS Secure Communication</w:t>
      </w:r>
      <w:r>
        <w:rPr>
          <w:rFonts w:ascii="Consolas" w:eastAsia="Consolas" w:hAnsi="Consolas" w:cs="Consolas"/>
          <w:sz w:val="19"/>
          <w:szCs w:val="19"/>
        </w:rPr>
        <w:br/>
        <w:t xml:space="preserve">  ---------------------------------------</w:t>
      </w:r>
      <w:r>
        <w:rPr>
          <w:rFonts w:ascii="Consolas" w:eastAsia="Consolas" w:hAnsi="Consolas" w:cs="Consolas"/>
          <w:sz w:val="19"/>
          <w:szCs w:val="19"/>
        </w:rPr>
        <w:br/>
        <w:t xml:space="preserve"> </w:t>
      </w:r>
      <w:r>
        <w:rPr>
          <w:rFonts w:ascii="Consolas" w:eastAsia="Consolas" w:hAnsi="Consolas" w:cs="Consolas"/>
          <w:sz w:val="19"/>
          <w:szCs w:val="19"/>
        </w:rPr>
        <w:br/>
        <w:t xml:space="preserve">  [ User's Browser ]                         [ Website Server ]</w:t>
      </w:r>
      <w:r>
        <w:rPr>
          <w:rFonts w:ascii="Consolas" w:eastAsia="Consolas" w:hAnsi="Consolas" w:cs="Consolas"/>
          <w:sz w:val="19"/>
          <w:szCs w:val="19"/>
        </w:rPr>
        <w:br/>
        <w:t xml:space="preserve">        |   1. Hello + supported encryption          |</w:t>
      </w:r>
      <w:r>
        <w:rPr>
          <w:rFonts w:ascii="Consolas" w:eastAsia="Consolas" w:hAnsi="Consolas" w:cs="Consolas"/>
          <w:sz w:val="19"/>
          <w:szCs w:val="19"/>
        </w:rPr>
        <w:br/>
        <w:t xml:space="preserve">        |--------------------------------------------&gt;|</w:t>
      </w:r>
      <w:r>
        <w:rPr>
          <w:rFonts w:ascii="Consolas" w:eastAsia="Consolas" w:hAnsi="Consolas" w:cs="Consolas"/>
          <w:sz w:val="19"/>
          <w:szCs w:val="19"/>
        </w:rPr>
        <w:br/>
        <w:t xml:space="preserve">        |   2. Certificate + server's public key      |</w:t>
      </w:r>
      <w:r>
        <w:rPr>
          <w:rFonts w:ascii="Consolas" w:eastAsia="Consolas" w:hAnsi="Consolas" w:cs="Consolas"/>
          <w:sz w:val="19"/>
          <w:szCs w:val="19"/>
        </w:rPr>
        <w:br/>
        <w:t xml:space="preserve">        |&lt;--------------------------------------------|</w:t>
      </w:r>
      <w:r>
        <w:rPr>
          <w:rFonts w:ascii="Consolas" w:eastAsia="Consolas" w:hAnsi="Consolas" w:cs="Consolas"/>
          <w:sz w:val="19"/>
          <w:szCs w:val="19"/>
        </w:rPr>
        <w:br/>
        <w:t xml:space="preserve">        |   3. Certificate checked against trusted CA |</w:t>
      </w:r>
      <w:r>
        <w:rPr>
          <w:rFonts w:ascii="Consolas" w:eastAsia="Consolas" w:hAnsi="Consolas" w:cs="Consolas"/>
          <w:sz w:val="19"/>
          <w:szCs w:val="19"/>
        </w:rPr>
        <w:br/>
        <w:t xml:space="preserve">        |   4. Shared secret key agreed securely      |</w:t>
      </w:r>
      <w:r>
        <w:rPr>
          <w:rFonts w:ascii="Consolas" w:eastAsia="Consolas" w:hAnsi="Consolas" w:cs="Consolas"/>
          <w:sz w:val="19"/>
          <w:szCs w:val="19"/>
        </w:rPr>
        <w:br/>
      </w:r>
      <w:r>
        <w:rPr>
          <w:rFonts w:ascii="Consolas" w:eastAsia="Consolas" w:hAnsi="Consolas" w:cs="Consolas"/>
          <w:sz w:val="19"/>
          <w:szCs w:val="19"/>
        </w:rPr>
        <w:lastRenderedPageBreak/>
        <w:t xml:space="preserve">        |&lt;============================================&gt;|</w:t>
      </w:r>
      <w:r>
        <w:rPr>
          <w:rFonts w:ascii="Consolas" w:eastAsia="Consolas" w:hAnsi="Consolas" w:cs="Consolas"/>
          <w:sz w:val="19"/>
          <w:szCs w:val="19"/>
        </w:rPr>
        <w:br/>
        <w:t xml:space="preserve">        |        All further data is encrypted         |</w:t>
      </w:r>
      <w:r>
        <w:rPr>
          <w:rFonts w:ascii="Consolas" w:eastAsia="Consolas" w:hAnsi="Consolas" w:cs="Consolas"/>
          <w:sz w:val="19"/>
          <w:szCs w:val="19"/>
        </w:rPr>
        <w:br/>
        <w:t xml:space="preserve">        |    Even if intercepted, it cannot be read     |</w:t>
      </w:r>
    </w:p>
    <w:p w14:paraId="7D321039" w14:textId="77777777" w:rsidR="007E06BF" w:rsidRDefault="00000000">
      <w:pPr>
        <w:spacing w:after="260"/>
        <w:jc w:val="center"/>
      </w:pPr>
      <w:r>
        <w:rPr>
          <w:i/>
          <w:iCs/>
          <w:color w:val="595959"/>
          <w:sz w:val="20"/>
          <w:szCs w:val="20"/>
        </w:rPr>
        <w:t>Figure 3: The HTTPS handshake establishes trust and encryption before real data is sent.</w:t>
      </w:r>
    </w:p>
    <w:p w14:paraId="04A56315" w14:textId="77777777" w:rsidR="007E06BF" w:rsidRPr="003667CB" w:rsidRDefault="00000000">
      <w:pPr>
        <w:spacing w:after="160" w:line="300" w:lineRule="auto"/>
        <w:jc w:val="both"/>
        <w:rPr>
          <w:sz w:val="24"/>
          <w:szCs w:val="24"/>
        </w:rPr>
      </w:pPr>
      <w:r w:rsidRPr="003667CB">
        <w:rPr>
          <w:color w:val="1A1A1A"/>
          <w:sz w:val="24"/>
          <w:szCs w:val="24"/>
        </w:rPr>
        <w:t>Once this handshake is complete, every piece of information exchanged, such as login details, form entries, or page content, is wrapped in encryption. Even if someone manages to capture this data while it is travelling across the network, it would appear as meaningless scrambled text without the correct key to unlock it.</w:t>
      </w:r>
    </w:p>
    <w:p w14:paraId="57D6C038" w14:textId="77777777" w:rsidR="007E06BF" w:rsidRDefault="00000000">
      <w:pPr>
        <w:pStyle w:val="Heading1"/>
        <w:pBdr>
          <w:bottom w:val="single" w:sz="6" w:space="4" w:color="2E5395"/>
        </w:pBdr>
        <w:spacing w:before="400" w:after="200"/>
      </w:pPr>
      <w:bookmarkStart w:id="8" w:name="_Toc234176766"/>
      <w:r>
        <w:rPr>
          <w:b/>
          <w:bCs/>
          <w:color w:val="1F3864"/>
          <w:sz w:val="30"/>
          <w:szCs w:val="30"/>
        </w:rPr>
        <w:t>8. SSL/TLS Certificates</w:t>
      </w:r>
      <w:bookmarkEnd w:id="8"/>
    </w:p>
    <w:p w14:paraId="649908E5" w14:textId="77777777" w:rsidR="007E06BF" w:rsidRPr="003667CB" w:rsidRDefault="00000000">
      <w:pPr>
        <w:spacing w:after="160" w:line="300" w:lineRule="auto"/>
        <w:jc w:val="both"/>
        <w:rPr>
          <w:sz w:val="24"/>
          <w:szCs w:val="24"/>
        </w:rPr>
      </w:pPr>
      <w:r w:rsidRPr="003667CB">
        <w:rPr>
          <w:color w:val="1A1A1A"/>
          <w:sz w:val="24"/>
          <w:szCs w:val="24"/>
        </w:rPr>
        <w:t>SSL (Secure Sockets Layer) was the original technology used to secure web traffic, and it has since been replaced by its more modern and secure successor, TLS (Transport Layer Security). The term SSL is still used casually in everyday conversation, but almost all secure websites today actually rely on TLS.</w:t>
      </w:r>
    </w:p>
    <w:p w14:paraId="5DF73040" w14:textId="77777777" w:rsidR="007E06BF" w:rsidRPr="003667CB" w:rsidRDefault="00000000">
      <w:pPr>
        <w:spacing w:after="160" w:line="300" w:lineRule="auto"/>
        <w:jc w:val="both"/>
        <w:rPr>
          <w:sz w:val="24"/>
          <w:szCs w:val="24"/>
        </w:rPr>
      </w:pPr>
      <w:r w:rsidRPr="003667CB">
        <w:rPr>
          <w:color w:val="1A1A1A"/>
          <w:sz w:val="24"/>
          <w:szCs w:val="24"/>
        </w:rPr>
        <w:t>A certificate is a small digital file issued to a website by a trusted organisation known as a Certificate Authority (CA). This file contains information such as the website's domain name, its public key, and the identity of the authority that issued it. It works much like an identification card: it does not just claim who the website is, it is backed by a recognised authority that vouches for that claim.</w:t>
      </w:r>
    </w:p>
    <w:p w14:paraId="6F02F923" w14:textId="77777777" w:rsidR="007E06BF" w:rsidRPr="003667CB" w:rsidRDefault="00000000" w:rsidP="003667CB">
      <w:pPr>
        <w:pStyle w:val="ListParagraph"/>
        <w:numPr>
          <w:ilvl w:val="0"/>
          <w:numId w:val="8"/>
        </w:numPr>
        <w:spacing w:after="100" w:line="290" w:lineRule="auto"/>
        <w:rPr>
          <w:sz w:val="24"/>
          <w:szCs w:val="24"/>
        </w:rPr>
      </w:pPr>
      <w:r w:rsidRPr="003667CB">
        <w:rPr>
          <w:sz w:val="24"/>
          <w:szCs w:val="24"/>
        </w:rPr>
        <w:t>Domain Validation (DV): Confirms that the applicant genuinely controls the domain name; this is the most common and quickest type.</w:t>
      </w:r>
    </w:p>
    <w:p w14:paraId="601CB783" w14:textId="77777777" w:rsidR="007E06BF" w:rsidRPr="003667CB" w:rsidRDefault="00000000" w:rsidP="003667CB">
      <w:pPr>
        <w:pStyle w:val="ListParagraph"/>
        <w:numPr>
          <w:ilvl w:val="0"/>
          <w:numId w:val="8"/>
        </w:numPr>
        <w:spacing w:after="100" w:line="290" w:lineRule="auto"/>
        <w:rPr>
          <w:sz w:val="24"/>
          <w:szCs w:val="24"/>
        </w:rPr>
      </w:pPr>
      <w:r w:rsidRPr="003667CB">
        <w:rPr>
          <w:sz w:val="24"/>
          <w:szCs w:val="24"/>
        </w:rPr>
        <w:t>Organisation Validation (OV): Includes an additional check confirming the identity of the organisation behind the website.</w:t>
      </w:r>
    </w:p>
    <w:p w14:paraId="48B909E9" w14:textId="77777777" w:rsidR="007E06BF" w:rsidRPr="003667CB" w:rsidRDefault="00000000" w:rsidP="003667CB">
      <w:pPr>
        <w:pStyle w:val="ListParagraph"/>
        <w:numPr>
          <w:ilvl w:val="0"/>
          <w:numId w:val="8"/>
        </w:numPr>
        <w:spacing w:after="100" w:line="290" w:lineRule="auto"/>
        <w:rPr>
          <w:sz w:val="24"/>
          <w:szCs w:val="24"/>
        </w:rPr>
      </w:pPr>
      <w:r w:rsidRPr="003667CB">
        <w:rPr>
          <w:sz w:val="24"/>
          <w:szCs w:val="24"/>
        </w:rPr>
        <w:t>Extended Validation (EV): Involves the most thorough identity checks, typically used by banks and large institutions.</w:t>
      </w:r>
    </w:p>
    <w:p w14:paraId="7DBE0A01" w14:textId="77777777" w:rsidR="007E06BF" w:rsidRDefault="00000000">
      <w:pPr>
        <w:pStyle w:val="Heading1"/>
        <w:pBdr>
          <w:bottom w:val="single" w:sz="6" w:space="4" w:color="2E5395"/>
        </w:pBdr>
        <w:spacing w:before="400" w:after="200"/>
      </w:pPr>
      <w:bookmarkStart w:id="9" w:name="_Toc234176767"/>
      <w:r>
        <w:rPr>
          <w:b/>
          <w:bCs/>
          <w:color w:val="1F3864"/>
          <w:sz w:val="30"/>
          <w:szCs w:val="30"/>
        </w:rPr>
        <w:t>9. Encryption During Communication</w:t>
      </w:r>
      <w:bookmarkEnd w:id="9"/>
    </w:p>
    <w:p w14:paraId="7E92CACF" w14:textId="77777777" w:rsidR="007E06BF" w:rsidRPr="003667CB" w:rsidRDefault="00000000">
      <w:pPr>
        <w:spacing w:after="160" w:line="300" w:lineRule="auto"/>
        <w:jc w:val="both"/>
        <w:rPr>
          <w:sz w:val="24"/>
          <w:szCs w:val="24"/>
        </w:rPr>
      </w:pPr>
      <w:r w:rsidRPr="003667CB">
        <w:rPr>
          <w:color w:val="1A1A1A"/>
          <w:sz w:val="24"/>
          <w:szCs w:val="24"/>
        </w:rPr>
        <w:t>Encryption is the process of converting readable information into a scrambled format that can only be turned back into its original form by someone holding the correct key. HTTPS uses a combination of two encryption approaches to balance both security and speed.</w:t>
      </w:r>
    </w:p>
    <w:p w14:paraId="607B708B" w14:textId="77777777" w:rsidR="007E06BF" w:rsidRPr="003667CB" w:rsidRDefault="00000000">
      <w:pPr>
        <w:spacing w:after="160" w:line="300" w:lineRule="auto"/>
        <w:jc w:val="both"/>
        <w:rPr>
          <w:sz w:val="24"/>
          <w:szCs w:val="24"/>
        </w:rPr>
      </w:pPr>
      <w:r w:rsidRPr="003667CB">
        <w:rPr>
          <w:color w:val="1A1A1A"/>
          <w:sz w:val="24"/>
          <w:szCs w:val="24"/>
        </w:rPr>
        <w:lastRenderedPageBreak/>
        <w:t>First, during the handshake, a method called asymmetric encryption is used. This involves a pair of mathematically linked keys, a public key that can be shared openly and a private key that is kept secret by the server. This pair is used only long enough to safely agree on a temporary shared secret.</w:t>
      </w:r>
    </w:p>
    <w:p w14:paraId="7A995C62" w14:textId="77777777" w:rsidR="007E06BF" w:rsidRPr="003667CB" w:rsidRDefault="00000000">
      <w:pPr>
        <w:spacing w:after="160" w:line="300" w:lineRule="auto"/>
        <w:jc w:val="both"/>
        <w:rPr>
          <w:sz w:val="24"/>
          <w:szCs w:val="24"/>
        </w:rPr>
      </w:pPr>
      <w:r w:rsidRPr="003667CB">
        <w:rPr>
          <w:color w:val="1A1A1A"/>
          <w:sz w:val="24"/>
          <w:szCs w:val="24"/>
        </w:rPr>
        <w:t>Once that shared secret is established, the rest of the session switches to symmetric encryption, where both sides use the same key to lock and unlock the data. Symmetric encryption is much faster, which makes it suitable for the large amount of data exchanged while browsing a website.</w:t>
      </w:r>
    </w:p>
    <w:p w14:paraId="687A1E46" w14:textId="77777777" w:rsidR="007E06BF" w:rsidRDefault="00000000">
      <w:pPr>
        <w:pStyle w:val="Heading1"/>
        <w:pBdr>
          <w:bottom w:val="single" w:sz="6" w:space="4" w:color="2E5395"/>
        </w:pBdr>
        <w:spacing w:before="400" w:after="200"/>
      </w:pPr>
      <w:bookmarkStart w:id="10" w:name="_Toc234176768"/>
      <w:r>
        <w:rPr>
          <w:b/>
          <w:bCs/>
          <w:color w:val="1F3864"/>
          <w:sz w:val="30"/>
          <w:szCs w:val="30"/>
        </w:rPr>
        <w:t>10. Certificate Validation</w:t>
      </w:r>
      <w:bookmarkEnd w:id="10"/>
    </w:p>
    <w:p w14:paraId="2FE85B3E" w14:textId="77777777" w:rsidR="007E06BF" w:rsidRPr="003667CB" w:rsidRDefault="00000000">
      <w:pPr>
        <w:spacing w:after="160" w:line="300" w:lineRule="auto"/>
        <w:jc w:val="both"/>
        <w:rPr>
          <w:sz w:val="24"/>
          <w:szCs w:val="24"/>
        </w:rPr>
      </w:pPr>
      <w:r w:rsidRPr="003667CB">
        <w:rPr>
          <w:color w:val="1A1A1A"/>
          <w:sz w:val="24"/>
          <w:szCs w:val="24"/>
        </w:rPr>
        <w:t>Certificate validation is the step where the browser checks whether the certificate presented by a website should actually be trusted. This process happens automatically and within moments, but it involves several careful checks:</w:t>
      </w:r>
    </w:p>
    <w:p w14:paraId="00011E03" w14:textId="77777777" w:rsidR="007E06BF" w:rsidRPr="003667CB" w:rsidRDefault="00000000" w:rsidP="003667CB">
      <w:pPr>
        <w:pStyle w:val="ListParagraph"/>
        <w:numPr>
          <w:ilvl w:val="0"/>
          <w:numId w:val="7"/>
        </w:numPr>
        <w:spacing w:after="100" w:line="290" w:lineRule="auto"/>
        <w:rPr>
          <w:sz w:val="24"/>
          <w:szCs w:val="24"/>
        </w:rPr>
      </w:pPr>
      <w:r w:rsidRPr="003667CB">
        <w:rPr>
          <w:sz w:val="24"/>
          <w:szCs w:val="24"/>
        </w:rPr>
        <w:t>Confirming the certificate was issued by a Certificate Authority that the browser already trusts.</w:t>
      </w:r>
    </w:p>
    <w:p w14:paraId="45E90D51" w14:textId="77777777" w:rsidR="007E06BF" w:rsidRPr="003667CB" w:rsidRDefault="00000000" w:rsidP="003667CB">
      <w:pPr>
        <w:pStyle w:val="ListParagraph"/>
        <w:numPr>
          <w:ilvl w:val="0"/>
          <w:numId w:val="7"/>
        </w:numPr>
        <w:spacing w:after="100" w:line="290" w:lineRule="auto"/>
        <w:rPr>
          <w:sz w:val="24"/>
          <w:szCs w:val="24"/>
        </w:rPr>
      </w:pPr>
      <w:r w:rsidRPr="003667CB">
        <w:rPr>
          <w:sz w:val="24"/>
          <w:szCs w:val="24"/>
        </w:rPr>
        <w:t>Checking that the certificate has not expired and is currently valid.</w:t>
      </w:r>
    </w:p>
    <w:p w14:paraId="18B0A70F" w14:textId="77777777" w:rsidR="007E06BF" w:rsidRPr="003667CB" w:rsidRDefault="00000000" w:rsidP="003667CB">
      <w:pPr>
        <w:pStyle w:val="ListParagraph"/>
        <w:numPr>
          <w:ilvl w:val="0"/>
          <w:numId w:val="7"/>
        </w:numPr>
        <w:spacing w:after="100" w:line="290" w:lineRule="auto"/>
        <w:rPr>
          <w:sz w:val="24"/>
          <w:szCs w:val="24"/>
        </w:rPr>
      </w:pPr>
      <w:r w:rsidRPr="003667CB">
        <w:rPr>
          <w:sz w:val="24"/>
          <w:szCs w:val="24"/>
        </w:rPr>
        <w:t>Verifying that the domain name listed on the certificate matches the website actually being visited.</w:t>
      </w:r>
    </w:p>
    <w:p w14:paraId="4C05A87D" w14:textId="77777777" w:rsidR="007E06BF" w:rsidRDefault="00000000" w:rsidP="003667CB">
      <w:pPr>
        <w:pStyle w:val="ListParagraph"/>
        <w:numPr>
          <w:ilvl w:val="0"/>
          <w:numId w:val="7"/>
        </w:numPr>
        <w:spacing w:after="100" w:line="290" w:lineRule="auto"/>
      </w:pPr>
      <w:r w:rsidRPr="003667CB">
        <w:rPr>
          <w:sz w:val="24"/>
          <w:szCs w:val="24"/>
        </w:rPr>
        <w:t>Making sure the certificate has not been revoked or reported as compromised by its issuing authority</w:t>
      </w:r>
      <w:r>
        <w:t>.</w:t>
      </w:r>
    </w:p>
    <w:p w14:paraId="101DAC8A" w14:textId="77777777" w:rsidR="007E06BF" w:rsidRPr="003667CB" w:rsidRDefault="00000000">
      <w:pPr>
        <w:spacing w:before="100" w:after="160" w:line="300" w:lineRule="auto"/>
        <w:jc w:val="both"/>
        <w:rPr>
          <w:sz w:val="24"/>
          <w:szCs w:val="24"/>
        </w:rPr>
      </w:pPr>
      <w:r w:rsidRPr="003667CB">
        <w:rPr>
          <w:color w:val="1A1A1A"/>
          <w:sz w:val="24"/>
          <w:szCs w:val="24"/>
        </w:rPr>
        <w:t>If any of these checks fail, the browser does not silently continue. Instead, it displays a clear warning to the user, which is one of the most important built-in defences against interception attempts.</w:t>
      </w:r>
    </w:p>
    <w:p w14:paraId="5D70D78A" w14:textId="77777777" w:rsidR="007E06BF" w:rsidRDefault="00000000">
      <w:pPr>
        <w:pStyle w:val="Heading1"/>
        <w:pBdr>
          <w:bottom w:val="single" w:sz="6" w:space="4" w:color="2E5395"/>
        </w:pBdr>
        <w:spacing w:before="400" w:after="200"/>
      </w:pPr>
      <w:bookmarkStart w:id="11" w:name="_Toc234176769"/>
      <w:r>
        <w:rPr>
          <w:b/>
          <w:bCs/>
          <w:color w:val="1F3864"/>
          <w:sz w:val="30"/>
          <w:szCs w:val="30"/>
        </w:rPr>
        <w:t>11. Why HTTPS Prevents MITM Attacks</w:t>
      </w:r>
      <w:bookmarkEnd w:id="11"/>
    </w:p>
    <w:p w14:paraId="4D09A5D2" w14:textId="77777777" w:rsidR="007E06BF" w:rsidRPr="008B5E3F" w:rsidRDefault="00000000">
      <w:pPr>
        <w:spacing w:after="160" w:line="300" w:lineRule="auto"/>
        <w:jc w:val="both"/>
        <w:rPr>
          <w:sz w:val="24"/>
          <w:szCs w:val="24"/>
        </w:rPr>
      </w:pPr>
      <w:r w:rsidRPr="008B5E3F">
        <w:rPr>
          <w:color w:val="1A1A1A"/>
          <w:sz w:val="24"/>
          <w:szCs w:val="24"/>
        </w:rPr>
        <w:t>HTTPS was designed with the MITM problem specifically in mind, and it addresses it in three complementary ways. Understanding these together explains why HTTPS is such an effective defence.</w:t>
      </w:r>
    </w:p>
    <w:p w14:paraId="062B3738" w14:textId="77777777" w:rsidR="007E06BF" w:rsidRPr="008B5E3F" w:rsidRDefault="00000000" w:rsidP="008B5E3F">
      <w:pPr>
        <w:pStyle w:val="ListParagraph"/>
        <w:numPr>
          <w:ilvl w:val="0"/>
          <w:numId w:val="6"/>
        </w:numPr>
        <w:spacing w:after="100" w:line="290" w:lineRule="auto"/>
        <w:rPr>
          <w:sz w:val="24"/>
          <w:szCs w:val="24"/>
        </w:rPr>
      </w:pPr>
      <w:r w:rsidRPr="008B5E3F">
        <w:rPr>
          <w:sz w:val="24"/>
          <w:szCs w:val="24"/>
        </w:rPr>
        <w:t>Confidentiality through encryption: Even if an attacker manages to sit along the communication path, the data they capture is unreadable without the session's unique key.</w:t>
      </w:r>
    </w:p>
    <w:p w14:paraId="42F20F39" w14:textId="77777777" w:rsidR="007E06BF" w:rsidRPr="008B5E3F" w:rsidRDefault="00000000" w:rsidP="008B5E3F">
      <w:pPr>
        <w:pStyle w:val="ListParagraph"/>
        <w:numPr>
          <w:ilvl w:val="0"/>
          <w:numId w:val="6"/>
        </w:numPr>
        <w:spacing w:after="100" w:line="290" w:lineRule="auto"/>
        <w:rPr>
          <w:sz w:val="24"/>
          <w:szCs w:val="24"/>
        </w:rPr>
      </w:pPr>
      <w:r w:rsidRPr="008B5E3F">
        <w:rPr>
          <w:sz w:val="24"/>
          <w:szCs w:val="24"/>
        </w:rPr>
        <w:lastRenderedPageBreak/>
        <w:t>Authentication through certificates: The certificate check confirms that the browser is genuinely talking to the real server and not an imposter pretending to be it.</w:t>
      </w:r>
    </w:p>
    <w:p w14:paraId="5B3EDA2B" w14:textId="77777777" w:rsidR="007E06BF" w:rsidRPr="008B5E3F" w:rsidRDefault="00000000" w:rsidP="008B5E3F">
      <w:pPr>
        <w:pStyle w:val="ListParagraph"/>
        <w:numPr>
          <w:ilvl w:val="0"/>
          <w:numId w:val="6"/>
        </w:numPr>
        <w:spacing w:after="100" w:line="290" w:lineRule="auto"/>
        <w:rPr>
          <w:sz w:val="24"/>
          <w:szCs w:val="24"/>
        </w:rPr>
      </w:pPr>
      <w:r w:rsidRPr="008B5E3F">
        <w:rPr>
          <w:sz w:val="24"/>
          <w:szCs w:val="24"/>
        </w:rPr>
        <w:t>Integrity through tamper detection: HTTPS includes checks that reveal if data has been altered during transit, so any modification attempt causes the connection to fail rather than pass through unnoticed.</w:t>
      </w:r>
    </w:p>
    <w:p w14:paraId="15448302" w14:textId="77777777" w:rsidR="007E06BF" w:rsidRPr="008B5E3F" w:rsidRDefault="00000000">
      <w:pPr>
        <w:spacing w:before="100" w:after="160" w:line="300" w:lineRule="auto"/>
        <w:jc w:val="both"/>
        <w:rPr>
          <w:sz w:val="24"/>
          <w:szCs w:val="24"/>
        </w:rPr>
      </w:pPr>
      <w:r w:rsidRPr="008B5E3F">
        <w:rPr>
          <w:color w:val="1A1A1A"/>
          <w:sz w:val="24"/>
          <w:szCs w:val="24"/>
        </w:rPr>
        <w:t>Because an attacker positioned in the middle cannot produce a valid certificate for a domain they do not own, and cannot decrypt traffic without the correct key, HTTPS effectively removes the silent advantage that a MITM attacker depends on.</w:t>
      </w:r>
    </w:p>
    <w:p w14:paraId="00629FF9" w14:textId="77777777" w:rsidR="007E06BF" w:rsidRDefault="00000000">
      <w:pPr>
        <w:pStyle w:val="Heading1"/>
        <w:pBdr>
          <w:bottom w:val="single" w:sz="6" w:space="4" w:color="2E5395"/>
        </w:pBdr>
        <w:spacing w:before="400" w:after="200"/>
      </w:pPr>
      <w:bookmarkStart w:id="12" w:name="_Toc234176770"/>
      <w:r>
        <w:rPr>
          <w:b/>
          <w:bCs/>
          <w:color w:val="1F3864"/>
          <w:sz w:val="30"/>
          <w:szCs w:val="30"/>
        </w:rPr>
        <w:t>12. HTTP vs HTTPS: Comparison Table</w:t>
      </w:r>
      <w:bookmarkEnd w:id="12"/>
    </w:p>
    <w:p w14:paraId="629FC86E" w14:textId="77777777" w:rsidR="007E06BF" w:rsidRPr="008B5E3F" w:rsidRDefault="00000000">
      <w:pPr>
        <w:spacing w:after="160" w:line="300" w:lineRule="auto"/>
        <w:jc w:val="both"/>
        <w:rPr>
          <w:sz w:val="24"/>
          <w:szCs w:val="24"/>
        </w:rPr>
      </w:pPr>
      <w:r w:rsidRPr="008B5E3F">
        <w:rPr>
          <w:color w:val="1A1A1A"/>
          <w:sz w:val="24"/>
          <w:szCs w:val="24"/>
        </w:rPr>
        <w:t>The table below summarises the core differences between the older, unprotected HTTP protocol and the modern, secure HTTPS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75"/>
        <w:gridCol w:w="3475"/>
      </w:tblGrid>
      <w:tr w:rsidR="007E06BF" w:rsidRPr="008B5E3F" w14:paraId="64901F34" w14:textId="77777777">
        <w:tblPrEx>
          <w:tblCellMar>
            <w:top w:w="0" w:type="dxa"/>
            <w:bottom w:w="0" w:type="dxa"/>
          </w:tblCellMar>
        </w:tblPrEx>
        <w:tc>
          <w:tcPr>
            <w:tcW w:w="2400" w:type="dxa"/>
            <w:shd w:val="clear" w:color="auto" w:fill="1F3864"/>
            <w:tcMar>
              <w:top w:w="100" w:type="dxa"/>
              <w:left w:w="120" w:type="dxa"/>
              <w:bottom w:w="100" w:type="dxa"/>
              <w:right w:w="120" w:type="dxa"/>
            </w:tcMar>
            <w:vAlign w:val="center"/>
          </w:tcPr>
          <w:p w14:paraId="26D90DEA" w14:textId="77777777" w:rsidR="007E06BF" w:rsidRPr="008B5E3F" w:rsidRDefault="00000000">
            <w:pPr>
              <w:rPr>
                <w:sz w:val="24"/>
                <w:szCs w:val="24"/>
              </w:rPr>
            </w:pPr>
            <w:r w:rsidRPr="008B5E3F">
              <w:rPr>
                <w:b/>
                <w:bCs/>
                <w:color w:val="FFFFFF"/>
                <w:sz w:val="24"/>
                <w:szCs w:val="24"/>
              </w:rPr>
              <w:t>Feature</w:t>
            </w:r>
          </w:p>
        </w:tc>
        <w:tc>
          <w:tcPr>
            <w:tcW w:w="3475" w:type="dxa"/>
            <w:shd w:val="clear" w:color="auto" w:fill="1F3864"/>
            <w:tcMar>
              <w:top w:w="100" w:type="dxa"/>
              <w:left w:w="120" w:type="dxa"/>
              <w:bottom w:w="100" w:type="dxa"/>
              <w:right w:w="120" w:type="dxa"/>
            </w:tcMar>
            <w:vAlign w:val="center"/>
          </w:tcPr>
          <w:p w14:paraId="6FF785B9" w14:textId="77777777" w:rsidR="007E06BF" w:rsidRPr="008B5E3F" w:rsidRDefault="00000000">
            <w:pPr>
              <w:rPr>
                <w:sz w:val="24"/>
                <w:szCs w:val="24"/>
              </w:rPr>
            </w:pPr>
            <w:r w:rsidRPr="008B5E3F">
              <w:rPr>
                <w:b/>
                <w:bCs/>
                <w:color w:val="FFFFFF"/>
                <w:sz w:val="24"/>
                <w:szCs w:val="24"/>
              </w:rPr>
              <w:t>HTTP</w:t>
            </w:r>
          </w:p>
        </w:tc>
        <w:tc>
          <w:tcPr>
            <w:tcW w:w="3475" w:type="dxa"/>
            <w:shd w:val="clear" w:color="auto" w:fill="1F3864"/>
            <w:tcMar>
              <w:top w:w="100" w:type="dxa"/>
              <w:left w:w="120" w:type="dxa"/>
              <w:bottom w:w="100" w:type="dxa"/>
              <w:right w:w="120" w:type="dxa"/>
            </w:tcMar>
            <w:vAlign w:val="center"/>
          </w:tcPr>
          <w:p w14:paraId="05D2017F" w14:textId="77777777" w:rsidR="007E06BF" w:rsidRPr="008B5E3F" w:rsidRDefault="00000000">
            <w:pPr>
              <w:rPr>
                <w:sz w:val="24"/>
                <w:szCs w:val="24"/>
              </w:rPr>
            </w:pPr>
            <w:r w:rsidRPr="008B5E3F">
              <w:rPr>
                <w:b/>
                <w:bCs/>
                <w:color w:val="FFFFFF"/>
                <w:sz w:val="24"/>
                <w:szCs w:val="24"/>
              </w:rPr>
              <w:t>HTTPS</w:t>
            </w:r>
          </w:p>
        </w:tc>
      </w:tr>
      <w:tr w:rsidR="007E06BF" w:rsidRPr="008B5E3F" w14:paraId="15499A59" w14:textId="77777777">
        <w:tblPrEx>
          <w:tblCellMar>
            <w:top w:w="0" w:type="dxa"/>
            <w:bottom w:w="0" w:type="dxa"/>
          </w:tblCellMar>
        </w:tblPrEx>
        <w:tc>
          <w:tcPr>
            <w:tcW w:w="2400" w:type="dxa"/>
            <w:tcMar>
              <w:top w:w="100" w:type="dxa"/>
              <w:left w:w="120" w:type="dxa"/>
              <w:bottom w:w="100" w:type="dxa"/>
              <w:right w:w="120" w:type="dxa"/>
            </w:tcMar>
            <w:vAlign w:val="center"/>
          </w:tcPr>
          <w:p w14:paraId="080A0554" w14:textId="77777777" w:rsidR="007E06BF" w:rsidRPr="008B5E3F" w:rsidRDefault="00000000" w:rsidP="008B5E3F">
            <w:pPr>
              <w:jc w:val="center"/>
              <w:rPr>
                <w:sz w:val="24"/>
                <w:szCs w:val="24"/>
              </w:rPr>
            </w:pPr>
            <w:r w:rsidRPr="008B5E3F">
              <w:rPr>
                <w:color w:val="1A1A1A"/>
                <w:sz w:val="24"/>
                <w:szCs w:val="24"/>
              </w:rPr>
              <w:t>Full Form</w:t>
            </w:r>
          </w:p>
        </w:tc>
        <w:tc>
          <w:tcPr>
            <w:tcW w:w="3475" w:type="dxa"/>
            <w:tcMar>
              <w:top w:w="100" w:type="dxa"/>
              <w:left w:w="120" w:type="dxa"/>
              <w:bottom w:w="100" w:type="dxa"/>
              <w:right w:w="120" w:type="dxa"/>
            </w:tcMar>
            <w:vAlign w:val="center"/>
          </w:tcPr>
          <w:p w14:paraId="037B2F87" w14:textId="77777777" w:rsidR="007E06BF" w:rsidRPr="008B5E3F" w:rsidRDefault="00000000" w:rsidP="008B5E3F">
            <w:pPr>
              <w:jc w:val="center"/>
              <w:rPr>
                <w:sz w:val="24"/>
                <w:szCs w:val="24"/>
              </w:rPr>
            </w:pPr>
            <w:r w:rsidRPr="008B5E3F">
              <w:rPr>
                <w:color w:val="1A1A1A"/>
                <w:sz w:val="24"/>
                <w:szCs w:val="24"/>
              </w:rPr>
              <w:t>HyperText Transfer Protocol</w:t>
            </w:r>
          </w:p>
        </w:tc>
        <w:tc>
          <w:tcPr>
            <w:tcW w:w="3475" w:type="dxa"/>
            <w:tcMar>
              <w:top w:w="100" w:type="dxa"/>
              <w:left w:w="120" w:type="dxa"/>
              <w:bottom w:w="100" w:type="dxa"/>
              <w:right w:w="120" w:type="dxa"/>
            </w:tcMar>
            <w:vAlign w:val="center"/>
          </w:tcPr>
          <w:p w14:paraId="27DAF083" w14:textId="77777777" w:rsidR="007E06BF" w:rsidRPr="008B5E3F" w:rsidRDefault="00000000" w:rsidP="008B5E3F">
            <w:pPr>
              <w:jc w:val="center"/>
              <w:rPr>
                <w:sz w:val="24"/>
                <w:szCs w:val="24"/>
              </w:rPr>
            </w:pPr>
            <w:r w:rsidRPr="008B5E3F">
              <w:rPr>
                <w:color w:val="1A1A1A"/>
                <w:sz w:val="24"/>
                <w:szCs w:val="24"/>
              </w:rPr>
              <w:t>HyperText Transfer Protocol Secure</w:t>
            </w:r>
          </w:p>
        </w:tc>
      </w:tr>
      <w:tr w:rsidR="007E06BF" w:rsidRPr="008B5E3F" w14:paraId="32F2B55F" w14:textId="77777777">
        <w:tblPrEx>
          <w:tblCellMar>
            <w:top w:w="0" w:type="dxa"/>
            <w:bottom w:w="0" w:type="dxa"/>
          </w:tblCellMar>
        </w:tblPrEx>
        <w:tc>
          <w:tcPr>
            <w:tcW w:w="2400" w:type="dxa"/>
            <w:shd w:val="clear" w:color="auto" w:fill="EDEDED"/>
            <w:tcMar>
              <w:top w:w="100" w:type="dxa"/>
              <w:left w:w="120" w:type="dxa"/>
              <w:bottom w:w="100" w:type="dxa"/>
              <w:right w:w="120" w:type="dxa"/>
            </w:tcMar>
            <w:vAlign w:val="center"/>
          </w:tcPr>
          <w:p w14:paraId="43B30A1F" w14:textId="77777777" w:rsidR="007E06BF" w:rsidRPr="008B5E3F" w:rsidRDefault="00000000" w:rsidP="008B5E3F">
            <w:pPr>
              <w:jc w:val="center"/>
              <w:rPr>
                <w:sz w:val="24"/>
                <w:szCs w:val="24"/>
              </w:rPr>
            </w:pPr>
            <w:r w:rsidRPr="008B5E3F">
              <w:rPr>
                <w:color w:val="1A1A1A"/>
                <w:sz w:val="24"/>
                <w:szCs w:val="24"/>
              </w:rPr>
              <w:t>Default Port</w:t>
            </w:r>
          </w:p>
        </w:tc>
        <w:tc>
          <w:tcPr>
            <w:tcW w:w="3475" w:type="dxa"/>
            <w:shd w:val="clear" w:color="auto" w:fill="EDEDED"/>
            <w:tcMar>
              <w:top w:w="100" w:type="dxa"/>
              <w:left w:w="120" w:type="dxa"/>
              <w:bottom w:w="100" w:type="dxa"/>
              <w:right w:w="120" w:type="dxa"/>
            </w:tcMar>
            <w:vAlign w:val="center"/>
          </w:tcPr>
          <w:p w14:paraId="46980D2B" w14:textId="77777777" w:rsidR="007E06BF" w:rsidRPr="008B5E3F" w:rsidRDefault="00000000" w:rsidP="008B5E3F">
            <w:pPr>
              <w:jc w:val="center"/>
              <w:rPr>
                <w:sz w:val="24"/>
                <w:szCs w:val="24"/>
              </w:rPr>
            </w:pPr>
            <w:r w:rsidRPr="008B5E3F">
              <w:rPr>
                <w:color w:val="1A1A1A"/>
                <w:sz w:val="24"/>
                <w:szCs w:val="24"/>
              </w:rPr>
              <w:t>80</w:t>
            </w:r>
          </w:p>
        </w:tc>
        <w:tc>
          <w:tcPr>
            <w:tcW w:w="3475" w:type="dxa"/>
            <w:shd w:val="clear" w:color="auto" w:fill="EDEDED"/>
            <w:tcMar>
              <w:top w:w="100" w:type="dxa"/>
              <w:left w:w="120" w:type="dxa"/>
              <w:bottom w:w="100" w:type="dxa"/>
              <w:right w:w="120" w:type="dxa"/>
            </w:tcMar>
            <w:vAlign w:val="center"/>
          </w:tcPr>
          <w:p w14:paraId="523E1684" w14:textId="77777777" w:rsidR="007E06BF" w:rsidRPr="008B5E3F" w:rsidRDefault="00000000" w:rsidP="008B5E3F">
            <w:pPr>
              <w:jc w:val="center"/>
              <w:rPr>
                <w:sz w:val="24"/>
                <w:szCs w:val="24"/>
              </w:rPr>
            </w:pPr>
            <w:r w:rsidRPr="008B5E3F">
              <w:rPr>
                <w:color w:val="1A1A1A"/>
                <w:sz w:val="24"/>
                <w:szCs w:val="24"/>
              </w:rPr>
              <w:t>443</w:t>
            </w:r>
          </w:p>
        </w:tc>
      </w:tr>
      <w:tr w:rsidR="007E06BF" w:rsidRPr="008B5E3F" w14:paraId="3285BAB3" w14:textId="77777777">
        <w:tblPrEx>
          <w:tblCellMar>
            <w:top w:w="0" w:type="dxa"/>
            <w:bottom w:w="0" w:type="dxa"/>
          </w:tblCellMar>
        </w:tblPrEx>
        <w:tc>
          <w:tcPr>
            <w:tcW w:w="2400" w:type="dxa"/>
            <w:tcMar>
              <w:top w:w="100" w:type="dxa"/>
              <w:left w:w="120" w:type="dxa"/>
              <w:bottom w:w="100" w:type="dxa"/>
              <w:right w:w="120" w:type="dxa"/>
            </w:tcMar>
            <w:vAlign w:val="center"/>
          </w:tcPr>
          <w:p w14:paraId="2424DB2D" w14:textId="77777777" w:rsidR="007E06BF" w:rsidRPr="008B5E3F" w:rsidRDefault="00000000" w:rsidP="008B5E3F">
            <w:pPr>
              <w:jc w:val="center"/>
              <w:rPr>
                <w:sz w:val="24"/>
                <w:szCs w:val="24"/>
              </w:rPr>
            </w:pPr>
            <w:r w:rsidRPr="008B5E3F">
              <w:rPr>
                <w:color w:val="1A1A1A"/>
                <w:sz w:val="24"/>
                <w:szCs w:val="24"/>
              </w:rPr>
              <w:t>Data Encryption</w:t>
            </w:r>
          </w:p>
        </w:tc>
        <w:tc>
          <w:tcPr>
            <w:tcW w:w="3475" w:type="dxa"/>
            <w:tcMar>
              <w:top w:w="100" w:type="dxa"/>
              <w:left w:w="120" w:type="dxa"/>
              <w:bottom w:w="100" w:type="dxa"/>
              <w:right w:w="120" w:type="dxa"/>
            </w:tcMar>
            <w:vAlign w:val="center"/>
          </w:tcPr>
          <w:p w14:paraId="34F902C6" w14:textId="77777777" w:rsidR="007E06BF" w:rsidRPr="008B5E3F" w:rsidRDefault="00000000" w:rsidP="008B5E3F">
            <w:pPr>
              <w:jc w:val="center"/>
              <w:rPr>
                <w:sz w:val="24"/>
                <w:szCs w:val="24"/>
              </w:rPr>
            </w:pPr>
            <w:r w:rsidRPr="008B5E3F">
              <w:rPr>
                <w:color w:val="1A1A1A"/>
                <w:sz w:val="24"/>
                <w:szCs w:val="24"/>
              </w:rPr>
              <w:t>No encryption; data sent as plain text</w:t>
            </w:r>
          </w:p>
        </w:tc>
        <w:tc>
          <w:tcPr>
            <w:tcW w:w="3475" w:type="dxa"/>
            <w:tcMar>
              <w:top w:w="100" w:type="dxa"/>
              <w:left w:w="120" w:type="dxa"/>
              <w:bottom w:w="100" w:type="dxa"/>
              <w:right w:w="120" w:type="dxa"/>
            </w:tcMar>
            <w:vAlign w:val="center"/>
          </w:tcPr>
          <w:p w14:paraId="4FEC2CF6" w14:textId="77777777" w:rsidR="007E06BF" w:rsidRPr="008B5E3F" w:rsidRDefault="00000000" w:rsidP="008B5E3F">
            <w:pPr>
              <w:jc w:val="center"/>
              <w:rPr>
                <w:sz w:val="24"/>
                <w:szCs w:val="24"/>
              </w:rPr>
            </w:pPr>
            <w:r w:rsidRPr="008B5E3F">
              <w:rPr>
                <w:color w:val="1A1A1A"/>
                <w:sz w:val="24"/>
                <w:szCs w:val="24"/>
              </w:rPr>
              <w:t>Data encrypted using SSL/TLS</w:t>
            </w:r>
          </w:p>
        </w:tc>
      </w:tr>
      <w:tr w:rsidR="007E06BF" w:rsidRPr="008B5E3F" w14:paraId="3A8A10DE" w14:textId="77777777">
        <w:tblPrEx>
          <w:tblCellMar>
            <w:top w:w="0" w:type="dxa"/>
            <w:bottom w:w="0" w:type="dxa"/>
          </w:tblCellMar>
        </w:tblPrEx>
        <w:tc>
          <w:tcPr>
            <w:tcW w:w="2400" w:type="dxa"/>
            <w:shd w:val="clear" w:color="auto" w:fill="EDEDED"/>
            <w:tcMar>
              <w:top w:w="100" w:type="dxa"/>
              <w:left w:w="120" w:type="dxa"/>
              <w:bottom w:w="100" w:type="dxa"/>
              <w:right w:w="120" w:type="dxa"/>
            </w:tcMar>
            <w:vAlign w:val="center"/>
          </w:tcPr>
          <w:p w14:paraId="4F583CFE" w14:textId="77777777" w:rsidR="007E06BF" w:rsidRPr="008B5E3F" w:rsidRDefault="00000000" w:rsidP="008B5E3F">
            <w:pPr>
              <w:jc w:val="center"/>
              <w:rPr>
                <w:sz w:val="24"/>
                <w:szCs w:val="24"/>
              </w:rPr>
            </w:pPr>
            <w:r w:rsidRPr="008B5E3F">
              <w:rPr>
                <w:color w:val="1A1A1A"/>
                <w:sz w:val="24"/>
                <w:szCs w:val="24"/>
              </w:rPr>
              <w:t>Data Integrity</w:t>
            </w:r>
          </w:p>
        </w:tc>
        <w:tc>
          <w:tcPr>
            <w:tcW w:w="3475" w:type="dxa"/>
            <w:shd w:val="clear" w:color="auto" w:fill="EDEDED"/>
            <w:tcMar>
              <w:top w:w="100" w:type="dxa"/>
              <w:left w:w="120" w:type="dxa"/>
              <w:bottom w:w="100" w:type="dxa"/>
              <w:right w:w="120" w:type="dxa"/>
            </w:tcMar>
            <w:vAlign w:val="center"/>
          </w:tcPr>
          <w:p w14:paraId="0728BF8F" w14:textId="77777777" w:rsidR="007E06BF" w:rsidRPr="008B5E3F" w:rsidRDefault="00000000" w:rsidP="008B5E3F">
            <w:pPr>
              <w:jc w:val="center"/>
              <w:rPr>
                <w:sz w:val="24"/>
                <w:szCs w:val="24"/>
              </w:rPr>
            </w:pPr>
            <w:r w:rsidRPr="008B5E3F">
              <w:rPr>
                <w:color w:val="1A1A1A"/>
                <w:sz w:val="24"/>
                <w:szCs w:val="24"/>
              </w:rPr>
              <w:t>Data can be modified in transit without detection</w:t>
            </w:r>
          </w:p>
        </w:tc>
        <w:tc>
          <w:tcPr>
            <w:tcW w:w="3475" w:type="dxa"/>
            <w:shd w:val="clear" w:color="auto" w:fill="EDEDED"/>
            <w:tcMar>
              <w:top w:w="100" w:type="dxa"/>
              <w:left w:w="120" w:type="dxa"/>
              <w:bottom w:w="100" w:type="dxa"/>
              <w:right w:w="120" w:type="dxa"/>
            </w:tcMar>
            <w:vAlign w:val="center"/>
          </w:tcPr>
          <w:p w14:paraId="414977EA" w14:textId="77777777" w:rsidR="007E06BF" w:rsidRPr="008B5E3F" w:rsidRDefault="00000000" w:rsidP="008B5E3F">
            <w:pPr>
              <w:jc w:val="center"/>
              <w:rPr>
                <w:sz w:val="24"/>
                <w:szCs w:val="24"/>
              </w:rPr>
            </w:pPr>
            <w:r w:rsidRPr="008B5E3F">
              <w:rPr>
                <w:color w:val="1A1A1A"/>
                <w:sz w:val="24"/>
                <w:szCs w:val="24"/>
              </w:rPr>
              <w:t>Any tampering is detected and connection fails</w:t>
            </w:r>
          </w:p>
        </w:tc>
      </w:tr>
      <w:tr w:rsidR="007E06BF" w:rsidRPr="008B5E3F" w14:paraId="400BF48A" w14:textId="77777777">
        <w:tblPrEx>
          <w:tblCellMar>
            <w:top w:w="0" w:type="dxa"/>
            <w:bottom w:w="0" w:type="dxa"/>
          </w:tblCellMar>
        </w:tblPrEx>
        <w:tc>
          <w:tcPr>
            <w:tcW w:w="2400" w:type="dxa"/>
            <w:tcMar>
              <w:top w:w="100" w:type="dxa"/>
              <w:left w:w="120" w:type="dxa"/>
              <w:bottom w:w="100" w:type="dxa"/>
              <w:right w:w="120" w:type="dxa"/>
            </w:tcMar>
            <w:vAlign w:val="center"/>
          </w:tcPr>
          <w:p w14:paraId="5DB5EBB7" w14:textId="77777777" w:rsidR="007E06BF" w:rsidRPr="008B5E3F" w:rsidRDefault="00000000" w:rsidP="008B5E3F">
            <w:pPr>
              <w:jc w:val="center"/>
              <w:rPr>
                <w:sz w:val="24"/>
                <w:szCs w:val="24"/>
              </w:rPr>
            </w:pPr>
            <w:r w:rsidRPr="008B5E3F">
              <w:rPr>
                <w:color w:val="1A1A1A"/>
                <w:sz w:val="24"/>
                <w:szCs w:val="24"/>
              </w:rPr>
              <w:t>Authentication</w:t>
            </w:r>
          </w:p>
        </w:tc>
        <w:tc>
          <w:tcPr>
            <w:tcW w:w="3475" w:type="dxa"/>
            <w:tcMar>
              <w:top w:w="100" w:type="dxa"/>
              <w:left w:w="120" w:type="dxa"/>
              <w:bottom w:w="100" w:type="dxa"/>
              <w:right w:w="120" w:type="dxa"/>
            </w:tcMar>
            <w:vAlign w:val="center"/>
          </w:tcPr>
          <w:p w14:paraId="2720A7DE" w14:textId="77777777" w:rsidR="007E06BF" w:rsidRPr="008B5E3F" w:rsidRDefault="00000000" w:rsidP="008B5E3F">
            <w:pPr>
              <w:jc w:val="center"/>
              <w:rPr>
                <w:sz w:val="24"/>
                <w:szCs w:val="24"/>
              </w:rPr>
            </w:pPr>
            <w:r w:rsidRPr="008B5E3F">
              <w:rPr>
                <w:color w:val="1A1A1A"/>
                <w:sz w:val="24"/>
                <w:szCs w:val="24"/>
              </w:rPr>
              <w:t>No verification of server identity</w:t>
            </w:r>
          </w:p>
        </w:tc>
        <w:tc>
          <w:tcPr>
            <w:tcW w:w="3475" w:type="dxa"/>
            <w:tcMar>
              <w:top w:w="100" w:type="dxa"/>
              <w:left w:w="120" w:type="dxa"/>
              <w:bottom w:w="100" w:type="dxa"/>
              <w:right w:w="120" w:type="dxa"/>
            </w:tcMar>
            <w:vAlign w:val="center"/>
          </w:tcPr>
          <w:p w14:paraId="2AD4C811" w14:textId="77777777" w:rsidR="007E06BF" w:rsidRPr="008B5E3F" w:rsidRDefault="00000000" w:rsidP="008B5E3F">
            <w:pPr>
              <w:jc w:val="center"/>
              <w:rPr>
                <w:sz w:val="24"/>
                <w:szCs w:val="24"/>
              </w:rPr>
            </w:pPr>
            <w:r w:rsidRPr="008B5E3F">
              <w:rPr>
                <w:color w:val="1A1A1A"/>
                <w:sz w:val="24"/>
                <w:szCs w:val="24"/>
              </w:rPr>
              <w:t>Server identity verified using a digital certificate</w:t>
            </w:r>
          </w:p>
        </w:tc>
      </w:tr>
      <w:tr w:rsidR="007E06BF" w:rsidRPr="008B5E3F" w14:paraId="18B15282" w14:textId="77777777">
        <w:tblPrEx>
          <w:tblCellMar>
            <w:top w:w="0" w:type="dxa"/>
            <w:bottom w:w="0" w:type="dxa"/>
          </w:tblCellMar>
        </w:tblPrEx>
        <w:tc>
          <w:tcPr>
            <w:tcW w:w="2400" w:type="dxa"/>
            <w:shd w:val="clear" w:color="auto" w:fill="EDEDED"/>
            <w:tcMar>
              <w:top w:w="100" w:type="dxa"/>
              <w:left w:w="120" w:type="dxa"/>
              <w:bottom w:w="100" w:type="dxa"/>
              <w:right w:w="120" w:type="dxa"/>
            </w:tcMar>
            <w:vAlign w:val="center"/>
          </w:tcPr>
          <w:p w14:paraId="25B12D19" w14:textId="77777777" w:rsidR="007E06BF" w:rsidRPr="008B5E3F" w:rsidRDefault="00000000" w:rsidP="008B5E3F">
            <w:pPr>
              <w:jc w:val="center"/>
              <w:rPr>
                <w:sz w:val="24"/>
                <w:szCs w:val="24"/>
              </w:rPr>
            </w:pPr>
            <w:r w:rsidRPr="008B5E3F">
              <w:rPr>
                <w:color w:val="1A1A1A"/>
                <w:sz w:val="24"/>
                <w:szCs w:val="24"/>
              </w:rPr>
              <w:t>Protection from MITM</w:t>
            </w:r>
          </w:p>
        </w:tc>
        <w:tc>
          <w:tcPr>
            <w:tcW w:w="3475" w:type="dxa"/>
            <w:shd w:val="clear" w:color="auto" w:fill="EDEDED"/>
            <w:tcMar>
              <w:top w:w="100" w:type="dxa"/>
              <w:left w:w="120" w:type="dxa"/>
              <w:bottom w:w="100" w:type="dxa"/>
              <w:right w:w="120" w:type="dxa"/>
            </w:tcMar>
            <w:vAlign w:val="center"/>
          </w:tcPr>
          <w:p w14:paraId="191BDF31" w14:textId="77777777" w:rsidR="007E06BF" w:rsidRPr="008B5E3F" w:rsidRDefault="00000000" w:rsidP="008B5E3F">
            <w:pPr>
              <w:jc w:val="center"/>
              <w:rPr>
                <w:sz w:val="24"/>
                <w:szCs w:val="24"/>
              </w:rPr>
            </w:pPr>
            <w:r w:rsidRPr="008B5E3F">
              <w:rPr>
                <w:color w:val="1A1A1A"/>
                <w:sz w:val="24"/>
                <w:szCs w:val="24"/>
              </w:rPr>
              <w:t>Vulnerable, attacker can read or alter traffic</w:t>
            </w:r>
          </w:p>
        </w:tc>
        <w:tc>
          <w:tcPr>
            <w:tcW w:w="3475" w:type="dxa"/>
            <w:shd w:val="clear" w:color="auto" w:fill="EDEDED"/>
            <w:tcMar>
              <w:top w:w="100" w:type="dxa"/>
              <w:left w:w="120" w:type="dxa"/>
              <w:bottom w:w="100" w:type="dxa"/>
              <w:right w:w="120" w:type="dxa"/>
            </w:tcMar>
            <w:vAlign w:val="center"/>
          </w:tcPr>
          <w:p w14:paraId="5D4E1CBC" w14:textId="77777777" w:rsidR="007E06BF" w:rsidRPr="008B5E3F" w:rsidRDefault="00000000" w:rsidP="008B5E3F">
            <w:pPr>
              <w:jc w:val="center"/>
              <w:rPr>
                <w:sz w:val="24"/>
                <w:szCs w:val="24"/>
              </w:rPr>
            </w:pPr>
            <w:r w:rsidRPr="008B5E3F">
              <w:rPr>
                <w:color w:val="1A1A1A"/>
                <w:sz w:val="24"/>
                <w:szCs w:val="24"/>
              </w:rPr>
              <w:t>Strongly resistant, traffic is unreadable to attackers</w:t>
            </w:r>
          </w:p>
        </w:tc>
      </w:tr>
      <w:tr w:rsidR="007E06BF" w:rsidRPr="008B5E3F" w14:paraId="6175C1AD" w14:textId="77777777">
        <w:tblPrEx>
          <w:tblCellMar>
            <w:top w:w="0" w:type="dxa"/>
            <w:bottom w:w="0" w:type="dxa"/>
          </w:tblCellMar>
        </w:tblPrEx>
        <w:tc>
          <w:tcPr>
            <w:tcW w:w="2400" w:type="dxa"/>
            <w:tcMar>
              <w:top w:w="100" w:type="dxa"/>
              <w:left w:w="120" w:type="dxa"/>
              <w:bottom w:w="100" w:type="dxa"/>
              <w:right w:w="120" w:type="dxa"/>
            </w:tcMar>
            <w:vAlign w:val="center"/>
          </w:tcPr>
          <w:p w14:paraId="65B70284" w14:textId="77777777" w:rsidR="007E06BF" w:rsidRPr="008B5E3F" w:rsidRDefault="00000000" w:rsidP="008B5E3F">
            <w:pPr>
              <w:jc w:val="center"/>
              <w:rPr>
                <w:sz w:val="24"/>
                <w:szCs w:val="24"/>
              </w:rPr>
            </w:pPr>
            <w:r w:rsidRPr="008B5E3F">
              <w:rPr>
                <w:color w:val="1A1A1A"/>
                <w:sz w:val="24"/>
                <w:szCs w:val="24"/>
              </w:rPr>
              <w:t>Browser Indication</w:t>
            </w:r>
          </w:p>
        </w:tc>
        <w:tc>
          <w:tcPr>
            <w:tcW w:w="3475" w:type="dxa"/>
            <w:tcMar>
              <w:top w:w="100" w:type="dxa"/>
              <w:left w:w="120" w:type="dxa"/>
              <w:bottom w:w="100" w:type="dxa"/>
              <w:right w:w="120" w:type="dxa"/>
            </w:tcMar>
            <w:vAlign w:val="center"/>
          </w:tcPr>
          <w:p w14:paraId="38E8721F" w14:textId="77777777" w:rsidR="007E06BF" w:rsidRPr="008B5E3F" w:rsidRDefault="00000000" w:rsidP="008B5E3F">
            <w:pPr>
              <w:jc w:val="center"/>
              <w:rPr>
                <w:sz w:val="24"/>
                <w:szCs w:val="24"/>
              </w:rPr>
            </w:pPr>
            <w:r w:rsidRPr="008B5E3F">
              <w:rPr>
                <w:color w:val="1A1A1A"/>
                <w:sz w:val="24"/>
                <w:szCs w:val="24"/>
              </w:rPr>
              <w:t>"Not Secure" warning shown</w:t>
            </w:r>
          </w:p>
        </w:tc>
        <w:tc>
          <w:tcPr>
            <w:tcW w:w="3475" w:type="dxa"/>
            <w:tcMar>
              <w:top w:w="100" w:type="dxa"/>
              <w:left w:w="120" w:type="dxa"/>
              <w:bottom w:w="100" w:type="dxa"/>
              <w:right w:w="120" w:type="dxa"/>
            </w:tcMar>
            <w:vAlign w:val="center"/>
          </w:tcPr>
          <w:p w14:paraId="486EE5E1" w14:textId="77777777" w:rsidR="007E06BF" w:rsidRPr="008B5E3F" w:rsidRDefault="00000000" w:rsidP="008B5E3F">
            <w:pPr>
              <w:jc w:val="center"/>
              <w:rPr>
                <w:sz w:val="24"/>
                <w:szCs w:val="24"/>
              </w:rPr>
            </w:pPr>
            <w:r w:rsidRPr="008B5E3F">
              <w:rPr>
                <w:color w:val="1A1A1A"/>
                <w:sz w:val="24"/>
                <w:szCs w:val="24"/>
              </w:rPr>
              <w:t>Padlock icon shown in address bar</w:t>
            </w:r>
          </w:p>
        </w:tc>
      </w:tr>
      <w:tr w:rsidR="007E06BF" w:rsidRPr="008B5E3F" w14:paraId="3FBA7CF8" w14:textId="77777777">
        <w:tblPrEx>
          <w:tblCellMar>
            <w:top w:w="0" w:type="dxa"/>
            <w:bottom w:w="0" w:type="dxa"/>
          </w:tblCellMar>
        </w:tblPrEx>
        <w:tc>
          <w:tcPr>
            <w:tcW w:w="2400" w:type="dxa"/>
            <w:shd w:val="clear" w:color="auto" w:fill="EDEDED"/>
            <w:tcMar>
              <w:top w:w="100" w:type="dxa"/>
              <w:left w:w="120" w:type="dxa"/>
              <w:bottom w:w="100" w:type="dxa"/>
              <w:right w:w="120" w:type="dxa"/>
            </w:tcMar>
            <w:vAlign w:val="center"/>
          </w:tcPr>
          <w:p w14:paraId="7D93FAFC" w14:textId="77777777" w:rsidR="007E06BF" w:rsidRPr="008B5E3F" w:rsidRDefault="00000000" w:rsidP="008B5E3F">
            <w:pPr>
              <w:jc w:val="center"/>
              <w:rPr>
                <w:sz w:val="24"/>
                <w:szCs w:val="24"/>
              </w:rPr>
            </w:pPr>
            <w:r w:rsidRPr="008B5E3F">
              <w:rPr>
                <w:color w:val="1A1A1A"/>
                <w:sz w:val="24"/>
                <w:szCs w:val="24"/>
              </w:rPr>
              <w:t>SEO / Trust Impact</w:t>
            </w:r>
          </w:p>
        </w:tc>
        <w:tc>
          <w:tcPr>
            <w:tcW w:w="3475" w:type="dxa"/>
            <w:shd w:val="clear" w:color="auto" w:fill="EDEDED"/>
            <w:tcMar>
              <w:top w:w="100" w:type="dxa"/>
              <w:left w:w="120" w:type="dxa"/>
              <w:bottom w:w="100" w:type="dxa"/>
              <w:right w:w="120" w:type="dxa"/>
            </w:tcMar>
            <w:vAlign w:val="center"/>
          </w:tcPr>
          <w:p w14:paraId="3110A064" w14:textId="77777777" w:rsidR="007E06BF" w:rsidRPr="008B5E3F" w:rsidRDefault="00000000" w:rsidP="008B5E3F">
            <w:pPr>
              <w:jc w:val="center"/>
              <w:rPr>
                <w:sz w:val="24"/>
                <w:szCs w:val="24"/>
              </w:rPr>
            </w:pPr>
            <w:r w:rsidRPr="008B5E3F">
              <w:rPr>
                <w:color w:val="1A1A1A"/>
                <w:sz w:val="24"/>
                <w:szCs w:val="24"/>
              </w:rPr>
              <w:t>Ranked lower, seen as less trustworthy</w:t>
            </w:r>
          </w:p>
        </w:tc>
        <w:tc>
          <w:tcPr>
            <w:tcW w:w="3475" w:type="dxa"/>
            <w:shd w:val="clear" w:color="auto" w:fill="EDEDED"/>
            <w:tcMar>
              <w:top w:w="100" w:type="dxa"/>
              <w:left w:w="120" w:type="dxa"/>
              <w:bottom w:w="100" w:type="dxa"/>
              <w:right w:w="120" w:type="dxa"/>
            </w:tcMar>
            <w:vAlign w:val="center"/>
          </w:tcPr>
          <w:p w14:paraId="65E5E621" w14:textId="77777777" w:rsidR="007E06BF" w:rsidRPr="008B5E3F" w:rsidRDefault="00000000" w:rsidP="008B5E3F">
            <w:pPr>
              <w:jc w:val="center"/>
              <w:rPr>
                <w:sz w:val="24"/>
                <w:szCs w:val="24"/>
              </w:rPr>
            </w:pPr>
            <w:r w:rsidRPr="008B5E3F">
              <w:rPr>
                <w:color w:val="1A1A1A"/>
                <w:sz w:val="24"/>
                <w:szCs w:val="24"/>
              </w:rPr>
              <w:t>Preferred by browsers and search engines</w:t>
            </w:r>
          </w:p>
        </w:tc>
      </w:tr>
      <w:tr w:rsidR="007E06BF" w:rsidRPr="008B5E3F" w14:paraId="4ACC4093" w14:textId="77777777">
        <w:tblPrEx>
          <w:tblCellMar>
            <w:top w:w="0" w:type="dxa"/>
            <w:bottom w:w="0" w:type="dxa"/>
          </w:tblCellMar>
        </w:tblPrEx>
        <w:tc>
          <w:tcPr>
            <w:tcW w:w="2400" w:type="dxa"/>
            <w:tcMar>
              <w:top w:w="100" w:type="dxa"/>
              <w:left w:w="120" w:type="dxa"/>
              <w:bottom w:w="100" w:type="dxa"/>
              <w:right w:w="120" w:type="dxa"/>
            </w:tcMar>
            <w:vAlign w:val="center"/>
          </w:tcPr>
          <w:p w14:paraId="70590F08" w14:textId="77777777" w:rsidR="007E06BF" w:rsidRPr="008B5E3F" w:rsidRDefault="00000000" w:rsidP="008B5E3F">
            <w:pPr>
              <w:jc w:val="center"/>
              <w:rPr>
                <w:sz w:val="24"/>
                <w:szCs w:val="24"/>
              </w:rPr>
            </w:pPr>
            <w:r w:rsidRPr="008B5E3F">
              <w:rPr>
                <w:color w:val="1A1A1A"/>
                <w:sz w:val="24"/>
                <w:szCs w:val="24"/>
              </w:rPr>
              <w:t>Typical Use Today</w:t>
            </w:r>
          </w:p>
        </w:tc>
        <w:tc>
          <w:tcPr>
            <w:tcW w:w="3475" w:type="dxa"/>
            <w:tcMar>
              <w:top w:w="100" w:type="dxa"/>
              <w:left w:w="120" w:type="dxa"/>
              <w:bottom w:w="100" w:type="dxa"/>
              <w:right w:w="120" w:type="dxa"/>
            </w:tcMar>
            <w:vAlign w:val="center"/>
          </w:tcPr>
          <w:p w14:paraId="23A2970D" w14:textId="77777777" w:rsidR="007E06BF" w:rsidRPr="008B5E3F" w:rsidRDefault="00000000" w:rsidP="008B5E3F">
            <w:pPr>
              <w:jc w:val="center"/>
              <w:rPr>
                <w:sz w:val="24"/>
                <w:szCs w:val="24"/>
              </w:rPr>
            </w:pPr>
            <w:r w:rsidRPr="008B5E3F">
              <w:rPr>
                <w:color w:val="1A1A1A"/>
                <w:sz w:val="24"/>
                <w:szCs w:val="24"/>
              </w:rPr>
              <w:t>Rarely used for real websites</w:t>
            </w:r>
          </w:p>
        </w:tc>
        <w:tc>
          <w:tcPr>
            <w:tcW w:w="3475" w:type="dxa"/>
            <w:tcMar>
              <w:top w:w="100" w:type="dxa"/>
              <w:left w:w="120" w:type="dxa"/>
              <w:bottom w:w="100" w:type="dxa"/>
              <w:right w:w="120" w:type="dxa"/>
            </w:tcMar>
            <w:vAlign w:val="center"/>
          </w:tcPr>
          <w:p w14:paraId="2F898BFD" w14:textId="77777777" w:rsidR="007E06BF" w:rsidRPr="008B5E3F" w:rsidRDefault="00000000" w:rsidP="008B5E3F">
            <w:pPr>
              <w:jc w:val="center"/>
              <w:rPr>
                <w:sz w:val="24"/>
                <w:szCs w:val="24"/>
              </w:rPr>
            </w:pPr>
            <w:r w:rsidRPr="008B5E3F">
              <w:rPr>
                <w:color w:val="1A1A1A"/>
                <w:sz w:val="24"/>
                <w:szCs w:val="24"/>
              </w:rPr>
              <w:t>Standard for almost all modern websites</w:t>
            </w:r>
          </w:p>
        </w:tc>
      </w:tr>
    </w:tbl>
    <w:p w14:paraId="18D6352D" w14:textId="77777777" w:rsidR="007E06BF" w:rsidRDefault="00000000">
      <w:pPr>
        <w:spacing w:before="100" w:after="160" w:line="300" w:lineRule="auto"/>
        <w:jc w:val="both"/>
      </w:pPr>
      <w:r>
        <w:rPr>
          <w:color w:val="1A1A1A"/>
        </w:rPr>
        <w:t xml:space="preserve"> </w:t>
      </w:r>
    </w:p>
    <w:p w14:paraId="6CC2B6CB" w14:textId="77777777" w:rsidR="007E06BF" w:rsidRDefault="00000000">
      <w:pPr>
        <w:pStyle w:val="Heading1"/>
        <w:pBdr>
          <w:bottom w:val="single" w:sz="6" w:space="4" w:color="2E5395"/>
        </w:pBdr>
        <w:spacing w:before="400" w:after="200"/>
      </w:pPr>
      <w:bookmarkStart w:id="13" w:name="_Toc234176771"/>
      <w:r>
        <w:rPr>
          <w:b/>
          <w:bCs/>
          <w:color w:val="1F3864"/>
          <w:sz w:val="30"/>
          <w:szCs w:val="30"/>
        </w:rPr>
        <w:lastRenderedPageBreak/>
        <w:t>13. Best Practices for Staying Protected</w:t>
      </w:r>
      <w:bookmarkEnd w:id="13"/>
    </w:p>
    <w:p w14:paraId="04EB7379" w14:textId="77777777" w:rsidR="007E06BF" w:rsidRPr="00F33489" w:rsidRDefault="00000000">
      <w:pPr>
        <w:spacing w:after="160" w:line="300" w:lineRule="auto"/>
        <w:jc w:val="both"/>
        <w:rPr>
          <w:sz w:val="24"/>
          <w:szCs w:val="24"/>
        </w:rPr>
      </w:pPr>
      <w:r w:rsidRPr="00F33489">
        <w:rPr>
          <w:color w:val="1A1A1A"/>
          <w:sz w:val="24"/>
          <w:szCs w:val="24"/>
        </w:rPr>
        <w:t>While HTTPS forms the technical backbone of secure browsing, everyday habits also play an important role in reducing the risk of MITM exposure. Some widely recommended practices include:</w:t>
      </w:r>
    </w:p>
    <w:p w14:paraId="57B9A7D2"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Always check for the padlock icon and "https://" before entering sensitive information on a website.</w:t>
      </w:r>
    </w:p>
    <w:p w14:paraId="08680C58"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Avoid logging into banking or email accounts while connected to open public Wi-Fi networks.</w:t>
      </w:r>
    </w:p>
    <w:p w14:paraId="1AAE3269"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Keep operating systems, browsers, and applications updated to receive the latest security patches.</w:t>
      </w:r>
    </w:p>
    <w:p w14:paraId="27D0A097"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Use a trusted Virtual Private Network (VPN) when connecting through networks that cannot be fully trusted.</w:t>
      </w:r>
    </w:p>
    <w:p w14:paraId="09AD8E69"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Pay attention to browser security warnings instead of dismissing them automatically.</w:t>
      </w:r>
    </w:p>
    <w:p w14:paraId="623D058B" w14:textId="77777777" w:rsidR="007E06BF" w:rsidRPr="00F33489" w:rsidRDefault="00000000" w:rsidP="00F33489">
      <w:pPr>
        <w:pStyle w:val="ListParagraph"/>
        <w:numPr>
          <w:ilvl w:val="0"/>
          <w:numId w:val="4"/>
        </w:numPr>
        <w:spacing w:after="100" w:line="290" w:lineRule="auto"/>
        <w:rPr>
          <w:sz w:val="24"/>
          <w:szCs w:val="24"/>
        </w:rPr>
      </w:pPr>
      <w:r w:rsidRPr="00F33489">
        <w:rPr>
          <w:sz w:val="24"/>
          <w:szCs w:val="24"/>
        </w:rPr>
        <w:t>Enable multi-factor authentication wherever possible, so a stolen password alone is not enough to gain access.</w:t>
      </w:r>
    </w:p>
    <w:p w14:paraId="5A0A9690" w14:textId="4BF6AF7D" w:rsidR="007E06BF" w:rsidRPr="00F33489" w:rsidRDefault="00000000" w:rsidP="00F33489">
      <w:pPr>
        <w:pStyle w:val="ListParagraph"/>
        <w:numPr>
          <w:ilvl w:val="0"/>
          <w:numId w:val="4"/>
        </w:numPr>
        <w:spacing w:after="100" w:line="290" w:lineRule="auto"/>
        <w:rPr>
          <w:sz w:val="24"/>
          <w:szCs w:val="24"/>
        </w:rPr>
      </w:pPr>
      <w:r w:rsidRPr="00F33489">
        <w:rPr>
          <w:sz w:val="24"/>
          <w:szCs w:val="24"/>
        </w:rPr>
        <w:t>Verify website URLs carefully, since attackers sometimes use addresses that look almost identical to genuine ones.</w:t>
      </w:r>
    </w:p>
    <w:p w14:paraId="633EEFD2" w14:textId="77777777" w:rsidR="007E06BF" w:rsidRDefault="00000000">
      <w:pPr>
        <w:pStyle w:val="Heading1"/>
        <w:pBdr>
          <w:bottom w:val="single" w:sz="6" w:space="4" w:color="2E5395"/>
        </w:pBdr>
        <w:spacing w:before="400" w:after="200"/>
      </w:pPr>
      <w:bookmarkStart w:id="14" w:name="_Toc234176772"/>
      <w:r>
        <w:rPr>
          <w:b/>
          <w:bCs/>
          <w:color w:val="1F3864"/>
          <w:sz w:val="30"/>
          <w:szCs w:val="30"/>
        </w:rPr>
        <w:t>14. Real-World Examples (Educational Only)</w:t>
      </w:r>
      <w:bookmarkEnd w:id="14"/>
    </w:p>
    <w:p w14:paraId="00833F82" w14:textId="77777777" w:rsidR="007E06BF" w:rsidRPr="00F33489" w:rsidRDefault="00000000">
      <w:pPr>
        <w:spacing w:after="160" w:line="300" w:lineRule="auto"/>
        <w:jc w:val="both"/>
        <w:rPr>
          <w:sz w:val="24"/>
          <w:szCs w:val="24"/>
        </w:rPr>
      </w:pPr>
      <w:r w:rsidRPr="00F33489">
        <w:rPr>
          <w:color w:val="1A1A1A"/>
          <w:sz w:val="24"/>
          <w:szCs w:val="24"/>
        </w:rPr>
        <w:t>Over the years, several publicly documented incidents have highlighted how serious the impact of interception-style attacks can be when secure protocols are missing or misconfigured. These examples are mentioned here purely for educational awareness, with no technical detail on how they were carried out.</w:t>
      </w:r>
    </w:p>
    <w:p w14:paraId="46280723" w14:textId="77777777" w:rsidR="007E06BF" w:rsidRPr="00F33489" w:rsidRDefault="00000000" w:rsidP="00F33489">
      <w:pPr>
        <w:pStyle w:val="ListParagraph"/>
        <w:numPr>
          <w:ilvl w:val="0"/>
          <w:numId w:val="3"/>
        </w:numPr>
        <w:spacing w:after="100" w:line="290" w:lineRule="auto"/>
        <w:rPr>
          <w:sz w:val="24"/>
          <w:szCs w:val="24"/>
        </w:rPr>
      </w:pPr>
      <w:r w:rsidRPr="00F33489">
        <w:rPr>
          <w:sz w:val="24"/>
          <w:szCs w:val="24"/>
        </w:rPr>
        <w:t>In the mid-2010s, several public reports described how attackers exploited unsecured public Wi-Fi hotspots in cafes and airports to intercept unencrypted login sessions, which contributed to widespread industry pressure to adopt HTTPS everywhere.</w:t>
      </w:r>
    </w:p>
    <w:p w14:paraId="08A6AA4D" w14:textId="77777777" w:rsidR="007E06BF" w:rsidRPr="00F33489" w:rsidRDefault="00000000" w:rsidP="00F33489">
      <w:pPr>
        <w:pStyle w:val="ListParagraph"/>
        <w:numPr>
          <w:ilvl w:val="0"/>
          <w:numId w:val="3"/>
        </w:numPr>
        <w:spacing w:after="100" w:line="290" w:lineRule="auto"/>
        <w:rPr>
          <w:sz w:val="24"/>
          <w:szCs w:val="24"/>
        </w:rPr>
      </w:pPr>
      <w:r w:rsidRPr="00F33489">
        <w:rPr>
          <w:sz w:val="24"/>
          <w:szCs w:val="24"/>
        </w:rPr>
        <w:t>Security researchers have repeatedly demonstrated, in controlled and disclosed research settings, how outdated or misconfigured SSL/TLS implementations on some websites left users exposed until patches were released.</w:t>
      </w:r>
    </w:p>
    <w:p w14:paraId="7CE01014" w14:textId="77777777" w:rsidR="007E06BF" w:rsidRPr="00F33489" w:rsidRDefault="00000000" w:rsidP="00F33489">
      <w:pPr>
        <w:pStyle w:val="ListParagraph"/>
        <w:numPr>
          <w:ilvl w:val="0"/>
          <w:numId w:val="3"/>
        </w:numPr>
        <w:spacing w:after="100" w:line="290" w:lineRule="auto"/>
        <w:rPr>
          <w:sz w:val="24"/>
          <w:szCs w:val="24"/>
        </w:rPr>
      </w:pPr>
      <w:r w:rsidRPr="00F33489">
        <w:rPr>
          <w:sz w:val="24"/>
          <w:szCs w:val="24"/>
        </w:rPr>
        <w:lastRenderedPageBreak/>
        <w:t>Awareness campaigns by browser vendors, including the shift toward marking all HTTP sites as "Not Secure," were a direct response to years of documented interception risk affecting everyday users.</w:t>
      </w:r>
    </w:p>
    <w:p w14:paraId="3AD5D3BD" w14:textId="77777777" w:rsidR="007E06BF" w:rsidRPr="00F33489" w:rsidRDefault="00000000">
      <w:pPr>
        <w:spacing w:before="100" w:after="160" w:line="300" w:lineRule="auto"/>
        <w:jc w:val="both"/>
        <w:rPr>
          <w:sz w:val="24"/>
          <w:szCs w:val="24"/>
        </w:rPr>
      </w:pPr>
      <w:r w:rsidRPr="00F33489">
        <w:rPr>
          <w:color w:val="1A1A1A"/>
          <w:sz w:val="24"/>
          <w:szCs w:val="24"/>
        </w:rPr>
        <w:t>These examples reinforce why organisations such as browser vendors and standards bodies have pushed strongly toward encrypted-by-default communication across the modern web.</w:t>
      </w:r>
    </w:p>
    <w:p w14:paraId="3828D8E5" w14:textId="77777777" w:rsidR="007E06BF" w:rsidRDefault="00000000">
      <w:pPr>
        <w:pStyle w:val="Heading1"/>
        <w:pBdr>
          <w:bottom w:val="single" w:sz="6" w:space="4" w:color="2E5395"/>
        </w:pBdr>
        <w:spacing w:before="400" w:after="200"/>
      </w:pPr>
      <w:bookmarkStart w:id="15" w:name="_Toc234176773"/>
      <w:r>
        <w:rPr>
          <w:b/>
          <w:bCs/>
          <w:color w:val="1F3864"/>
          <w:sz w:val="30"/>
          <w:szCs w:val="30"/>
        </w:rPr>
        <w:t>15. Key Takeaways</w:t>
      </w:r>
      <w:bookmarkEnd w:id="15"/>
    </w:p>
    <w:p w14:paraId="12159DDD" w14:textId="77777777" w:rsidR="007E06BF" w:rsidRPr="00F33489" w:rsidRDefault="00000000" w:rsidP="00F33489">
      <w:pPr>
        <w:pStyle w:val="ListParagraph"/>
        <w:numPr>
          <w:ilvl w:val="0"/>
          <w:numId w:val="2"/>
        </w:numPr>
        <w:spacing w:after="100" w:line="290" w:lineRule="auto"/>
        <w:rPr>
          <w:sz w:val="24"/>
          <w:szCs w:val="24"/>
        </w:rPr>
      </w:pPr>
      <w:r w:rsidRPr="00F33489">
        <w:rPr>
          <w:sz w:val="24"/>
          <w:szCs w:val="24"/>
        </w:rPr>
        <w:t>A MITM attack occurs when an unauthorised party secretly positions itself between two communicating devices.</w:t>
      </w:r>
    </w:p>
    <w:p w14:paraId="6255E480" w14:textId="77777777" w:rsidR="007E06BF" w:rsidRPr="00F33489" w:rsidRDefault="00000000" w:rsidP="00F33489">
      <w:pPr>
        <w:pStyle w:val="ListParagraph"/>
        <w:numPr>
          <w:ilvl w:val="0"/>
          <w:numId w:val="2"/>
        </w:numPr>
        <w:spacing w:after="100" w:line="290" w:lineRule="auto"/>
        <w:rPr>
          <w:sz w:val="24"/>
          <w:szCs w:val="24"/>
        </w:rPr>
      </w:pPr>
      <w:r w:rsidRPr="00F33489">
        <w:rPr>
          <w:sz w:val="24"/>
          <w:szCs w:val="24"/>
        </w:rPr>
        <w:t>Public Wi-Fi and unencrypted websites are among the most common environments where this risk arises.</w:t>
      </w:r>
    </w:p>
    <w:p w14:paraId="142BEBB4" w14:textId="77777777" w:rsidR="007E06BF" w:rsidRPr="00F33489" w:rsidRDefault="00000000" w:rsidP="00F33489">
      <w:pPr>
        <w:pStyle w:val="ListParagraph"/>
        <w:numPr>
          <w:ilvl w:val="0"/>
          <w:numId w:val="2"/>
        </w:numPr>
        <w:spacing w:after="100" w:line="290" w:lineRule="auto"/>
        <w:rPr>
          <w:sz w:val="24"/>
          <w:szCs w:val="24"/>
        </w:rPr>
      </w:pPr>
      <w:r w:rsidRPr="00F33489">
        <w:rPr>
          <w:sz w:val="24"/>
          <w:szCs w:val="24"/>
        </w:rPr>
        <w:t>HTTPS defends against MITM through a combination of encryption, certificate-based authentication, and tamper detection.</w:t>
      </w:r>
    </w:p>
    <w:p w14:paraId="73FE0CC3" w14:textId="77777777" w:rsidR="007E06BF" w:rsidRPr="00F33489" w:rsidRDefault="00000000" w:rsidP="00F33489">
      <w:pPr>
        <w:pStyle w:val="ListParagraph"/>
        <w:numPr>
          <w:ilvl w:val="0"/>
          <w:numId w:val="2"/>
        </w:numPr>
        <w:spacing w:after="100" w:line="290" w:lineRule="auto"/>
        <w:rPr>
          <w:sz w:val="24"/>
          <w:szCs w:val="24"/>
        </w:rPr>
      </w:pPr>
      <w:r w:rsidRPr="00F33489">
        <w:rPr>
          <w:sz w:val="24"/>
          <w:szCs w:val="24"/>
        </w:rPr>
        <w:t>SSL/TLS certificates issued by trusted Certificate Authorities confirm that a website's identity is genuine.</w:t>
      </w:r>
    </w:p>
    <w:p w14:paraId="743C93C4" w14:textId="77777777" w:rsidR="007E06BF" w:rsidRPr="00F33489" w:rsidRDefault="00000000" w:rsidP="00F33489">
      <w:pPr>
        <w:pStyle w:val="ListParagraph"/>
        <w:numPr>
          <w:ilvl w:val="0"/>
          <w:numId w:val="2"/>
        </w:numPr>
        <w:spacing w:after="100" w:line="290" w:lineRule="auto"/>
        <w:rPr>
          <w:sz w:val="24"/>
          <w:szCs w:val="24"/>
        </w:rPr>
      </w:pPr>
      <w:r w:rsidRPr="00F33489">
        <w:rPr>
          <w:sz w:val="24"/>
          <w:szCs w:val="24"/>
        </w:rPr>
        <w:t>Good personal habits, such as checking for the padlock icon and avoiding sensitive logins on public networks, remain essential even with HTTPS in place.</w:t>
      </w:r>
    </w:p>
    <w:p w14:paraId="52FDBB04" w14:textId="77777777" w:rsidR="007E06BF" w:rsidRDefault="00000000" w:rsidP="00F33489">
      <w:pPr>
        <w:pStyle w:val="ListParagraph"/>
        <w:numPr>
          <w:ilvl w:val="0"/>
          <w:numId w:val="2"/>
        </w:numPr>
        <w:spacing w:after="100" w:line="290" w:lineRule="auto"/>
      </w:pPr>
      <w:r w:rsidRPr="00F33489">
        <w:rPr>
          <w:sz w:val="24"/>
          <w:szCs w:val="24"/>
        </w:rPr>
        <w:t>Understanding MITM conceptually helps build the foundation for deeper study into network security and cryptography</w:t>
      </w:r>
      <w:r>
        <w:t>.</w:t>
      </w:r>
    </w:p>
    <w:p w14:paraId="6AFC692F" w14:textId="77777777" w:rsidR="007E06BF" w:rsidRDefault="00000000">
      <w:pPr>
        <w:pStyle w:val="Heading1"/>
        <w:pBdr>
          <w:bottom w:val="single" w:sz="6" w:space="4" w:color="2E5395"/>
        </w:pBdr>
        <w:spacing w:before="400" w:after="200"/>
      </w:pPr>
      <w:bookmarkStart w:id="16" w:name="_Toc234176774"/>
      <w:r>
        <w:rPr>
          <w:b/>
          <w:bCs/>
          <w:color w:val="1F3864"/>
          <w:sz w:val="30"/>
          <w:szCs w:val="30"/>
        </w:rPr>
        <w:t>16. Conclusion</w:t>
      </w:r>
      <w:bookmarkEnd w:id="16"/>
    </w:p>
    <w:p w14:paraId="705C1D04" w14:textId="77777777" w:rsidR="007E06BF" w:rsidRPr="00F33489" w:rsidRDefault="00000000" w:rsidP="00F33489">
      <w:pPr>
        <w:spacing w:after="160" w:line="360" w:lineRule="auto"/>
        <w:jc w:val="both"/>
        <w:rPr>
          <w:sz w:val="24"/>
          <w:szCs w:val="24"/>
        </w:rPr>
      </w:pPr>
      <w:r w:rsidRPr="00F33489">
        <w:rPr>
          <w:color w:val="1A1A1A"/>
          <w:sz w:val="24"/>
          <w:szCs w:val="24"/>
        </w:rPr>
        <w:t>Man-in-the-Middle attacks represent one of the clearest examples of why trust cannot simply be assumed on a shared network. As this report has shown, the underlying idea is not overly complex: it is about someone gaining an unnoticed position along a path that two parties believe is private and direct. What makes the topic important for a cyber security student is not the attack itself, but the elegant way HTTPS, along with SSL/TLS certificates and encryption, was engineered to close that gap through verified identity and unreadable data.</w:t>
      </w:r>
    </w:p>
    <w:p w14:paraId="18D226DB" w14:textId="77777777" w:rsidR="007E06BF" w:rsidRPr="00F33489" w:rsidRDefault="00000000" w:rsidP="00F33489">
      <w:pPr>
        <w:spacing w:after="160" w:line="360" w:lineRule="auto"/>
        <w:jc w:val="both"/>
        <w:rPr>
          <w:sz w:val="24"/>
          <w:szCs w:val="24"/>
        </w:rPr>
      </w:pPr>
      <w:r w:rsidRPr="00F33489">
        <w:rPr>
          <w:color w:val="1A1A1A"/>
          <w:sz w:val="24"/>
          <w:szCs w:val="24"/>
        </w:rPr>
        <w:t xml:space="preserve">Working through this assignment helped connect several ideas that are often taught separately, such as encryption, certificates, and browser behaviour, into a single, practical picture of how secure browsing actually functions in daily life. It also reinforced that technology alone is not a </w:t>
      </w:r>
      <w:r w:rsidRPr="00F33489">
        <w:rPr>
          <w:color w:val="1A1A1A"/>
          <w:sz w:val="24"/>
          <w:szCs w:val="24"/>
        </w:rPr>
        <w:lastRenderedPageBreak/>
        <w:t>complete solution; safe habits from the user's side remain just as necessary. This balance between strong protocol design and informed user behaviour is likely to remain a central theme throughout the rest of this internship and any future work in cyber security.</w:t>
      </w:r>
    </w:p>
    <w:p w14:paraId="51295189" w14:textId="77777777" w:rsidR="007E06BF" w:rsidRDefault="00000000">
      <w:pPr>
        <w:pStyle w:val="Heading1"/>
        <w:pBdr>
          <w:bottom w:val="single" w:sz="6" w:space="4" w:color="2E5395"/>
        </w:pBdr>
        <w:spacing w:before="400" w:after="200"/>
      </w:pPr>
      <w:bookmarkStart w:id="17" w:name="_Toc234176775"/>
      <w:r>
        <w:rPr>
          <w:b/>
          <w:bCs/>
          <w:color w:val="1F3864"/>
          <w:sz w:val="30"/>
          <w:szCs w:val="30"/>
        </w:rPr>
        <w:t>17. References</w:t>
      </w:r>
      <w:bookmarkEnd w:id="17"/>
    </w:p>
    <w:p w14:paraId="1E907408" w14:textId="15BE7AF1" w:rsidR="00035DFD" w:rsidRDefault="00000000" w:rsidP="00A74384">
      <w:pPr>
        <w:spacing w:after="200" w:line="360" w:lineRule="auto"/>
        <w:ind w:left="360" w:hanging="360"/>
        <w:jc w:val="both"/>
        <w:rPr>
          <w:sz w:val="24"/>
          <w:szCs w:val="24"/>
          <w:lang w:val="en-US"/>
        </w:rPr>
      </w:pPr>
      <w:r w:rsidRPr="00035DFD">
        <w:rPr>
          <w:sz w:val="24"/>
          <w:szCs w:val="24"/>
        </w:rPr>
        <w:t xml:space="preserve">Cisco. (2023). What Is a Man-in-the-Middle (MITM) Attack? Cisco Systems. </w:t>
      </w:r>
      <w:hyperlink r:id="rId7" w:history="1">
        <w:r w:rsidR="00035DFD" w:rsidRPr="00A44D58">
          <w:rPr>
            <w:rStyle w:val="Hyperlink"/>
            <w:sz w:val="24"/>
            <w:szCs w:val="24"/>
          </w:rPr>
          <w:t>https://www.cisco.com/c/en/us/products/security/what-is-a-man-in-the-middle-attack.html</w:t>
        </w:r>
      </w:hyperlink>
    </w:p>
    <w:p w14:paraId="7E923CE4" w14:textId="4DC27E4B" w:rsidR="00035DFD" w:rsidRDefault="00000000" w:rsidP="00A74384">
      <w:pPr>
        <w:spacing w:after="200" w:line="360" w:lineRule="auto"/>
        <w:ind w:left="360" w:hanging="360"/>
        <w:jc w:val="both"/>
        <w:rPr>
          <w:sz w:val="24"/>
          <w:szCs w:val="24"/>
          <w:lang w:val="en-US"/>
        </w:rPr>
      </w:pPr>
      <w:r w:rsidRPr="00035DFD">
        <w:rPr>
          <w:sz w:val="24"/>
          <w:szCs w:val="24"/>
        </w:rPr>
        <w:t xml:space="preserve">Cloudflare. (n.d.). What is a man-in-the-middle attack? Cloudflare Learning Center. </w:t>
      </w:r>
      <w:hyperlink r:id="rId8" w:history="1">
        <w:r w:rsidR="00035DFD" w:rsidRPr="00A44D58">
          <w:rPr>
            <w:rStyle w:val="Hyperlink"/>
            <w:sz w:val="24"/>
            <w:szCs w:val="24"/>
          </w:rPr>
          <w:t>https://www.cloudflare.com/learning/security/threats/man-in-the-middle-attack/</w:t>
        </w:r>
      </w:hyperlink>
    </w:p>
    <w:p w14:paraId="712BADC3" w14:textId="6550E05E" w:rsidR="00035DFD" w:rsidRDefault="00000000" w:rsidP="00A74384">
      <w:pPr>
        <w:spacing w:after="200" w:line="360" w:lineRule="auto"/>
        <w:ind w:left="360" w:hanging="360"/>
        <w:jc w:val="both"/>
        <w:rPr>
          <w:sz w:val="24"/>
          <w:szCs w:val="24"/>
          <w:lang w:val="en-US"/>
        </w:rPr>
      </w:pPr>
      <w:r w:rsidRPr="00035DFD">
        <w:rPr>
          <w:sz w:val="24"/>
          <w:szCs w:val="24"/>
        </w:rPr>
        <w:t xml:space="preserve">Cloudflare. (n.d.). What is SSL? Cloudflare Learning Center. </w:t>
      </w:r>
      <w:hyperlink r:id="rId9" w:history="1">
        <w:r w:rsidR="00035DFD" w:rsidRPr="00A44D58">
          <w:rPr>
            <w:rStyle w:val="Hyperlink"/>
            <w:sz w:val="24"/>
            <w:szCs w:val="24"/>
          </w:rPr>
          <w:t>https://www.cloudflare.com/learning/ssl/what-is-ssl/</w:t>
        </w:r>
      </w:hyperlink>
    </w:p>
    <w:p w14:paraId="6D3E6B38" w14:textId="665F4D77" w:rsidR="001377F8" w:rsidRDefault="00000000" w:rsidP="00A74384">
      <w:pPr>
        <w:spacing w:after="200" w:line="360" w:lineRule="auto"/>
        <w:ind w:left="360" w:hanging="360"/>
        <w:jc w:val="both"/>
        <w:rPr>
          <w:sz w:val="24"/>
          <w:szCs w:val="24"/>
          <w:lang w:val="en-US"/>
        </w:rPr>
      </w:pPr>
      <w:r w:rsidRPr="001377F8">
        <w:rPr>
          <w:sz w:val="24"/>
          <w:szCs w:val="24"/>
        </w:rPr>
        <w:t xml:space="preserve">Google. (n.d.). Why HTTPS matters. Google Web.dev. </w:t>
      </w:r>
      <w:hyperlink r:id="rId10" w:history="1">
        <w:r w:rsidR="001377F8" w:rsidRPr="00A44D58">
          <w:rPr>
            <w:rStyle w:val="Hyperlink"/>
            <w:sz w:val="24"/>
            <w:szCs w:val="24"/>
          </w:rPr>
          <w:t>https://web.dev/articles/why-https-matters</w:t>
        </w:r>
      </w:hyperlink>
    </w:p>
    <w:p w14:paraId="75EAC0FA" w14:textId="207E4005" w:rsidR="001377F8" w:rsidRDefault="00000000" w:rsidP="00A74384">
      <w:pPr>
        <w:spacing w:after="200" w:line="360" w:lineRule="auto"/>
        <w:ind w:left="360" w:hanging="360"/>
        <w:jc w:val="both"/>
        <w:rPr>
          <w:sz w:val="24"/>
          <w:szCs w:val="24"/>
          <w:lang w:val="en-US"/>
        </w:rPr>
      </w:pPr>
      <w:r w:rsidRPr="001377F8">
        <w:rPr>
          <w:sz w:val="24"/>
          <w:szCs w:val="24"/>
        </w:rPr>
        <w:t xml:space="preserve">Microsoft Learn. (2023). Transport Layer Security (TLS) best practices. Microsoft. </w:t>
      </w:r>
      <w:hyperlink r:id="rId11" w:history="1">
        <w:r w:rsidR="001377F8" w:rsidRPr="00A44D58">
          <w:rPr>
            <w:rStyle w:val="Hyperlink"/>
            <w:sz w:val="24"/>
            <w:szCs w:val="24"/>
          </w:rPr>
          <w:t>https://learn.microsoft.com/en-us/security/engineering/solving-tls1-problem</w:t>
        </w:r>
      </w:hyperlink>
    </w:p>
    <w:p w14:paraId="158D98A4" w14:textId="31F086CA" w:rsidR="001377F8" w:rsidRDefault="00000000" w:rsidP="00A74384">
      <w:pPr>
        <w:spacing w:after="200" w:line="360" w:lineRule="auto"/>
        <w:ind w:left="360" w:hanging="360"/>
        <w:jc w:val="both"/>
        <w:rPr>
          <w:sz w:val="24"/>
          <w:szCs w:val="24"/>
          <w:lang w:val="en-US"/>
        </w:rPr>
      </w:pPr>
      <w:r w:rsidRPr="001377F8">
        <w:rPr>
          <w:sz w:val="24"/>
          <w:szCs w:val="24"/>
        </w:rPr>
        <w:t xml:space="preserve">Mozilla. (n.d.). TLS (Transport Layer Security). MDN Web Docs. </w:t>
      </w:r>
      <w:hyperlink r:id="rId12" w:history="1">
        <w:r w:rsidR="001377F8" w:rsidRPr="00A44D58">
          <w:rPr>
            <w:rStyle w:val="Hyperlink"/>
            <w:sz w:val="24"/>
            <w:szCs w:val="24"/>
          </w:rPr>
          <w:t>https://developer.mozilla.org/en-US/docs/Glossary/TLS</w:t>
        </w:r>
      </w:hyperlink>
    </w:p>
    <w:p w14:paraId="5E4280F2" w14:textId="65AD7F23" w:rsidR="001377F8" w:rsidRDefault="00000000" w:rsidP="00A74384">
      <w:pPr>
        <w:spacing w:after="200" w:line="360" w:lineRule="auto"/>
        <w:ind w:left="360" w:hanging="360"/>
        <w:jc w:val="both"/>
        <w:rPr>
          <w:sz w:val="24"/>
          <w:szCs w:val="24"/>
          <w:lang w:val="en-US"/>
        </w:rPr>
      </w:pPr>
      <w:r w:rsidRPr="001377F8">
        <w:rPr>
          <w:sz w:val="24"/>
          <w:szCs w:val="24"/>
        </w:rPr>
        <w:t xml:space="preserve">Mozilla. (n.d.). What is HTTPS? MDN Web Docs. </w:t>
      </w:r>
      <w:hyperlink r:id="rId13" w:history="1">
        <w:r w:rsidR="001377F8" w:rsidRPr="00A44D58">
          <w:rPr>
            <w:rStyle w:val="Hyperlink"/>
            <w:sz w:val="24"/>
            <w:szCs w:val="24"/>
          </w:rPr>
          <w:t>https://developer.mozilla.org/en-US/docs/Glossary/HTTPS</w:t>
        </w:r>
      </w:hyperlink>
    </w:p>
    <w:p w14:paraId="3A701BB6" w14:textId="475EF51F" w:rsidR="001377F8" w:rsidRDefault="00000000" w:rsidP="00A74384">
      <w:pPr>
        <w:spacing w:after="200" w:line="360" w:lineRule="auto"/>
        <w:ind w:left="360" w:hanging="360"/>
        <w:jc w:val="both"/>
        <w:rPr>
          <w:sz w:val="24"/>
          <w:szCs w:val="24"/>
          <w:lang w:val="en-US"/>
        </w:rPr>
      </w:pPr>
      <w:r w:rsidRPr="001377F8">
        <w:rPr>
          <w:sz w:val="24"/>
          <w:szCs w:val="24"/>
        </w:rPr>
        <w:t xml:space="preserve">National Institute of Standards and Technology. (2019). Guidelines for the Selection, Configuration, and Use of Transport Layer Security (TLS) Implementations (NIST Special Publication 800-52 Rev. 2). U.S. Department of Commerce. </w:t>
      </w:r>
      <w:hyperlink r:id="rId14" w:history="1">
        <w:r w:rsidR="001377F8" w:rsidRPr="00A44D58">
          <w:rPr>
            <w:rStyle w:val="Hyperlink"/>
            <w:sz w:val="24"/>
            <w:szCs w:val="24"/>
          </w:rPr>
          <w:t>https://csrc.nist.gov/publications/detail/sp/800-52/rev-2/final</w:t>
        </w:r>
      </w:hyperlink>
    </w:p>
    <w:p w14:paraId="4ECAE2FB" w14:textId="4194AE86" w:rsidR="001377F8" w:rsidRDefault="00000000" w:rsidP="00A74384">
      <w:pPr>
        <w:spacing w:after="200" w:line="360" w:lineRule="auto"/>
        <w:ind w:left="360" w:hanging="360"/>
        <w:jc w:val="both"/>
        <w:rPr>
          <w:sz w:val="24"/>
          <w:szCs w:val="24"/>
          <w:lang w:val="en-US"/>
        </w:rPr>
      </w:pPr>
      <w:r w:rsidRPr="001377F8">
        <w:rPr>
          <w:sz w:val="24"/>
          <w:szCs w:val="24"/>
        </w:rPr>
        <w:lastRenderedPageBreak/>
        <w:t xml:space="preserve">OWASP Foundation. (n.d.). Man-in-the-middle attack. OWASP Community Pages. </w:t>
      </w:r>
      <w:hyperlink r:id="rId15" w:history="1">
        <w:r w:rsidR="001377F8" w:rsidRPr="00A44D58">
          <w:rPr>
            <w:rStyle w:val="Hyperlink"/>
            <w:sz w:val="24"/>
            <w:szCs w:val="24"/>
          </w:rPr>
          <w:t>https://owasp.org/www-community/attacks/Man-in-the-middle_attack</w:t>
        </w:r>
      </w:hyperlink>
    </w:p>
    <w:p w14:paraId="0CBCF069" w14:textId="3A1FAEF8" w:rsidR="007E06BF" w:rsidRDefault="00000000" w:rsidP="00A74384">
      <w:pPr>
        <w:spacing w:after="200" w:line="360" w:lineRule="auto"/>
        <w:ind w:left="360" w:hanging="360"/>
        <w:jc w:val="both"/>
        <w:rPr>
          <w:sz w:val="24"/>
          <w:szCs w:val="24"/>
          <w:lang w:val="en-US"/>
        </w:rPr>
      </w:pPr>
      <w:r w:rsidRPr="001377F8">
        <w:rPr>
          <w:sz w:val="24"/>
          <w:szCs w:val="24"/>
        </w:rPr>
        <w:t xml:space="preserve">OWASP Foundation. (n.d.). Transport Layer Protection Cheat Sheet. OWASP Cheat Sheet Series. </w:t>
      </w:r>
      <w:hyperlink r:id="rId16" w:history="1">
        <w:r w:rsidR="001377F8" w:rsidRPr="00A44D58">
          <w:rPr>
            <w:rStyle w:val="Hyperlink"/>
            <w:sz w:val="24"/>
            <w:szCs w:val="24"/>
          </w:rPr>
          <w:t>https://cheatsheetseries.owasp.org/cheatsheets/Transport_Layer_Protection_Cheat_Sheet.html</w:t>
        </w:r>
      </w:hyperlink>
    </w:p>
    <w:p w14:paraId="5D5A9542" w14:textId="77777777" w:rsidR="001377F8" w:rsidRPr="001377F8" w:rsidRDefault="001377F8" w:rsidP="001377F8">
      <w:pPr>
        <w:spacing w:after="200" w:line="280" w:lineRule="auto"/>
        <w:ind w:left="360" w:hanging="360"/>
        <w:jc w:val="both"/>
        <w:rPr>
          <w:sz w:val="24"/>
          <w:szCs w:val="24"/>
          <w:lang w:val="en-US"/>
        </w:rPr>
      </w:pPr>
    </w:p>
    <w:sectPr w:rsidR="001377F8" w:rsidRPr="001377F8" w:rsidSect="00E17964">
      <w:headerReference w:type="default" r:id="rId17"/>
      <w:footerReference w:type="default" r:id="rId18"/>
      <w:pgSz w:w="12240" w:h="15840"/>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CC7D" w14:textId="77777777" w:rsidR="0055250D" w:rsidRDefault="0055250D">
      <w:r>
        <w:separator/>
      </w:r>
    </w:p>
  </w:endnote>
  <w:endnote w:type="continuationSeparator" w:id="0">
    <w:p w14:paraId="463CFB8B" w14:textId="77777777" w:rsidR="0055250D" w:rsidRDefault="005525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B47B3" w14:textId="77777777" w:rsidR="007E06B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1796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1796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2FBA3" w14:textId="77777777" w:rsidR="0055250D" w:rsidRDefault="0055250D">
      <w:r>
        <w:separator/>
      </w:r>
    </w:p>
  </w:footnote>
  <w:footnote w:type="continuationSeparator" w:id="0">
    <w:p w14:paraId="6F3FBA28" w14:textId="77777777" w:rsidR="0055250D" w:rsidRDefault="005525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3FC7" w14:textId="77777777" w:rsidR="007E06BF" w:rsidRDefault="00000000">
    <w:pPr>
      <w:pBdr>
        <w:bottom w:val="single" w:sz="4" w:space="4" w:color="BFBFBF"/>
      </w:pBdr>
      <w:jc w:val="right"/>
    </w:pPr>
    <w:r>
      <w:rPr>
        <w:color w:val="808080"/>
        <w:sz w:val="16"/>
        <w:szCs w:val="16"/>
      </w:rPr>
      <w:t>MITM Explainer | Muqaddis Sanobar (Mtech-CS26020)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B73"/>
    <w:multiLevelType w:val="hybridMultilevel"/>
    <w:tmpl w:val="DB5C132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07D76470"/>
    <w:multiLevelType w:val="hybridMultilevel"/>
    <w:tmpl w:val="CD40CAE6"/>
    <w:lvl w:ilvl="0" w:tplc="70444326">
      <w:start w:val="1"/>
      <w:numFmt w:val="bullet"/>
      <w:lvlText w:val="•"/>
      <w:lvlJc w:val="left"/>
      <w:pPr>
        <w:ind w:left="480" w:hanging="260"/>
      </w:pPr>
    </w:lvl>
    <w:lvl w:ilvl="1" w:tplc="61FA45F0">
      <w:numFmt w:val="decimal"/>
      <w:lvlText w:val=""/>
      <w:lvlJc w:val="left"/>
    </w:lvl>
    <w:lvl w:ilvl="2" w:tplc="7BA62BCC">
      <w:numFmt w:val="decimal"/>
      <w:lvlText w:val=""/>
      <w:lvlJc w:val="left"/>
    </w:lvl>
    <w:lvl w:ilvl="3" w:tplc="8178486C">
      <w:numFmt w:val="decimal"/>
      <w:lvlText w:val=""/>
      <w:lvlJc w:val="left"/>
    </w:lvl>
    <w:lvl w:ilvl="4" w:tplc="D996CA1C">
      <w:numFmt w:val="decimal"/>
      <w:lvlText w:val=""/>
      <w:lvlJc w:val="left"/>
    </w:lvl>
    <w:lvl w:ilvl="5" w:tplc="0C0A2738">
      <w:numFmt w:val="decimal"/>
      <w:lvlText w:val=""/>
      <w:lvlJc w:val="left"/>
    </w:lvl>
    <w:lvl w:ilvl="6" w:tplc="FB36F2F2">
      <w:numFmt w:val="decimal"/>
      <w:lvlText w:val=""/>
      <w:lvlJc w:val="left"/>
    </w:lvl>
    <w:lvl w:ilvl="7" w:tplc="CFAECF10">
      <w:numFmt w:val="decimal"/>
      <w:lvlText w:val=""/>
      <w:lvlJc w:val="left"/>
    </w:lvl>
    <w:lvl w:ilvl="8" w:tplc="336C1B18">
      <w:numFmt w:val="decimal"/>
      <w:lvlText w:val=""/>
      <w:lvlJc w:val="left"/>
    </w:lvl>
  </w:abstractNum>
  <w:abstractNum w:abstractNumId="2" w15:restartNumberingAfterBreak="0">
    <w:nsid w:val="17C05721"/>
    <w:multiLevelType w:val="hybridMultilevel"/>
    <w:tmpl w:val="BD3AD0EE"/>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23187563"/>
    <w:multiLevelType w:val="hybridMultilevel"/>
    <w:tmpl w:val="395039CC"/>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4" w15:restartNumberingAfterBreak="0">
    <w:nsid w:val="33A1756F"/>
    <w:multiLevelType w:val="hybridMultilevel"/>
    <w:tmpl w:val="18582E3C"/>
    <w:lvl w:ilvl="0" w:tplc="3E3CCD8E">
      <w:start w:val="1"/>
      <w:numFmt w:val="bullet"/>
      <w:lvlText w:val="●"/>
      <w:lvlJc w:val="left"/>
      <w:pPr>
        <w:ind w:left="720" w:hanging="360"/>
      </w:pPr>
    </w:lvl>
    <w:lvl w:ilvl="1" w:tplc="80DC0FDC">
      <w:start w:val="1"/>
      <w:numFmt w:val="bullet"/>
      <w:lvlText w:val="○"/>
      <w:lvlJc w:val="left"/>
      <w:pPr>
        <w:ind w:left="1440" w:hanging="360"/>
      </w:pPr>
    </w:lvl>
    <w:lvl w:ilvl="2" w:tplc="EA9287EA">
      <w:start w:val="1"/>
      <w:numFmt w:val="bullet"/>
      <w:lvlText w:val="■"/>
      <w:lvlJc w:val="left"/>
      <w:pPr>
        <w:ind w:left="2160" w:hanging="360"/>
      </w:pPr>
    </w:lvl>
    <w:lvl w:ilvl="3" w:tplc="9364F03E">
      <w:start w:val="1"/>
      <w:numFmt w:val="bullet"/>
      <w:lvlText w:val="●"/>
      <w:lvlJc w:val="left"/>
      <w:pPr>
        <w:ind w:left="2880" w:hanging="360"/>
      </w:pPr>
    </w:lvl>
    <w:lvl w:ilvl="4" w:tplc="0FFCAC86">
      <w:start w:val="1"/>
      <w:numFmt w:val="bullet"/>
      <w:lvlText w:val="○"/>
      <w:lvlJc w:val="left"/>
      <w:pPr>
        <w:ind w:left="3600" w:hanging="360"/>
      </w:pPr>
    </w:lvl>
    <w:lvl w:ilvl="5" w:tplc="34481708">
      <w:start w:val="1"/>
      <w:numFmt w:val="bullet"/>
      <w:lvlText w:val="■"/>
      <w:lvlJc w:val="left"/>
      <w:pPr>
        <w:ind w:left="4320" w:hanging="360"/>
      </w:pPr>
    </w:lvl>
    <w:lvl w:ilvl="6" w:tplc="01047906">
      <w:start w:val="1"/>
      <w:numFmt w:val="bullet"/>
      <w:lvlText w:val="●"/>
      <w:lvlJc w:val="left"/>
      <w:pPr>
        <w:ind w:left="5040" w:hanging="360"/>
      </w:pPr>
    </w:lvl>
    <w:lvl w:ilvl="7" w:tplc="6EE2676A">
      <w:start w:val="1"/>
      <w:numFmt w:val="bullet"/>
      <w:lvlText w:val="●"/>
      <w:lvlJc w:val="left"/>
      <w:pPr>
        <w:ind w:left="5760" w:hanging="360"/>
      </w:pPr>
    </w:lvl>
    <w:lvl w:ilvl="8" w:tplc="BFE64C9A">
      <w:start w:val="1"/>
      <w:numFmt w:val="bullet"/>
      <w:lvlText w:val="●"/>
      <w:lvlJc w:val="left"/>
      <w:pPr>
        <w:ind w:left="6480" w:hanging="360"/>
      </w:pPr>
    </w:lvl>
  </w:abstractNum>
  <w:abstractNum w:abstractNumId="5" w15:restartNumberingAfterBreak="0">
    <w:nsid w:val="384E596D"/>
    <w:multiLevelType w:val="hybridMultilevel"/>
    <w:tmpl w:val="DA98884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 w15:restartNumberingAfterBreak="0">
    <w:nsid w:val="49B8509A"/>
    <w:multiLevelType w:val="hybridMultilevel"/>
    <w:tmpl w:val="E29276A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4D213E5A"/>
    <w:multiLevelType w:val="hybridMultilevel"/>
    <w:tmpl w:val="65865948"/>
    <w:lvl w:ilvl="0" w:tplc="3E3CCD8E">
      <w:start w:val="1"/>
      <w:numFmt w:val="bullet"/>
      <w:lvlText w:val="●"/>
      <w:lvlJc w:val="left"/>
      <w:pPr>
        <w:ind w:left="1080" w:hanging="360"/>
      </w:p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8" w15:restartNumberingAfterBreak="0">
    <w:nsid w:val="56955F45"/>
    <w:multiLevelType w:val="hybridMultilevel"/>
    <w:tmpl w:val="4C48F9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690234F0"/>
    <w:multiLevelType w:val="hybridMultilevel"/>
    <w:tmpl w:val="0FFCB7EA"/>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0" w15:restartNumberingAfterBreak="0">
    <w:nsid w:val="6EED4C4F"/>
    <w:multiLevelType w:val="hybridMultilevel"/>
    <w:tmpl w:val="55422DA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num w:numId="1" w16cid:durableId="1202979570">
    <w:abstractNumId w:val="4"/>
    <w:lvlOverride w:ilvl="0">
      <w:startOverride w:val="1"/>
    </w:lvlOverride>
  </w:num>
  <w:num w:numId="2" w16cid:durableId="1032263477">
    <w:abstractNumId w:val="0"/>
  </w:num>
  <w:num w:numId="3" w16cid:durableId="860555827">
    <w:abstractNumId w:val="9"/>
  </w:num>
  <w:num w:numId="4" w16cid:durableId="1121873619">
    <w:abstractNumId w:val="8"/>
  </w:num>
  <w:num w:numId="5" w16cid:durableId="1212957704">
    <w:abstractNumId w:val="5"/>
  </w:num>
  <w:num w:numId="6" w16cid:durableId="361705925">
    <w:abstractNumId w:val="2"/>
  </w:num>
  <w:num w:numId="7" w16cid:durableId="1113212189">
    <w:abstractNumId w:val="3"/>
  </w:num>
  <w:num w:numId="8" w16cid:durableId="932517745">
    <w:abstractNumId w:val="10"/>
  </w:num>
  <w:num w:numId="9" w16cid:durableId="873811370">
    <w:abstractNumId w:val="6"/>
  </w:num>
  <w:num w:numId="10" w16cid:durableId="1640572789">
    <w:abstractNumId w:val="4"/>
  </w:num>
  <w:num w:numId="11" w16cid:durableId="1647472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6BF"/>
    <w:rsid w:val="00035DFD"/>
    <w:rsid w:val="000C072D"/>
    <w:rsid w:val="001377F8"/>
    <w:rsid w:val="003667CB"/>
    <w:rsid w:val="0055250D"/>
    <w:rsid w:val="007E06BF"/>
    <w:rsid w:val="008B5E3F"/>
    <w:rsid w:val="009D6C52"/>
    <w:rsid w:val="00A74384"/>
    <w:rsid w:val="00E17964"/>
    <w:rsid w:val="00F3348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7305C"/>
  <w15:docId w15:val="{8CE08CF9-250C-4879-A386-0F930D3E6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7964"/>
    <w:pPr>
      <w:spacing w:after="100"/>
    </w:pPr>
  </w:style>
  <w:style w:type="character" w:styleId="UnresolvedMention">
    <w:name w:val="Unresolved Mention"/>
    <w:basedOn w:val="DefaultParagraphFont"/>
    <w:uiPriority w:val="99"/>
    <w:semiHidden/>
    <w:unhideWhenUsed/>
    <w:rsid w:val="00137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loudflare.com/learning/security/threats/man-in-the-middle-attack/" TargetMode="External"/><Relationship Id="rId13" Type="http://schemas.openxmlformats.org/officeDocument/2006/relationships/hyperlink" Target="https://developer.mozilla.org/en-US/docs/Glossary/HTTPS"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isco.com/c/en/us/products/security/what-is-a-man-in-the-middle-attack.html" TargetMode="External"/><Relationship Id="rId12" Type="http://schemas.openxmlformats.org/officeDocument/2006/relationships/hyperlink" Target="https://developer.mozilla.org/en-US/docs/Glossary/TL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cheatsheetseries.owasp.org/cheatsheets/Transport_Layer_Protection_Cheat_Sheet.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security/engineering/solving-tls1-problem" TargetMode="External"/><Relationship Id="rId5" Type="http://schemas.openxmlformats.org/officeDocument/2006/relationships/footnotes" Target="footnotes.xml"/><Relationship Id="rId15" Type="http://schemas.openxmlformats.org/officeDocument/2006/relationships/hyperlink" Target="https://owasp.org/www-community/attacks/Man-in-the-middle_attack" TargetMode="External"/><Relationship Id="rId10" Type="http://schemas.openxmlformats.org/officeDocument/2006/relationships/hyperlink" Target="https://web.dev/articles/why-https-matter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loudflare.com/learning/ssl/what-is-ssl/" TargetMode="External"/><Relationship Id="rId14" Type="http://schemas.openxmlformats.org/officeDocument/2006/relationships/hyperlink" Target="https://csrc.nist.gov/publications/detail/sp/800-52/rev-2/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13</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Man-in-the-Middle (MITM) Explainer</vt:lpstr>
    </vt:vector>
  </TitlesOfParts>
  <Company/>
  <LinksUpToDate>false</LinksUpToDate>
  <CharactersWithSpaces>22018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Man-in-the-Middle (MITM) Explainer</dc:title>
  <dc:creator>Muqaddis Sanobar</dc:creator>
  <dc:description>Internship Assignment Report</dc:description>
  <cp:lastModifiedBy>Muqaddis Sanobar</cp:lastModifiedBy>
  <cp:revision>11</cp:revision>
  <dcterms:created xsi:type="dcterms:W3CDTF">2026-07-05T11:03:00Z</dcterms:created>
  <dcterms:modified xsi:type="dcterms:W3CDTF">2026-07-05T15:56:00Z</dcterms:modified>
</cp:coreProperties>
</file>