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C1B6AA" w14:textId="2E2CA3CC" w:rsidR="009B001E" w:rsidRPr="001037A2" w:rsidRDefault="009B001E" w:rsidP="009B001E">
      <w:pPr>
        <w:jc w:val="center"/>
        <w:rPr>
          <w:rFonts w:ascii="Cambria" w:hAnsi="Cambria"/>
        </w:rPr>
      </w:pPr>
      <w:r w:rsidRPr="001037A2">
        <w:rPr>
          <w:rFonts w:ascii="Cambria" w:eastAsia="Cambria" w:hAnsi="Cambria" w:cs="Cambria"/>
          <w:noProof/>
          <w:sz w:val="20"/>
          <w:szCs w:val="20"/>
        </w:rPr>
        <w:drawing>
          <wp:inline distT="114300" distB="114300" distL="114300" distR="114300" wp14:anchorId="01949145" wp14:editId="3B95B478">
            <wp:extent cx="2038192" cy="1842471"/>
            <wp:effectExtent l="0" t="0" r="0" b="0"/>
            <wp:docPr id="999062888"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8"/>
                    <a:srcRect/>
                    <a:stretch>
                      <a:fillRect/>
                    </a:stretch>
                  </pic:blipFill>
                  <pic:spPr>
                    <a:xfrm>
                      <a:off x="0" y="0"/>
                      <a:ext cx="2038192" cy="1842471"/>
                    </a:xfrm>
                    <a:prstGeom prst="rect">
                      <a:avLst/>
                    </a:prstGeom>
                    <a:ln/>
                  </pic:spPr>
                </pic:pic>
              </a:graphicData>
            </a:graphic>
          </wp:inline>
        </w:drawing>
      </w:r>
    </w:p>
    <w:p w14:paraId="17B5224C" w14:textId="77777777" w:rsidR="009B001E" w:rsidRPr="001037A2" w:rsidRDefault="009B001E" w:rsidP="009B001E">
      <w:pPr>
        <w:jc w:val="center"/>
        <w:rPr>
          <w:rFonts w:ascii="Cambria" w:hAnsi="Cambria"/>
        </w:rPr>
      </w:pPr>
    </w:p>
    <w:p w14:paraId="339FF256" w14:textId="7219DEA7" w:rsidR="000D2927" w:rsidRPr="001037A2" w:rsidRDefault="00DE7059" w:rsidP="009B001E">
      <w:pPr>
        <w:pStyle w:val="Title"/>
        <w:jc w:val="center"/>
        <w:rPr>
          <w:rFonts w:ascii="Cambria" w:hAnsi="Cambria"/>
          <w:b/>
          <w:bCs/>
          <w:sz w:val="72"/>
          <w:szCs w:val="72"/>
        </w:rPr>
      </w:pPr>
      <w:r>
        <w:rPr>
          <w:rFonts w:ascii="Cambria" w:hAnsi="Cambria"/>
          <w:b/>
          <w:bCs/>
          <w:sz w:val="72"/>
          <w:szCs w:val="72"/>
        </w:rPr>
        <w:t>Model for password security</w:t>
      </w:r>
    </w:p>
    <w:p w14:paraId="56F21180" w14:textId="77777777" w:rsidR="009B001E" w:rsidRPr="001037A2" w:rsidRDefault="009B001E" w:rsidP="009B001E">
      <w:pPr>
        <w:rPr>
          <w:rFonts w:ascii="Cambria" w:hAnsi="Cambria"/>
        </w:rPr>
      </w:pPr>
    </w:p>
    <w:p w14:paraId="638B799E" w14:textId="77777777" w:rsidR="009B001E" w:rsidRPr="001037A2" w:rsidRDefault="009B001E" w:rsidP="009B001E">
      <w:pPr>
        <w:rPr>
          <w:rFonts w:ascii="Cambria" w:hAnsi="Cambria"/>
        </w:rPr>
      </w:pPr>
    </w:p>
    <w:p w14:paraId="28E918F3" w14:textId="349E3461" w:rsidR="009B001E" w:rsidRDefault="009B001E" w:rsidP="009B001E">
      <w:pPr>
        <w:jc w:val="center"/>
        <w:rPr>
          <w:rFonts w:ascii="Cambria" w:hAnsi="Cambria"/>
          <w:b/>
          <w:bCs/>
          <w:sz w:val="44"/>
          <w:szCs w:val="44"/>
        </w:rPr>
      </w:pPr>
      <w:r w:rsidRPr="001037A2">
        <w:rPr>
          <w:rFonts w:ascii="Cambria" w:hAnsi="Cambria"/>
          <w:b/>
          <w:bCs/>
          <w:sz w:val="44"/>
          <w:szCs w:val="44"/>
        </w:rPr>
        <w:t xml:space="preserve">Matteo </w:t>
      </w:r>
      <w:proofErr w:type="spellStart"/>
      <w:r w:rsidRPr="001037A2">
        <w:rPr>
          <w:rFonts w:ascii="Cambria" w:hAnsi="Cambria"/>
          <w:b/>
          <w:bCs/>
          <w:sz w:val="44"/>
          <w:szCs w:val="44"/>
        </w:rPr>
        <w:t>Gianvenuti</w:t>
      </w:r>
      <w:proofErr w:type="spellEnd"/>
    </w:p>
    <w:p w14:paraId="6E4E5660" w14:textId="0862BF44" w:rsidR="00DE7059" w:rsidRPr="001037A2" w:rsidRDefault="00DE7059" w:rsidP="009B001E">
      <w:pPr>
        <w:jc w:val="center"/>
        <w:rPr>
          <w:rFonts w:ascii="Cambria" w:hAnsi="Cambria"/>
          <w:b/>
          <w:bCs/>
          <w:sz w:val="44"/>
          <w:szCs w:val="44"/>
        </w:rPr>
      </w:pPr>
      <w:r>
        <w:rPr>
          <w:rFonts w:ascii="Cambria" w:hAnsi="Cambria"/>
          <w:b/>
          <w:bCs/>
          <w:sz w:val="44"/>
          <w:szCs w:val="44"/>
        </w:rPr>
        <w:t>Donato Bruno</w:t>
      </w:r>
    </w:p>
    <w:p w14:paraId="1F1CE4AA" w14:textId="6BF4F841" w:rsidR="009B001E" w:rsidRPr="001037A2" w:rsidRDefault="009B001E" w:rsidP="009B001E">
      <w:pPr>
        <w:jc w:val="center"/>
        <w:rPr>
          <w:rFonts w:ascii="Cambria" w:hAnsi="Cambria"/>
          <w:b/>
          <w:bCs/>
          <w:sz w:val="44"/>
          <w:szCs w:val="44"/>
        </w:rPr>
      </w:pPr>
    </w:p>
    <w:p w14:paraId="5E12BD7B" w14:textId="77777777" w:rsidR="009B001E" w:rsidRPr="001037A2" w:rsidRDefault="009B001E" w:rsidP="009B001E">
      <w:pPr>
        <w:jc w:val="center"/>
        <w:rPr>
          <w:rFonts w:ascii="Cambria" w:hAnsi="Cambria"/>
          <w:b/>
          <w:bCs/>
        </w:rPr>
      </w:pPr>
    </w:p>
    <w:p w14:paraId="2B9CB36C" w14:textId="0E4FD14D" w:rsidR="00CD3E13" w:rsidRPr="001037A2" w:rsidRDefault="00CD3E13">
      <w:pPr>
        <w:rPr>
          <w:rFonts w:ascii="Cambria" w:hAnsi="Cambria"/>
          <w:b/>
          <w:bCs/>
        </w:rPr>
      </w:pPr>
      <w:r w:rsidRPr="001037A2">
        <w:rPr>
          <w:rFonts w:ascii="Cambria" w:hAnsi="Cambria"/>
          <w:b/>
          <w:bCs/>
        </w:rPr>
        <w:br w:type="page"/>
      </w:r>
    </w:p>
    <w:sdt>
      <w:sdtPr>
        <w:rPr>
          <w:rFonts w:asciiTheme="minorHAnsi" w:eastAsiaTheme="minorHAnsi" w:hAnsiTheme="minorHAnsi" w:cstheme="minorBidi"/>
          <w:color w:val="auto"/>
          <w:kern w:val="2"/>
          <w:sz w:val="24"/>
          <w:szCs w:val="24"/>
          <w:lang w:eastAsia="en-US"/>
          <w14:ligatures w14:val="standardContextual"/>
        </w:rPr>
        <w:id w:val="-1137575109"/>
        <w:docPartObj>
          <w:docPartGallery w:val="Table of Contents"/>
          <w:docPartUnique/>
        </w:docPartObj>
      </w:sdtPr>
      <w:sdtEndPr>
        <w:rPr>
          <w:b/>
          <w:bCs/>
        </w:rPr>
      </w:sdtEndPr>
      <w:sdtContent>
        <w:p w14:paraId="79943738" w14:textId="30450E42" w:rsidR="00CD3E13" w:rsidRPr="001037A2" w:rsidRDefault="00CD3E13">
          <w:pPr>
            <w:pStyle w:val="TOCHeading"/>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37A2">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sidR="00C00AA7" w:rsidRPr="001037A2">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ummary</w:t>
          </w:r>
        </w:p>
        <w:p w14:paraId="55532D1B" w14:textId="56CD4F91" w:rsidR="006D4BD5" w:rsidRDefault="00CD3E13">
          <w:pPr>
            <w:pStyle w:val="TOC1"/>
            <w:tabs>
              <w:tab w:val="right" w:leader="dot" w:pos="9628"/>
            </w:tabs>
            <w:rPr>
              <w:rFonts w:eastAsiaTheme="minorEastAsia"/>
              <w:noProof/>
              <w:lang w:eastAsia="en-GB"/>
            </w:rPr>
          </w:pPr>
          <w:r w:rsidRPr="001037A2">
            <w:fldChar w:fldCharType="begin"/>
          </w:r>
          <w:r w:rsidRPr="001037A2">
            <w:instrText xml:space="preserve"> TOC \o "1-3" \h \z \u </w:instrText>
          </w:r>
          <w:r w:rsidRPr="001037A2">
            <w:fldChar w:fldCharType="separate"/>
          </w:r>
          <w:hyperlink w:anchor="_Toc174531389" w:history="1">
            <w:r w:rsidR="006D4BD5" w:rsidRPr="007C67FB">
              <w:rPr>
                <w:rStyle w:val="Hyperlink"/>
                <w:rFonts w:ascii="Cambria" w:hAnsi="Cambria"/>
                <w:bCs/>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Problem description</w:t>
            </w:r>
            <w:r w:rsidR="006D4BD5">
              <w:rPr>
                <w:noProof/>
                <w:webHidden/>
              </w:rPr>
              <w:tab/>
            </w:r>
            <w:r w:rsidR="006D4BD5">
              <w:rPr>
                <w:noProof/>
                <w:webHidden/>
              </w:rPr>
              <w:fldChar w:fldCharType="begin"/>
            </w:r>
            <w:r w:rsidR="006D4BD5">
              <w:rPr>
                <w:noProof/>
                <w:webHidden/>
              </w:rPr>
              <w:instrText xml:space="preserve"> PAGEREF _Toc174531389 \h </w:instrText>
            </w:r>
            <w:r w:rsidR="006D4BD5">
              <w:rPr>
                <w:noProof/>
                <w:webHidden/>
              </w:rPr>
            </w:r>
            <w:r w:rsidR="006D4BD5">
              <w:rPr>
                <w:noProof/>
                <w:webHidden/>
              </w:rPr>
              <w:fldChar w:fldCharType="separate"/>
            </w:r>
            <w:r w:rsidR="00716031">
              <w:rPr>
                <w:noProof/>
                <w:webHidden/>
              </w:rPr>
              <w:t>3</w:t>
            </w:r>
            <w:r w:rsidR="006D4BD5">
              <w:rPr>
                <w:noProof/>
                <w:webHidden/>
              </w:rPr>
              <w:fldChar w:fldCharType="end"/>
            </w:r>
          </w:hyperlink>
        </w:p>
        <w:p w14:paraId="72F63BF3" w14:textId="00833825" w:rsidR="006D4BD5" w:rsidRDefault="00000000">
          <w:pPr>
            <w:pStyle w:val="TOC2"/>
            <w:tabs>
              <w:tab w:val="right" w:leader="dot" w:pos="9628"/>
            </w:tabs>
            <w:rPr>
              <w:rFonts w:eastAsiaTheme="minorEastAsia"/>
              <w:noProof/>
              <w:lang w:eastAsia="en-GB"/>
            </w:rPr>
          </w:pPr>
          <w:hyperlink w:anchor="_Toc174531390" w:history="1">
            <w:r w:rsidR="006D4BD5" w:rsidRPr="007C67FB">
              <w:rPr>
                <w:rStyle w:val="Hyperlink"/>
                <w:rFonts w:ascii="Cambria" w:hAnsi="Cambr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Technologies used</w:t>
            </w:r>
            <w:r w:rsidR="006D4BD5">
              <w:rPr>
                <w:noProof/>
                <w:webHidden/>
              </w:rPr>
              <w:tab/>
            </w:r>
            <w:r w:rsidR="006D4BD5">
              <w:rPr>
                <w:noProof/>
                <w:webHidden/>
              </w:rPr>
              <w:fldChar w:fldCharType="begin"/>
            </w:r>
            <w:r w:rsidR="006D4BD5">
              <w:rPr>
                <w:noProof/>
                <w:webHidden/>
              </w:rPr>
              <w:instrText xml:space="preserve"> PAGEREF _Toc174531390 \h </w:instrText>
            </w:r>
            <w:r w:rsidR="006D4BD5">
              <w:rPr>
                <w:noProof/>
                <w:webHidden/>
              </w:rPr>
            </w:r>
            <w:r w:rsidR="006D4BD5">
              <w:rPr>
                <w:noProof/>
                <w:webHidden/>
              </w:rPr>
              <w:fldChar w:fldCharType="separate"/>
            </w:r>
            <w:r w:rsidR="00716031">
              <w:rPr>
                <w:noProof/>
                <w:webHidden/>
              </w:rPr>
              <w:t>3</w:t>
            </w:r>
            <w:r w:rsidR="006D4BD5">
              <w:rPr>
                <w:noProof/>
                <w:webHidden/>
              </w:rPr>
              <w:fldChar w:fldCharType="end"/>
            </w:r>
          </w:hyperlink>
        </w:p>
        <w:p w14:paraId="6B66BCA1" w14:textId="34E7EC9B" w:rsidR="006D4BD5" w:rsidRDefault="00000000">
          <w:pPr>
            <w:pStyle w:val="TOC2"/>
            <w:tabs>
              <w:tab w:val="right" w:leader="dot" w:pos="9628"/>
            </w:tabs>
            <w:rPr>
              <w:rFonts w:eastAsiaTheme="minorEastAsia"/>
              <w:noProof/>
              <w:lang w:eastAsia="en-GB"/>
            </w:rPr>
          </w:pPr>
          <w:hyperlink w:anchor="_Toc174531391" w:history="1">
            <w:r w:rsidR="006D4BD5" w:rsidRPr="007C67FB">
              <w:rPr>
                <w:rStyle w:val="Hyperlink"/>
                <w:rFonts w:ascii="Cambria" w:hAnsi="Cambr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Dataset</w:t>
            </w:r>
            <w:r w:rsidR="006D4BD5">
              <w:rPr>
                <w:noProof/>
                <w:webHidden/>
              </w:rPr>
              <w:tab/>
            </w:r>
            <w:r w:rsidR="006D4BD5">
              <w:rPr>
                <w:noProof/>
                <w:webHidden/>
              </w:rPr>
              <w:fldChar w:fldCharType="begin"/>
            </w:r>
            <w:r w:rsidR="006D4BD5">
              <w:rPr>
                <w:noProof/>
                <w:webHidden/>
              </w:rPr>
              <w:instrText xml:space="preserve"> PAGEREF _Toc174531391 \h </w:instrText>
            </w:r>
            <w:r w:rsidR="006D4BD5">
              <w:rPr>
                <w:noProof/>
                <w:webHidden/>
              </w:rPr>
            </w:r>
            <w:r w:rsidR="006D4BD5">
              <w:rPr>
                <w:noProof/>
                <w:webHidden/>
              </w:rPr>
              <w:fldChar w:fldCharType="separate"/>
            </w:r>
            <w:r w:rsidR="00716031">
              <w:rPr>
                <w:noProof/>
                <w:webHidden/>
              </w:rPr>
              <w:t>3</w:t>
            </w:r>
            <w:r w:rsidR="006D4BD5">
              <w:rPr>
                <w:noProof/>
                <w:webHidden/>
              </w:rPr>
              <w:fldChar w:fldCharType="end"/>
            </w:r>
          </w:hyperlink>
        </w:p>
        <w:p w14:paraId="5F5F674B" w14:textId="28F019B0" w:rsidR="006D4BD5" w:rsidRDefault="00000000">
          <w:pPr>
            <w:pStyle w:val="TOC3"/>
            <w:tabs>
              <w:tab w:val="right" w:leader="dot" w:pos="9628"/>
            </w:tabs>
            <w:rPr>
              <w:rFonts w:eastAsiaTheme="minorEastAsia"/>
              <w:noProof/>
              <w:lang w:eastAsia="en-GB"/>
            </w:rPr>
          </w:pPr>
          <w:hyperlink w:anchor="_Toc174531392" w:history="1">
            <w:r w:rsidR="006D4BD5" w:rsidRPr="007C67FB">
              <w:rPr>
                <w:rStyle w:val="Hyperlink"/>
                <w:rFonts w:ascii="Cambria" w:hAnsi="Cambr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Stratification</w:t>
            </w:r>
            <w:r w:rsidR="006D4BD5">
              <w:rPr>
                <w:noProof/>
                <w:webHidden/>
              </w:rPr>
              <w:tab/>
            </w:r>
            <w:r w:rsidR="006D4BD5">
              <w:rPr>
                <w:noProof/>
                <w:webHidden/>
              </w:rPr>
              <w:fldChar w:fldCharType="begin"/>
            </w:r>
            <w:r w:rsidR="006D4BD5">
              <w:rPr>
                <w:noProof/>
                <w:webHidden/>
              </w:rPr>
              <w:instrText xml:space="preserve"> PAGEREF _Toc174531392 \h </w:instrText>
            </w:r>
            <w:r w:rsidR="006D4BD5">
              <w:rPr>
                <w:noProof/>
                <w:webHidden/>
              </w:rPr>
            </w:r>
            <w:r w:rsidR="006D4BD5">
              <w:rPr>
                <w:noProof/>
                <w:webHidden/>
              </w:rPr>
              <w:fldChar w:fldCharType="separate"/>
            </w:r>
            <w:r w:rsidR="00716031">
              <w:rPr>
                <w:noProof/>
                <w:webHidden/>
              </w:rPr>
              <w:t>3</w:t>
            </w:r>
            <w:r w:rsidR="006D4BD5">
              <w:rPr>
                <w:noProof/>
                <w:webHidden/>
              </w:rPr>
              <w:fldChar w:fldCharType="end"/>
            </w:r>
          </w:hyperlink>
        </w:p>
        <w:p w14:paraId="6A0A9D5B" w14:textId="53EDF29C" w:rsidR="006D4BD5" w:rsidRDefault="00000000">
          <w:pPr>
            <w:pStyle w:val="TOC2"/>
            <w:tabs>
              <w:tab w:val="right" w:leader="dot" w:pos="9628"/>
            </w:tabs>
            <w:rPr>
              <w:rFonts w:eastAsiaTheme="minorEastAsia"/>
              <w:noProof/>
              <w:lang w:eastAsia="en-GB"/>
            </w:rPr>
          </w:pPr>
          <w:hyperlink w:anchor="_Toc174531393" w:history="1">
            <w:r w:rsidR="006D4BD5" w:rsidRPr="007C67FB">
              <w:rPr>
                <w:rStyle w:val="Hyperlink"/>
                <w:rFonts w:ascii="Cambria" w:hAnsi="Cambr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Features</w:t>
            </w:r>
            <w:r w:rsidR="006D4BD5">
              <w:rPr>
                <w:noProof/>
                <w:webHidden/>
              </w:rPr>
              <w:tab/>
            </w:r>
            <w:r w:rsidR="006D4BD5">
              <w:rPr>
                <w:noProof/>
                <w:webHidden/>
              </w:rPr>
              <w:fldChar w:fldCharType="begin"/>
            </w:r>
            <w:r w:rsidR="006D4BD5">
              <w:rPr>
                <w:noProof/>
                <w:webHidden/>
              </w:rPr>
              <w:instrText xml:space="preserve"> PAGEREF _Toc174531393 \h </w:instrText>
            </w:r>
            <w:r w:rsidR="006D4BD5">
              <w:rPr>
                <w:noProof/>
                <w:webHidden/>
              </w:rPr>
            </w:r>
            <w:r w:rsidR="006D4BD5">
              <w:rPr>
                <w:noProof/>
                <w:webHidden/>
              </w:rPr>
              <w:fldChar w:fldCharType="separate"/>
            </w:r>
            <w:r w:rsidR="00716031">
              <w:rPr>
                <w:noProof/>
                <w:webHidden/>
              </w:rPr>
              <w:t>4</w:t>
            </w:r>
            <w:r w:rsidR="006D4BD5">
              <w:rPr>
                <w:noProof/>
                <w:webHidden/>
              </w:rPr>
              <w:fldChar w:fldCharType="end"/>
            </w:r>
          </w:hyperlink>
        </w:p>
        <w:p w14:paraId="3443A897" w14:textId="779C04AC" w:rsidR="006D4BD5" w:rsidRDefault="00000000">
          <w:pPr>
            <w:pStyle w:val="TOC2"/>
            <w:tabs>
              <w:tab w:val="right" w:leader="dot" w:pos="9628"/>
            </w:tabs>
            <w:rPr>
              <w:rFonts w:eastAsiaTheme="minorEastAsia"/>
              <w:noProof/>
              <w:lang w:eastAsia="en-GB"/>
            </w:rPr>
          </w:pPr>
          <w:hyperlink w:anchor="_Toc174531394" w:history="1">
            <w:r w:rsidR="006D4BD5" w:rsidRPr="007C67FB">
              <w:rPr>
                <w:rStyle w:val="Hyperlink"/>
                <w:rFonts w:ascii="Cambria" w:hAnsi="Cambr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Accuracy</w:t>
            </w:r>
            <w:r w:rsidR="006D4BD5">
              <w:rPr>
                <w:noProof/>
                <w:webHidden/>
              </w:rPr>
              <w:tab/>
            </w:r>
            <w:r w:rsidR="006D4BD5">
              <w:rPr>
                <w:noProof/>
                <w:webHidden/>
              </w:rPr>
              <w:fldChar w:fldCharType="begin"/>
            </w:r>
            <w:r w:rsidR="006D4BD5">
              <w:rPr>
                <w:noProof/>
                <w:webHidden/>
              </w:rPr>
              <w:instrText xml:space="preserve"> PAGEREF _Toc174531394 \h </w:instrText>
            </w:r>
            <w:r w:rsidR="006D4BD5">
              <w:rPr>
                <w:noProof/>
                <w:webHidden/>
              </w:rPr>
            </w:r>
            <w:r w:rsidR="006D4BD5">
              <w:rPr>
                <w:noProof/>
                <w:webHidden/>
              </w:rPr>
              <w:fldChar w:fldCharType="separate"/>
            </w:r>
            <w:r w:rsidR="00716031">
              <w:rPr>
                <w:noProof/>
                <w:webHidden/>
              </w:rPr>
              <w:t>4</w:t>
            </w:r>
            <w:r w:rsidR="006D4BD5">
              <w:rPr>
                <w:noProof/>
                <w:webHidden/>
              </w:rPr>
              <w:fldChar w:fldCharType="end"/>
            </w:r>
          </w:hyperlink>
        </w:p>
        <w:p w14:paraId="22A77E5A" w14:textId="4D288E4A" w:rsidR="006D4BD5" w:rsidRDefault="00000000">
          <w:pPr>
            <w:pStyle w:val="TOC1"/>
            <w:tabs>
              <w:tab w:val="right" w:leader="dot" w:pos="9628"/>
            </w:tabs>
            <w:rPr>
              <w:rFonts w:eastAsiaTheme="minorEastAsia"/>
              <w:noProof/>
              <w:lang w:eastAsia="en-GB"/>
            </w:rPr>
          </w:pPr>
          <w:hyperlink w:anchor="_Toc174531395" w:history="1">
            <w:r w:rsidR="006D4BD5" w:rsidRPr="007C67FB">
              <w:rPr>
                <w:rStyle w:val="Hyperlink"/>
                <w:rFonts w:ascii="Cambria" w:hAnsi="Cambr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Bibliography</w:t>
            </w:r>
            <w:r w:rsidR="006D4BD5">
              <w:rPr>
                <w:noProof/>
                <w:webHidden/>
              </w:rPr>
              <w:tab/>
            </w:r>
            <w:r w:rsidR="006D4BD5">
              <w:rPr>
                <w:noProof/>
                <w:webHidden/>
              </w:rPr>
              <w:fldChar w:fldCharType="begin"/>
            </w:r>
            <w:r w:rsidR="006D4BD5">
              <w:rPr>
                <w:noProof/>
                <w:webHidden/>
              </w:rPr>
              <w:instrText xml:space="preserve"> PAGEREF _Toc174531395 \h </w:instrText>
            </w:r>
            <w:r w:rsidR="006D4BD5">
              <w:rPr>
                <w:noProof/>
                <w:webHidden/>
              </w:rPr>
            </w:r>
            <w:r w:rsidR="006D4BD5">
              <w:rPr>
                <w:noProof/>
                <w:webHidden/>
              </w:rPr>
              <w:fldChar w:fldCharType="separate"/>
            </w:r>
            <w:r w:rsidR="00716031">
              <w:rPr>
                <w:noProof/>
                <w:webHidden/>
              </w:rPr>
              <w:t>5</w:t>
            </w:r>
            <w:r w:rsidR="006D4BD5">
              <w:rPr>
                <w:noProof/>
                <w:webHidden/>
              </w:rPr>
              <w:fldChar w:fldCharType="end"/>
            </w:r>
          </w:hyperlink>
        </w:p>
        <w:p w14:paraId="46176564" w14:textId="0EA6FFD7" w:rsidR="00CD3E13" w:rsidRPr="001037A2" w:rsidRDefault="00CD3E13">
          <w:r w:rsidRPr="001037A2">
            <w:rPr>
              <w:b/>
              <w:bCs/>
            </w:rPr>
            <w:fldChar w:fldCharType="end"/>
          </w:r>
        </w:p>
      </w:sdtContent>
    </w:sdt>
    <w:p w14:paraId="068EC750" w14:textId="5E65F8B0" w:rsidR="009B001E" w:rsidRPr="001037A2" w:rsidRDefault="00CD3E13" w:rsidP="00CD3E13">
      <w:pPr>
        <w:rPr>
          <w:rFonts w:ascii="Cambria" w:hAnsi="Cambria"/>
          <w:b/>
          <w:bCs/>
        </w:rPr>
      </w:pPr>
      <w:r w:rsidRPr="001037A2">
        <w:rPr>
          <w:rFonts w:ascii="Cambria" w:hAnsi="Cambria"/>
          <w:b/>
          <w:bCs/>
        </w:rPr>
        <w:br w:type="page"/>
      </w:r>
    </w:p>
    <w:p w14:paraId="279773C7" w14:textId="006602AE" w:rsidR="009B001E" w:rsidRPr="00D20631" w:rsidRDefault="007C15A3" w:rsidP="009B001E">
      <w:pPr>
        <w:pStyle w:val="Heading1"/>
        <w:rPr>
          <w:rFonts w:ascii="Cambria" w:hAnsi="Cambria"/>
          <w:bCs/>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0" w:name="_Toc174531389"/>
      <w:r w:rsidRPr="00D20631">
        <w:rPr>
          <w:rFonts w:ascii="Cambria" w:hAnsi="Cambria"/>
          <w:bCs/>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Problem</w:t>
      </w:r>
      <w:r w:rsidR="00796561" w:rsidRPr="00D20631">
        <w:rPr>
          <w:rFonts w:ascii="Cambria" w:hAnsi="Cambria"/>
          <w:bCs/>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description</w:t>
      </w:r>
      <w:bookmarkEnd w:id="0"/>
    </w:p>
    <w:p w14:paraId="626AFFA2" w14:textId="7DFB54ED" w:rsidR="009A2829" w:rsidRDefault="0081306F" w:rsidP="009A2829">
      <w:pPr>
        <w:rPr>
          <w:rFonts w:ascii="Cambria" w:hAnsi="Cambria"/>
        </w:rPr>
      </w:pPr>
      <w:r>
        <w:rPr>
          <w:rFonts w:ascii="Cambria" w:hAnsi="Cambria"/>
        </w:rPr>
        <w:t>Identify and c</w:t>
      </w:r>
      <w:r w:rsidR="00796561" w:rsidRPr="00796561">
        <w:rPr>
          <w:rFonts w:ascii="Cambria" w:hAnsi="Cambria"/>
        </w:rPr>
        <w:t xml:space="preserve">reate </w:t>
      </w:r>
      <w:r>
        <w:rPr>
          <w:rFonts w:ascii="Cambria" w:hAnsi="Cambria"/>
        </w:rPr>
        <w:t>the best</w:t>
      </w:r>
      <w:r w:rsidR="00796561" w:rsidRPr="00796561">
        <w:rPr>
          <w:rFonts w:ascii="Cambria" w:hAnsi="Cambria"/>
        </w:rPr>
        <w:t xml:space="preserve"> classifier model to determine the strength of a password</w:t>
      </w:r>
      <w:r w:rsidR="00796561">
        <w:rPr>
          <w:rFonts w:ascii="Cambria" w:hAnsi="Cambria"/>
        </w:rPr>
        <w:t xml:space="preserve">. In practice, the model </w:t>
      </w:r>
      <w:r w:rsidR="005A2096">
        <w:rPr>
          <w:rFonts w:ascii="Cambria" w:hAnsi="Cambria"/>
        </w:rPr>
        <w:t>must establish</w:t>
      </w:r>
      <w:r w:rsidR="00796561">
        <w:rPr>
          <w:rFonts w:ascii="Cambria" w:hAnsi="Cambria"/>
        </w:rPr>
        <w:t xml:space="preserve"> which class the password belongs to</w:t>
      </w:r>
      <w:r>
        <w:rPr>
          <w:rFonts w:ascii="Cambria" w:hAnsi="Cambria"/>
        </w:rPr>
        <w:t xml:space="preserve"> with a good accuracy</w:t>
      </w:r>
      <w:r w:rsidR="00796561">
        <w:rPr>
          <w:rFonts w:ascii="Cambria" w:hAnsi="Cambria"/>
        </w:rPr>
        <w:t xml:space="preserve">, choosing between five classes: </w:t>
      </w:r>
      <w:r w:rsidR="0010503F" w:rsidRPr="0010503F">
        <w:rPr>
          <w:rFonts w:ascii="Cambria" w:hAnsi="Cambria"/>
        </w:rPr>
        <w:t>"Too weak", "Weak", "Moderate", "Strong", "Very strong"</w:t>
      </w:r>
      <w:r w:rsidR="0010503F">
        <w:rPr>
          <w:rFonts w:ascii="Cambria" w:hAnsi="Cambria"/>
        </w:rPr>
        <w:t>.</w:t>
      </w:r>
      <w:r w:rsidR="00796561">
        <w:rPr>
          <w:rFonts w:ascii="Cambria" w:hAnsi="Cambria"/>
        </w:rPr>
        <w:t xml:space="preserve"> </w:t>
      </w:r>
    </w:p>
    <w:p w14:paraId="150C5851" w14:textId="77777777" w:rsidR="005A2096" w:rsidRDefault="005A2096" w:rsidP="009A2829">
      <w:pPr>
        <w:rPr>
          <w:rFonts w:ascii="Cambria" w:hAnsi="Cambria"/>
        </w:rPr>
      </w:pPr>
    </w:p>
    <w:p w14:paraId="716845A5" w14:textId="5E29DE70" w:rsidR="005A2096" w:rsidRDefault="005A2096" w:rsidP="005A2096">
      <w:pPr>
        <w:pStyle w:val="Heading2"/>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 w:name="_Toc174531390"/>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Technologies used</w:t>
      </w:r>
      <w:bookmarkEnd w:id="1"/>
      <w:r w:rsidR="00495648">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/tested</w:t>
      </w:r>
    </w:p>
    <w:p w14:paraId="13DBDFAA" w14:textId="69AE4617" w:rsidR="005A2096" w:rsidRDefault="005A2096" w:rsidP="005A2096">
      <w:pPr>
        <w:rPr>
          <w:rFonts w:ascii="Cambria" w:hAnsi="Cambria"/>
        </w:rPr>
      </w:pPr>
      <w:r>
        <w:rPr>
          <w:rFonts w:ascii="Cambria" w:hAnsi="Cambria"/>
        </w:rPr>
        <w:t>We used</w:t>
      </w:r>
      <w:r w:rsidR="00123F8A">
        <w:rPr>
          <w:rFonts w:ascii="Cambria" w:hAnsi="Cambria"/>
        </w:rPr>
        <w:t xml:space="preserve"> the </w:t>
      </w:r>
      <w:r>
        <w:rPr>
          <w:rFonts w:ascii="Cambria" w:hAnsi="Cambria"/>
        </w:rPr>
        <w:t xml:space="preserve">scikit-learn </w:t>
      </w:r>
      <w:r w:rsidR="002D4FF2">
        <w:rPr>
          <w:rFonts w:ascii="Cambria" w:hAnsi="Cambria"/>
        </w:rPr>
        <w:t>library</w:t>
      </w:r>
      <w:r w:rsidR="002D4FF2">
        <w:rPr>
          <w:rFonts w:ascii="Cambria" w:hAnsi="Cambria"/>
        </w:rPr>
        <w:t>,</w:t>
      </w:r>
      <w:r>
        <w:rPr>
          <w:rFonts w:ascii="Cambria" w:hAnsi="Cambria"/>
        </w:rPr>
        <w:t xml:space="preserve"> an efficient tool for machine le</w:t>
      </w:r>
      <w:r w:rsidR="00123F8A">
        <w:rPr>
          <w:rFonts w:ascii="Cambria" w:hAnsi="Cambria"/>
        </w:rPr>
        <w:t>arning in Python. We t</w:t>
      </w:r>
      <w:r w:rsidR="00EE407E">
        <w:rPr>
          <w:rFonts w:ascii="Cambria" w:hAnsi="Cambria"/>
        </w:rPr>
        <w:t>este</w:t>
      </w:r>
      <w:r w:rsidR="00123F8A">
        <w:rPr>
          <w:rFonts w:ascii="Cambria" w:hAnsi="Cambria"/>
        </w:rPr>
        <w:t xml:space="preserve">d different </w:t>
      </w:r>
      <w:r w:rsidR="009E581F">
        <w:rPr>
          <w:rFonts w:ascii="Cambria" w:hAnsi="Cambria"/>
        </w:rPr>
        <w:t xml:space="preserve">classifier </w:t>
      </w:r>
      <w:r w:rsidR="00123F8A">
        <w:rPr>
          <w:rFonts w:ascii="Cambria" w:hAnsi="Cambria"/>
        </w:rPr>
        <w:t xml:space="preserve">models from the library to understand </w:t>
      </w:r>
      <w:r w:rsidR="009E581F">
        <w:rPr>
          <w:rFonts w:ascii="Cambria" w:hAnsi="Cambria"/>
        </w:rPr>
        <w:t>which is the most efficient</w:t>
      </w:r>
      <w:r w:rsidR="00CE24E0">
        <w:rPr>
          <w:rFonts w:ascii="Cambria" w:hAnsi="Cambria"/>
        </w:rPr>
        <w:t xml:space="preserve"> to </w:t>
      </w:r>
      <w:r w:rsidR="00123F8A">
        <w:rPr>
          <w:rFonts w:ascii="Cambria" w:hAnsi="Cambria"/>
        </w:rPr>
        <w:t>choose.</w:t>
      </w:r>
      <w:r w:rsidR="00E44863">
        <w:rPr>
          <w:rFonts w:ascii="Cambria" w:hAnsi="Cambria"/>
        </w:rPr>
        <w:t xml:space="preserve"> </w:t>
      </w:r>
    </w:p>
    <w:p w14:paraId="2A67BC19" w14:textId="31233241" w:rsidR="00CE24E0" w:rsidRDefault="00CE24E0" w:rsidP="00CE24E0">
      <w:pPr>
        <w:pStyle w:val="ListParagraph"/>
        <w:numPr>
          <w:ilvl w:val="0"/>
          <w:numId w:val="9"/>
        </w:numPr>
        <w:rPr>
          <w:rFonts w:ascii="Cambria" w:hAnsi="Cambria"/>
        </w:rPr>
      </w:pPr>
      <w:r>
        <w:rPr>
          <w:rFonts w:ascii="Cambria" w:hAnsi="Cambria"/>
        </w:rPr>
        <w:t>Gradient Boosting Classifier</w:t>
      </w:r>
      <w:r w:rsidR="00E44863">
        <w:rPr>
          <w:rFonts w:ascii="Cambria" w:hAnsi="Cambria"/>
        </w:rPr>
        <w:t xml:space="preserve"> (ensemble)</w:t>
      </w:r>
      <w:r>
        <w:rPr>
          <w:rFonts w:ascii="Cambria" w:hAnsi="Cambria"/>
        </w:rPr>
        <w:t xml:space="preserve">: </w:t>
      </w:r>
      <w:r w:rsidR="00D20631">
        <w:rPr>
          <w:rFonts w:ascii="Cambria" w:hAnsi="Cambria"/>
        </w:rPr>
        <w:t>It is an additive model, which adds decision trees one at a time, trying to improve the model step by step.</w:t>
      </w:r>
      <w:r w:rsidR="002D4FF2">
        <w:rPr>
          <w:rFonts w:ascii="Cambria" w:hAnsi="Cambria"/>
        </w:rPr>
        <w:t xml:space="preserve"> It is b</w:t>
      </w:r>
      <w:r w:rsidR="00DA4294">
        <w:rPr>
          <w:rFonts w:ascii="Cambria" w:hAnsi="Cambria"/>
        </w:rPr>
        <w:t>ased on negative gradient of the loss function.</w:t>
      </w:r>
      <w:hyperlink w:anchor="GradientBoostingClassifier" w:history="1">
        <w:r w:rsidR="00DA4294" w:rsidRPr="00DA4294">
          <w:rPr>
            <w:rStyle w:val="Hyperlink"/>
            <w:rFonts w:ascii="Cambria" w:hAnsi="Cambria"/>
            <w:vertAlign w:val="superscript"/>
          </w:rPr>
          <w:t>[1]</w:t>
        </w:r>
      </w:hyperlink>
      <w:r w:rsidR="00DA4294">
        <w:rPr>
          <w:rFonts w:ascii="Cambria" w:hAnsi="Cambria"/>
        </w:rPr>
        <w:t xml:space="preserve"> </w:t>
      </w:r>
      <w:r w:rsidR="00E44863">
        <w:rPr>
          <w:rFonts w:ascii="Cambria" w:hAnsi="Cambria"/>
        </w:rPr>
        <w:t xml:space="preserve">(An ensemble model </w:t>
      </w:r>
      <w:r w:rsidR="00DA4294">
        <w:rPr>
          <w:rFonts w:ascii="Cambria" w:hAnsi="Cambria"/>
        </w:rPr>
        <w:t>combines</w:t>
      </w:r>
      <w:r w:rsidR="00E44863">
        <w:rPr>
          <w:rFonts w:ascii="Cambria" w:hAnsi="Cambria"/>
        </w:rPr>
        <w:t xml:space="preserve"> predictions from multiple models to improve overall performance over that achieved with a single model).</w:t>
      </w:r>
    </w:p>
    <w:p w14:paraId="19C9C3A2" w14:textId="2E4BC7BF" w:rsidR="00CE24E0" w:rsidRDefault="00CE24E0" w:rsidP="00CE24E0">
      <w:pPr>
        <w:pStyle w:val="ListParagraph"/>
        <w:numPr>
          <w:ilvl w:val="0"/>
          <w:numId w:val="9"/>
        </w:numPr>
        <w:rPr>
          <w:rFonts w:ascii="Cambria" w:hAnsi="Cambria"/>
        </w:rPr>
      </w:pPr>
      <w:r>
        <w:rPr>
          <w:rFonts w:ascii="Cambria" w:hAnsi="Cambria"/>
        </w:rPr>
        <w:t>Random Forest Classifier</w:t>
      </w:r>
      <w:r w:rsidR="00E44863">
        <w:rPr>
          <w:rFonts w:ascii="Cambria" w:hAnsi="Cambria"/>
        </w:rPr>
        <w:t xml:space="preserve"> (ensemble)</w:t>
      </w:r>
      <w:r>
        <w:rPr>
          <w:rFonts w:ascii="Cambria" w:hAnsi="Cambria"/>
        </w:rPr>
        <w:t xml:space="preserve">: </w:t>
      </w:r>
      <w:r w:rsidR="00A97F62">
        <w:rPr>
          <w:rFonts w:ascii="Cambria" w:hAnsi="Cambria"/>
        </w:rPr>
        <w:t>It is based on a set of independent decision trees, trained on different subset</w:t>
      </w:r>
      <w:r w:rsidR="002D4FF2">
        <w:rPr>
          <w:rFonts w:ascii="Cambria" w:hAnsi="Cambria"/>
        </w:rPr>
        <w:t>s</w:t>
      </w:r>
      <w:r w:rsidR="00A97F62">
        <w:rPr>
          <w:rFonts w:ascii="Cambria" w:hAnsi="Cambria"/>
        </w:rPr>
        <w:t xml:space="preserve"> of the training set.</w:t>
      </w:r>
      <w:r w:rsidR="00A23C83">
        <w:rPr>
          <w:rFonts w:ascii="Cambria" w:hAnsi="Cambria"/>
        </w:rPr>
        <w:t xml:space="preserve"> It uses </w:t>
      </w:r>
      <w:r w:rsidR="00A23C83" w:rsidRPr="00A23C83">
        <w:rPr>
          <w:rFonts w:ascii="Cambria" w:hAnsi="Cambria"/>
        </w:rPr>
        <w:t>averaging to improve the predictive accuracy and control over-fitting</w:t>
      </w:r>
      <w:r w:rsidR="00A23C83">
        <w:rPr>
          <w:rFonts w:ascii="Cambria" w:hAnsi="Cambria"/>
        </w:rPr>
        <w:t>.</w:t>
      </w:r>
      <w:hyperlink w:anchor="RandomForestClassifier" w:history="1">
        <w:r w:rsidR="00A23C83" w:rsidRPr="00A23C83">
          <w:rPr>
            <w:rStyle w:val="Hyperlink"/>
            <w:rFonts w:ascii="Cambria" w:hAnsi="Cambria"/>
            <w:vertAlign w:val="superscript"/>
          </w:rPr>
          <w:t>[2]</w:t>
        </w:r>
      </w:hyperlink>
      <w:r w:rsidR="00A23C83">
        <w:rPr>
          <w:rFonts w:ascii="Cambria" w:hAnsi="Cambria"/>
        </w:rPr>
        <w:t xml:space="preserve"> </w:t>
      </w:r>
    </w:p>
    <w:p w14:paraId="1AED14B7" w14:textId="745F2046" w:rsidR="00CE24E0" w:rsidRDefault="00CE24E0" w:rsidP="00CE24E0">
      <w:pPr>
        <w:pStyle w:val="ListParagraph"/>
        <w:numPr>
          <w:ilvl w:val="0"/>
          <w:numId w:val="9"/>
        </w:numPr>
        <w:rPr>
          <w:rFonts w:ascii="Cambria" w:hAnsi="Cambria"/>
        </w:rPr>
      </w:pPr>
      <w:r>
        <w:rPr>
          <w:rFonts w:ascii="Cambria" w:hAnsi="Cambria"/>
        </w:rPr>
        <w:t xml:space="preserve">K </w:t>
      </w:r>
      <w:proofErr w:type="spellStart"/>
      <w:r>
        <w:rPr>
          <w:rFonts w:ascii="Cambria" w:hAnsi="Cambria"/>
        </w:rPr>
        <w:t>Neighbors</w:t>
      </w:r>
      <w:proofErr w:type="spellEnd"/>
      <w:r>
        <w:rPr>
          <w:rFonts w:ascii="Cambria" w:hAnsi="Cambria"/>
        </w:rPr>
        <w:t xml:space="preserve"> Classifier</w:t>
      </w:r>
      <w:r w:rsidR="00E44863">
        <w:rPr>
          <w:rFonts w:ascii="Cambria" w:hAnsi="Cambria"/>
        </w:rPr>
        <w:t xml:space="preserve"> (</w:t>
      </w:r>
      <w:proofErr w:type="spellStart"/>
      <w:r w:rsidR="00E44863">
        <w:rPr>
          <w:rFonts w:ascii="Cambria" w:hAnsi="Cambria"/>
        </w:rPr>
        <w:t>neighbors</w:t>
      </w:r>
      <w:proofErr w:type="spellEnd"/>
      <w:r w:rsidR="00E44863">
        <w:rPr>
          <w:rFonts w:ascii="Cambria" w:hAnsi="Cambria"/>
        </w:rPr>
        <w:t>)</w:t>
      </w:r>
      <w:r>
        <w:rPr>
          <w:rFonts w:ascii="Cambria" w:hAnsi="Cambria"/>
        </w:rPr>
        <w:t xml:space="preserve">: </w:t>
      </w:r>
      <w:r w:rsidR="007872F9">
        <w:rPr>
          <w:rFonts w:ascii="Cambria" w:hAnsi="Cambria"/>
        </w:rPr>
        <w:t>A c</w:t>
      </w:r>
      <w:r w:rsidR="007872F9" w:rsidRPr="007872F9">
        <w:rPr>
          <w:rFonts w:ascii="Cambria" w:hAnsi="Cambria"/>
        </w:rPr>
        <w:t xml:space="preserve">lassifier implementing the k-nearest </w:t>
      </w:r>
      <w:proofErr w:type="spellStart"/>
      <w:r w:rsidR="007872F9" w:rsidRPr="007872F9">
        <w:rPr>
          <w:rFonts w:ascii="Cambria" w:hAnsi="Cambria"/>
        </w:rPr>
        <w:t>neighbors</w:t>
      </w:r>
      <w:proofErr w:type="spellEnd"/>
      <w:r w:rsidR="007872F9" w:rsidRPr="007872F9">
        <w:rPr>
          <w:rFonts w:ascii="Cambria" w:hAnsi="Cambria"/>
        </w:rPr>
        <w:t xml:space="preserve"> vote</w:t>
      </w:r>
      <w:r w:rsidR="007872F9">
        <w:rPr>
          <w:rFonts w:ascii="Cambria" w:hAnsi="Cambria"/>
        </w:rPr>
        <w:t>. The c</w:t>
      </w:r>
      <w:r w:rsidR="007872F9" w:rsidRPr="007872F9">
        <w:rPr>
          <w:rFonts w:ascii="Cambria" w:hAnsi="Cambria"/>
        </w:rPr>
        <w:t xml:space="preserve">lassification is computed from a simple majority vote of the nearest </w:t>
      </w:r>
      <w:proofErr w:type="spellStart"/>
      <w:r w:rsidR="007872F9" w:rsidRPr="007872F9">
        <w:rPr>
          <w:rFonts w:ascii="Cambria" w:hAnsi="Cambria"/>
        </w:rPr>
        <w:t>neighbors</w:t>
      </w:r>
      <w:proofErr w:type="spellEnd"/>
      <w:r w:rsidR="007872F9" w:rsidRPr="007872F9">
        <w:rPr>
          <w:rFonts w:ascii="Cambria" w:hAnsi="Cambria"/>
        </w:rPr>
        <w:t xml:space="preserve"> of each point: a query point is assigned </w:t>
      </w:r>
      <w:r w:rsidR="00495648">
        <w:rPr>
          <w:rFonts w:ascii="Cambria" w:hAnsi="Cambria"/>
        </w:rPr>
        <w:t xml:space="preserve">to </w:t>
      </w:r>
      <w:r w:rsidR="007872F9" w:rsidRPr="007872F9">
        <w:rPr>
          <w:rFonts w:ascii="Cambria" w:hAnsi="Cambria"/>
        </w:rPr>
        <w:t xml:space="preserve">the data class </w:t>
      </w:r>
      <w:r w:rsidR="00495648">
        <w:rPr>
          <w:rFonts w:ascii="Cambria" w:hAnsi="Cambria"/>
        </w:rPr>
        <w:t>that</w:t>
      </w:r>
      <w:r w:rsidR="007872F9" w:rsidRPr="007872F9">
        <w:rPr>
          <w:rFonts w:ascii="Cambria" w:hAnsi="Cambria"/>
        </w:rPr>
        <w:t xml:space="preserve"> has the most representatives within the nearest </w:t>
      </w:r>
      <w:proofErr w:type="spellStart"/>
      <w:r w:rsidR="007872F9" w:rsidRPr="007872F9">
        <w:rPr>
          <w:rFonts w:ascii="Cambria" w:hAnsi="Cambria"/>
        </w:rPr>
        <w:t>neighbors</w:t>
      </w:r>
      <w:proofErr w:type="spellEnd"/>
      <w:r w:rsidR="007872F9" w:rsidRPr="007872F9">
        <w:rPr>
          <w:rFonts w:ascii="Cambria" w:hAnsi="Cambria"/>
        </w:rPr>
        <w:t xml:space="preserve"> of the point</w:t>
      </w:r>
      <w:r w:rsidR="007872F9">
        <w:rPr>
          <w:rFonts w:ascii="Cambria" w:hAnsi="Cambria"/>
        </w:rPr>
        <w:t>.</w:t>
      </w:r>
      <w:hyperlink w:anchor="KNeighborsClassifier" w:history="1">
        <w:r w:rsidR="007872F9" w:rsidRPr="007872F9">
          <w:rPr>
            <w:rStyle w:val="Hyperlink"/>
            <w:rFonts w:ascii="Cambria" w:hAnsi="Cambria"/>
            <w:vertAlign w:val="superscript"/>
          </w:rPr>
          <w:t>[3]</w:t>
        </w:r>
      </w:hyperlink>
      <w:r w:rsidR="007872F9">
        <w:rPr>
          <w:rFonts w:ascii="Cambria" w:hAnsi="Cambria"/>
        </w:rPr>
        <w:t xml:space="preserve"> </w:t>
      </w:r>
    </w:p>
    <w:p w14:paraId="68509B99" w14:textId="6498D3DD" w:rsidR="00CE24E0" w:rsidRDefault="00D7661C" w:rsidP="00CE24E0">
      <w:pPr>
        <w:pStyle w:val="ListParagraph"/>
        <w:numPr>
          <w:ilvl w:val="0"/>
          <w:numId w:val="9"/>
        </w:numPr>
        <w:rPr>
          <w:rFonts w:ascii="Cambria" w:hAnsi="Cambria"/>
        </w:rPr>
      </w:pPr>
      <w:r>
        <w:rPr>
          <w:rFonts w:ascii="Cambria" w:hAnsi="Cambria"/>
        </w:rPr>
        <w:t>Support Vector Classifier</w:t>
      </w:r>
      <w:r w:rsidR="00E44863">
        <w:rPr>
          <w:rFonts w:ascii="Cambria" w:hAnsi="Cambria"/>
        </w:rPr>
        <w:t xml:space="preserve"> (</w:t>
      </w:r>
      <w:proofErr w:type="spellStart"/>
      <w:r w:rsidR="00E44863">
        <w:rPr>
          <w:rFonts w:ascii="Cambria" w:hAnsi="Cambria"/>
        </w:rPr>
        <w:t>svm</w:t>
      </w:r>
      <w:proofErr w:type="spellEnd"/>
      <w:r w:rsidR="00E44863">
        <w:rPr>
          <w:rFonts w:ascii="Cambria" w:hAnsi="Cambria"/>
        </w:rPr>
        <w:t>)</w:t>
      </w:r>
      <w:r w:rsidR="00CE24E0">
        <w:rPr>
          <w:rFonts w:ascii="Cambria" w:hAnsi="Cambria"/>
        </w:rPr>
        <w:t xml:space="preserve">: </w:t>
      </w:r>
      <w:r>
        <w:rPr>
          <w:rFonts w:ascii="Cambria" w:hAnsi="Cambria"/>
        </w:rPr>
        <w:t>It is a technique based on the Support Vector Machines, which tr</w:t>
      </w:r>
      <w:r w:rsidR="00495648">
        <w:rPr>
          <w:rFonts w:ascii="Cambria" w:hAnsi="Cambria"/>
        </w:rPr>
        <w:t>ies to</w:t>
      </w:r>
      <w:r>
        <w:rPr>
          <w:rFonts w:ascii="Cambria" w:hAnsi="Cambria"/>
        </w:rPr>
        <w:t xml:space="preserve"> find a hyperplane that best separates classes in a dataset.</w:t>
      </w:r>
      <w:hyperlink w:anchor="SVC" w:history="1">
        <w:r w:rsidRPr="006A315F">
          <w:rPr>
            <w:rStyle w:val="Hyperlink"/>
            <w:rFonts w:ascii="Cambria" w:hAnsi="Cambria"/>
            <w:vertAlign w:val="superscript"/>
          </w:rPr>
          <w:t>[4]</w:t>
        </w:r>
      </w:hyperlink>
      <w:r>
        <w:rPr>
          <w:rFonts w:ascii="Cambria" w:hAnsi="Cambria"/>
        </w:rPr>
        <w:t xml:space="preserve">  </w:t>
      </w:r>
    </w:p>
    <w:p w14:paraId="001D1957" w14:textId="77777777" w:rsidR="006A315F" w:rsidRDefault="006A315F" w:rsidP="00CD6C4E">
      <w:pPr>
        <w:rPr>
          <w:rFonts w:ascii="Cambria" w:hAnsi="Cambria"/>
        </w:rPr>
      </w:pPr>
    </w:p>
    <w:p w14:paraId="39BF55BC" w14:textId="7C2361A0" w:rsidR="00036BB6" w:rsidRDefault="00036BB6" w:rsidP="00036BB6">
      <w:pPr>
        <w:pStyle w:val="Heading2"/>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2" w:name="_Toc174531391"/>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Dataset</w:t>
      </w:r>
      <w:bookmarkEnd w:id="2"/>
    </w:p>
    <w:p w14:paraId="67D4FC9C" w14:textId="4A6EDDCD" w:rsidR="00036BB6" w:rsidRDefault="0081306F" w:rsidP="00036BB6">
      <w:pPr>
        <w:rPr>
          <w:rFonts w:ascii="Cambria" w:hAnsi="Cambria"/>
        </w:rPr>
      </w:pPr>
      <w:r>
        <w:rPr>
          <w:rFonts w:ascii="Cambria" w:hAnsi="Cambria"/>
        </w:rPr>
        <w:t>We decided to split ou</w:t>
      </w:r>
      <w:r w:rsidR="00495648">
        <w:rPr>
          <w:rFonts w:ascii="Cambria" w:hAnsi="Cambria"/>
        </w:rPr>
        <w:t>r</w:t>
      </w:r>
      <w:r>
        <w:rPr>
          <w:rFonts w:ascii="Cambria" w:hAnsi="Cambria"/>
        </w:rPr>
        <w:t xml:space="preserve"> dataset in the classical two part</w:t>
      </w:r>
      <w:r w:rsidR="00495648">
        <w:rPr>
          <w:rFonts w:ascii="Cambria" w:hAnsi="Cambria"/>
        </w:rPr>
        <w:t>s</w:t>
      </w:r>
      <w:r>
        <w:rPr>
          <w:rFonts w:ascii="Cambria" w:hAnsi="Cambria"/>
        </w:rPr>
        <w:t xml:space="preserve"> with the following dimension: 70% training set and 30% </w:t>
      </w:r>
      <w:r w:rsidR="00FB5430">
        <w:rPr>
          <w:rFonts w:ascii="Cambria" w:hAnsi="Cambria"/>
        </w:rPr>
        <w:t>test</w:t>
      </w:r>
      <w:r>
        <w:rPr>
          <w:rFonts w:ascii="Cambria" w:hAnsi="Cambria"/>
        </w:rPr>
        <w:t xml:space="preserve"> set. This is because the other main option, 80% training set and 20% </w:t>
      </w:r>
      <w:r w:rsidR="00FB5430">
        <w:rPr>
          <w:rFonts w:ascii="Cambria" w:hAnsi="Cambria"/>
        </w:rPr>
        <w:t>test</w:t>
      </w:r>
      <w:r>
        <w:rPr>
          <w:rFonts w:ascii="Cambria" w:hAnsi="Cambria"/>
        </w:rPr>
        <w:t xml:space="preserve"> set, </w:t>
      </w:r>
      <w:r w:rsidR="00CF4FF9">
        <w:rPr>
          <w:rFonts w:ascii="Cambria" w:hAnsi="Cambria"/>
        </w:rPr>
        <w:t>caused overfitting</w:t>
      </w:r>
      <w:r w:rsidR="00495648">
        <w:rPr>
          <w:rFonts w:ascii="Cambria" w:hAnsi="Cambria"/>
        </w:rPr>
        <w:t xml:space="preserve"> in our model</w:t>
      </w:r>
      <w:r w:rsidR="00CF4FF9">
        <w:rPr>
          <w:rFonts w:ascii="Cambria" w:hAnsi="Cambria"/>
        </w:rPr>
        <w:t>.</w:t>
      </w:r>
      <w:r w:rsidR="00FB5430">
        <w:rPr>
          <w:rFonts w:ascii="Cambria" w:hAnsi="Cambria"/>
        </w:rPr>
        <w:t xml:space="preserve"> Furthermore</w:t>
      </w:r>
      <w:r w:rsidR="00D9200D">
        <w:rPr>
          <w:rFonts w:ascii="Cambria" w:hAnsi="Cambria"/>
        </w:rPr>
        <w:t>, a test set that is too small may not be representative for a reliable performance evaluation, especially since our dataset consists of only 195 examples</w:t>
      </w:r>
      <w:r w:rsidR="00FB5430">
        <w:rPr>
          <w:rFonts w:ascii="Cambria" w:hAnsi="Cambria"/>
        </w:rPr>
        <w:t>.</w:t>
      </w:r>
      <w:r w:rsidR="00CF4FF9">
        <w:rPr>
          <w:rFonts w:ascii="Cambria" w:hAnsi="Cambria"/>
        </w:rPr>
        <w:t xml:space="preserve"> All other options </w:t>
      </w:r>
      <w:r w:rsidR="00D9200D">
        <w:rPr>
          <w:rFonts w:ascii="Cambria" w:hAnsi="Cambria"/>
        </w:rPr>
        <w:t xml:space="preserve">appeared </w:t>
      </w:r>
      <w:r w:rsidR="00CF4FF9">
        <w:rPr>
          <w:rFonts w:ascii="Cambria" w:hAnsi="Cambria"/>
        </w:rPr>
        <w:t>too unbalanced</w:t>
      </w:r>
      <w:r w:rsidR="00D9200D">
        <w:rPr>
          <w:rFonts w:ascii="Cambria" w:hAnsi="Cambria"/>
        </w:rPr>
        <w:t xml:space="preserve"> based on experimental results</w:t>
      </w:r>
      <w:r w:rsidR="00CF4FF9">
        <w:rPr>
          <w:rFonts w:ascii="Cambria" w:hAnsi="Cambria"/>
        </w:rPr>
        <w:t>.</w:t>
      </w:r>
      <w:r w:rsidR="003E365B">
        <w:rPr>
          <w:rFonts w:ascii="Cambria" w:hAnsi="Cambria"/>
        </w:rPr>
        <w:t xml:space="preserve"> </w:t>
      </w:r>
    </w:p>
    <w:p w14:paraId="336F7EEB" w14:textId="4FC130A0" w:rsidR="00CF4FF9" w:rsidRDefault="00CF4FF9" w:rsidP="00CF4FF9">
      <w:pPr>
        <w:pStyle w:val="Heading3"/>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3" w:name="_Toc174531392"/>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Stratification</w:t>
      </w:r>
      <w:bookmarkEnd w:id="3"/>
    </w:p>
    <w:p w14:paraId="7D7EF259" w14:textId="4E5D053E" w:rsidR="00CF4FF9" w:rsidRDefault="00CF4FF9" w:rsidP="00CF4FF9">
      <w:pPr>
        <w:rPr>
          <w:rFonts w:ascii="Cambria" w:hAnsi="Cambria"/>
        </w:rPr>
      </w:pPr>
      <w:r>
        <w:rPr>
          <w:rFonts w:ascii="Cambria" w:hAnsi="Cambria"/>
        </w:rPr>
        <w:t xml:space="preserve">This is one of the most important parts in the data handling. The </w:t>
      </w:r>
      <w:r>
        <w:rPr>
          <w:rFonts w:ascii="Cambria" w:hAnsi="Cambria"/>
          <w:i/>
          <w:iCs/>
        </w:rPr>
        <w:t>stratification</w:t>
      </w:r>
      <w:r>
        <w:rPr>
          <w:rFonts w:ascii="Cambria" w:hAnsi="Cambria"/>
        </w:rPr>
        <w:t xml:space="preserve"> consists </w:t>
      </w:r>
      <w:r w:rsidR="00495648">
        <w:rPr>
          <w:rFonts w:ascii="Cambria" w:hAnsi="Cambria"/>
        </w:rPr>
        <w:t>of keeping</w:t>
      </w:r>
      <w:r>
        <w:rPr>
          <w:rFonts w:ascii="Cambria" w:hAnsi="Cambria"/>
        </w:rPr>
        <w:t xml:space="preserve"> the dataset balanced also after the split. This means maintaining the same number of examples for each class in both </w:t>
      </w:r>
      <w:r w:rsidR="003E365B">
        <w:rPr>
          <w:rFonts w:ascii="Cambria" w:hAnsi="Cambria"/>
        </w:rPr>
        <w:t xml:space="preserve">the </w:t>
      </w:r>
      <w:r>
        <w:rPr>
          <w:rFonts w:ascii="Cambria" w:hAnsi="Cambria"/>
        </w:rPr>
        <w:t xml:space="preserve">training set and </w:t>
      </w:r>
      <w:r w:rsidR="003E365B">
        <w:rPr>
          <w:rFonts w:ascii="Cambria" w:hAnsi="Cambria"/>
        </w:rPr>
        <w:t xml:space="preserve">the </w:t>
      </w:r>
      <w:r>
        <w:rPr>
          <w:rFonts w:ascii="Cambria" w:hAnsi="Cambria"/>
        </w:rPr>
        <w:t xml:space="preserve">evaluation set. </w:t>
      </w:r>
      <w:r w:rsidR="003E365B">
        <w:rPr>
          <w:rFonts w:ascii="Cambria" w:hAnsi="Cambria"/>
        </w:rPr>
        <w:t>This prevents the model from learning more about one class than</w:t>
      </w:r>
      <w:r w:rsidR="00495648">
        <w:rPr>
          <w:rFonts w:ascii="Cambria" w:hAnsi="Cambria"/>
        </w:rPr>
        <w:t xml:space="preserve"> the</w:t>
      </w:r>
      <w:r w:rsidR="003E365B">
        <w:rPr>
          <w:rFonts w:ascii="Cambria" w:hAnsi="Cambria"/>
        </w:rPr>
        <w:t xml:space="preserve"> others.</w:t>
      </w:r>
    </w:p>
    <w:p w14:paraId="448FCDB8" w14:textId="77777777" w:rsidR="0035188E" w:rsidRDefault="0035188E" w:rsidP="00CF4FF9">
      <w:pPr>
        <w:rPr>
          <w:rFonts w:ascii="Cambria" w:hAnsi="Cambria"/>
        </w:rPr>
      </w:pPr>
    </w:p>
    <w:p w14:paraId="690B742B" w14:textId="1E331B98" w:rsidR="0035188E" w:rsidRDefault="00445D1A" w:rsidP="0035188E">
      <w:pPr>
        <w:pStyle w:val="Heading2"/>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4" w:name="_Toc174531393"/>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Features</w:t>
      </w:r>
      <w:bookmarkEnd w:id="4"/>
    </w:p>
    <w:p w14:paraId="096F8DDB" w14:textId="194B5740" w:rsidR="00980D5E" w:rsidRDefault="00980D5E" w:rsidP="00445D1A">
      <w:pPr>
        <w:rPr>
          <w:rFonts w:ascii="Cambria" w:hAnsi="Cambria"/>
        </w:rPr>
      </w:pPr>
      <w:r>
        <w:rPr>
          <w:rFonts w:ascii="Cambria" w:hAnsi="Cambria"/>
        </w:rPr>
        <w:t>As features for the model, we identified seven password characteristics:</w:t>
      </w:r>
    </w:p>
    <w:p w14:paraId="534F8B27" w14:textId="3F4983D2" w:rsidR="00445D1A" w:rsidRDefault="00980D5E" w:rsidP="00980D5E">
      <w:pPr>
        <w:pStyle w:val="ListParagraph"/>
        <w:numPr>
          <w:ilvl w:val="0"/>
          <w:numId w:val="10"/>
        </w:numPr>
        <w:rPr>
          <w:rFonts w:ascii="Cambria" w:hAnsi="Cambria"/>
        </w:rPr>
      </w:pPr>
      <w:r>
        <w:rPr>
          <w:rFonts w:ascii="Cambria" w:hAnsi="Cambria"/>
        </w:rPr>
        <w:t>The password length.</w:t>
      </w:r>
    </w:p>
    <w:p w14:paraId="43029A6F" w14:textId="641D5BCC" w:rsidR="00980D5E" w:rsidRDefault="000E7400" w:rsidP="00980D5E">
      <w:pPr>
        <w:pStyle w:val="ListParagraph"/>
        <w:numPr>
          <w:ilvl w:val="0"/>
          <w:numId w:val="10"/>
        </w:numPr>
        <w:rPr>
          <w:rFonts w:ascii="Cambria" w:hAnsi="Cambria"/>
        </w:rPr>
      </w:pPr>
      <w:r>
        <w:rPr>
          <w:rFonts w:ascii="Cambria" w:hAnsi="Cambria"/>
        </w:rPr>
        <w:t>The presence of uppercase characters.</w:t>
      </w:r>
    </w:p>
    <w:p w14:paraId="194AFFFC" w14:textId="3F036FBF" w:rsidR="000E7400" w:rsidRDefault="000E7400" w:rsidP="00980D5E">
      <w:pPr>
        <w:pStyle w:val="ListParagraph"/>
        <w:numPr>
          <w:ilvl w:val="0"/>
          <w:numId w:val="10"/>
        </w:numPr>
        <w:rPr>
          <w:rFonts w:ascii="Cambria" w:hAnsi="Cambria"/>
        </w:rPr>
      </w:pPr>
      <w:r>
        <w:rPr>
          <w:rFonts w:ascii="Cambria" w:hAnsi="Cambria"/>
        </w:rPr>
        <w:t>The presence of digits.</w:t>
      </w:r>
    </w:p>
    <w:p w14:paraId="739F4BCD" w14:textId="18839A57" w:rsidR="000E7400" w:rsidRDefault="000E7400" w:rsidP="00980D5E">
      <w:pPr>
        <w:pStyle w:val="ListParagraph"/>
        <w:numPr>
          <w:ilvl w:val="0"/>
          <w:numId w:val="10"/>
        </w:numPr>
        <w:rPr>
          <w:rFonts w:ascii="Cambria" w:hAnsi="Cambria"/>
        </w:rPr>
      </w:pPr>
      <w:r>
        <w:rPr>
          <w:rFonts w:ascii="Cambria" w:hAnsi="Cambria"/>
        </w:rPr>
        <w:t>The presence of special characters as</w:t>
      </w:r>
      <w:r w:rsidR="006F3A07">
        <w:rPr>
          <w:rFonts w:ascii="Cambria" w:hAnsi="Cambria"/>
        </w:rPr>
        <w:t xml:space="preserve"> “</w:t>
      </w:r>
      <w:r w:rsidR="006F3A07" w:rsidRPr="006F3A07">
        <w:rPr>
          <w:rFonts w:ascii="Cambria" w:hAnsi="Cambria"/>
        </w:rPr>
        <w:t>!</w:t>
      </w:r>
      <w:r w:rsidR="006F3A07">
        <w:rPr>
          <w:rFonts w:ascii="Cambria" w:hAnsi="Cambria"/>
        </w:rPr>
        <w:t>”, “</w:t>
      </w:r>
      <w:r w:rsidR="006F3A07" w:rsidRPr="006F3A07">
        <w:rPr>
          <w:rFonts w:ascii="Cambria" w:hAnsi="Cambria"/>
        </w:rPr>
        <w:t>@</w:t>
      </w:r>
      <w:r w:rsidR="006F3A07">
        <w:rPr>
          <w:rFonts w:ascii="Cambria" w:hAnsi="Cambria"/>
        </w:rPr>
        <w:t>”, “</w:t>
      </w:r>
      <w:r w:rsidR="006F3A07" w:rsidRPr="006F3A07">
        <w:rPr>
          <w:rFonts w:ascii="Cambria" w:hAnsi="Cambria"/>
        </w:rPr>
        <w:t>#</w:t>
      </w:r>
      <w:r w:rsidR="006F3A07">
        <w:rPr>
          <w:rFonts w:ascii="Cambria" w:hAnsi="Cambria"/>
        </w:rPr>
        <w:t>”, “</w:t>
      </w:r>
      <w:r w:rsidR="006F3A07" w:rsidRPr="006F3A07">
        <w:rPr>
          <w:rFonts w:ascii="Cambria" w:hAnsi="Cambria"/>
        </w:rPr>
        <w:t>%</w:t>
      </w:r>
      <w:r w:rsidR="006F3A07">
        <w:rPr>
          <w:rFonts w:ascii="Cambria" w:hAnsi="Cambria"/>
        </w:rPr>
        <w:t>” and so on.</w:t>
      </w:r>
    </w:p>
    <w:p w14:paraId="14F0599F" w14:textId="35874554" w:rsidR="006F3A07" w:rsidRDefault="006F3A07" w:rsidP="00980D5E">
      <w:pPr>
        <w:pStyle w:val="ListParagraph"/>
        <w:numPr>
          <w:ilvl w:val="0"/>
          <w:numId w:val="10"/>
        </w:numPr>
        <w:rPr>
          <w:rFonts w:ascii="Cambria" w:hAnsi="Cambria"/>
        </w:rPr>
      </w:pPr>
      <w:r>
        <w:rPr>
          <w:rFonts w:ascii="Cambria" w:hAnsi="Cambria"/>
        </w:rPr>
        <w:t>The presence of sequences of digits e.g. “1234”.</w:t>
      </w:r>
    </w:p>
    <w:p w14:paraId="16FC55D1" w14:textId="4E37C2DD" w:rsidR="006F3A07" w:rsidRDefault="006F3A07" w:rsidP="00980D5E">
      <w:pPr>
        <w:pStyle w:val="ListParagraph"/>
        <w:numPr>
          <w:ilvl w:val="0"/>
          <w:numId w:val="10"/>
        </w:numPr>
        <w:rPr>
          <w:rFonts w:ascii="Cambria" w:hAnsi="Cambria"/>
        </w:rPr>
      </w:pPr>
      <w:r>
        <w:rPr>
          <w:rFonts w:ascii="Cambria" w:hAnsi="Cambria"/>
        </w:rPr>
        <w:t>The number of unique characters.</w:t>
      </w:r>
    </w:p>
    <w:p w14:paraId="22EBC0E4" w14:textId="24206471" w:rsidR="006F3A07" w:rsidRPr="00980D5E" w:rsidRDefault="006F3A07" w:rsidP="00980D5E">
      <w:pPr>
        <w:pStyle w:val="ListParagraph"/>
        <w:numPr>
          <w:ilvl w:val="0"/>
          <w:numId w:val="10"/>
        </w:numPr>
        <w:rPr>
          <w:rFonts w:ascii="Cambria" w:hAnsi="Cambria"/>
        </w:rPr>
      </w:pPr>
      <w:r>
        <w:rPr>
          <w:rFonts w:ascii="Cambria" w:hAnsi="Cambria"/>
        </w:rPr>
        <w:t>The presence of common words/phrases.</w:t>
      </w:r>
    </w:p>
    <w:p w14:paraId="43E9128B" w14:textId="77777777" w:rsidR="00036BB6" w:rsidRDefault="00036BB6" w:rsidP="00CD6C4E">
      <w:pPr>
        <w:rPr>
          <w:rFonts w:ascii="Cambria" w:hAnsi="Cambria"/>
        </w:rPr>
      </w:pPr>
    </w:p>
    <w:p w14:paraId="7F43BB9C" w14:textId="14CE0240" w:rsidR="006A315F" w:rsidRPr="006A315F" w:rsidRDefault="00EE407E" w:rsidP="006A315F">
      <w:pPr>
        <w:pStyle w:val="Heading2"/>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5" w:name="_Toc174531394"/>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Accuracy</w:t>
      </w:r>
      <w:bookmarkEnd w:id="5"/>
    </w:p>
    <w:p w14:paraId="7AB0E9DD" w14:textId="1C911BB9" w:rsidR="00D20631" w:rsidRDefault="00D7661C" w:rsidP="00CD6C4E">
      <w:pPr>
        <w:rPr>
          <w:rFonts w:ascii="Cambria" w:hAnsi="Cambria"/>
        </w:rPr>
      </w:pPr>
      <w:r>
        <w:rPr>
          <w:rFonts w:ascii="Cambria" w:hAnsi="Cambria"/>
        </w:rPr>
        <w:t xml:space="preserve">We </w:t>
      </w:r>
      <w:r w:rsidR="00EE407E">
        <w:rPr>
          <w:rFonts w:ascii="Cambria" w:hAnsi="Cambria"/>
        </w:rPr>
        <w:t xml:space="preserve">have </w:t>
      </w:r>
      <w:r>
        <w:rPr>
          <w:rFonts w:ascii="Cambria" w:hAnsi="Cambria"/>
        </w:rPr>
        <w:t>t</w:t>
      </w:r>
      <w:r w:rsidR="00EE407E">
        <w:rPr>
          <w:rFonts w:ascii="Cambria" w:hAnsi="Cambria"/>
        </w:rPr>
        <w:t>est</w:t>
      </w:r>
      <w:r>
        <w:rPr>
          <w:rFonts w:ascii="Cambria" w:hAnsi="Cambria"/>
        </w:rPr>
        <w:t xml:space="preserve">ed </w:t>
      </w:r>
      <w:r w:rsidR="00EE407E">
        <w:rPr>
          <w:rFonts w:ascii="Cambria" w:hAnsi="Cambria"/>
        </w:rPr>
        <w:t xml:space="preserve">and evaluated </w:t>
      </w:r>
      <w:r>
        <w:rPr>
          <w:rFonts w:ascii="Cambria" w:hAnsi="Cambria"/>
        </w:rPr>
        <w:t>all these models</w:t>
      </w:r>
      <w:r w:rsidR="00EE407E">
        <w:rPr>
          <w:rFonts w:ascii="Cambria" w:hAnsi="Cambria"/>
        </w:rPr>
        <w:t xml:space="preserve"> to find the best one for our task.</w:t>
      </w:r>
      <w:r w:rsidR="006D4BD5">
        <w:rPr>
          <w:rFonts w:ascii="Cambria" w:hAnsi="Cambria"/>
        </w:rPr>
        <w:t xml:space="preserve"> The following table</w:t>
      </w:r>
      <w:r w:rsidR="00495648">
        <w:rPr>
          <w:rFonts w:ascii="Cambria" w:hAnsi="Cambria"/>
        </w:rPr>
        <w:t xml:space="preserve"> </w:t>
      </w:r>
      <w:r w:rsidR="00495648">
        <w:rPr>
          <w:rFonts w:ascii="Cambria" w:hAnsi="Cambria"/>
        </w:rPr>
        <w:t>also</w:t>
      </w:r>
      <w:r w:rsidR="006D4BD5">
        <w:rPr>
          <w:rFonts w:ascii="Cambria" w:hAnsi="Cambria"/>
        </w:rPr>
        <w:t xml:space="preserve"> show</w:t>
      </w:r>
      <w:r w:rsidR="00495648">
        <w:rPr>
          <w:rFonts w:ascii="Cambria" w:hAnsi="Cambria"/>
        </w:rPr>
        <w:t>s</w:t>
      </w:r>
      <w:r w:rsidR="006D4BD5">
        <w:rPr>
          <w:rFonts w:ascii="Cambria" w:hAnsi="Cambria"/>
        </w:rPr>
        <w:t xml:space="preserve"> the importance of the stratification.</w:t>
      </w:r>
    </w:p>
    <w:tbl>
      <w:tblPr>
        <w:tblStyle w:val="TableGridLight"/>
        <w:tblW w:w="0" w:type="auto"/>
        <w:tblLook w:val="04A0" w:firstRow="1" w:lastRow="0" w:firstColumn="1" w:lastColumn="0" w:noHBand="0" w:noVBand="1"/>
      </w:tblPr>
      <w:tblGrid>
        <w:gridCol w:w="3209"/>
        <w:gridCol w:w="3209"/>
        <w:gridCol w:w="3210"/>
      </w:tblGrid>
      <w:tr w:rsidR="00EE407E" w14:paraId="241CC741" w14:textId="77777777" w:rsidTr="00EE407E">
        <w:tc>
          <w:tcPr>
            <w:tcW w:w="3209" w:type="dxa"/>
          </w:tcPr>
          <w:p w14:paraId="43441C8D" w14:textId="714AA3DA" w:rsidR="00EE407E" w:rsidRDefault="00EE407E" w:rsidP="00EE407E">
            <w:pPr>
              <w:jc w:val="center"/>
              <w:rPr>
                <w:rFonts w:ascii="Cambria" w:hAnsi="Cambria"/>
              </w:rPr>
            </w:pPr>
            <w:r>
              <w:rPr>
                <w:rFonts w:ascii="Cambria" w:hAnsi="Cambria"/>
              </w:rPr>
              <w:t>Model</w:t>
            </w:r>
          </w:p>
        </w:tc>
        <w:tc>
          <w:tcPr>
            <w:tcW w:w="3209" w:type="dxa"/>
          </w:tcPr>
          <w:p w14:paraId="27082D5C" w14:textId="1FBCD91A" w:rsidR="00EE407E" w:rsidRDefault="00EE407E" w:rsidP="00EE407E">
            <w:pPr>
              <w:jc w:val="center"/>
              <w:rPr>
                <w:rFonts w:ascii="Cambria" w:hAnsi="Cambria"/>
              </w:rPr>
            </w:pPr>
            <w:r>
              <w:rPr>
                <w:rFonts w:ascii="Cambria" w:hAnsi="Cambria"/>
              </w:rPr>
              <w:t>Acc. with stratification</w:t>
            </w:r>
          </w:p>
        </w:tc>
        <w:tc>
          <w:tcPr>
            <w:tcW w:w="3210" w:type="dxa"/>
          </w:tcPr>
          <w:p w14:paraId="7FC0D79E" w14:textId="3267AB7C" w:rsidR="00EE407E" w:rsidRDefault="00EE407E" w:rsidP="00EE407E">
            <w:pPr>
              <w:jc w:val="center"/>
              <w:rPr>
                <w:rFonts w:ascii="Cambria" w:hAnsi="Cambria"/>
              </w:rPr>
            </w:pPr>
            <w:r>
              <w:rPr>
                <w:rFonts w:ascii="Cambria" w:hAnsi="Cambria"/>
              </w:rPr>
              <w:t>Acc. without stratification</w:t>
            </w:r>
          </w:p>
        </w:tc>
      </w:tr>
      <w:tr w:rsidR="006D4BD5" w14:paraId="37BEC5AF" w14:textId="77777777" w:rsidTr="00EE407E">
        <w:tc>
          <w:tcPr>
            <w:tcW w:w="3209" w:type="dxa"/>
          </w:tcPr>
          <w:p w14:paraId="16A7AA1A" w14:textId="585E5E55" w:rsidR="006D4BD5" w:rsidRDefault="006D4BD5" w:rsidP="006D4BD5">
            <w:pPr>
              <w:jc w:val="center"/>
              <w:rPr>
                <w:rFonts w:ascii="Cambria" w:hAnsi="Cambria"/>
              </w:rPr>
            </w:pPr>
            <w:r>
              <w:rPr>
                <w:rFonts w:ascii="Cambria" w:hAnsi="Cambria"/>
              </w:rPr>
              <w:t xml:space="preserve">K </w:t>
            </w:r>
            <w:proofErr w:type="spellStart"/>
            <w:r>
              <w:rPr>
                <w:rFonts w:ascii="Cambria" w:hAnsi="Cambria"/>
              </w:rPr>
              <w:t>Neighbors</w:t>
            </w:r>
            <w:proofErr w:type="spellEnd"/>
            <w:r>
              <w:rPr>
                <w:rFonts w:ascii="Cambria" w:hAnsi="Cambria"/>
              </w:rPr>
              <w:t xml:space="preserve"> Classifier</w:t>
            </w:r>
          </w:p>
        </w:tc>
        <w:tc>
          <w:tcPr>
            <w:tcW w:w="3209" w:type="dxa"/>
          </w:tcPr>
          <w:p w14:paraId="3935754C" w14:textId="3755B91F" w:rsidR="006D4BD5" w:rsidRDefault="006D4BD5" w:rsidP="006D4BD5">
            <w:pPr>
              <w:jc w:val="center"/>
              <w:rPr>
                <w:rFonts w:ascii="Cambria" w:hAnsi="Cambria"/>
              </w:rPr>
            </w:pPr>
            <w:r>
              <w:rPr>
                <w:rFonts w:ascii="Cambria" w:hAnsi="Cambria"/>
              </w:rPr>
              <w:t>74.57%</w:t>
            </w:r>
          </w:p>
        </w:tc>
        <w:tc>
          <w:tcPr>
            <w:tcW w:w="3210" w:type="dxa"/>
          </w:tcPr>
          <w:p w14:paraId="52E1B3E2" w14:textId="6EABB6B9" w:rsidR="006D4BD5" w:rsidRDefault="006D4BD5" w:rsidP="006D4BD5">
            <w:pPr>
              <w:jc w:val="center"/>
              <w:rPr>
                <w:rFonts w:ascii="Cambria" w:hAnsi="Cambria"/>
              </w:rPr>
            </w:pPr>
            <w:r>
              <w:rPr>
                <w:rFonts w:ascii="Cambria" w:hAnsi="Cambria"/>
              </w:rPr>
              <w:t>71.18%</w:t>
            </w:r>
          </w:p>
        </w:tc>
      </w:tr>
      <w:tr w:rsidR="006D4BD5" w14:paraId="0CC735FD" w14:textId="77777777" w:rsidTr="00EE407E">
        <w:tc>
          <w:tcPr>
            <w:tcW w:w="3209" w:type="dxa"/>
          </w:tcPr>
          <w:p w14:paraId="7F14D004" w14:textId="437F7E77" w:rsidR="006D4BD5" w:rsidRDefault="006D4BD5" w:rsidP="006D4BD5">
            <w:pPr>
              <w:jc w:val="center"/>
              <w:rPr>
                <w:rFonts w:ascii="Cambria" w:hAnsi="Cambria"/>
              </w:rPr>
            </w:pPr>
            <w:r>
              <w:rPr>
                <w:rFonts w:ascii="Cambria" w:hAnsi="Cambria"/>
              </w:rPr>
              <w:t>Gradient Boosting Classifier</w:t>
            </w:r>
          </w:p>
        </w:tc>
        <w:tc>
          <w:tcPr>
            <w:tcW w:w="3209" w:type="dxa"/>
          </w:tcPr>
          <w:p w14:paraId="5C7D2DA0" w14:textId="771B4516" w:rsidR="006D4BD5" w:rsidRDefault="006D4BD5" w:rsidP="006D4BD5">
            <w:pPr>
              <w:jc w:val="center"/>
              <w:rPr>
                <w:rFonts w:ascii="Cambria" w:hAnsi="Cambria"/>
              </w:rPr>
            </w:pPr>
            <w:r>
              <w:rPr>
                <w:rFonts w:ascii="Cambria" w:hAnsi="Cambria"/>
              </w:rPr>
              <w:t>74.57%</w:t>
            </w:r>
          </w:p>
        </w:tc>
        <w:tc>
          <w:tcPr>
            <w:tcW w:w="3210" w:type="dxa"/>
          </w:tcPr>
          <w:p w14:paraId="494C3CD9" w14:textId="4DD14F77" w:rsidR="006D4BD5" w:rsidRDefault="006D4BD5" w:rsidP="006D4BD5">
            <w:pPr>
              <w:jc w:val="center"/>
              <w:rPr>
                <w:rFonts w:ascii="Cambria" w:hAnsi="Cambria"/>
              </w:rPr>
            </w:pPr>
            <w:r>
              <w:rPr>
                <w:rFonts w:ascii="Cambria" w:hAnsi="Cambria"/>
              </w:rPr>
              <w:t>67.79%</w:t>
            </w:r>
          </w:p>
        </w:tc>
      </w:tr>
      <w:tr w:rsidR="006D4BD5" w14:paraId="657861D6" w14:textId="77777777" w:rsidTr="00EE407E">
        <w:tc>
          <w:tcPr>
            <w:tcW w:w="3209" w:type="dxa"/>
          </w:tcPr>
          <w:p w14:paraId="516EE6A1" w14:textId="12ABC909" w:rsidR="006D4BD5" w:rsidRDefault="006D4BD5" w:rsidP="006D4BD5">
            <w:pPr>
              <w:jc w:val="center"/>
              <w:rPr>
                <w:rFonts w:ascii="Cambria" w:hAnsi="Cambria"/>
              </w:rPr>
            </w:pPr>
            <w:r>
              <w:rPr>
                <w:rFonts w:ascii="Cambria" w:hAnsi="Cambria"/>
              </w:rPr>
              <w:t>Random Forest Classifier</w:t>
            </w:r>
          </w:p>
        </w:tc>
        <w:tc>
          <w:tcPr>
            <w:tcW w:w="3209" w:type="dxa"/>
          </w:tcPr>
          <w:p w14:paraId="26927F6A" w14:textId="1EB9BA1C" w:rsidR="006D4BD5" w:rsidRDefault="006D4BD5" w:rsidP="006D4BD5">
            <w:pPr>
              <w:jc w:val="center"/>
              <w:rPr>
                <w:rFonts w:ascii="Cambria" w:hAnsi="Cambria"/>
              </w:rPr>
            </w:pPr>
            <w:r>
              <w:rPr>
                <w:rFonts w:ascii="Cambria" w:hAnsi="Cambria"/>
              </w:rPr>
              <w:t>74.57%</w:t>
            </w:r>
          </w:p>
        </w:tc>
        <w:tc>
          <w:tcPr>
            <w:tcW w:w="3210" w:type="dxa"/>
          </w:tcPr>
          <w:p w14:paraId="5D2EBF93" w14:textId="42D7DA16" w:rsidR="006D4BD5" w:rsidRDefault="006D4BD5" w:rsidP="006D4BD5">
            <w:pPr>
              <w:jc w:val="center"/>
              <w:rPr>
                <w:rFonts w:ascii="Cambria" w:hAnsi="Cambria"/>
              </w:rPr>
            </w:pPr>
            <w:r>
              <w:rPr>
                <w:rFonts w:ascii="Cambria" w:hAnsi="Cambria"/>
              </w:rPr>
              <w:t>64.40%</w:t>
            </w:r>
          </w:p>
        </w:tc>
      </w:tr>
      <w:tr w:rsidR="006D4BD5" w14:paraId="0BE54612" w14:textId="77777777" w:rsidTr="00EE407E">
        <w:tc>
          <w:tcPr>
            <w:tcW w:w="3209" w:type="dxa"/>
          </w:tcPr>
          <w:p w14:paraId="564E3D1C" w14:textId="6E3F43CA" w:rsidR="006D4BD5" w:rsidRDefault="006D4BD5" w:rsidP="006D4BD5">
            <w:pPr>
              <w:jc w:val="center"/>
              <w:rPr>
                <w:rFonts w:ascii="Cambria" w:hAnsi="Cambria"/>
              </w:rPr>
            </w:pPr>
            <w:r>
              <w:rPr>
                <w:rFonts w:ascii="Cambria" w:hAnsi="Cambria"/>
              </w:rPr>
              <w:t>Support Vector Classifier</w:t>
            </w:r>
          </w:p>
        </w:tc>
        <w:tc>
          <w:tcPr>
            <w:tcW w:w="3209" w:type="dxa"/>
          </w:tcPr>
          <w:p w14:paraId="128B4A5E" w14:textId="4582B509" w:rsidR="006D4BD5" w:rsidRDefault="006D4BD5" w:rsidP="006D4BD5">
            <w:pPr>
              <w:jc w:val="center"/>
              <w:rPr>
                <w:rFonts w:ascii="Cambria" w:hAnsi="Cambria"/>
              </w:rPr>
            </w:pPr>
            <w:r>
              <w:rPr>
                <w:rFonts w:ascii="Cambria" w:hAnsi="Cambria"/>
              </w:rPr>
              <w:t>66.10%</w:t>
            </w:r>
          </w:p>
        </w:tc>
        <w:tc>
          <w:tcPr>
            <w:tcW w:w="3210" w:type="dxa"/>
          </w:tcPr>
          <w:p w14:paraId="04B0C0E8" w14:textId="52576B65" w:rsidR="006D4BD5" w:rsidRDefault="006D4BD5" w:rsidP="006D4BD5">
            <w:pPr>
              <w:jc w:val="center"/>
              <w:rPr>
                <w:rFonts w:ascii="Cambria" w:hAnsi="Cambria"/>
              </w:rPr>
            </w:pPr>
            <w:r>
              <w:rPr>
                <w:rFonts w:ascii="Cambria" w:hAnsi="Cambria"/>
              </w:rPr>
              <w:t>64.40%</w:t>
            </w:r>
          </w:p>
        </w:tc>
      </w:tr>
    </w:tbl>
    <w:p w14:paraId="1F855498" w14:textId="77777777" w:rsidR="003E365B" w:rsidRDefault="003E365B">
      <w:pPr>
        <w:rPr>
          <w:rFonts w:ascii="Cambria" w:hAnsi="Cambria"/>
        </w:rPr>
      </w:pPr>
    </w:p>
    <w:p w14:paraId="4CD96C34" w14:textId="18A31ECC" w:rsidR="00D20631" w:rsidRDefault="003E365B">
      <w:pPr>
        <w:rPr>
          <w:rFonts w:ascii="Cambria" w:hAnsi="Cambria"/>
        </w:rPr>
      </w:pPr>
      <w:r>
        <w:rPr>
          <w:rFonts w:ascii="Cambria" w:hAnsi="Cambria"/>
        </w:rPr>
        <w:t>We decide</w:t>
      </w:r>
      <w:r w:rsidR="003C1E20">
        <w:rPr>
          <w:rFonts w:ascii="Cambria" w:hAnsi="Cambria"/>
        </w:rPr>
        <w:t>d</w:t>
      </w:r>
      <w:r>
        <w:rPr>
          <w:rFonts w:ascii="Cambria" w:hAnsi="Cambria"/>
        </w:rPr>
        <w:t xml:space="preserve"> to use the Random Forest Classifier for the logical simplicity and the high accuracy.</w:t>
      </w:r>
      <w:r w:rsidR="009D0506">
        <w:rPr>
          <w:rFonts w:ascii="Cambria" w:hAnsi="Cambria"/>
        </w:rPr>
        <w:t xml:space="preserve"> </w:t>
      </w:r>
      <w:r w:rsidR="009D0506" w:rsidRPr="009D0506">
        <w:rPr>
          <w:rFonts w:ascii="Cambria" w:hAnsi="Cambria"/>
        </w:rPr>
        <w:t xml:space="preserve">To improve accuracy, we also experimented with the </w:t>
      </w:r>
      <w:r w:rsidR="009D0506">
        <w:rPr>
          <w:rFonts w:ascii="Cambria" w:hAnsi="Cambria"/>
        </w:rPr>
        <w:t>“</w:t>
      </w:r>
      <w:proofErr w:type="spellStart"/>
      <w:r w:rsidR="009D0506" w:rsidRPr="009D0506">
        <w:rPr>
          <w:rFonts w:ascii="Cambria" w:hAnsi="Cambria"/>
        </w:rPr>
        <w:t>GridSearchCV</w:t>
      </w:r>
      <w:proofErr w:type="spellEnd"/>
      <w:r w:rsidR="009D0506">
        <w:rPr>
          <w:rFonts w:ascii="Cambria" w:hAnsi="Cambria"/>
        </w:rPr>
        <w:t>”</w:t>
      </w:r>
      <w:r w:rsidR="009D0506" w:rsidRPr="009D0506">
        <w:rPr>
          <w:rFonts w:ascii="Cambria" w:hAnsi="Cambria"/>
        </w:rPr>
        <w:t xml:space="preserve"> class from scikit-learn. This class allows us to systematically search through multiple hyperparameter combinations by splitting the dataset into several folds and training the model on each fold. It then evaluates the performance of each model configuration to find the best one. </w:t>
      </w:r>
      <w:r w:rsidR="009D0506">
        <w:rPr>
          <w:rFonts w:ascii="Cambria" w:hAnsi="Cambria"/>
        </w:rPr>
        <w:t xml:space="preserve">This approach </w:t>
      </w:r>
      <w:r w:rsidR="006F725C">
        <w:rPr>
          <w:rFonts w:ascii="Cambria" w:hAnsi="Cambria"/>
        </w:rPr>
        <w:t>was</w:t>
      </w:r>
      <w:r w:rsidR="009D0506">
        <w:rPr>
          <w:rFonts w:ascii="Cambria" w:hAnsi="Cambria"/>
        </w:rPr>
        <w:t xml:space="preserve"> </w:t>
      </w:r>
      <w:r w:rsidR="006F725C">
        <w:rPr>
          <w:rFonts w:ascii="Cambria" w:hAnsi="Cambria"/>
        </w:rPr>
        <w:t>un</w:t>
      </w:r>
      <w:r w:rsidR="009D0506">
        <w:rPr>
          <w:rFonts w:ascii="Cambria" w:hAnsi="Cambria"/>
        </w:rPr>
        <w:t>success</w:t>
      </w:r>
      <w:r w:rsidR="006F725C">
        <w:rPr>
          <w:rFonts w:ascii="Cambria" w:hAnsi="Cambria"/>
        </w:rPr>
        <w:t>ful because</w:t>
      </w:r>
      <w:r w:rsidR="009D0506">
        <w:rPr>
          <w:rFonts w:ascii="Cambria" w:hAnsi="Cambria"/>
        </w:rPr>
        <w:t xml:space="preserve"> the dataset </w:t>
      </w:r>
      <w:r w:rsidR="006F725C">
        <w:rPr>
          <w:rFonts w:ascii="Cambria" w:hAnsi="Cambria"/>
        </w:rPr>
        <w:t>wa</w:t>
      </w:r>
      <w:r w:rsidR="009D0506">
        <w:rPr>
          <w:rFonts w:ascii="Cambria" w:hAnsi="Cambria"/>
        </w:rPr>
        <w:t>s too small</w:t>
      </w:r>
      <w:r w:rsidR="006F725C">
        <w:rPr>
          <w:rFonts w:ascii="Cambria" w:hAnsi="Cambria"/>
        </w:rPr>
        <w:t>,</w:t>
      </w:r>
      <w:r w:rsidR="009D0506">
        <w:rPr>
          <w:rFonts w:ascii="Cambria" w:hAnsi="Cambria"/>
        </w:rPr>
        <w:t xml:space="preserve"> </w:t>
      </w:r>
      <w:r w:rsidR="006F725C">
        <w:rPr>
          <w:rFonts w:ascii="Cambria" w:hAnsi="Cambria"/>
        </w:rPr>
        <w:t>which led to</w:t>
      </w:r>
      <w:r w:rsidR="009D0506">
        <w:rPr>
          <w:rFonts w:ascii="Cambria" w:hAnsi="Cambria"/>
        </w:rPr>
        <w:t xml:space="preserve"> a </w:t>
      </w:r>
      <w:r w:rsidR="003C1E20">
        <w:rPr>
          <w:rFonts w:ascii="Cambria" w:hAnsi="Cambria"/>
        </w:rPr>
        <w:t xml:space="preserve">decrease in </w:t>
      </w:r>
      <w:r w:rsidR="009D0506">
        <w:rPr>
          <w:rFonts w:ascii="Cambria" w:hAnsi="Cambria"/>
        </w:rPr>
        <w:t>performance.</w:t>
      </w:r>
      <w:r w:rsidR="00D20631">
        <w:rPr>
          <w:rFonts w:ascii="Cambria" w:hAnsi="Cambria"/>
        </w:rPr>
        <w:br w:type="page"/>
      </w:r>
    </w:p>
    <w:p w14:paraId="1E197A70" w14:textId="3E953AD9" w:rsidR="00CD6C4E" w:rsidRDefault="00D20631" w:rsidP="00D20631">
      <w:pPr>
        <w:pStyle w:val="Heading1"/>
        <w:rPr>
          <w:rFonts w:ascii="Cambria" w:hAnsi="Cambria"/>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6" w:name="_Toc174531395"/>
      <w:r w:rsidRPr="00D20631">
        <w:rPr>
          <w:rFonts w:ascii="Cambria" w:hAnsi="Cambria"/>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Bib</w:t>
      </w:r>
      <w:r>
        <w:rPr>
          <w:rFonts w:ascii="Cambria" w:hAnsi="Cambria"/>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liography</w:t>
      </w:r>
      <w:bookmarkEnd w:id="6"/>
    </w:p>
    <w:p w14:paraId="4DC2CEF0" w14:textId="0695D4F5" w:rsidR="00D20631" w:rsidRPr="00A23C83" w:rsidRDefault="00DA4294" w:rsidP="00D20631">
      <w:pPr>
        <w:rPr>
          <w:rFonts w:ascii="Cambria" w:hAnsi="Cambria"/>
        </w:rPr>
      </w:pPr>
      <w:bookmarkStart w:id="7" w:name="GradientBoostingClassifier"/>
      <w:r w:rsidRPr="00A23C83">
        <w:rPr>
          <w:rFonts w:ascii="Cambria" w:hAnsi="Cambria"/>
        </w:rPr>
        <w:t xml:space="preserve">[1] </w:t>
      </w:r>
      <w:bookmarkEnd w:id="7"/>
      <w:r w:rsidRPr="00A23C83">
        <w:rPr>
          <w:rFonts w:ascii="Cambria" w:hAnsi="Cambria"/>
        </w:rPr>
        <w:fldChar w:fldCharType="begin"/>
      </w:r>
      <w:r w:rsidRPr="00A23C83">
        <w:rPr>
          <w:rFonts w:ascii="Cambria" w:hAnsi="Cambria"/>
        </w:rPr>
        <w:instrText>HYPERLINK "https://scikit-learn.org/stable/modules/generated/sklearn.ensemble.GradientBoostingClassifier.html#sklearn.ensemble.GradientBoostingClassifier"</w:instrText>
      </w:r>
      <w:r w:rsidRPr="00A23C83">
        <w:rPr>
          <w:rFonts w:ascii="Cambria" w:hAnsi="Cambria"/>
        </w:rPr>
      </w:r>
      <w:r w:rsidRPr="00A23C83">
        <w:rPr>
          <w:rFonts w:ascii="Cambria" w:hAnsi="Cambria"/>
        </w:rPr>
        <w:fldChar w:fldCharType="separate"/>
      </w:r>
      <w:r w:rsidRPr="00A23C83">
        <w:rPr>
          <w:rStyle w:val="Hyperlink"/>
          <w:rFonts w:ascii="Cambria" w:hAnsi="Cambria"/>
        </w:rPr>
        <w:t>https://scikit-learn.org/stable/modules/generated/sklearn.ensemble.GradientBoostingClassifier.html#sklearn.ensemble.GradientBoostingClassifier</w:t>
      </w:r>
      <w:r w:rsidRPr="00A23C83">
        <w:rPr>
          <w:rFonts w:ascii="Cambria" w:hAnsi="Cambria"/>
        </w:rPr>
        <w:fldChar w:fldCharType="end"/>
      </w:r>
      <w:r w:rsidRPr="00A23C83">
        <w:rPr>
          <w:rFonts w:ascii="Cambria" w:hAnsi="Cambria"/>
        </w:rPr>
        <w:t xml:space="preserve">. </w:t>
      </w:r>
    </w:p>
    <w:p w14:paraId="36A8B198" w14:textId="26EC474A" w:rsidR="00DA4294" w:rsidRPr="00A23C83" w:rsidRDefault="00DA4294" w:rsidP="00D20631">
      <w:pPr>
        <w:rPr>
          <w:rFonts w:ascii="Cambria" w:hAnsi="Cambria"/>
        </w:rPr>
      </w:pPr>
      <w:bookmarkStart w:id="8" w:name="RandomForestClassifier"/>
      <w:r w:rsidRPr="00A23C83">
        <w:rPr>
          <w:rFonts w:ascii="Cambria" w:hAnsi="Cambria"/>
        </w:rPr>
        <w:t>[2]</w:t>
      </w:r>
      <w:bookmarkEnd w:id="8"/>
      <w:r w:rsidRPr="00A23C83">
        <w:rPr>
          <w:rFonts w:ascii="Cambria" w:hAnsi="Cambria"/>
        </w:rPr>
        <w:t xml:space="preserve"> </w:t>
      </w:r>
      <w:hyperlink r:id="rId9" w:history="1">
        <w:r w:rsidR="00A23C83" w:rsidRPr="00A23C83">
          <w:rPr>
            <w:rStyle w:val="Hyperlink"/>
            <w:rFonts w:ascii="Cambria" w:hAnsi="Cambria"/>
          </w:rPr>
          <w:t>https://scikit-learn.org/stable/modules/generated/sklearn.ensemble.RandomForestClassifier.html</w:t>
        </w:r>
      </w:hyperlink>
      <w:r w:rsidR="00A23C83" w:rsidRPr="00A23C83">
        <w:rPr>
          <w:rFonts w:ascii="Cambria" w:hAnsi="Cambria"/>
        </w:rPr>
        <w:t xml:space="preserve">. </w:t>
      </w:r>
    </w:p>
    <w:p w14:paraId="7FB58D39" w14:textId="4236E90A" w:rsidR="00A23C83" w:rsidRDefault="00A23C83" w:rsidP="00D20631">
      <w:pPr>
        <w:rPr>
          <w:rFonts w:ascii="Cambria" w:hAnsi="Cambria"/>
        </w:rPr>
      </w:pPr>
      <w:bookmarkStart w:id="9" w:name="KNeighborsClassifier"/>
      <w:r w:rsidRPr="00A23C83">
        <w:rPr>
          <w:rFonts w:ascii="Cambria" w:hAnsi="Cambria"/>
        </w:rPr>
        <w:t>[3]</w:t>
      </w:r>
      <w:bookmarkEnd w:id="9"/>
      <w:r>
        <w:rPr>
          <w:rFonts w:ascii="Cambria" w:hAnsi="Cambria"/>
        </w:rPr>
        <w:t xml:space="preserve"> </w:t>
      </w:r>
      <w:hyperlink r:id="rId10" w:history="1">
        <w:r w:rsidR="00C45FD4" w:rsidRPr="001679D1">
          <w:rPr>
            <w:rStyle w:val="Hyperlink"/>
            <w:rFonts w:ascii="Cambria" w:hAnsi="Cambria"/>
          </w:rPr>
          <w:t>https://scikit-learn.org/stable/modules/generated/sklearn.neighbors.KNeighborsClassifier.html</w:t>
        </w:r>
      </w:hyperlink>
      <w:r w:rsidR="00C45FD4">
        <w:rPr>
          <w:rFonts w:ascii="Cambria" w:hAnsi="Cambria"/>
        </w:rPr>
        <w:t>.</w:t>
      </w:r>
    </w:p>
    <w:p w14:paraId="1DBF04E4" w14:textId="78330D19" w:rsidR="00C45FD4" w:rsidRDefault="00C45FD4" w:rsidP="00D20631">
      <w:pPr>
        <w:rPr>
          <w:rFonts w:ascii="Cambria" w:hAnsi="Cambria"/>
        </w:rPr>
      </w:pPr>
      <w:bookmarkStart w:id="10" w:name="SVC"/>
      <w:r>
        <w:rPr>
          <w:rFonts w:ascii="Cambria" w:hAnsi="Cambria"/>
        </w:rPr>
        <w:t>[4]</w:t>
      </w:r>
      <w:bookmarkEnd w:id="10"/>
      <w:r>
        <w:rPr>
          <w:rFonts w:ascii="Cambria" w:hAnsi="Cambria"/>
        </w:rPr>
        <w:t xml:space="preserve"> </w:t>
      </w:r>
      <w:hyperlink r:id="rId11" w:anchor="svm-classification" w:history="1">
        <w:r w:rsidR="006A315F" w:rsidRPr="001679D1">
          <w:rPr>
            <w:rStyle w:val="Hyperlink"/>
            <w:rFonts w:ascii="Cambria" w:hAnsi="Cambria"/>
          </w:rPr>
          <w:t>https://scikit-learn.org/stable/modules/svm.html#svm-classification</w:t>
        </w:r>
      </w:hyperlink>
      <w:r w:rsidR="006A315F">
        <w:rPr>
          <w:rFonts w:ascii="Cambria" w:hAnsi="Cambria"/>
        </w:rPr>
        <w:t>.</w:t>
      </w:r>
    </w:p>
    <w:p w14:paraId="370E41DA" w14:textId="77777777" w:rsidR="006A315F" w:rsidRPr="00A23C83" w:rsidRDefault="006A315F" w:rsidP="00D20631">
      <w:pPr>
        <w:rPr>
          <w:rFonts w:ascii="Cambria" w:hAnsi="Cambria"/>
        </w:rPr>
      </w:pPr>
    </w:p>
    <w:sectPr w:rsidR="006A315F" w:rsidRPr="00A23C83">
      <w:footerReference w:type="default" r:id="rId12"/>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083D48" w14:textId="77777777" w:rsidR="009B725B" w:rsidRPr="001037A2" w:rsidRDefault="009B725B" w:rsidP="009B001E">
      <w:pPr>
        <w:spacing w:after="0" w:line="240" w:lineRule="auto"/>
      </w:pPr>
      <w:r w:rsidRPr="001037A2">
        <w:separator/>
      </w:r>
    </w:p>
  </w:endnote>
  <w:endnote w:type="continuationSeparator" w:id="0">
    <w:p w14:paraId="614D7869" w14:textId="77777777" w:rsidR="009B725B" w:rsidRPr="001037A2" w:rsidRDefault="009B725B" w:rsidP="009B001E">
      <w:pPr>
        <w:spacing w:after="0" w:line="240" w:lineRule="auto"/>
      </w:pPr>
      <w:r w:rsidRPr="001037A2">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MBX12">
    <w:altName w:val="Cambria"/>
    <w:panose1 w:val="00000000000000000000"/>
    <w:charset w:val="00"/>
    <w:family w:val="roman"/>
    <w:notTrueType/>
    <w:pitch w:val="default"/>
  </w:font>
  <w:font w:name="CMR10">
    <w:altName w:val="Cambria"/>
    <w:panose1 w:val="00000000000000000000"/>
    <w:charset w:val="00"/>
    <w:family w:val="roman"/>
    <w:notTrueType/>
    <w:pitch w:val="default"/>
  </w:font>
  <w:font w:name="CMMI10">
    <w:altName w:val="Cambria"/>
    <w:panose1 w:val="00000000000000000000"/>
    <w:charset w:val="00"/>
    <w:family w:val="roman"/>
    <w:notTrueType/>
    <w:pitch w:val="default"/>
  </w:font>
  <w:font w:name="CMMI7">
    <w:altName w:val="Cambria"/>
    <w:panose1 w:val="00000000000000000000"/>
    <w:charset w:val="00"/>
    <w:family w:val="roman"/>
    <w:notTrueType/>
    <w:pitch w:val="default"/>
  </w:font>
  <w:font w:name="CMSY10">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69FBB8" w14:textId="1A7E0B66" w:rsidR="009B001E" w:rsidRPr="001037A2" w:rsidRDefault="00BE52DD" w:rsidP="009B001E">
    <w:pPr>
      <w:pStyle w:val="Footer"/>
      <w:jc w:val="center"/>
      <w:rPr>
        <w:rFonts w:ascii="Cambria" w:hAnsi="Cambria"/>
      </w:rPr>
    </w:pPr>
    <w:r w:rsidRPr="001037A2">
      <w:rPr>
        <w:rFonts w:ascii="Cambria" w:hAnsi="Cambria"/>
      </w:rPr>
      <w:t>Academic year</w:t>
    </w:r>
    <w:r w:rsidR="009B001E" w:rsidRPr="001037A2">
      <w:rPr>
        <w:rFonts w:ascii="Cambria" w:hAnsi="Cambria"/>
      </w:rPr>
      <w:t xml:space="preserve"> 2023/2024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E8C43AD" w14:textId="77777777" w:rsidR="009B725B" w:rsidRPr="001037A2" w:rsidRDefault="009B725B" w:rsidP="009B001E">
      <w:pPr>
        <w:spacing w:after="0" w:line="240" w:lineRule="auto"/>
      </w:pPr>
      <w:r w:rsidRPr="001037A2">
        <w:separator/>
      </w:r>
    </w:p>
  </w:footnote>
  <w:footnote w:type="continuationSeparator" w:id="0">
    <w:p w14:paraId="15B93B51" w14:textId="77777777" w:rsidR="009B725B" w:rsidRPr="001037A2" w:rsidRDefault="009B725B" w:rsidP="009B001E">
      <w:pPr>
        <w:spacing w:after="0" w:line="240" w:lineRule="auto"/>
      </w:pPr>
      <w:r w:rsidRPr="001037A2">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130442"/>
    <w:multiLevelType w:val="hybridMultilevel"/>
    <w:tmpl w:val="0DEC64F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9E93B5C"/>
    <w:multiLevelType w:val="hybridMultilevel"/>
    <w:tmpl w:val="FBFED9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11520B2"/>
    <w:multiLevelType w:val="hybridMultilevel"/>
    <w:tmpl w:val="F574068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344F7826"/>
    <w:multiLevelType w:val="hybridMultilevel"/>
    <w:tmpl w:val="36AA7BB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F304A72"/>
    <w:multiLevelType w:val="hybridMultilevel"/>
    <w:tmpl w:val="9594ED3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45F20D2D"/>
    <w:multiLevelType w:val="hybridMultilevel"/>
    <w:tmpl w:val="50809BDA"/>
    <w:lvl w:ilvl="0" w:tplc="08090001">
      <w:start w:val="1"/>
      <w:numFmt w:val="bullet"/>
      <w:lvlText w:val=""/>
      <w:lvlJc w:val="left"/>
      <w:pPr>
        <w:ind w:left="771" w:hanging="360"/>
      </w:pPr>
      <w:rPr>
        <w:rFonts w:ascii="Symbol" w:hAnsi="Symbol" w:hint="default"/>
      </w:rPr>
    </w:lvl>
    <w:lvl w:ilvl="1" w:tplc="08090003" w:tentative="1">
      <w:start w:val="1"/>
      <w:numFmt w:val="bullet"/>
      <w:lvlText w:val="o"/>
      <w:lvlJc w:val="left"/>
      <w:pPr>
        <w:ind w:left="1491" w:hanging="360"/>
      </w:pPr>
      <w:rPr>
        <w:rFonts w:ascii="Courier New" w:hAnsi="Courier New" w:cs="Courier New" w:hint="default"/>
      </w:rPr>
    </w:lvl>
    <w:lvl w:ilvl="2" w:tplc="08090005" w:tentative="1">
      <w:start w:val="1"/>
      <w:numFmt w:val="bullet"/>
      <w:lvlText w:val=""/>
      <w:lvlJc w:val="left"/>
      <w:pPr>
        <w:ind w:left="2211" w:hanging="360"/>
      </w:pPr>
      <w:rPr>
        <w:rFonts w:ascii="Wingdings" w:hAnsi="Wingdings" w:hint="default"/>
      </w:rPr>
    </w:lvl>
    <w:lvl w:ilvl="3" w:tplc="08090001" w:tentative="1">
      <w:start w:val="1"/>
      <w:numFmt w:val="bullet"/>
      <w:lvlText w:val=""/>
      <w:lvlJc w:val="left"/>
      <w:pPr>
        <w:ind w:left="2931" w:hanging="360"/>
      </w:pPr>
      <w:rPr>
        <w:rFonts w:ascii="Symbol" w:hAnsi="Symbol" w:hint="default"/>
      </w:rPr>
    </w:lvl>
    <w:lvl w:ilvl="4" w:tplc="08090003" w:tentative="1">
      <w:start w:val="1"/>
      <w:numFmt w:val="bullet"/>
      <w:lvlText w:val="o"/>
      <w:lvlJc w:val="left"/>
      <w:pPr>
        <w:ind w:left="3651" w:hanging="360"/>
      </w:pPr>
      <w:rPr>
        <w:rFonts w:ascii="Courier New" w:hAnsi="Courier New" w:cs="Courier New" w:hint="default"/>
      </w:rPr>
    </w:lvl>
    <w:lvl w:ilvl="5" w:tplc="08090005" w:tentative="1">
      <w:start w:val="1"/>
      <w:numFmt w:val="bullet"/>
      <w:lvlText w:val=""/>
      <w:lvlJc w:val="left"/>
      <w:pPr>
        <w:ind w:left="4371" w:hanging="360"/>
      </w:pPr>
      <w:rPr>
        <w:rFonts w:ascii="Wingdings" w:hAnsi="Wingdings" w:hint="default"/>
      </w:rPr>
    </w:lvl>
    <w:lvl w:ilvl="6" w:tplc="08090001" w:tentative="1">
      <w:start w:val="1"/>
      <w:numFmt w:val="bullet"/>
      <w:lvlText w:val=""/>
      <w:lvlJc w:val="left"/>
      <w:pPr>
        <w:ind w:left="5091" w:hanging="360"/>
      </w:pPr>
      <w:rPr>
        <w:rFonts w:ascii="Symbol" w:hAnsi="Symbol" w:hint="default"/>
      </w:rPr>
    </w:lvl>
    <w:lvl w:ilvl="7" w:tplc="08090003" w:tentative="1">
      <w:start w:val="1"/>
      <w:numFmt w:val="bullet"/>
      <w:lvlText w:val="o"/>
      <w:lvlJc w:val="left"/>
      <w:pPr>
        <w:ind w:left="5811" w:hanging="360"/>
      </w:pPr>
      <w:rPr>
        <w:rFonts w:ascii="Courier New" w:hAnsi="Courier New" w:cs="Courier New" w:hint="default"/>
      </w:rPr>
    </w:lvl>
    <w:lvl w:ilvl="8" w:tplc="08090005" w:tentative="1">
      <w:start w:val="1"/>
      <w:numFmt w:val="bullet"/>
      <w:lvlText w:val=""/>
      <w:lvlJc w:val="left"/>
      <w:pPr>
        <w:ind w:left="6531" w:hanging="360"/>
      </w:pPr>
      <w:rPr>
        <w:rFonts w:ascii="Wingdings" w:hAnsi="Wingdings" w:hint="default"/>
      </w:rPr>
    </w:lvl>
  </w:abstractNum>
  <w:abstractNum w:abstractNumId="6" w15:restartNumberingAfterBreak="0">
    <w:nsid w:val="51E20785"/>
    <w:multiLevelType w:val="hybridMultilevel"/>
    <w:tmpl w:val="36AA7BB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55600680"/>
    <w:multiLevelType w:val="hybridMultilevel"/>
    <w:tmpl w:val="3D42802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563D3231"/>
    <w:multiLevelType w:val="hybridMultilevel"/>
    <w:tmpl w:val="82C08F9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72C547FE"/>
    <w:multiLevelType w:val="hybridMultilevel"/>
    <w:tmpl w:val="479223B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830559733">
    <w:abstractNumId w:val="6"/>
  </w:num>
  <w:num w:numId="2" w16cid:durableId="637152216">
    <w:abstractNumId w:val="3"/>
  </w:num>
  <w:num w:numId="3" w16cid:durableId="1853565493">
    <w:abstractNumId w:val="9"/>
  </w:num>
  <w:num w:numId="4" w16cid:durableId="1091583942">
    <w:abstractNumId w:val="8"/>
  </w:num>
  <w:num w:numId="5" w16cid:durableId="1572110176">
    <w:abstractNumId w:val="7"/>
  </w:num>
  <w:num w:numId="6" w16cid:durableId="1231816256">
    <w:abstractNumId w:val="0"/>
  </w:num>
  <w:num w:numId="7" w16cid:durableId="831066681">
    <w:abstractNumId w:val="4"/>
  </w:num>
  <w:num w:numId="8" w16cid:durableId="20783613">
    <w:abstractNumId w:val="2"/>
  </w:num>
  <w:num w:numId="9" w16cid:durableId="361127021">
    <w:abstractNumId w:val="1"/>
  </w:num>
  <w:num w:numId="10" w16cid:durableId="2937510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927"/>
    <w:rsid w:val="00017732"/>
    <w:rsid w:val="00022799"/>
    <w:rsid w:val="00036BB6"/>
    <w:rsid w:val="00054A7C"/>
    <w:rsid w:val="00082F8F"/>
    <w:rsid w:val="000A52EE"/>
    <w:rsid w:val="000D2927"/>
    <w:rsid w:val="000E7400"/>
    <w:rsid w:val="001037A2"/>
    <w:rsid w:val="0010503F"/>
    <w:rsid w:val="00123F8A"/>
    <w:rsid w:val="001A4CB2"/>
    <w:rsid w:val="001B2434"/>
    <w:rsid w:val="001E5BBB"/>
    <w:rsid w:val="002675C6"/>
    <w:rsid w:val="002A49E7"/>
    <w:rsid w:val="002D4FF2"/>
    <w:rsid w:val="003463A3"/>
    <w:rsid w:val="0035188E"/>
    <w:rsid w:val="003C1E20"/>
    <w:rsid w:val="003E365B"/>
    <w:rsid w:val="003F45C0"/>
    <w:rsid w:val="0043553A"/>
    <w:rsid w:val="00437F5F"/>
    <w:rsid w:val="00445D1A"/>
    <w:rsid w:val="0047389A"/>
    <w:rsid w:val="00495648"/>
    <w:rsid w:val="004A2621"/>
    <w:rsid w:val="004F661F"/>
    <w:rsid w:val="00572CAD"/>
    <w:rsid w:val="005A2096"/>
    <w:rsid w:val="005B6CEC"/>
    <w:rsid w:val="005D5406"/>
    <w:rsid w:val="00646F54"/>
    <w:rsid w:val="0065109A"/>
    <w:rsid w:val="006A315F"/>
    <w:rsid w:val="006B2161"/>
    <w:rsid w:val="006D4BD5"/>
    <w:rsid w:val="006D6D1C"/>
    <w:rsid w:val="006F3A07"/>
    <w:rsid w:val="006F725C"/>
    <w:rsid w:val="00716031"/>
    <w:rsid w:val="007224F6"/>
    <w:rsid w:val="007872F9"/>
    <w:rsid w:val="00796561"/>
    <w:rsid w:val="007A4980"/>
    <w:rsid w:val="007C15A3"/>
    <w:rsid w:val="0081306F"/>
    <w:rsid w:val="008630D3"/>
    <w:rsid w:val="00866C25"/>
    <w:rsid w:val="00885534"/>
    <w:rsid w:val="008B6825"/>
    <w:rsid w:val="00971E44"/>
    <w:rsid w:val="009808F1"/>
    <w:rsid w:val="00980D5E"/>
    <w:rsid w:val="009A2829"/>
    <w:rsid w:val="009B001E"/>
    <w:rsid w:val="009B725B"/>
    <w:rsid w:val="009D0506"/>
    <w:rsid w:val="009E581F"/>
    <w:rsid w:val="009F6ABC"/>
    <w:rsid w:val="00A16CC0"/>
    <w:rsid w:val="00A23C83"/>
    <w:rsid w:val="00A24A93"/>
    <w:rsid w:val="00A97F62"/>
    <w:rsid w:val="00AD2AD8"/>
    <w:rsid w:val="00B01ABD"/>
    <w:rsid w:val="00B1016D"/>
    <w:rsid w:val="00B652E8"/>
    <w:rsid w:val="00BD00D1"/>
    <w:rsid w:val="00BE52DD"/>
    <w:rsid w:val="00C00AA7"/>
    <w:rsid w:val="00C33E56"/>
    <w:rsid w:val="00C45FD4"/>
    <w:rsid w:val="00CD3E13"/>
    <w:rsid w:val="00CD6C4E"/>
    <w:rsid w:val="00CE24E0"/>
    <w:rsid w:val="00CF4FF9"/>
    <w:rsid w:val="00D17040"/>
    <w:rsid w:val="00D20631"/>
    <w:rsid w:val="00D55F4B"/>
    <w:rsid w:val="00D746F7"/>
    <w:rsid w:val="00D7661C"/>
    <w:rsid w:val="00D908B2"/>
    <w:rsid w:val="00D9200D"/>
    <w:rsid w:val="00DA4294"/>
    <w:rsid w:val="00DD5C97"/>
    <w:rsid w:val="00DE7059"/>
    <w:rsid w:val="00DF543D"/>
    <w:rsid w:val="00E3785A"/>
    <w:rsid w:val="00E44863"/>
    <w:rsid w:val="00E74710"/>
    <w:rsid w:val="00EA62C3"/>
    <w:rsid w:val="00EC7E74"/>
    <w:rsid w:val="00ED0D82"/>
    <w:rsid w:val="00ED7860"/>
    <w:rsid w:val="00EE407E"/>
    <w:rsid w:val="00EF35CE"/>
    <w:rsid w:val="00EF61D7"/>
    <w:rsid w:val="00F670CE"/>
    <w:rsid w:val="00FA2A66"/>
    <w:rsid w:val="00FB543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D4ED1"/>
  <w15:chartTrackingRefBased/>
  <w15:docId w15:val="{251BBA18-ACF3-43D8-9077-53EE47A743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it-I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0D292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D292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D292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D292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D292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D292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292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292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292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292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D292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D292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D292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D292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D292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292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292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2927"/>
    <w:rPr>
      <w:rFonts w:eastAsiaTheme="majorEastAsia" w:cstheme="majorBidi"/>
      <w:color w:val="272727" w:themeColor="text1" w:themeTint="D8"/>
    </w:rPr>
  </w:style>
  <w:style w:type="paragraph" w:styleId="Title">
    <w:name w:val="Title"/>
    <w:basedOn w:val="Normal"/>
    <w:next w:val="Normal"/>
    <w:link w:val="TitleChar"/>
    <w:uiPriority w:val="10"/>
    <w:qFormat/>
    <w:rsid w:val="000D29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292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292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D292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2927"/>
    <w:pPr>
      <w:spacing w:before="160"/>
      <w:jc w:val="center"/>
    </w:pPr>
    <w:rPr>
      <w:i/>
      <w:iCs/>
      <w:color w:val="404040" w:themeColor="text1" w:themeTint="BF"/>
    </w:rPr>
  </w:style>
  <w:style w:type="character" w:customStyle="1" w:styleId="QuoteChar">
    <w:name w:val="Quote Char"/>
    <w:basedOn w:val="DefaultParagraphFont"/>
    <w:link w:val="Quote"/>
    <w:uiPriority w:val="29"/>
    <w:rsid w:val="000D2927"/>
    <w:rPr>
      <w:i/>
      <w:iCs/>
      <w:color w:val="404040" w:themeColor="text1" w:themeTint="BF"/>
    </w:rPr>
  </w:style>
  <w:style w:type="paragraph" w:styleId="ListParagraph">
    <w:name w:val="List Paragraph"/>
    <w:basedOn w:val="Normal"/>
    <w:uiPriority w:val="34"/>
    <w:qFormat/>
    <w:rsid w:val="000D2927"/>
    <w:pPr>
      <w:ind w:left="720"/>
      <w:contextualSpacing/>
    </w:pPr>
  </w:style>
  <w:style w:type="character" w:styleId="IntenseEmphasis">
    <w:name w:val="Intense Emphasis"/>
    <w:basedOn w:val="DefaultParagraphFont"/>
    <w:uiPriority w:val="21"/>
    <w:qFormat/>
    <w:rsid w:val="000D2927"/>
    <w:rPr>
      <w:i/>
      <w:iCs/>
      <w:color w:val="0F4761" w:themeColor="accent1" w:themeShade="BF"/>
    </w:rPr>
  </w:style>
  <w:style w:type="paragraph" w:styleId="IntenseQuote">
    <w:name w:val="Intense Quote"/>
    <w:basedOn w:val="Normal"/>
    <w:next w:val="Normal"/>
    <w:link w:val="IntenseQuoteChar"/>
    <w:uiPriority w:val="30"/>
    <w:qFormat/>
    <w:rsid w:val="000D29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D2927"/>
    <w:rPr>
      <w:i/>
      <w:iCs/>
      <w:color w:val="0F4761" w:themeColor="accent1" w:themeShade="BF"/>
    </w:rPr>
  </w:style>
  <w:style w:type="character" w:styleId="IntenseReference">
    <w:name w:val="Intense Reference"/>
    <w:basedOn w:val="DefaultParagraphFont"/>
    <w:uiPriority w:val="32"/>
    <w:qFormat/>
    <w:rsid w:val="000D2927"/>
    <w:rPr>
      <w:b/>
      <w:bCs/>
      <w:smallCaps/>
      <w:color w:val="0F4761" w:themeColor="accent1" w:themeShade="BF"/>
      <w:spacing w:val="5"/>
    </w:rPr>
  </w:style>
  <w:style w:type="paragraph" w:styleId="Header">
    <w:name w:val="header"/>
    <w:basedOn w:val="Normal"/>
    <w:link w:val="HeaderChar"/>
    <w:uiPriority w:val="99"/>
    <w:unhideWhenUsed/>
    <w:rsid w:val="009B001E"/>
    <w:pPr>
      <w:tabs>
        <w:tab w:val="center" w:pos="4819"/>
        <w:tab w:val="right" w:pos="9638"/>
      </w:tabs>
      <w:spacing w:after="0" w:line="240" w:lineRule="auto"/>
    </w:pPr>
  </w:style>
  <w:style w:type="character" w:customStyle="1" w:styleId="HeaderChar">
    <w:name w:val="Header Char"/>
    <w:basedOn w:val="DefaultParagraphFont"/>
    <w:link w:val="Header"/>
    <w:uiPriority w:val="99"/>
    <w:rsid w:val="009B001E"/>
  </w:style>
  <w:style w:type="paragraph" w:styleId="Footer">
    <w:name w:val="footer"/>
    <w:basedOn w:val="Normal"/>
    <w:link w:val="FooterChar"/>
    <w:uiPriority w:val="99"/>
    <w:unhideWhenUsed/>
    <w:rsid w:val="009B001E"/>
    <w:pPr>
      <w:tabs>
        <w:tab w:val="center" w:pos="4819"/>
        <w:tab w:val="right" w:pos="9638"/>
      </w:tabs>
      <w:spacing w:after="0" w:line="240" w:lineRule="auto"/>
    </w:pPr>
  </w:style>
  <w:style w:type="character" w:customStyle="1" w:styleId="FooterChar">
    <w:name w:val="Footer Char"/>
    <w:basedOn w:val="DefaultParagraphFont"/>
    <w:link w:val="Footer"/>
    <w:uiPriority w:val="99"/>
    <w:rsid w:val="009B001E"/>
  </w:style>
  <w:style w:type="paragraph" w:styleId="TOCHeading">
    <w:name w:val="TOC Heading"/>
    <w:basedOn w:val="Heading1"/>
    <w:next w:val="Normal"/>
    <w:uiPriority w:val="39"/>
    <w:unhideWhenUsed/>
    <w:qFormat/>
    <w:rsid w:val="00CD3E13"/>
    <w:pPr>
      <w:spacing w:before="240" w:after="0" w:line="259" w:lineRule="auto"/>
      <w:outlineLvl w:val="9"/>
    </w:pPr>
    <w:rPr>
      <w:kern w:val="0"/>
      <w:sz w:val="32"/>
      <w:szCs w:val="32"/>
      <w:lang w:eastAsia="it-IT"/>
      <w14:ligatures w14:val="none"/>
    </w:rPr>
  </w:style>
  <w:style w:type="paragraph" w:styleId="TOC1">
    <w:name w:val="toc 1"/>
    <w:basedOn w:val="Normal"/>
    <w:next w:val="Normal"/>
    <w:autoRedefine/>
    <w:uiPriority w:val="39"/>
    <w:unhideWhenUsed/>
    <w:rsid w:val="00CD3E13"/>
    <w:pPr>
      <w:spacing w:after="100"/>
    </w:pPr>
  </w:style>
  <w:style w:type="character" w:styleId="Hyperlink">
    <w:name w:val="Hyperlink"/>
    <w:basedOn w:val="DefaultParagraphFont"/>
    <w:uiPriority w:val="99"/>
    <w:unhideWhenUsed/>
    <w:rsid w:val="00CD3E13"/>
    <w:rPr>
      <w:color w:val="467886" w:themeColor="hyperlink"/>
      <w:u w:val="single"/>
    </w:rPr>
  </w:style>
  <w:style w:type="character" w:customStyle="1" w:styleId="fontstyle01">
    <w:name w:val="fontstyle01"/>
    <w:basedOn w:val="DefaultParagraphFont"/>
    <w:rsid w:val="007C15A3"/>
    <w:rPr>
      <w:rFonts w:ascii="CMBX12" w:hAnsi="CMBX12" w:hint="default"/>
      <w:b/>
      <w:bCs/>
      <w:i w:val="0"/>
      <w:iCs w:val="0"/>
      <w:color w:val="000000"/>
      <w:sz w:val="30"/>
      <w:szCs w:val="30"/>
    </w:rPr>
  </w:style>
  <w:style w:type="character" w:customStyle="1" w:styleId="fontstyle21">
    <w:name w:val="fontstyle21"/>
    <w:basedOn w:val="DefaultParagraphFont"/>
    <w:rsid w:val="007C15A3"/>
    <w:rPr>
      <w:rFonts w:ascii="CMR10" w:hAnsi="CMR10" w:hint="default"/>
      <w:b w:val="0"/>
      <w:bCs w:val="0"/>
      <w:i w:val="0"/>
      <w:iCs w:val="0"/>
      <w:color w:val="000000"/>
      <w:sz w:val="20"/>
      <w:szCs w:val="20"/>
    </w:rPr>
  </w:style>
  <w:style w:type="character" w:customStyle="1" w:styleId="fontstyle31">
    <w:name w:val="fontstyle31"/>
    <w:basedOn w:val="DefaultParagraphFont"/>
    <w:rsid w:val="007C15A3"/>
    <w:rPr>
      <w:rFonts w:ascii="CMMI10" w:hAnsi="CMMI10" w:hint="default"/>
      <w:b w:val="0"/>
      <w:bCs w:val="0"/>
      <w:i/>
      <w:iCs/>
      <w:color w:val="000000"/>
      <w:sz w:val="20"/>
      <w:szCs w:val="20"/>
    </w:rPr>
  </w:style>
  <w:style w:type="character" w:customStyle="1" w:styleId="fontstyle41">
    <w:name w:val="fontstyle41"/>
    <w:basedOn w:val="DefaultParagraphFont"/>
    <w:rsid w:val="007C15A3"/>
    <w:rPr>
      <w:rFonts w:ascii="CMMI7" w:hAnsi="CMMI7" w:hint="default"/>
      <w:b w:val="0"/>
      <w:bCs w:val="0"/>
      <w:i/>
      <w:iCs/>
      <w:color w:val="000000"/>
      <w:sz w:val="14"/>
      <w:szCs w:val="14"/>
    </w:rPr>
  </w:style>
  <w:style w:type="character" w:customStyle="1" w:styleId="fontstyle51">
    <w:name w:val="fontstyle51"/>
    <w:basedOn w:val="DefaultParagraphFont"/>
    <w:rsid w:val="007C15A3"/>
    <w:rPr>
      <w:rFonts w:ascii="CMSY10" w:hAnsi="CMSY10" w:hint="default"/>
      <w:b w:val="0"/>
      <w:bCs w:val="0"/>
      <w:i/>
      <w:iCs/>
      <w:color w:val="000000"/>
      <w:sz w:val="20"/>
      <w:szCs w:val="20"/>
    </w:rPr>
  </w:style>
  <w:style w:type="paragraph" w:styleId="TOC2">
    <w:name w:val="toc 2"/>
    <w:basedOn w:val="Normal"/>
    <w:next w:val="Normal"/>
    <w:autoRedefine/>
    <w:uiPriority w:val="39"/>
    <w:unhideWhenUsed/>
    <w:rsid w:val="00D908B2"/>
    <w:pPr>
      <w:spacing w:after="100"/>
      <w:ind w:left="240"/>
    </w:pPr>
  </w:style>
  <w:style w:type="paragraph" w:styleId="TOC3">
    <w:name w:val="toc 3"/>
    <w:basedOn w:val="Normal"/>
    <w:next w:val="Normal"/>
    <w:autoRedefine/>
    <w:uiPriority w:val="39"/>
    <w:unhideWhenUsed/>
    <w:rsid w:val="00EF61D7"/>
    <w:pPr>
      <w:spacing w:after="100"/>
      <w:ind w:left="480"/>
    </w:pPr>
  </w:style>
  <w:style w:type="character" w:styleId="UnresolvedMention">
    <w:name w:val="Unresolved Mention"/>
    <w:basedOn w:val="DefaultParagraphFont"/>
    <w:uiPriority w:val="99"/>
    <w:semiHidden/>
    <w:unhideWhenUsed/>
    <w:rsid w:val="00DA4294"/>
    <w:rPr>
      <w:color w:val="605E5C"/>
      <w:shd w:val="clear" w:color="auto" w:fill="E1DFDD"/>
    </w:rPr>
  </w:style>
  <w:style w:type="table" w:styleId="TableGrid">
    <w:name w:val="Table Grid"/>
    <w:basedOn w:val="TableNormal"/>
    <w:uiPriority w:val="39"/>
    <w:rsid w:val="00EE40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EE407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EE407E"/>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EE407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EE407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EE407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EE407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6364186">
      <w:bodyDiv w:val="1"/>
      <w:marLeft w:val="0"/>
      <w:marRight w:val="0"/>
      <w:marTop w:val="0"/>
      <w:marBottom w:val="0"/>
      <w:divBdr>
        <w:top w:val="none" w:sz="0" w:space="0" w:color="auto"/>
        <w:left w:val="none" w:sz="0" w:space="0" w:color="auto"/>
        <w:bottom w:val="none" w:sz="0" w:space="0" w:color="auto"/>
        <w:right w:val="none" w:sz="0" w:space="0" w:color="auto"/>
      </w:divBdr>
      <w:divsChild>
        <w:div w:id="1313827969">
          <w:marLeft w:val="0"/>
          <w:marRight w:val="0"/>
          <w:marTop w:val="0"/>
          <w:marBottom w:val="0"/>
          <w:divBdr>
            <w:top w:val="none" w:sz="0" w:space="0" w:color="auto"/>
            <w:left w:val="none" w:sz="0" w:space="0" w:color="auto"/>
            <w:bottom w:val="none" w:sz="0" w:space="0" w:color="auto"/>
            <w:right w:val="none" w:sz="0" w:space="0" w:color="auto"/>
          </w:divBdr>
        </w:div>
      </w:divsChild>
    </w:div>
    <w:div w:id="1307474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cikit-learn.org/stable/modules/svm.html" TargetMode="External"/><Relationship Id="rId5" Type="http://schemas.openxmlformats.org/officeDocument/2006/relationships/webSettings" Target="webSettings.xml"/><Relationship Id="rId10" Type="http://schemas.openxmlformats.org/officeDocument/2006/relationships/hyperlink" Target="https://scikit-learn.org/stable/modules/generated/sklearn.neighbors.KNeighborsClassifier.html" TargetMode="External"/><Relationship Id="rId4" Type="http://schemas.openxmlformats.org/officeDocument/2006/relationships/settings" Target="settings.xml"/><Relationship Id="rId9" Type="http://schemas.openxmlformats.org/officeDocument/2006/relationships/hyperlink" Target="https://scikit-learn.org/stable/modules/generated/sklearn.ensemble.RandomForestClassifier.html" TargetMode="External"/><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2BAD51-0314-4C80-A7DA-1516771797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588</TotalTime>
  <Pages>1</Pages>
  <Words>801</Words>
  <Characters>4572</Characters>
  <Application>Microsoft Office Word</Application>
  <DocSecurity>0</DocSecurity>
  <Lines>38</Lines>
  <Paragraphs>10</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5363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GIANVENUTI</dc:creator>
  <cp:keywords/>
  <dc:description/>
  <cp:lastModifiedBy>Matteo GIANVENUTI</cp:lastModifiedBy>
  <cp:revision>47</cp:revision>
  <cp:lastPrinted>2024-09-13T10:02:00Z</cp:lastPrinted>
  <dcterms:created xsi:type="dcterms:W3CDTF">2024-02-25T17:52:00Z</dcterms:created>
  <dcterms:modified xsi:type="dcterms:W3CDTF">2024-09-13T10:02:00Z</dcterms:modified>
</cp:coreProperties>
</file>