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B6AA" w14:textId="2E2CA3CC" w:rsidR="009B001E" w:rsidRDefault="009B001E" w:rsidP="009B001E">
      <w:pPr>
        <w:jc w:val="center"/>
        <w:rPr>
          <w:rFonts w:ascii="Cambria" w:hAnsi="Cambria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Default="009B001E" w:rsidP="009B001E">
      <w:pPr>
        <w:jc w:val="center"/>
        <w:rPr>
          <w:rFonts w:ascii="Cambria" w:hAnsi="Cambria"/>
        </w:rPr>
      </w:pPr>
    </w:p>
    <w:p w14:paraId="339FF256" w14:textId="5AE5A537" w:rsidR="000D2927" w:rsidRDefault="009B001E" w:rsidP="009B001E">
      <w:pPr>
        <w:pStyle w:val="Titolo"/>
        <w:jc w:val="center"/>
        <w:rPr>
          <w:rFonts w:ascii="Cambria" w:hAnsi="Cambria"/>
          <w:b/>
          <w:bCs/>
          <w:sz w:val="72"/>
          <w:szCs w:val="72"/>
        </w:rPr>
      </w:pPr>
      <w:r w:rsidRPr="009B001E">
        <w:rPr>
          <w:rFonts w:ascii="Cambria" w:hAnsi="Cambria"/>
          <w:b/>
          <w:bCs/>
          <w:sz w:val="72"/>
          <w:szCs w:val="72"/>
        </w:rPr>
        <w:t>Ricollocazione nel bike-sharing</w:t>
      </w:r>
    </w:p>
    <w:p w14:paraId="56F21180" w14:textId="77777777" w:rsidR="009B001E" w:rsidRPr="009B001E" w:rsidRDefault="009B001E" w:rsidP="009B001E">
      <w:pPr>
        <w:rPr>
          <w:rFonts w:ascii="Cambria" w:hAnsi="Cambria"/>
        </w:rPr>
      </w:pPr>
    </w:p>
    <w:p w14:paraId="638B799E" w14:textId="77777777" w:rsidR="009B001E" w:rsidRPr="009B001E" w:rsidRDefault="009B001E" w:rsidP="009B001E">
      <w:pPr>
        <w:rPr>
          <w:rFonts w:ascii="Cambria" w:hAnsi="Cambria"/>
        </w:rPr>
      </w:pPr>
    </w:p>
    <w:p w14:paraId="28E918F3" w14:textId="3E15A9B0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9B001E">
        <w:rPr>
          <w:rFonts w:ascii="Cambria" w:hAnsi="Cambria"/>
          <w:b/>
          <w:bCs/>
          <w:sz w:val="44"/>
          <w:szCs w:val="44"/>
        </w:rPr>
        <w:t>Gianvenuti</w:t>
      </w:r>
      <w:proofErr w:type="spellEnd"/>
      <w:r w:rsidRPr="009B001E">
        <w:rPr>
          <w:rFonts w:ascii="Cambria" w:hAnsi="Cambria"/>
          <w:b/>
          <w:bCs/>
          <w:sz w:val="44"/>
          <w:szCs w:val="44"/>
        </w:rPr>
        <w:t xml:space="preserve"> (364979)</w:t>
      </w:r>
    </w:p>
    <w:p w14:paraId="1F1CE4AA" w14:textId="765BD925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>Donato Bruno ()</w:t>
      </w:r>
    </w:p>
    <w:p w14:paraId="5E12BD7B" w14:textId="77777777" w:rsidR="009B001E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Default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77FDEB00" w:rsidR="00CD3E13" w:rsidRPr="009F6ABC" w:rsidRDefault="00CD3E13">
          <w:pPr>
            <w:pStyle w:val="Titolosommario"/>
            <w:rPr>
              <w:rFonts w:ascii="Cambria" w:hAnsi="Cambria"/>
            </w:rPr>
          </w:pPr>
          <w:r w:rsidRPr="009F6ABC">
            <w:rPr>
              <w:rFonts w:ascii="Cambria" w:hAnsi="Cambria"/>
            </w:rPr>
            <w:t>Sommario</w:t>
          </w:r>
        </w:p>
        <w:p w14:paraId="13BEA1D4" w14:textId="4B64B488" w:rsidR="009F6ABC" w:rsidRDefault="00CD3E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1840" w:history="1">
            <w:r w:rsidR="009F6ABC" w:rsidRPr="0013268B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Problema</w:t>
            </w:r>
            <w:r w:rsidR="009F6ABC">
              <w:rPr>
                <w:noProof/>
                <w:webHidden/>
              </w:rPr>
              <w:tab/>
            </w:r>
            <w:r w:rsidR="009F6ABC">
              <w:rPr>
                <w:noProof/>
                <w:webHidden/>
              </w:rPr>
              <w:fldChar w:fldCharType="begin"/>
            </w:r>
            <w:r w:rsidR="009F6ABC">
              <w:rPr>
                <w:noProof/>
                <w:webHidden/>
              </w:rPr>
              <w:instrText xml:space="preserve"> PAGEREF _Toc159781840 \h </w:instrText>
            </w:r>
            <w:r w:rsidR="009F6ABC">
              <w:rPr>
                <w:noProof/>
                <w:webHidden/>
              </w:rPr>
            </w:r>
            <w:r w:rsidR="009F6ABC">
              <w:rPr>
                <w:noProof/>
                <w:webHidden/>
              </w:rPr>
              <w:fldChar w:fldCharType="separate"/>
            </w:r>
            <w:r w:rsidR="009F6ABC">
              <w:rPr>
                <w:noProof/>
                <w:webHidden/>
              </w:rPr>
              <w:t>3</w:t>
            </w:r>
            <w:r w:rsidR="009F6ABC">
              <w:rPr>
                <w:noProof/>
                <w:webHidden/>
              </w:rPr>
              <w:fldChar w:fldCharType="end"/>
            </w:r>
          </w:hyperlink>
        </w:p>
        <w:p w14:paraId="1352FF03" w14:textId="415DEE8F" w:rsidR="009F6ABC" w:rsidRDefault="009F6AB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1" w:history="1">
            <w:r w:rsidRPr="0013268B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C405" w14:textId="41A52364" w:rsidR="009F6ABC" w:rsidRDefault="009F6ABC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2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DAEC" w14:textId="2A8DCA5A" w:rsidR="009F6ABC" w:rsidRDefault="009F6ABC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3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40CF" w14:textId="5064E5D8" w:rsidR="009F6ABC" w:rsidRDefault="009F6ABC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4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446D" w14:textId="543AEBF7" w:rsidR="009F6ABC" w:rsidRDefault="009F6ABC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5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F3C5" w14:textId="252199DD" w:rsidR="009F6ABC" w:rsidRDefault="009F6AB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6" w:history="1">
            <w:r w:rsidRPr="0013268B">
              <w:rPr>
                <w:rStyle w:val="Collegamentoipertestuale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B52A" w14:textId="1946BB19" w:rsidR="009F6ABC" w:rsidRDefault="009F6ABC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7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FBFA" w14:textId="16AF7CA7" w:rsidR="009F6ABC" w:rsidRDefault="009F6ABC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8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7911" w14:textId="243F5747" w:rsidR="009F6ABC" w:rsidRDefault="009F6ABC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49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5372" w14:textId="4363BAA0" w:rsidR="009F6ABC" w:rsidRDefault="009F6ABC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50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2730" w14:textId="41409892" w:rsidR="009F6ABC" w:rsidRDefault="009F6AB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9781851" w:history="1">
            <w:r w:rsidRPr="0013268B">
              <w:rPr>
                <w:rStyle w:val="Collegamentoipertestuale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Esempi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3E2C300F" w:rsidR="00CD3E13" w:rsidRDefault="00CD3E13">
          <w:r>
            <w:rPr>
              <w:b/>
              <w:bCs/>
            </w:rPr>
            <w:fldChar w:fldCharType="end"/>
          </w:r>
        </w:p>
      </w:sdtContent>
    </w:sdt>
    <w:p w14:paraId="068EC750" w14:textId="5E65F8B0" w:rsidR="009B001E" w:rsidRDefault="00CD3E13" w:rsidP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79773C7" w14:textId="319DDB6E" w:rsidR="009B001E" w:rsidRPr="007C15A3" w:rsidRDefault="007C15A3" w:rsidP="009B001E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781840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Problema</w:t>
      </w:r>
      <w:bookmarkEnd w:id="0"/>
      <w:r w:rsidR="009B001E"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E8A273" w14:textId="77777777" w:rsidR="007C15A3" w:rsidRPr="007C15A3" w:rsidRDefault="007C15A3" w:rsidP="007C15A3">
      <w:pPr>
        <w:spacing w:after="0" w:line="240" w:lineRule="auto"/>
        <w:rPr>
          <w:rFonts w:ascii="CMBX12" w:eastAsia="Times New Roman" w:hAnsi="CMBX12" w:cs="Times New Roman"/>
          <w:b/>
          <w:bCs/>
          <w:color w:val="000000"/>
          <w:kern w:val="0"/>
          <w:sz w:val="30"/>
          <w:szCs w:val="30"/>
          <w:lang w:eastAsia="it-IT"/>
          <w14:ligatures w14:val="none"/>
        </w:rPr>
      </w:pPr>
      <w:r w:rsidRPr="007C15A3">
        <w:rPr>
          <w:rFonts w:ascii="CMBX12" w:eastAsia="Times New Roman" w:hAnsi="CMBX12" w:cs="Times New Roman"/>
          <w:b/>
          <w:bCs/>
          <w:color w:val="000000"/>
          <w:kern w:val="0"/>
          <w:sz w:val="30"/>
          <w:szCs w:val="30"/>
          <w:lang w:eastAsia="it-IT"/>
          <w14:ligatures w14:val="none"/>
        </w:rPr>
        <w:t>Ricollocazione nel bike-sharing</w:t>
      </w:r>
    </w:p>
    <w:p w14:paraId="60AD0545" w14:textId="7FC3CE24" w:rsidR="007C15A3" w:rsidRPr="007C15A3" w:rsidRDefault="007C15A3" w:rsidP="007C15A3">
      <w:pPr>
        <w:spacing w:after="0" w:line="240" w:lineRule="auto"/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</w:pP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>Un’azienda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 che gestisce il bike-sharing ha il problema di ricollocare le bici ogni sera negli stalli dove si ha maggiore richiesta. In pratica ci sono </w:t>
      </w:r>
      <w:r w:rsidRPr="007C15A3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 xml:space="preserve">N 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stalli, ogni stallo </w:t>
      </w:r>
      <w:r w:rsidRPr="007C15A3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 xml:space="preserve">i 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ha un certo numero </w:t>
      </w:r>
      <w:proofErr w:type="spellStart"/>
      <w:r w:rsidRPr="007C15A3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>c</w:t>
      </w:r>
      <w:r w:rsidRPr="007C15A3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:lang w:eastAsia="it-IT"/>
          <w14:ligatures w14:val="none"/>
        </w:rPr>
        <w:t>i</w:t>
      </w:r>
      <w:proofErr w:type="spellEnd"/>
      <w:r w:rsidRPr="007C15A3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:lang w:eastAsia="it-IT"/>
          <w14:ligatures w14:val="none"/>
        </w:rPr>
        <w:t xml:space="preserve"> 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di bici parcheggiate in esso alla sera e ne vuole </w:t>
      </w:r>
      <w:r w:rsidRPr="007C15A3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>s</w:t>
      </w:r>
      <w:r w:rsidRPr="007C15A3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:lang w:eastAsia="it-IT"/>
          <w14:ligatures w14:val="none"/>
        </w:rPr>
        <w:t xml:space="preserve">i 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parcheggiate nella </w:t>
      </w:r>
      <w:proofErr w:type="spellStart"/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>stesso</w:t>
      </w:r>
      <w:proofErr w:type="spellEnd"/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 alla mattina. Il recupero delle bici avviene attraverso un furgone che ha una 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>capacità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 massima di </w:t>
      </w:r>
      <w:r w:rsidRPr="007C15A3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>K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. Sono poi noti i tempi di percorrenza </w:t>
      </w:r>
      <w:proofErr w:type="spellStart"/>
      <w:r w:rsidRPr="007C15A3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>t</w:t>
      </w:r>
      <w:r w:rsidRPr="007C15A3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:lang w:eastAsia="it-IT"/>
          <w14:ligatures w14:val="none"/>
        </w:rPr>
        <w:t>ij</w:t>
      </w:r>
      <w:proofErr w:type="spellEnd"/>
      <w:r w:rsidRPr="007C15A3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:lang w:eastAsia="it-IT"/>
          <w14:ligatures w14:val="none"/>
        </w:rPr>
        <w:t xml:space="preserve"> 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 xml:space="preserve">tra le diverse coppie </w:t>
      </w:r>
      <w:r w:rsidRPr="007C15A3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 xml:space="preserve">i, j </w:t>
      </w:r>
      <w:r w:rsidRPr="007C15A3">
        <w:rPr>
          <w:rFonts w:ascii="CMSY10" w:eastAsia="Times New Roman" w:hAnsi="CMSY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 xml:space="preserve">∈ </w:t>
      </w:r>
      <w:r w:rsidRPr="007C15A3">
        <w:rPr>
          <w:rFonts w:ascii="CMMI10" w:eastAsia="Times New Roman" w:hAnsi="CMMI10" w:cs="Times New Roman"/>
          <w:i/>
          <w:iCs/>
          <w:color w:val="000000"/>
          <w:kern w:val="0"/>
          <w:sz w:val="20"/>
          <w:szCs w:val="20"/>
          <w:lang w:eastAsia="it-IT"/>
          <w14:ligatures w14:val="none"/>
        </w:rPr>
        <w:t xml:space="preserve">N </w:t>
      </w: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>di stalli. Il problema da risolvere consiste nel cercare di pianificare le operazioni di ricollocazione delle bici in un tempo minimo.</w:t>
      </w:r>
    </w:p>
    <w:p w14:paraId="68117D65" w14:textId="68B00CB1" w:rsidR="009B001E" w:rsidRPr="007C15A3" w:rsidRDefault="007C15A3" w:rsidP="007C15A3">
      <w:pPr>
        <w:rPr>
          <w:rFonts w:ascii="Cambria" w:hAnsi="Cambria"/>
        </w:rPr>
      </w:pPr>
      <w:r w:rsidRPr="007C15A3">
        <w:rPr>
          <w:rFonts w:ascii="CMR10" w:eastAsia="Times New Roman" w:hAnsi="CMR10" w:cs="Times New Roman"/>
          <w:color w:val="000000"/>
          <w:kern w:val="0"/>
          <w:sz w:val="20"/>
          <w:szCs w:val="20"/>
          <w:lang w:eastAsia="it-IT"/>
          <w14:ligatures w14:val="none"/>
        </w:rPr>
        <w:t>Si formuli un modello matematico di questo problema, lo si traduca in AMPL e si risolva e commenti una particolare istanza del problema.</w:t>
      </w:r>
    </w:p>
    <w:p w14:paraId="7F416FAC" w14:textId="77777777" w:rsidR="009B001E" w:rsidRDefault="009B001E" w:rsidP="009B001E">
      <w:pPr>
        <w:rPr>
          <w:rFonts w:ascii="Cambria" w:hAnsi="Cambria"/>
          <w:b/>
          <w:bCs/>
        </w:rPr>
      </w:pPr>
    </w:p>
    <w:p w14:paraId="40C9AB28" w14:textId="296FCA54" w:rsidR="009B001E" w:rsidRDefault="007C15A3" w:rsidP="007C15A3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59781841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Modello</w:t>
      </w:r>
      <w:bookmarkEnd w:id="1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39EA91" w14:textId="4F6F4F1D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9781842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2"/>
    </w:p>
    <w:p w14:paraId="351A2FB5" w14:textId="5BFC2900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hh</w:t>
      </w:r>
      <w:proofErr w:type="spellEnd"/>
    </w:p>
    <w:p w14:paraId="7889EAD5" w14:textId="6EE87050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9781843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3"/>
    </w:p>
    <w:p w14:paraId="7FF7C858" w14:textId="60FDD1E6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hh</w:t>
      </w:r>
      <w:proofErr w:type="spellEnd"/>
    </w:p>
    <w:p w14:paraId="5E02F55F" w14:textId="47606B41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5978184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4"/>
    </w:p>
    <w:p w14:paraId="746F9E62" w14:textId="51F2C01B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hhh</w:t>
      </w:r>
      <w:proofErr w:type="spellEnd"/>
    </w:p>
    <w:p w14:paraId="328C316D" w14:textId="0BD28398" w:rsidR="00D908B2" w:rsidRDefault="00D908B2" w:rsidP="00D908B2">
      <w:pPr>
        <w:pStyle w:val="Titolo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978184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Obbiettivo</w:t>
      </w:r>
      <w:bookmarkEnd w:id="5"/>
    </w:p>
    <w:p w14:paraId="46046B94" w14:textId="705C15B6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hh</w:t>
      </w:r>
      <w:proofErr w:type="spellEnd"/>
    </w:p>
    <w:p w14:paraId="2748A428" w14:textId="77777777" w:rsidR="00D908B2" w:rsidRPr="00D908B2" w:rsidRDefault="00D908B2" w:rsidP="00D908B2">
      <w:pPr>
        <w:rPr>
          <w:rFonts w:ascii="Cambria" w:hAnsi="Cambria"/>
        </w:rPr>
      </w:pPr>
    </w:p>
    <w:p w14:paraId="10834CC0" w14:textId="77777777" w:rsidR="009B001E" w:rsidRDefault="009B001E" w:rsidP="009B001E">
      <w:pPr>
        <w:rPr>
          <w:rFonts w:ascii="Cambria" w:hAnsi="Cambria"/>
          <w:b/>
          <w:bCs/>
        </w:rPr>
      </w:pPr>
    </w:p>
    <w:p w14:paraId="3E5A20B2" w14:textId="77777777" w:rsidR="009B001E" w:rsidRDefault="009B001E" w:rsidP="009B001E">
      <w:pPr>
        <w:rPr>
          <w:rFonts w:ascii="Cambria" w:hAnsi="Cambria"/>
          <w:b/>
          <w:bCs/>
        </w:rPr>
      </w:pPr>
    </w:p>
    <w:p w14:paraId="340DDCAF" w14:textId="77777777" w:rsidR="009B001E" w:rsidRDefault="009B001E" w:rsidP="009B001E">
      <w:pPr>
        <w:rPr>
          <w:rFonts w:ascii="Cambria" w:hAnsi="Cambria"/>
          <w:b/>
          <w:bCs/>
        </w:rPr>
      </w:pPr>
    </w:p>
    <w:p w14:paraId="02070759" w14:textId="77777777" w:rsidR="009B001E" w:rsidRDefault="009B001E" w:rsidP="009B001E">
      <w:pPr>
        <w:rPr>
          <w:rFonts w:ascii="Cambria" w:hAnsi="Cambria"/>
          <w:b/>
          <w:bCs/>
        </w:rPr>
      </w:pPr>
    </w:p>
    <w:p w14:paraId="540ADF53" w14:textId="77777777" w:rsidR="009B001E" w:rsidRDefault="009B001E" w:rsidP="009B001E">
      <w:pPr>
        <w:rPr>
          <w:rFonts w:ascii="Cambria" w:hAnsi="Cambria"/>
          <w:b/>
          <w:bCs/>
        </w:rPr>
      </w:pPr>
    </w:p>
    <w:p w14:paraId="1C750F22" w14:textId="77777777" w:rsidR="009B001E" w:rsidRDefault="009B001E" w:rsidP="009B001E">
      <w:pPr>
        <w:rPr>
          <w:rFonts w:ascii="Cambria" w:hAnsi="Cambria"/>
          <w:b/>
          <w:bCs/>
        </w:rPr>
      </w:pPr>
    </w:p>
    <w:p w14:paraId="0A5695F7" w14:textId="77777777" w:rsidR="009B001E" w:rsidRDefault="009B001E" w:rsidP="009B001E">
      <w:pPr>
        <w:rPr>
          <w:rFonts w:ascii="Cambria" w:hAnsi="Cambria"/>
          <w:b/>
          <w:bCs/>
        </w:rPr>
      </w:pPr>
    </w:p>
    <w:p w14:paraId="755BD921" w14:textId="77777777" w:rsidR="009B001E" w:rsidRDefault="009B001E" w:rsidP="009B001E">
      <w:pPr>
        <w:rPr>
          <w:rFonts w:ascii="Cambria" w:hAnsi="Cambria"/>
          <w:b/>
          <w:bCs/>
        </w:rPr>
      </w:pPr>
    </w:p>
    <w:p w14:paraId="03F85408" w14:textId="349195C3" w:rsidR="009B001E" w:rsidRDefault="00D908B2" w:rsidP="009B001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1FB45E7E" w14:textId="72A39C06" w:rsidR="009B001E" w:rsidRPr="009B001E" w:rsidRDefault="009B001E" w:rsidP="009B001E">
      <w:pPr>
        <w:pStyle w:val="Titolo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59781846"/>
      <w:r w:rsidRPr="009B001E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AMPL</w:t>
      </w:r>
      <w:bookmarkEnd w:id="6"/>
    </w:p>
    <w:p w14:paraId="594E1545" w14:textId="529C82FA" w:rsidR="009B001E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59781847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7"/>
    </w:p>
    <w:p w14:paraId="600C37C7" w14:textId="5C941995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aaa</w:t>
      </w:r>
      <w:proofErr w:type="spellEnd"/>
    </w:p>
    <w:p w14:paraId="67CFEAEE" w14:textId="019D3067" w:rsid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5978184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8"/>
    </w:p>
    <w:p w14:paraId="5ED6C515" w14:textId="340F9E77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aaa</w:t>
      </w:r>
      <w:proofErr w:type="spellEnd"/>
    </w:p>
    <w:p w14:paraId="2E74A46C" w14:textId="21477BEA" w:rsid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5978184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9"/>
    </w:p>
    <w:p w14:paraId="56DAB60A" w14:textId="498E259E" w:rsidR="009808F1" w:rsidRPr="009808F1" w:rsidRDefault="009808F1" w:rsidP="009808F1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aaa</w:t>
      </w:r>
      <w:proofErr w:type="spellEnd"/>
    </w:p>
    <w:p w14:paraId="4BD495A8" w14:textId="2A61B368" w:rsidR="00D908B2" w:rsidRPr="00D908B2" w:rsidRDefault="00D908B2" w:rsidP="00D908B2">
      <w:pPr>
        <w:pStyle w:val="Titolo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59781850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Obbiettivo</w:t>
      </w:r>
      <w:bookmarkEnd w:id="10"/>
    </w:p>
    <w:p w14:paraId="3377915C" w14:textId="3E77B75F" w:rsidR="00D908B2" w:rsidRPr="00D908B2" w:rsidRDefault="009808F1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aaaa</w:t>
      </w:r>
      <w:proofErr w:type="spellEnd"/>
    </w:p>
    <w:p w14:paraId="527D2399" w14:textId="502B37B9" w:rsidR="00D908B2" w:rsidRDefault="00D908B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505A4E7" w14:textId="433D024F" w:rsidR="009B001E" w:rsidRDefault="00D908B2" w:rsidP="00D908B2">
      <w:pPr>
        <w:pStyle w:val="Titolo1"/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59781851"/>
      <w:r w:rsidRPr="00D908B2"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Esempi</w:t>
      </w:r>
      <w:bookmarkEnd w:id="11"/>
    </w:p>
    <w:p w14:paraId="6FEB2EBC" w14:textId="6C6781FC" w:rsidR="00D908B2" w:rsidRPr="00D908B2" w:rsidRDefault="00D908B2" w:rsidP="00D908B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ee</w:t>
      </w:r>
      <w:proofErr w:type="spellEnd"/>
    </w:p>
    <w:sectPr w:rsidR="00D908B2" w:rsidRPr="00D908B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F7BF" w14:textId="77777777" w:rsidR="00437F5F" w:rsidRDefault="00437F5F" w:rsidP="009B001E">
      <w:pPr>
        <w:spacing w:after="0" w:line="240" w:lineRule="auto"/>
      </w:pPr>
      <w:r>
        <w:separator/>
      </w:r>
    </w:p>
  </w:endnote>
  <w:endnote w:type="continuationSeparator" w:id="0">
    <w:p w14:paraId="33C3468F" w14:textId="77777777" w:rsidR="00437F5F" w:rsidRDefault="00437F5F" w:rsidP="009B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FBB8" w14:textId="11F5C2BF" w:rsidR="009B001E" w:rsidRPr="009B001E" w:rsidRDefault="009B001E" w:rsidP="009B001E">
    <w:pPr>
      <w:pStyle w:val="Pidipagina"/>
      <w:jc w:val="center"/>
      <w:rPr>
        <w:rFonts w:ascii="Cambria" w:hAnsi="Cambria"/>
      </w:rPr>
    </w:pPr>
    <w:r>
      <w:rPr>
        <w:rFonts w:ascii="Cambria" w:hAnsi="Cambria"/>
      </w:rPr>
      <w:t>Anno accademico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4220" w14:textId="77777777" w:rsidR="00437F5F" w:rsidRDefault="00437F5F" w:rsidP="009B001E">
      <w:pPr>
        <w:spacing w:after="0" w:line="240" w:lineRule="auto"/>
      </w:pPr>
      <w:r>
        <w:separator/>
      </w:r>
    </w:p>
  </w:footnote>
  <w:footnote w:type="continuationSeparator" w:id="0">
    <w:p w14:paraId="5A83CE5F" w14:textId="77777777" w:rsidR="00437F5F" w:rsidRDefault="00437F5F" w:rsidP="009B0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1"/>
  </w:num>
  <w:num w:numId="2" w16cid:durableId="637152216">
    <w:abstractNumId w:val="0"/>
  </w:num>
  <w:num w:numId="3" w16cid:durableId="1853565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D2927"/>
    <w:rsid w:val="001B2434"/>
    <w:rsid w:val="00437F5F"/>
    <w:rsid w:val="007C15A3"/>
    <w:rsid w:val="009808F1"/>
    <w:rsid w:val="009B001E"/>
    <w:rsid w:val="009F6ABC"/>
    <w:rsid w:val="00CD3E13"/>
    <w:rsid w:val="00D9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292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292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29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292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001E"/>
  </w:style>
  <w:style w:type="paragraph" w:styleId="Pidipagina">
    <w:name w:val="footer"/>
    <w:basedOn w:val="Normale"/>
    <w:link w:val="PidipaginaCarattere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001E"/>
  </w:style>
  <w:style w:type="paragraph" w:styleId="Titolosommario">
    <w:name w:val="TOC Heading"/>
    <w:basedOn w:val="Titolo1"/>
    <w:next w:val="Normale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D3E1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Carpredefinitoparagrafo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Carpredefinitoparagrafo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Carpredefinitoparagrafo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Carpredefinitoparagrafo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D908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5</cp:revision>
  <dcterms:created xsi:type="dcterms:W3CDTF">2024-02-25T17:52:00Z</dcterms:created>
  <dcterms:modified xsi:type="dcterms:W3CDTF">2024-02-25T18:31:00Z</dcterms:modified>
</cp:coreProperties>
</file>