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220D8" w14:textId="1EDBF0B7" w:rsidR="00FD1E41" w:rsidRPr="00BD18C7" w:rsidRDefault="00595BCB" w:rsidP="00595BCB">
      <w:pPr>
        <w:jc w:val="center"/>
        <w:rPr>
          <w:rFonts w:ascii="Cambria" w:hAnsi="Cambria"/>
          <w:b/>
          <w:bCs/>
        </w:rPr>
      </w:pPr>
      <w:r w:rsidRPr="00BD18C7">
        <w:rPr>
          <w:rFonts w:ascii="Cambria" w:hAnsi="Cambria"/>
          <w:b/>
          <w:bCs/>
        </w:rPr>
        <w:t xml:space="preserve">Presentation speech in </w:t>
      </w:r>
      <w:proofErr w:type="spellStart"/>
      <w:r w:rsidRPr="00BD18C7">
        <w:rPr>
          <w:rFonts w:ascii="Cambria" w:hAnsi="Cambria"/>
          <w:b/>
          <w:bCs/>
        </w:rPr>
        <w:t>Italian</w:t>
      </w:r>
      <w:proofErr w:type="spellEnd"/>
    </w:p>
    <w:p w14:paraId="396B77FF" w14:textId="11706221" w:rsidR="00BD18C7" w:rsidRPr="009B6FD2" w:rsidRDefault="009B6FD2" w:rsidP="009B6FD2">
      <w:pPr>
        <w:jc w:val="center"/>
        <w:rPr>
          <w:rFonts w:ascii="Cambria" w:hAnsi="Cambria"/>
        </w:rPr>
      </w:pPr>
      <w:r>
        <w:rPr>
          <w:rFonts w:ascii="Cambria" w:hAnsi="Cambria"/>
        </w:rPr>
        <w:t xml:space="preserve">Matteo </w:t>
      </w:r>
      <w:proofErr w:type="spellStart"/>
      <w:r>
        <w:rPr>
          <w:rFonts w:ascii="Cambria" w:hAnsi="Cambria"/>
        </w:rPr>
        <w:t>Gianvenuti</w:t>
      </w:r>
      <w:proofErr w:type="spellEnd"/>
    </w:p>
    <w:p w14:paraId="4669D771" w14:textId="7FAB5CFF" w:rsidR="00BD18C7" w:rsidRPr="00BD18C7" w:rsidRDefault="00BD18C7" w:rsidP="00BD18C7">
      <w:pPr>
        <w:jc w:val="left"/>
        <w:rPr>
          <w:rFonts w:ascii="Cambria" w:hAnsi="Cambria"/>
          <w:b/>
          <w:bCs/>
        </w:rPr>
      </w:pPr>
      <w:r w:rsidRPr="00BD18C7">
        <w:rPr>
          <w:rFonts w:ascii="Cambria" w:hAnsi="Cambria"/>
          <w:b/>
          <w:bCs/>
        </w:rPr>
        <w:t>Slide 1</w:t>
      </w:r>
    </w:p>
    <w:p w14:paraId="79E9F35E" w14:textId="18E18DED" w:rsidR="00BD18C7" w:rsidRPr="00BD18C7" w:rsidRDefault="00BD18C7" w:rsidP="00BD18C7">
      <w:pPr>
        <w:jc w:val="left"/>
        <w:rPr>
          <w:rFonts w:ascii="Cambria" w:hAnsi="Cambria"/>
        </w:rPr>
      </w:pPr>
      <w:r w:rsidRPr="00BD18C7">
        <w:rPr>
          <w:rFonts w:ascii="Cambria" w:hAnsi="Cambria"/>
        </w:rPr>
        <w:t xml:space="preserve">Buongiorno a tutti, presento la tesi </w:t>
      </w:r>
      <w:proofErr w:type="spellStart"/>
      <w:r w:rsidRPr="00BD18C7">
        <w:rPr>
          <w:rFonts w:ascii="Cambria" w:hAnsi="Cambria"/>
        </w:rPr>
        <w:t>Enhancing</w:t>
      </w:r>
      <w:proofErr w:type="spellEnd"/>
      <w:r w:rsidRPr="00BD18C7">
        <w:rPr>
          <w:rFonts w:ascii="Cambria" w:hAnsi="Cambria"/>
        </w:rPr>
        <w:t xml:space="preserve"> Fault </w:t>
      </w:r>
      <w:proofErr w:type="spellStart"/>
      <w:r w:rsidRPr="00BD18C7">
        <w:rPr>
          <w:rFonts w:ascii="Cambria" w:hAnsi="Cambria"/>
        </w:rPr>
        <w:t>Isolation</w:t>
      </w:r>
      <w:proofErr w:type="spellEnd"/>
      <w:r w:rsidRPr="00BD18C7">
        <w:rPr>
          <w:rFonts w:ascii="Cambria" w:hAnsi="Cambria"/>
        </w:rPr>
        <w:t xml:space="preserve"> in Hardware Systems Using Large Language Models (</w:t>
      </w:r>
      <w:proofErr w:type="spellStart"/>
      <w:r w:rsidRPr="00BD18C7">
        <w:rPr>
          <w:rFonts w:ascii="Cambria" w:hAnsi="Cambria"/>
        </w:rPr>
        <w:t>LLM</w:t>
      </w:r>
      <w:r w:rsidR="00CC62E9">
        <w:rPr>
          <w:rFonts w:ascii="Cambria" w:hAnsi="Cambria"/>
        </w:rPr>
        <w:t>s</w:t>
      </w:r>
      <w:proofErr w:type="spellEnd"/>
      <w:r w:rsidRPr="00BD18C7">
        <w:rPr>
          <w:rFonts w:ascii="Cambria" w:hAnsi="Cambria"/>
        </w:rPr>
        <w:t>)</w:t>
      </w:r>
      <w:r w:rsidR="00FE0A35">
        <w:rPr>
          <w:rFonts w:ascii="Cambria" w:hAnsi="Cambria"/>
        </w:rPr>
        <w:t>.</w:t>
      </w:r>
    </w:p>
    <w:p w14:paraId="4CB6F1CB" w14:textId="77777777" w:rsidR="00BD18C7" w:rsidRPr="00BD18C7" w:rsidRDefault="00BD18C7" w:rsidP="00BD18C7">
      <w:pPr>
        <w:jc w:val="left"/>
        <w:rPr>
          <w:rFonts w:ascii="Cambria" w:hAnsi="Cambria"/>
        </w:rPr>
      </w:pPr>
    </w:p>
    <w:p w14:paraId="0128107A" w14:textId="418F22E5" w:rsidR="00BD18C7" w:rsidRPr="00BD18C7" w:rsidRDefault="00BD18C7" w:rsidP="00BD18C7">
      <w:pPr>
        <w:jc w:val="left"/>
        <w:rPr>
          <w:rFonts w:ascii="Cambria" w:hAnsi="Cambria"/>
          <w:b/>
          <w:bCs/>
        </w:rPr>
      </w:pPr>
      <w:r w:rsidRPr="00BD18C7">
        <w:rPr>
          <w:rFonts w:ascii="Cambria" w:hAnsi="Cambria"/>
          <w:b/>
          <w:bCs/>
        </w:rPr>
        <w:t>Slide 2</w:t>
      </w:r>
    </w:p>
    <w:p w14:paraId="096FDA64" w14:textId="77777777" w:rsidR="0014774A" w:rsidRDefault="0014774A" w:rsidP="00BD18C7">
      <w:pPr>
        <w:jc w:val="left"/>
        <w:rPr>
          <w:rFonts w:ascii="Cambria" w:hAnsi="Cambria"/>
        </w:rPr>
      </w:pPr>
      <w:r>
        <w:rPr>
          <w:rFonts w:ascii="Cambria" w:hAnsi="Cambria"/>
        </w:rPr>
        <w:t xml:space="preserve">Gli obbiettivi della tesi sono due: </w:t>
      </w:r>
    </w:p>
    <w:p w14:paraId="7C7EF310" w14:textId="276BC3BC" w:rsidR="00BD18C7" w:rsidRDefault="0014774A" w:rsidP="0014774A">
      <w:pPr>
        <w:pStyle w:val="ListParagraph"/>
        <w:numPr>
          <w:ilvl w:val="0"/>
          <w:numId w:val="1"/>
        </w:numPr>
        <w:jc w:val="left"/>
        <w:rPr>
          <w:rFonts w:ascii="Cambria" w:hAnsi="Cambria"/>
        </w:rPr>
      </w:pPr>
      <w:r>
        <w:rPr>
          <w:rFonts w:ascii="Cambria" w:hAnsi="Cambria"/>
        </w:rPr>
        <w:t>E</w:t>
      </w:r>
      <w:r w:rsidRPr="0014774A">
        <w:rPr>
          <w:rFonts w:ascii="Cambria" w:hAnsi="Cambria"/>
        </w:rPr>
        <w:t>splorare l’u</w:t>
      </w:r>
      <w:r w:rsidR="00050A0A">
        <w:rPr>
          <w:rFonts w:ascii="Cambria" w:hAnsi="Cambria"/>
        </w:rPr>
        <w:t>tilizzo</w:t>
      </w:r>
      <w:r w:rsidRPr="0014774A">
        <w:rPr>
          <w:rFonts w:ascii="Cambria" w:hAnsi="Cambria"/>
        </w:rPr>
        <w:t xml:space="preserve"> degli </w:t>
      </w:r>
      <w:proofErr w:type="spellStart"/>
      <w:r w:rsidRPr="0014774A">
        <w:rPr>
          <w:rFonts w:ascii="Cambria" w:hAnsi="Cambria"/>
        </w:rPr>
        <w:t>LLMs</w:t>
      </w:r>
      <w:proofErr w:type="spellEnd"/>
      <w:r w:rsidRPr="0014774A">
        <w:rPr>
          <w:rFonts w:ascii="Cambria" w:hAnsi="Cambria"/>
        </w:rPr>
        <w:t xml:space="preserve"> nella diagnostica hardware, e quindi verificarne la capacità di individuare anomalie e </w:t>
      </w:r>
      <w:r>
        <w:rPr>
          <w:rFonts w:ascii="Cambria" w:hAnsi="Cambria"/>
        </w:rPr>
        <w:t xml:space="preserve">ambiziosamente </w:t>
      </w:r>
      <w:r w:rsidRPr="0014774A">
        <w:rPr>
          <w:rFonts w:ascii="Cambria" w:hAnsi="Cambria"/>
        </w:rPr>
        <w:t>le loro possibili cause</w:t>
      </w:r>
    </w:p>
    <w:p w14:paraId="47660A98" w14:textId="48180A9F" w:rsidR="0014774A" w:rsidRDefault="00050A0A" w:rsidP="0014774A">
      <w:pPr>
        <w:pStyle w:val="ListParagraph"/>
        <w:numPr>
          <w:ilvl w:val="0"/>
          <w:numId w:val="1"/>
        </w:numPr>
        <w:jc w:val="left"/>
        <w:rPr>
          <w:rFonts w:ascii="Cambria" w:hAnsi="Cambria"/>
        </w:rPr>
      </w:pPr>
      <w:r>
        <w:rPr>
          <w:rFonts w:ascii="Cambria" w:hAnsi="Cambria"/>
        </w:rPr>
        <w:t>Utilizzare</w:t>
      </w:r>
      <w:r w:rsidR="0014774A">
        <w:rPr>
          <w:rFonts w:ascii="Cambria" w:hAnsi="Cambria"/>
        </w:rPr>
        <w:t xml:space="preserve"> risorse hardware limitate come quelle che si possono avere su un portatile</w:t>
      </w:r>
    </w:p>
    <w:p w14:paraId="3BA1956B" w14:textId="77777777" w:rsidR="00FE37EB" w:rsidRDefault="00FE37EB" w:rsidP="00FE37EB">
      <w:pPr>
        <w:jc w:val="left"/>
        <w:rPr>
          <w:rFonts w:ascii="Cambria" w:hAnsi="Cambria"/>
        </w:rPr>
      </w:pPr>
    </w:p>
    <w:p w14:paraId="36C250DF" w14:textId="40EE08BB" w:rsidR="00FE37EB" w:rsidRDefault="00FE37EB" w:rsidP="00FE37EB">
      <w:pPr>
        <w:jc w:val="left"/>
        <w:rPr>
          <w:rFonts w:ascii="Cambria" w:hAnsi="Cambria"/>
          <w:b/>
          <w:bCs/>
        </w:rPr>
      </w:pPr>
      <w:r w:rsidRPr="00FE37EB">
        <w:rPr>
          <w:rFonts w:ascii="Cambria" w:hAnsi="Cambria"/>
          <w:b/>
          <w:bCs/>
        </w:rPr>
        <w:t>Slide 3</w:t>
      </w:r>
    </w:p>
    <w:p w14:paraId="38AA8B73" w14:textId="3E45694F" w:rsidR="00FE37EB" w:rsidRDefault="003247CE" w:rsidP="00FE37EB">
      <w:pPr>
        <w:jc w:val="left"/>
        <w:rPr>
          <w:rFonts w:ascii="Cambria" w:hAnsi="Cambria"/>
        </w:rPr>
      </w:pPr>
      <w:r>
        <w:rPr>
          <w:rFonts w:ascii="Cambria" w:hAnsi="Cambria"/>
        </w:rPr>
        <w:t xml:space="preserve">Per raggiungere gli obbiettivi ho diviso il lavoro in due step principali. Il </w:t>
      </w:r>
      <w:r w:rsidRPr="003247CE">
        <w:rPr>
          <w:rFonts w:ascii="Cambria" w:hAnsi="Cambria"/>
          <w:i/>
          <w:iCs/>
        </w:rPr>
        <w:t>primo</w:t>
      </w:r>
      <w:r>
        <w:rPr>
          <w:rFonts w:ascii="Cambria" w:hAnsi="Cambria"/>
        </w:rPr>
        <w:t xml:space="preserve"> consiste nel verificare la capacità degli </w:t>
      </w:r>
      <w:proofErr w:type="spellStart"/>
      <w:r>
        <w:rPr>
          <w:rFonts w:ascii="Cambria" w:hAnsi="Cambria"/>
        </w:rPr>
        <w:t>LLMs</w:t>
      </w:r>
      <w:proofErr w:type="spellEnd"/>
      <w:r>
        <w:rPr>
          <w:rFonts w:ascii="Cambria" w:hAnsi="Cambria"/>
        </w:rPr>
        <w:t xml:space="preserve"> di comprendere un’architettura di sistema, la sua topologia e le </w:t>
      </w:r>
      <w:r w:rsidR="00050A0A">
        <w:rPr>
          <w:rFonts w:ascii="Cambria" w:hAnsi="Cambria"/>
        </w:rPr>
        <w:t xml:space="preserve">sue </w:t>
      </w:r>
      <w:r>
        <w:rPr>
          <w:rFonts w:ascii="Cambria" w:hAnsi="Cambria"/>
        </w:rPr>
        <w:t xml:space="preserve">interconnessioni. Individuando la rappresentazione più adatta. Il </w:t>
      </w:r>
      <w:r w:rsidRPr="003247CE">
        <w:rPr>
          <w:rFonts w:ascii="Cambria" w:hAnsi="Cambria"/>
          <w:i/>
          <w:iCs/>
        </w:rPr>
        <w:t>secondo</w:t>
      </w:r>
      <w:r>
        <w:rPr>
          <w:rFonts w:ascii="Cambria" w:hAnsi="Cambria"/>
        </w:rPr>
        <w:t xml:space="preserve"> andare effettivamente a individuare anomalie e possibili cause tramite uso di LLM </w:t>
      </w:r>
      <w:r w:rsidR="00050A0A">
        <w:rPr>
          <w:rFonts w:ascii="Cambria" w:hAnsi="Cambria"/>
        </w:rPr>
        <w:t>istruito</w:t>
      </w:r>
      <w:r>
        <w:rPr>
          <w:rFonts w:ascii="Cambria" w:hAnsi="Cambria"/>
        </w:rPr>
        <w:t xml:space="preserve"> con In-</w:t>
      </w:r>
      <w:proofErr w:type="spellStart"/>
      <w:r>
        <w:rPr>
          <w:rFonts w:ascii="Cambria" w:hAnsi="Cambria"/>
        </w:rPr>
        <w:t>Context</w:t>
      </w:r>
      <w:proofErr w:type="spellEnd"/>
      <w:r>
        <w:rPr>
          <w:rFonts w:ascii="Cambria" w:hAnsi="Cambria"/>
        </w:rPr>
        <w:t xml:space="preserve"> Learning e Prompt Engineering</w:t>
      </w:r>
      <w:r w:rsidR="00FE0A35">
        <w:rPr>
          <w:rFonts w:ascii="Cambria" w:hAnsi="Cambria"/>
        </w:rPr>
        <w:t>.</w:t>
      </w:r>
    </w:p>
    <w:p w14:paraId="02099C7F" w14:textId="77777777" w:rsidR="003247CE" w:rsidRDefault="003247CE" w:rsidP="00FE37EB">
      <w:pPr>
        <w:jc w:val="left"/>
        <w:rPr>
          <w:rFonts w:ascii="Cambria" w:hAnsi="Cambria"/>
        </w:rPr>
      </w:pPr>
    </w:p>
    <w:p w14:paraId="3E929852" w14:textId="6F7266F5" w:rsidR="003247CE" w:rsidRDefault="003247CE" w:rsidP="00FE37EB">
      <w:pPr>
        <w:jc w:val="left"/>
        <w:rPr>
          <w:rFonts w:ascii="Cambria" w:hAnsi="Cambria"/>
        </w:rPr>
      </w:pPr>
      <w:r>
        <w:rPr>
          <w:rFonts w:ascii="Cambria" w:hAnsi="Cambria"/>
          <w:b/>
          <w:bCs/>
        </w:rPr>
        <w:t>Slide 4</w:t>
      </w:r>
    </w:p>
    <w:p w14:paraId="6C04244B" w14:textId="07E5E07B" w:rsidR="003247CE" w:rsidRDefault="005D374E" w:rsidP="00FE37EB">
      <w:pPr>
        <w:jc w:val="left"/>
        <w:rPr>
          <w:rFonts w:ascii="Cambria" w:hAnsi="Cambria"/>
        </w:rPr>
      </w:pPr>
      <w:r>
        <w:rPr>
          <w:rFonts w:ascii="Cambria" w:hAnsi="Cambria"/>
        </w:rPr>
        <w:t>Per raggiungere gli obbiettivi è stato necessario realizzare un ambiente di simulazione descritto dallo schema in figura</w:t>
      </w:r>
      <w:r w:rsidR="00FE0A35">
        <w:rPr>
          <w:rFonts w:ascii="Cambria" w:hAnsi="Cambria"/>
        </w:rPr>
        <w:t>.</w:t>
      </w:r>
    </w:p>
    <w:p w14:paraId="687FD35B" w14:textId="77777777" w:rsidR="00804E58" w:rsidRDefault="00804E58" w:rsidP="00FE37EB">
      <w:pPr>
        <w:jc w:val="left"/>
        <w:rPr>
          <w:rFonts w:ascii="Cambria" w:hAnsi="Cambria"/>
        </w:rPr>
      </w:pPr>
    </w:p>
    <w:p w14:paraId="76F559C9" w14:textId="4A4347B7" w:rsidR="00804E58" w:rsidRDefault="00804E58" w:rsidP="00804E58">
      <w:pPr>
        <w:jc w:val="left"/>
        <w:rPr>
          <w:rFonts w:ascii="Cambria" w:hAnsi="Cambria"/>
        </w:rPr>
      </w:pPr>
      <w:r>
        <w:rPr>
          <w:rFonts w:ascii="Cambria" w:hAnsi="Cambria"/>
          <w:b/>
          <w:bCs/>
        </w:rPr>
        <w:t>Slide 5</w:t>
      </w:r>
    </w:p>
    <w:p w14:paraId="202FD8B5" w14:textId="77777777" w:rsidR="00FE0A35" w:rsidRDefault="005D374E" w:rsidP="00804E58">
      <w:pPr>
        <w:jc w:val="left"/>
        <w:rPr>
          <w:rFonts w:ascii="Cambria" w:hAnsi="Cambria"/>
        </w:rPr>
      </w:pPr>
      <w:r>
        <w:rPr>
          <w:rFonts w:ascii="Cambria" w:hAnsi="Cambria"/>
        </w:rPr>
        <w:t>Lo step uno è composto da tre attività principali</w:t>
      </w:r>
      <w:r w:rsidR="00FE0A35">
        <w:rPr>
          <w:rFonts w:ascii="Cambria" w:hAnsi="Cambria"/>
        </w:rPr>
        <w:t xml:space="preserve">. </w:t>
      </w:r>
    </w:p>
    <w:p w14:paraId="3D82640A" w14:textId="261F03C0" w:rsidR="00804E58" w:rsidRDefault="00FE0A35" w:rsidP="00804E58">
      <w:pPr>
        <w:jc w:val="left"/>
        <w:rPr>
          <w:rFonts w:ascii="Cambria" w:hAnsi="Cambria"/>
        </w:rPr>
      </w:pPr>
      <w:r>
        <w:rPr>
          <w:rFonts w:ascii="Cambria" w:hAnsi="Cambria"/>
        </w:rPr>
        <w:t xml:space="preserve">La </w:t>
      </w:r>
      <w:r w:rsidRPr="00FE0A35">
        <w:rPr>
          <w:rFonts w:ascii="Cambria" w:hAnsi="Cambria"/>
          <w:i/>
          <w:iCs/>
        </w:rPr>
        <w:t>prima</w:t>
      </w:r>
      <w:r>
        <w:rPr>
          <w:rFonts w:ascii="Cambria" w:hAnsi="Cambria"/>
        </w:rPr>
        <w:t xml:space="preserve"> è l’analisi dello stato dell’arte per individuare le attuali soluzioni. Le attuali soluzioni si concentrano solo sulla rilevazione delle anomalie e la loro semplice classificazione anche tramite </w:t>
      </w:r>
      <w:proofErr w:type="spellStart"/>
      <w:r>
        <w:rPr>
          <w:rFonts w:ascii="Cambria" w:hAnsi="Cambria"/>
        </w:rPr>
        <w:t>LLMs</w:t>
      </w:r>
      <w:proofErr w:type="spellEnd"/>
      <w:r>
        <w:rPr>
          <w:rFonts w:ascii="Cambria" w:hAnsi="Cambria"/>
        </w:rPr>
        <w:t xml:space="preserve">. </w:t>
      </w:r>
    </w:p>
    <w:p w14:paraId="126380AA" w14:textId="6E4E57C7" w:rsidR="00FE0A35" w:rsidRDefault="00FE0A35" w:rsidP="00804E58">
      <w:pPr>
        <w:jc w:val="left"/>
        <w:rPr>
          <w:rFonts w:ascii="Cambria" w:hAnsi="Cambria"/>
        </w:rPr>
      </w:pPr>
      <w:r>
        <w:rPr>
          <w:rFonts w:ascii="Cambria" w:hAnsi="Cambria"/>
        </w:rPr>
        <w:t xml:space="preserve">La </w:t>
      </w:r>
      <w:r w:rsidRPr="00FE0A35">
        <w:rPr>
          <w:rFonts w:ascii="Cambria" w:hAnsi="Cambria"/>
          <w:i/>
          <w:iCs/>
        </w:rPr>
        <w:t>seconda</w:t>
      </w:r>
      <w:r>
        <w:rPr>
          <w:rFonts w:ascii="Cambria" w:hAnsi="Cambria"/>
        </w:rPr>
        <w:t xml:space="preserve"> è l’istruire gli </w:t>
      </w:r>
      <w:proofErr w:type="spellStart"/>
      <w:r>
        <w:rPr>
          <w:rFonts w:ascii="Cambria" w:hAnsi="Cambria"/>
        </w:rPr>
        <w:t>LLMs</w:t>
      </w:r>
      <w:proofErr w:type="spellEnd"/>
      <w:r>
        <w:rPr>
          <w:rFonts w:ascii="Cambria" w:hAnsi="Cambria"/>
        </w:rPr>
        <w:t xml:space="preserve"> per consentirgli di comprendere l’architettura e topologia del sistema.</w:t>
      </w:r>
    </w:p>
    <w:p w14:paraId="073C1644" w14:textId="103AE3E4" w:rsidR="00FE0A35" w:rsidRPr="003247CE" w:rsidRDefault="00FE0A35" w:rsidP="00804E58">
      <w:pPr>
        <w:jc w:val="left"/>
        <w:rPr>
          <w:rFonts w:ascii="Cambria" w:hAnsi="Cambria"/>
        </w:rPr>
      </w:pPr>
      <w:r>
        <w:rPr>
          <w:rFonts w:ascii="Cambria" w:hAnsi="Cambria"/>
        </w:rPr>
        <w:t xml:space="preserve">Mentre la </w:t>
      </w:r>
      <w:r w:rsidRPr="00FE0A35">
        <w:rPr>
          <w:rFonts w:ascii="Cambria" w:hAnsi="Cambria"/>
          <w:i/>
          <w:iCs/>
        </w:rPr>
        <w:t>terza</w:t>
      </w:r>
      <w:r>
        <w:rPr>
          <w:rFonts w:ascii="Cambria" w:hAnsi="Cambria"/>
        </w:rPr>
        <w:t xml:space="preserve"> è verificare le capacità degli </w:t>
      </w:r>
      <w:proofErr w:type="spellStart"/>
      <w:r>
        <w:rPr>
          <w:rFonts w:ascii="Cambria" w:hAnsi="Cambria"/>
        </w:rPr>
        <w:t>LLMs</w:t>
      </w:r>
      <w:proofErr w:type="spellEnd"/>
      <w:r>
        <w:rPr>
          <w:rFonts w:ascii="Cambria" w:hAnsi="Cambria"/>
        </w:rPr>
        <w:t xml:space="preserve"> di comprensione del sistema.</w:t>
      </w:r>
    </w:p>
    <w:p w14:paraId="370286AD" w14:textId="77777777" w:rsidR="00804E58" w:rsidRDefault="00804E58" w:rsidP="00FE37EB">
      <w:pPr>
        <w:jc w:val="left"/>
        <w:rPr>
          <w:rFonts w:ascii="Cambria" w:hAnsi="Cambria"/>
        </w:rPr>
      </w:pPr>
    </w:p>
    <w:p w14:paraId="1163C6CF" w14:textId="678CFAC0" w:rsidR="00804E58" w:rsidRDefault="00804E58" w:rsidP="00804E58">
      <w:pPr>
        <w:jc w:val="left"/>
        <w:rPr>
          <w:rFonts w:ascii="Cambria" w:hAnsi="Cambria"/>
        </w:rPr>
      </w:pPr>
      <w:r>
        <w:rPr>
          <w:rFonts w:ascii="Cambria" w:hAnsi="Cambria"/>
          <w:b/>
          <w:bCs/>
        </w:rPr>
        <w:t>Slide 6</w:t>
      </w:r>
    </w:p>
    <w:p w14:paraId="3BCEB8BC" w14:textId="255F180B" w:rsidR="00804E58" w:rsidRDefault="001E4824" w:rsidP="00804E58">
      <w:pPr>
        <w:jc w:val="left"/>
        <w:rPr>
          <w:rFonts w:ascii="Cambria" w:hAnsi="Cambria"/>
        </w:rPr>
      </w:pPr>
      <w:r>
        <w:rPr>
          <w:rFonts w:ascii="Cambria" w:hAnsi="Cambria"/>
        </w:rPr>
        <w:t xml:space="preserve">Per l’attività di prompt engineering del primo step ho realizzato un prompt dove all’inizio descrivo il task che il modello deve svolgere, successivamente lo istruisco sulle componenti del sistema e sulla topologia delle connessioni, e infine gli mostro degli esempi per insegnargli a rispondere nel modo desiderato. </w:t>
      </w:r>
    </w:p>
    <w:p w14:paraId="02A6F708" w14:textId="50F085C4" w:rsidR="001E4824" w:rsidRPr="003247CE" w:rsidRDefault="001E4824" w:rsidP="00804E58">
      <w:pPr>
        <w:jc w:val="left"/>
        <w:rPr>
          <w:rFonts w:ascii="Cambria" w:hAnsi="Cambria"/>
        </w:rPr>
      </w:pPr>
      <w:r>
        <w:rPr>
          <w:rFonts w:ascii="Cambria" w:hAnsi="Cambria"/>
        </w:rPr>
        <w:t xml:space="preserve">L’esempio nella figura in basso evidenzia la capacità di generalizzazione degli </w:t>
      </w:r>
      <w:proofErr w:type="spellStart"/>
      <w:r>
        <w:rPr>
          <w:rFonts w:ascii="Cambria" w:hAnsi="Cambria"/>
        </w:rPr>
        <w:t>LLMs</w:t>
      </w:r>
      <w:proofErr w:type="spellEnd"/>
      <w:r>
        <w:rPr>
          <w:rFonts w:ascii="Cambria" w:hAnsi="Cambria"/>
        </w:rPr>
        <w:t>.</w:t>
      </w:r>
    </w:p>
    <w:p w14:paraId="7CC86054" w14:textId="77777777" w:rsidR="00804E58" w:rsidRDefault="00804E58" w:rsidP="00804E58">
      <w:pPr>
        <w:jc w:val="left"/>
        <w:rPr>
          <w:rFonts w:ascii="Cambria" w:hAnsi="Cambria"/>
        </w:rPr>
      </w:pPr>
    </w:p>
    <w:p w14:paraId="2E2477D8" w14:textId="1293D7B3" w:rsidR="00804E58" w:rsidRDefault="00804E58" w:rsidP="00804E58">
      <w:pPr>
        <w:jc w:val="left"/>
        <w:rPr>
          <w:rFonts w:ascii="Cambria" w:hAnsi="Cambria"/>
        </w:rPr>
      </w:pPr>
      <w:r>
        <w:rPr>
          <w:rFonts w:ascii="Cambria" w:hAnsi="Cambria"/>
          <w:b/>
          <w:bCs/>
        </w:rPr>
        <w:t>Slide 7</w:t>
      </w:r>
    </w:p>
    <w:p w14:paraId="481677A7" w14:textId="0FB68719" w:rsidR="00804E58" w:rsidRDefault="001E4824" w:rsidP="00804E58">
      <w:pPr>
        <w:jc w:val="left"/>
        <w:rPr>
          <w:rFonts w:ascii="Cambria" w:hAnsi="Cambria"/>
        </w:rPr>
      </w:pPr>
      <w:r>
        <w:rPr>
          <w:rFonts w:ascii="Cambria" w:hAnsi="Cambria"/>
        </w:rPr>
        <w:t xml:space="preserve">Per la </w:t>
      </w:r>
      <w:r w:rsidR="005E1931">
        <w:rPr>
          <w:rFonts w:ascii="Cambria" w:hAnsi="Cambria"/>
        </w:rPr>
        <w:t xml:space="preserve">rappresentazione della </w:t>
      </w:r>
      <w:r>
        <w:rPr>
          <w:rFonts w:ascii="Cambria" w:hAnsi="Cambria"/>
        </w:rPr>
        <w:t xml:space="preserve">topologia delle connessioni del sistema ho sperimentato tre </w:t>
      </w:r>
      <w:r w:rsidR="005E1931">
        <w:rPr>
          <w:rFonts w:ascii="Cambria" w:hAnsi="Cambria"/>
        </w:rPr>
        <w:t xml:space="preserve">formati: testuale, </w:t>
      </w:r>
      <w:proofErr w:type="spellStart"/>
      <w:r w:rsidR="005E1931">
        <w:rPr>
          <w:rFonts w:ascii="Cambria" w:hAnsi="Cambria"/>
        </w:rPr>
        <w:t>json</w:t>
      </w:r>
      <w:proofErr w:type="spellEnd"/>
      <w:r w:rsidR="005E1931">
        <w:rPr>
          <w:rFonts w:ascii="Cambria" w:hAnsi="Cambria"/>
        </w:rPr>
        <w:t xml:space="preserve"> e tabellare.</w:t>
      </w:r>
    </w:p>
    <w:p w14:paraId="3219A796" w14:textId="77777777" w:rsidR="005E1931" w:rsidRDefault="005E1931" w:rsidP="00804E58">
      <w:pPr>
        <w:jc w:val="left"/>
        <w:rPr>
          <w:rFonts w:ascii="Cambria" w:hAnsi="Cambria"/>
        </w:rPr>
      </w:pPr>
    </w:p>
    <w:p w14:paraId="20F927DF" w14:textId="77777777" w:rsidR="00804E58" w:rsidRDefault="00804E58" w:rsidP="00804E58">
      <w:pPr>
        <w:jc w:val="left"/>
        <w:rPr>
          <w:rFonts w:ascii="Cambria" w:hAnsi="Cambria"/>
        </w:rPr>
      </w:pPr>
    </w:p>
    <w:p w14:paraId="117B6690" w14:textId="7A9EEA00" w:rsidR="00804E58" w:rsidRDefault="00804E58" w:rsidP="00804E58">
      <w:pPr>
        <w:jc w:val="left"/>
        <w:rPr>
          <w:rFonts w:ascii="Cambria" w:hAnsi="Cambria"/>
        </w:rPr>
      </w:pPr>
      <w:r>
        <w:rPr>
          <w:rFonts w:ascii="Cambria" w:hAnsi="Cambria"/>
          <w:b/>
          <w:bCs/>
        </w:rPr>
        <w:lastRenderedPageBreak/>
        <w:t>Slide 8</w:t>
      </w:r>
    </w:p>
    <w:p w14:paraId="461A5FE7" w14:textId="6FFF2B51" w:rsidR="00804E58" w:rsidRPr="003247CE" w:rsidRDefault="009A6197" w:rsidP="00804E58">
      <w:pPr>
        <w:jc w:val="left"/>
        <w:rPr>
          <w:rFonts w:ascii="Cambria" w:hAnsi="Cambria"/>
        </w:rPr>
      </w:pPr>
      <w:r>
        <w:rPr>
          <w:rFonts w:ascii="Cambria" w:hAnsi="Cambria"/>
        </w:rPr>
        <w:t xml:space="preserve">Qui ho riporta l’accuratezza nel comprendere l’architettura del sistema e le sue connessioni. Il modello mediamente migliore è </w:t>
      </w:r>
      <w:proofErr w:type="spellStart"/>
      <w:r>
        <w:rPr>
          <w:rFonts w:ascii="Cambria" w:hAnsi="Cambria"/>
        </w:rPr>
        <w:t>Llama</w:t>
      </w:r>
      <w:proofErr w:type="spellEnd"/>
      <w:r>
        <w:rPr>
          <w:rFonts w:ascii="Cambria" w:hAnsi="Cambria"/>
        </w:rPr>
        <w:t xml:space="preserve">. È anche il più veloce nel rispondere. Invece </w:t>
      </w:r>
      <w:proofErr w:type="spellStart"/>
      <w:r>
        <w:rPr>
          <w:rFonts w:ascii="Cambria" w:hAnsi="Cambria"/>
        </w:rPr>
        <w:t>Phi</w:t>
      </w:r>
      <w:proofErr w:type="spellEnd"/>
      <w:r>
        <w:rPr>
          <w:rFonts w:ascii="Cambria" w:hAnsi="Cambria"/>
        </w:rPr>
        <w:t xml:space="preserve"> ha avuto prestazioni molto alte ma essendo un modello di ragionamento è più lento e l’hardware ad un certo punto non lo ha più supportato. Mentre Mistral a avuta performance nettamente più basse degli altri due eccetto in una </w:t>
      </w:r>
      <w:proofErr w:type="spellStart"/>
      <w:r>
        <w:rPr>
          <w:rFonts w:ascii="Cambria" w:hAnsi="Cambria"/>
        </w:rPr>
        <w:t>run</w:t>
      </w:r>
      <w:proofErr w:type="spellEnd"/>
      <w:r>
        <w:rPr>
          <w:rFonts w:ascii="Cambria" w:hAnsi="Cambria"/>
        </w:rPr>
        <w:t xml:space="preserve"> (Per avere l’evidenza statistica ho svolto più </w:t>
      </w:r>
      <w:proofErr w:type="spellStart"/>
      <w:r>
        <w:rPr>
          <w:rFonts w:ascii="Cambria" w:hAnsi="Cambria"/>
        </w:rPr>
        <w:t>run</w:t>
      </w:r>
      <w:proofErr w:type="spellEnd"/>
      <w:r>
        <w:rPr>
          <w:rFonts w:ascii="Cambria" w:hAnsi="Cambria"/>
        </w:rPr>
        <w:t>, ovviamente).</w:t>
      </w:r>
      <w:r w:rsidR="00DD6381">
        <w:rPr>
          <w:rFonts w:ascii="Cambria" w:hAnsi="Cambria"/>
        </w:rPr>
        <w:t xml:space="preserve"> La rappresentazione migliore sono quella testuale e </w:t>
      </w:r>
      <w:proofErr w:type="spellStart"/>
      <w:r w:rsidR="00DD6381">
        <w:rPr>
          <w:rFonts w:ascii="Cambria" w:hAnsi="Cambria"/>
        </w:rPr>
        <w:t>json</w:t>
      </w:r>
      <w:proofErr w:type="spellEnd"/>
      <w:r w:rsidR="00DD6381">
        <w:rPr>
          <w:rFonts w:ascii="Cambria" w:hAnsi="Cambria"/>
        </w:rPr>
        <w:t xml:space="preserve"> più o meno a parimerito</w:t>
      </w:r>
      <w:r w:rsidR="00BD08E1">
        <w:rPr>
          <w:rFonts w:ascii="Cambria" w:hAnsi="Cambria"/>
        </w:rPr>
        <w:t xml:space="preserve"> a meno di un uno percento.</w:t>
      </w:r>
    </w:p>
    <w:p w14:paraId="7CDE0698" w14:textId="77777777" w:rsidR="00804E58" w:rsidRDefault="00804E58" w:rsidP="00804E58">
      <w:pPr>
        <w:jc w:val="left"/>
        <w:rPr>
          <w:rFonts w:ascii="Cambria" w:hAnsi="Cambria"/>
        </w:rPr>
      </w:pPr>
    </w:p>
    <w:p w14:paraId="6CAFE1B6" w14:textId="08A6810F" w:rsidR="00804E58" w:rsidRDefault="00804E58" w:rsidP="00804E58">
      <w:pPr>
        <w:jc w:val="left"/>
        <w:rPr>
          <w:rFonts w:ascii="Cambria" w:hAnsi="Cambria"/>
        </w:rPr>
      </w:pPr>
      <w:r>
        <w:rPr>
          <w:rFonts w:ascii="Cambria" w:hAnsi="Cambria"/>
          <w:b/>
          <w:bCs/>
        </w:rPr>
        <w:t>Slide 9</w:t>
      </w:r>
    </w:p>
    <w:p w14:paraId="327303EC" w14:textId="2FA69B92" w:rsidR="00804E58" w:rsidRPr="003247CE" w:rsidRDefault="003316E3" w:rsidP="00804E58">
      <w:pPr>
        <w:jc w:val="left"/>
        <w:rPr>
          <w:rFonts w:ascii="Cambria" w:hAnsi="Cambria"/>
        </w:rPr>
      </w:pPr>
      <w:r>
        <w:rPr>
          <w:rFonts w:ascii="Cambria" w:hAnsi="Cambria"/>
        </w:rPr>
        <w:t>Inoltre</w:t>
      </w:r>
      <w:r w:rsidR="00EC04B9">
        <w:rPr>
          <w:rFonts w:ascii="Cambria" w:hAnsi="Cambria"/>
        </w:rPr>
        <w:t>,</w:t>
      </w:r>
      <w:r>
        <w:rPr>
          <w:rFonts w:ascii="Cambria" w:hAnsi="Cambria"/>
        </w:rPr>
        <w:t xml:space="preserve"> è risultato che </w:t>
      </w:r>
      <w:r w:rsidR="00EC04B9">
        <w:rPr>
          <w:rFonts w:ascii="Cambria" w:hAnsi="Cambria"/>
        </w:rPr>
        <w:t xml:space="preserve">un modello più grande o un sistema più piccolo portano a risultati migliori. E quindi una maggiore comprensione dell’architettura del sistema. Per dimostrarlo ho sperimentato </w:t>
      </w:r>
      <w:proofErr w:type="spellStart"/>
      <w:r w:rsidR="00EC04B9">
        <w:rPr>
          <w:rFonts w:ascii="Cambria" w:hAnsi="Cambria"/>
        </w:rPr>
        <w:t>Llama</w:t>
      </w:r>
      <w:proofErr w:type="spellEnd"/>
      <w:r w:rsidR="00EC04B9">
        <w:rPr>
          <w:rFonts w:ascii="Cambria" w:hAnsi="Cambria"/>
        </w:rPr>
        <w:t xml:space="preserve"> su un sistema più piccolo. Ciò ha portato ad una accuratezza media superiore al 90% mentre nel sistema originario era mediamente superiore all’80%.</w:t>
      </w:r>
      <w:r w:rsidR="0053157B">
        <w:rPr>
          <w:rFonts w:ascii="Cambria" w:hAnsi="Cambria"/>
        </w:rPr>
        <w:t xml:space="preserve"> Questo per capire i limiti del modello.</w:t>
      </w:r>
    </w:p>
    <w:p w14:paraId="76B1DF6F" w14:textId="77777777" w:rsidR="00804E58" w:rsidRDefault="00804E58" w:rsidP="00804E58">
      <w:pPr>
        <w:jc w:val="left"/>
        <w:rPr>
          <w:rFonts w:ascii="Cambria" w:hAnsi="Cambria"/>
        </w:rPr>
      </w:pPr>
    </w:p>
    <w:p w14:paraId="20D58E00" w14:textId="6099703F" w:rsidR="00804E58" w:rsidRDefault="00804E58" w:rsidP="00804E58">
      <w:pPr>
        <w:jc w:val="left"/>
        <w:rPr>
          <w:rFonts w:ascii="Cambria" w:hAnsi="Cambria"/>
        </w:rPr>
      </w:pPr>
      <w:r>
        <w:rPr>
          <w:rFonts w:ascii="Cambria" w:hAnsi="Cambria"/>
          <w:b/>
          <w:bCs/>
        </w:rPr>
        <w:t>Slide 10</w:t>
      </w:r>
    </w:p>
    <w:p w14:paraId="3BB56666" w14:textId="4AE7B722" w:rsidR="00804E58" w:rsidRDefault="005A5B9F" w:rsidP="00804E58">
      <w:pPr>
        <w:jc w:val="left"/>
        <w:rPr>
          <w:rFonts w:ascii="Cambria" w:hAnsi="Cambria"/>
        </w:rPr>
      </w:pPr>
      <w:r>
        <w:rPr>
          <w:rFonts w:ascii="Cambria" w:hAnsi="Cambria"/>
        </w:rPr>
        <w:t>Per lo step due è stato necessario creare anche degli scenari in cui identificare possibili anomalie e cause. In particolare, sono stati sviluppati tre scenari: uno dove tutto funziona correttamente, un secondo dove lo switch due è guasto ed un terzo dove la SBC2 è guasta.</w:t>
      </w:r>
    </w:p>
    <w:p w14:paraId="06F8F22E" w14:textId="60EE7C21" w:rsidR="005A5B9F" w:rsidRDefault="005A5B9F" w:rsidP="00804E58">
      <w:pPr>
        <w:jc w:val="left"/>
        <w:rPr>
          <w:rFonts w:ascii="Cambria" w:hAnsi="Cambria"/>
        </w:rPr>
      </w:pPr>
      <w:r>
        <w:rPr>
          <w:rFonts w:ascii="Cambria" w:hAnsi="Cambria"/>
        </w:rPr>
        <w:t xml:space="preserve">Per ognuno di questi scenari </w:t>
      </w:r>
      <w:r w:rsidR="00EC5BEA">
        <w:rPr>
          <w:rFonts w:ascii="Cambria" w:hAnsi="Cambria"/>
        </w:rPr>
        <w:t>sono stati eseguiti i test dello strumento di diagnostica aziendale per realizzare un dataset su cui preparare e sperimentare il modello.</w:t>
      </w:r>
    </w:p>
    <w:p w14:paraId="39262D13" w14:textId="77777777" w:rsidR="00804E58" w:rsidRDefault="00804E58" w:rsidP="00804E58">
      <w:pPr>
        <w:jc w:val="left"/>
        <w:rPr>
          <w:rFonts w:ascii="Cambria" w:hAnsi="Cambria"/>
        </w:rPr>
      </w:pPr>
    </w:p>
    <w:p w14:paraId="71AB8023" w14:textId="5CBCFB66" w:rsidR="00804E58" w:rsidRPr="00804E58" w:rsidRDefault="00804E58" w:rsidP="00804E58">
      <w:pPr>
        <w:jc w:val="left"/>
        <w:rPr>
          <w:rFonts w:ascii="Cambria" w:hAnsi="Cambria"/>
          <w:b/>
          <w:bCs/>
        </w:rPr>
      </w:pPr>
      <w:r>
        <w:rPr>
          <w:rFonts w:ascii="Cambria" w:hAnsi="Cambria"/>
          <w:b/>
          <w:bCs/>
        </w:rPr>
        <w:t>Slide 11</w:t>
      </w:r>
    </w:p>
    <w:p w14:paraId="62BDE940" w14:textId="7EA965F8" w:rsidR="00804E58" w:rsidRPr="003247CE" w:rsidRDefault="005B26DF" w:rsidP="00804E58">
      <w:pPr>
        <w:jc w:val="left"/>
        <w:rPr>
          <w:rFonts w:ascii="Cambria" w:hAnsi="Cambria"/>
        </w:rPr>
      </w:pPr>
      <w:r>
        <w:rPr>
          <w:rFonts w:ascii="Cambria" w:hAnsi="Cambria"/>
        </w:rPr>
        <w:t xml:space="preserve">Nello step due ho svolto sperimentazioni sia con </w:t>
      </w:r>
      <w:proofErr w:type="spellStart"/>
      <w:r>
        <w:rPr>
          <w:rFonts w:ascii="Cambria" w:hAnsi="Cambria"/>
        </w:rPr>
        <w:t>few</w:t>
      </w:r>
      <w:proofErr w:type="spellEnd"/>
      <w:r>
        <w:rPr>
          <w:rFonts w:ascii="Cambria" w:hAnsi="Cambria"/>
        </w:rPr>
        <w:t xml:space="preserve">-shot che senza. </w:t>
      </w:r>
      <w:r w:rsidR="009900A2">
        <w:rPr>
          <w:rFonts w:ascii="Cambria" w:hAnsi="Cambria"/>
        </w:rPr>
        <w:t xml:space="preserve">Per le prime sperimentazioni senza </w:t>
      </w:r>
      <w:proofErr w:type="spellStart"/>
      <w:r w:rsidR="009900A2">
        <w:rPr>
          <w:rFonts w:ascii="Cambria" w:hAnsi="Cambria"/>
        </w:rPr>
        <w:t>few</w:t>
      </w:r>
      <w:proofErr w:type="spellEnd"/>
      <w:r w:rsidR="009900A2">
        <w:rPr>
          <w:rFonts w:ascii="Cambria" w:hAnsi="Cambria"/>
        </w:rPr>
        <w:t xml:space="preserve">-shot, ho fornito al modello questo prompt dove lo istruisco sul suo task e gli spiego come sono </w:t>
      </w:r>
      <w:r w:rsidR="00E07A32">
        <w:rPr>
          <w:rFonts w:ascii="Cambria" w:hAnsi="Cambria"/>
        </w:rPr>
        <w:t>strutturati</w:t>
      </w:r>
      <w:r w:rsidR="009900A2">
        <w:rPr>
          <w:rFonts w:ascii="Cambria" w:hAnsi="Cambria"/>
        </w:rPr>
        <w:t xml:space="preserve"> i test</w:t>
      </w:r>
      <w:r w:rsidR="0022529A">
        <w:rPr>
          <w:rFonts w:ascii="Cambria" w:hAnsi="Cambria"/>
        </w:rPr>
        <w:t>, e come interpretare i risultati.</w:t>
      </w:r>
    </w:p>
    <w:p w14:paraId="2AAA1DBC" w14:textId="77777777" w:rsidR="00804E58" w:rsidRDefault="00804E58" w:rsidP="00804E58">
      <w:pPr>
        <w:jc w:val="left"/>
        <w:rPr>
          <w:rFonts w:ascii="Cambria" w:hAnsi="Cambria"/>
        </w:rPr>
      </w:pPr>
    </w:p>
    <w:p w14:paraId="0F2D25A6" w14:textId="0CE61370" w:rsidR="00804E58" w:rsidRDefault="00804E58" w:rsidP="00804E58">
      <w:pPr>
        <w:jc w:val="left"/>
        <w:rPr>
          <w:rFonts w:ascii="Cambria" w:hAnsi="Cambria"/>
          <w:b/>
          <w:bCs/>
        </w:rPr>
      </w:pPr>
      <w:r>
        <w:rPr>
          <w:rFonts w:ascii="Cambria" w:hAnsi="Cambria"/>
          <w:b/>
          <w:bCs/>
        </w:rPr>
        <w:t>Slide 12</w:t>
      </w:r>
    </w:p>
    <w:p w14:paraId="7CDD6AF2" w14:textId="696898D8" w:rsidR="00804E58" w:rsidRPr="00D97658" w:rsidRDefault="00D97658" w:rsidP="00804E58">
      <w:pPr>
        <w:jc w:val="left"/>
        <w:rPr>
          <w:rFonts w:ascii="Cambria" w:hAnsi="Cambria"/>
        </w:rPr>
      </w:pPr>
      <w:r>
        <w:rPr>
          <w:rFonts w:ascii="Cambria" w:hAnsi="Cambria"/>
        </w:rPr>
        <w:t>In questa prima sperimentazione solamente nel primo caso i modello ha correttamente individuato le anomalie (in questo caso l’assenza di anomalie) mentre negli altri non sono state individuate le anomalie e le cause.</w:t>
      </w:r>
    </w:p>
    <w:p w14:paraId="63CA3767" w14:textId="77777777" w:rsidR="00804E58" w:rsidRDefault="00804E58" w:rsidP="00804E58">
      <w:pPr>
        <w:jc w:val="left"/>
        <w:rPr>
          <w:rFonts w:ascii="Cambria" w:hAnsi="Cambria"/>
        </w:rPr>
      </w:pPr>
    </w:p>
    <w:p w14:paraId="520A059B" w14:textId="3E038C0F" w:rsidR="00804E58" w:rsidRDefault="00804E58" w:rsidP="00804E58">
      <w:pPr>
        <w:jc w:val="left"/>
        <w:rPr>
          <w:rFonts w:ascii="Cambria" w:hAnsi="Cambria"/>
        </w:rPr>
      </w:pPr>
      <w:r>
        <w:rPr>
          <w:rFonts w:ascii="Cambria" w:hAnsi="Cambria"/>
          <w:b/>
          <w:bCs/>
        </w:rPr>
        <w:t>Slide 13</w:t>
      </w:r>
    </w:p>
    <w:p w14:paraId="6585DCE7" w14:textId="1BB9CED8" w:rsidR="00804E58" w:rsidRDefault="00BE7440" w:rsidP="00804E58">
      <w:pPr>
        <w:jc w:val="left"/>
        <w:rPr>
          <w:rFonts w:ascii="Cambria" w:hAnsi="Cambria"/>
        </w:rPr>
      </w:pPr>
      <w:r>
        <w:rPr>
          <w:rFonts w:ascii="Cambria" w:hAnsi="Cambria"/>
        </w:rPr>
        <w:t xml:space="preserve">Per le sperimentazioni </w:t>
      </w:r>
      <w:proofErr w:type="spellStart"/>
      <w:r>
        <w:rPr>
          <w:rFonts w:ascii="Cambria" w:hAnsi="Cambria"/>
        </w:rPr>
        <w:t>few</w:t>
      </w:r>
      <w:proofErr w:type="spellEnd"/>
      <w:r>
        <w:rPr>
          <w:rFonts w:ascii="Cambria" w:hAnsi="Cambria"/>
        </w:rPr>
        <w:t xml:space="preserve">-shot, avendo tre scenari a disposizione, ho svolto sperimentazioni in cui a rotazione una volta uno (o due nel caso di </w:t>
      </w:r>
      <w:proofErr w:type="spellStart"/>
      <w:r>
        <w:rPr>
          <w:rFonts w:ascii="Cambria" w:hAnsi="Cambria"/>
        </w:rPr>
        <w:t>two</w:t>
      </w:r>
      <w:proofErr w:type="spellEnd"/>
      <w:r>
        <w:rPr>
          <w:rFonts w:ascii="Cambria" w:hAnsi="Cambria"/>
        </w:rPr>
        <w:t>-shot) scenario è utilizzato come esempio per istruire il modello mentre gli altri o l’altro scenario sono utilizzati come domande per misurare le prestazioni.</w:t>
      </w:r>
    </w:p>
    <w:p w14:paraId="088BEF3C" w14:textId="595E8F98" w:rsidR="003B185D" w:rsidRDefault="003B185D" w:rsidP="00804E58">
      <w:pPr>
        <w:jc w:val="left"/>
        <w:rPr>
          <w:rFonts w:ascii="Cambria" w:hAnsi="Cambria"/>
        </w:rPr>
      </w:pPr>
      <w:r>
        <w:rPr>
          <w:rFonts w:ascii="Cambria" w:hAnsi="Cambria"/>
        </w:rPr>
        <w:t xml:space="preserve">Quindi in questi casi c’è una prima parte del prompt dove spiego il task ed i test. Una seconda parte dove metto i test di esempio ed infine una terza dove metto la deduzione logica di esempio che il modello deve svolgere sui test. </w:t>
      </w:r>
    </w:p>
    <w:p w14:paraId="49639925" w14:textId="2FA62AB2" w:rsidR="003B185D" w:rsidRDefault="003B185D" w:rsidP="00804E58">
      <w:pPr>
        <w:jc w:val="left"/>
        <w:rPr>
          <w:rFonts w:ascii="Cambria" w:hAnsi="Cambria"/>
        </w:rPr>
      </w:pPr>
      <w:r>
        <w:rPr>
          <w:rFonts w:ascii="Cambria" w:hAnsi="Cambria"/>
        </w:rPr>
        <w:t>Qui a destra ho riportato l’inferenza di esempio che il modello deve svolgere, una per ogni scenario.</w:t>
      </w:r>
    </w:p>
    <w:p w14:paraId="5B7882B3" w14:textId="77777777" w:rsidR="00804E58" w:rsidRDefault="00804E58" w:rsidP="00804E58">
      <w:pPr>
        <w:jc w:val="left"/>
        <w:rPr>
          <w:rFonts w:ascii="Cambria" w:hAnsi="Cambria"/>
        </w:rPr>
      </w:pPr>
    </w:p>
    <w:p w14:paraId="393B05BD" w14:textId="3F3243B7" w:rsidR="00804E58" w:rsidRDefault="00804E58" w:rsidP="00804E58">
      <w:pPr>
        <w:jc w:val="left"/>
        <w:rPr>
          <w:rFonts w:ascii="Cambria" w:hAnsi="Cambria"/>
        </w:rPr>
      </w:pPr>
      <w:r>
        <w:rPr>
          <w:rFonts w:ascii="Cambria" w:hAnsi="Cambria"/>
          <w:b/>
          <w:bCs/>
        </w:rPr>
        <w:lastRenderedPageBreak/>
        <w:t>Slide 14</w:t>
      </w:r>
    </w:p>
    <w:p w14:paraId="2857EF0A" w14:textId="2DC42457" w:rsidR="00804E58" w:rsidRPr="003247CE" w:rsidRDefault="00B92013" w:rsidP="00804E58">
      <w:pPr>
        <w:jc w:val="left"/>
        <w:rPr>
          <w:rFonts w:ascii="Cambria" w:hAnsi="Cambria"/>
        </w:rPr>
      </w:pPr>
      <w:r>
        <w:rPr>
          <w:rFonts w:ascii="Cambria" w:hAnsi="Cambria"/>
        </w:rPr>
        <w:t xml:space="preserve">Nella maggior parte dei casi il modello ha correttamente individuato le anomalie. Ha anche individuale alcune possibili cause, secondo lui, ma non ha trovato le cause reali degli scenari, questo può essere dovuto al fatto che ci sono troppi test e troppi dati. </w:t>
      </w:r>
    </w:p>
    <w:p w14:paraId="507A2222" w14:textId="77777777" w:rsidR="00804E58" w:rsidRDefault="00804E58" w:rsidP="00804E58">
      <w:pPr>
        <w:jc w:val="left"/>
        <w:rPr>
          <w:rFonts w:ascii="Cambria" w:hAnsi="Cambria"/>
        </w:rPr>
      </w:pPr>
    </w:p>
    <w:p w14:paraId="5CA998D6" w14:textId="60622A98" w:rsidR="00C7357A" w:rsidRDefault="00C7357A" w:rsidP="00C7357A">
      <w:pPr>
        <w:jc w:val="left"/>
        <w:rPr>
          <w:rFonts w:ascii="Cambria" w:hAnsi="Cambria"/>
        </w:rPr>
      </w:pPr>
      <w:r>
        <w:rPr>
          <w:rFonts w:ascii="Cambria" w:hAnsi="Cambria"/>
          <w:b/>
          <w:bCs/>
        </w:rPr>
        <w:t>Slide 15</w:t>
      </w:r>
    </w:p>
    <w:p w14:paraId="71592A2C" w14:textId="3909FF68" w:rsidR="00C7357A" w:rsidRDefault="00B92013" w:rsidP="00C7357A">
      <w:pPr>
        <w:jc w:val="left"/>
        <w:rPr>
          <w:rFonts w:ascii="Cambria" w:hAnsi="Cambria"/>
        </w:rPr>
      </w:pPr>
      <w:r>
        <w:rPr>
          <w:rFonts w:ascii="Cambria" w:hAnsi="Cambria"/>
        </w:rPr>
        <w:t>Come conseguenza ho ridotto il numero dei test e preparato il modello tramite il prompt per queste situazioni ovvero l’ho istruito solo sul tipo di test che deve comprendere. Di conseguenza il prompt è più piccolo.</w:t>
      </w:r>
    </w:p>
    <w:p w14:paraId="1AB489B8" w14:textId="77777777" w:rsidR="00B92013" w:rsidRDefault="00B92013" w:rsidP="00C7357A">
      <w:pPr>
        <w:jc w:val="left"/>
        <w:rPr>
          <w:rFonts w:ascii="Cambria" w:hAnsi="Cambria"/>
        </w:rPr>
      </w:pPr>
      <w:r>
        <w:rPr>
          <w:rFonts w:ascii="Cambria" w:hAnsi="Cambria"/>
        </w:rPr>
        <w:t>Ho sperimento due situazioni una prima dove vengono mostrati e viene chiesto al modello solo di analizzare test riguardanti le connessioni ed il loro stato e velocità delle porte.</w:t>
      </w:r>
    </w:p>
    <w:p w14:paraId="04B3D16D" w14:textId="1A3D066B" w:rsidR="00C7357A" w:rsidRDefault="00B92013" w:rsidP="00C7357A">
      <w:pPr>
        <w:jc w:val="left"/>
        <w:rPr>
          <w:rFonts w:ascii="Cambria" w:hAnsi="Cambria"/>
        </w:rPr>
      </w:pPr>
      <w:r>
        <w:rPr>
          <w:rFonts w:ascii="Cambria" w:hAnsi="Cambria"/>
        </w:rPr>
        <w:t xml:space="preserve">Ed una seconda dove ci si restringe solamente a test di tipo PBIT </w:t>
      </w:r>
      <w:r w:rsidR="004A31C2">
        <w:rPr>
          <w:rFonts w:ascii="Cambria" w:hAnsi="Cambria"/>
        </w:rPr>
        <w:t>(</w:t>
      </w:r>
      <w:r w:rsidR="004A31C2" w:rsidRPr="004A31C2">
        <w:rPr>
          <w:rFonts w:ascii="Cambria" w:hAnsi="Cambria"/>
        </w:rPr>
        <w:t xml:space="preserve">Power-on </w:t>
      </w:r>
      <w:proofErr w:type="spellStart"/>
      <w:r w:rsidR="004A31C2" w:rsidRPr="004A31C2">
        <w:rPr>
          <w:rFonts w:ascii="Cambria" w:hAnsi="Cambria"/>
        </w:rPr>
        <w:t>Built</w:t>
      </w:r>
      <w:proofErr w:type="spellEnd"/>
      <w:r w:rsidR="004A31C2" w:rsidRPr="004A31C2">
        <w:rPr>
          <w:rFonts w:ascii="Cambria" w:hAnsi="Cambria"/>
        </w:rPr>
        <w:t>-in Test</w:t>
      </w:r>
      <w:r w:rsidR="004A31C2">
        <w:rPr>
          <w:rFonts w:ascii="Cambria" w:hAnsi="Cambria"/>
        </w:rPr>
        <w:t xml:space="preserve"> sono test che verificano durante il processo di boot la salute della macchina e delle sue funzionalità).</w:t>
      </w:r>
      <w:r w:rsidR="00F5485A">
        <w:rPr>
          <w:rFonts w:ascii="Cambria" w:hAnsi="Cambria"/>
        </w:rPr>
        <w:t xml:space="preserve"> Per la seconda situazione ho anche utilizzato un sistema lievemente più piccolo.</w:t>
      </w:r>
    </w:p>
    <w:p w14:paraId="780CF098" w14:textId="77777777" w:rsidR="004A31C2" w:rsidRDefault="004A31C2" w:rsidP="00C7357A">
      <w:pPr>
        <w:jc w:val="left"/>
        <w:rPr>
          <w:rFonts w:ascii="Cambria" w:hAnsi="Cambria"/>
        </w:rPr>
      </w:pPr>
    </w:p>
    <w:p w14:paraId="0175E465" w14:textId="40F68A3D" w:rsidR="00C7357A" w:rsidRDefault="00C7357A" w:rsidP="00C7357A">
      <w:pPr>
        <w:jc w:val="left"/>
        <w:rPr>
          <w:rFonts w:ascii="Cambria" w:hAnsi="Cambria"/>
        </w:rPr>
      </w:pPr>
      <w:r>
        <w:rPr>
          <w:rFonts w:ascii="Cambria" w:hAnsi="Cambria"/>
          <w:b/>
          <w:bCs/>
        </w:rPr>
        <w:t>Slide 16</w:t>
      </w:r>
    </w:p>
    <w:p w14:paraId="51E8B7F7" w14:textId="6002FC46" w:rsidR="00804E58" w:rsidRDefault="00720081" w:rsidP="00804E58">
      <w:pPr>
        <w:jc w:val="left"/>
        <w:rPr>
          <w:rFonts w:ascii="Cambria" w:hAnsi="Cambria"/>
        </w:rPr>
      </w:pPr>
      <w:r>
        <w:rPr>
          <w:rFonts w:ascii="Cambria" w:hAnsi="Cambria"/>
        </w:rPr>
        <w:t xml:space="preserve">Nella prima situazione il modello ha individuato la presenza o assenza di anomalie in due casi su tre e le cause di anomalia in un caso su due (perché nello scenario uno non ci sono anomalie e quindi non ci sono cause). </w:t>
      </w:r>
    </w:p>
    <w:p w14:paraId="07F5F0AB" w14:textId="2173E23C" w:rsidR="00720081" w:rsidRPr="003247CE" w:rsidRDefault="00720081" w:rsidP="00804E58">
      <w:pPr>
        <w:jc w:val="left"/>
        <w:rPr>
          <w:rFonts w:ascii="Cambria" w:hAnsi="Cambria"/>
        </w:rPr>
      </w:pPr>
      <w:r>
        <w:rPr>
          <w:rFonts w:ascii="Cambria" w:hAnsi="Cambria"/>
        </w:rPr>
        <w:t>Mentre nel caso dei test di tipo PBIT sono state le anomalie o la loro assenza in tutti i casi</w:t>
      </w:r>
    </w:p>
    <w:p w14:paraId="67E6660E" w14:textId="77777777" w:rsidR="00804E58" w:rsidRPr="003247CE" w:rsidRDefault="00804E58" w:rsidP="00804E58">
      <w:pPr>
        <w:jc w:val="left"/>
        <w:rPr>
          <w:rFonts w:ascii="Cambria" w:hAnsi="Cambria"/>
        </w:rPr>
      </w:pPr>
    </w:p>
    <w:p w14:paraId="45E610C8" w14:textId="0D1B67BC" w:rsidR="00804E58" w:rsidRDefault="00DE6149" w:rsidP="00804E58">
      <w:pPr>
        <w:jc w:val="left"/>
        <w:rPr>
          <w:rFonts w:ascii="Cambria" w:hAnsi="Cambria"/>
        </w:rPr>
      </w:pPr>
      <w:r>
        <w:rPr>
          <w:rFonts w:ascii="Cambria" w:hAnsi="Cambria"/>
          <w:b/>
          <w:bCs/>
        </w:rPr>
        <w:t>Slide 17</w:t>
      </w:r>
    </w:p>
    <w:p w14:paraId="6BD13B63" w14:textId="19705257" w:rsidR="00DE6149" w:rsidRPr="00DE6149" w:rsidRDefault="00DE6149" w:rsidP="00804E58">
      <w:pPr>
        <w:jc w:val="left"/>
        <w:rPr>
          <w:rFonts w:ascii="Cambria" w:hAnsi="Cambria"/>
        </w:rPr>
      </w:pPr>
      <w:r>
        <w:rPr>
          <w:rFonts w:ascii="Cambria" w:hAnsi="Cambria"/>
        </w:rPr>
        <w:t xml:space="preserve">In conclusione, </w:t>
      </w:r>
      <w:r w:rsidR="009441DA">
        <w:rPr>
          <w:rFonts w:ascii="Cambria" w:hAnsi="Cambria"/>
        </w:rPr>
        <w:t xml:space="preserve">quando il modello ha abbastanza conoscenza sulla situazione specifica e non ha troppe informazioni da elaborare, quindi un contesto o un input </w:t>
      </w:r>
      <w:r w:rsidR="00E62062">
        <w:rPr>
          <w:rFonts w:ascii="Cambria" w:hAnsi="Cambria"/>
        </w:rPr>
        <w:t xml:space="preserve">non </w:t>
      </w:r>
      <w:r w:rsidR="009441DA">
        <w:rPr>
          <w:rFonts w:ascii="Cambria" w:hAnsi="Cambria"/>
        </w:rPr>
        <w:t>troppo grande, riesce ad individuare le anomalie e a volte anche le cause corrette</w:t>
      </w:r>
      <w:r w:rsidR="00ED6AF1">
        <w:rPr>
          <w:rFonts w:ascii="Cambria" w:hAnsi="Cambria"/>
        </w:rPr>
        <w:t xml:space="preserve"> (corrette perché il modello propone </w:t>
      </w:r>
      <w:r w:rsidR="00E62062">
        <w:rPr>
          <w:rFonts w:ascii="Cambria" w:hAnsi="Cambria"/>
        </w:rPr>
        <w:t xml:space="preserve">quasi </w:t>
      </w:r>
      <w:r w:rsidR="00ED6AF1">
        <w:rPr>
          <w:rFonts w:ascii="Cambria" w:hAnsi="Cambria"/>
        </w:rPr>
        <w:t>sempre delle possibili cause)</w:t>
      </w:r>
      <w:r w:rsidR="005C5ACA">
        <w:rPr>
          <w:rFonts w:ascii="Cambria" w:hAnsi="Cambria"/>
        </w:rPr>
        <w:t>. Ciò può rendere il processo di diagnostica più veloce.</w:t>
      </w:r>
    </w:p>
    <w:p w14:paraId="3A97B6E0" w14:textId="77777777" w:rsidR="000F68A0" w:rsidRDefault="000F68A0" w:rsidP="000F68A0">
      <w:pPr>
        <w:rPr>
          <w:rFonts w:ascii="Cambria" w:hAnsi="Cambria"/>
        </w:rPr>
      </w:pPr>
    </w:p>
    <w:p w14:paraId="288134FC" w14:textId="73D1AADC" w:rsidR="000F68A0" w:rsidRDefault="000F68A0" w:rsidP="000F68A0">
      <w:pPr>
        <w:rPr>
          <w:rFonts w:ascii="Cambria" w:hAnsi="Cambria"/>
        </w:rPr>
      </w:pPr>
      <w:r>
        <w:rPr>
          <w:rFonts w:ascii="Cambria" w:hAnsi="Cambria"/>
          <w:b/>
          <w:bCs/>
        </w:rPr>
        <w:t>Slide 18</w:t>
      </w:r>
    </w:p>
    <w:p w14:paraId="59A77E22" w14:textId="77777777" w:rsidR="000F68A0" w:rsidRPr="000F68A0" w:rsidRDefault="000F68A0" w:rsidP="000F68A0">
      <w:pPr>
        <w:rPr>
          <w:rFonts w:ascii="Cambria" w:hAnsi="Cambria"/>
        </w:rPr>
      </w:pPr>
    </w:p>
    <w:sectPr w:rsidR="000F68A0" w:rsidRPr="000F68A0" w:rsidSect="00162D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25E6E"/>
    <w:multiLevelType w:val="hybridMultilevel"/>
    <w:tmpl w:val="C010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8854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B4"/>
    <w:rsid w:val="00050A0A"/>
    <w:rsid w:val="000818B9"/>
    <w:rsid w:val="000F68A0"/>
    <w:rsid w:val="0014774A"/>
    <w:rsid w:val="00162D12"/>
    <w:rsid w:val="001C5043"/>
    <w:rsid w:val="001E4824"/>
    <w:rsid w:val="0022529A"/>
    <w:rsid w:val="00281CE8"/>
    <w:rsid w:val="00294708"/>
    <w:rsid w:val="002D118B"/>
    <w:rsid w:val="003247CE"/>
    <w:rsid w:val="003316E3"/>
    <w:rsid w:val="0037059E"/>
    <w:rsid w:val="003B185D"/>
    <w:rsid w:val="003F3AE9"/>
    <w:rsid w:val="00475CC9"/>
    <w:rsid w:val="004A31C2"/>
    <w:rsid w:val="004C1F86"/>
    <w:rsid w:val="0053157B"/>
    <w:rsid w:val="00571428"/>
    <w:rsid w:val="00595BCB"/>
    <w:rsid w:val="005A5B9F"/>
    <w:rsid w:val="005B26DF"/>
    <w:rsid w:val="005C5ACA"/>
    <w:rsid w:val="005D374E"/>
    <w:rsid w:val="005E1931"/>
    <w:rsid w:val="00670320"/>
    <w:rsid w:val="00671428"/>
    <w:rsid w:val="00700CDB"/>
    <w:rsid w:val="00720081"/>
    <w:rsid w:val="007224F6"/>
    <w:rsid w:val="007C12B3"/>
    <w:rsid w:val="00804E58"/>
    <w:rsid w:val="008A1B1B"/>
    <w:rsid w:val="00923A77"/>
    <w:rsid w:val="009441DA"/>
    <w:rsid w:val="009900A2"/>
    <w:rsid w:val="009A6197"/>
    <w:rsid w:val="009B6FD2"/>
    <w:rsid w:val="00A32B00"/>
    <w:rsid w:val="00A84F25"/>
    <w:rsid w:val="00AB4254"/>
    <w:rsid w:val="00B92013"/>
    <w:rsid w:val="00B97C56"/>
    <w:rsid w:val="00BD08E1"/>
    <w:rsid w:val="00BD18C7"/>
    <w:rsid w:val="00BD4AE9"/>
    <w:rsid w:val="00BE7440"/>
    <w:rsid w:val="00C7357A"/>
    <w:rsid w:val="00C906D8"/>
    <w:rsid w:val="00CC62E9"/>
    <w:rsid w:val="00D25EB4"/>
    <w:rsid w:val="00D97658"/>
    <w:rsid w:val="00DD6381"/>
    <w:rsid w:val="00DE6149"/>
    <w:rsid w:val="00E07A32"/>
    <w:rsid w:val="00E62062"/>
    <w:rsid w:val="00EC04B9"/>
    <w:rsid w:val="00EC5BEA"/>
    <w:rsid w:val="00ED6AF1"/>
    <w:rsid w:val="00F5485A"/>
    <w:rsid w:val="00FD1E41"/>
    <w:rsid w:val="00FE0A35"/>
    <w:rsid w:val="00FE37E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6845"/>
  <w15:chartTrackingRefBased/>
  <w15:docId w15:val="{33A6A2FD-6CC1-4373-B22D-1E35C0C1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54"/>
    <w:pPr>
      <w:spacing w:after="0" w:line="276" w:lineRule="auto"/>
      <w:jc w:val="both"/>
    </w:pPr>
    <w:rPr>
      <w:rFonts w:cs="Arial"/>
      <w:color w:val="000000" w:themeColor="text1"/>
      <w:szCs w:val="22"/>
      <w:lang w:val="it-IT" w:eastAsia="it-IT"/>
      <w14:ligatures w14:val="none"/>
    </w:rPr>
  </w:style>
  <w:style w:type="paragraph" w:styleId="Heading1">
    <w:name w:val="heading 1"/>
    <w:basedOn w:val="Normal"/>
    <w:next w:val="Normal"/>
    <w:link w:val="Heading1Char"/>
    <w:uiPriority w:val="9"/>
    <w:qFormat/>
    <w:rsid w:val="00FD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CDB"/>
    <w:pPr>
      <w:keepNext/>
      <w:keepLines/>
      <w:spacing w:before="320" w:after="80"/>
      <w:outlineLvl w:val="2"/>
    </w:pPr>
    <w:rPr>
      <w:sz w:val="28"/>
      <w:szCs w:val="28"/>
    </w:rPr>
  </w:style>
  <w:style w:type="paragraph" w:styleId="Heading4">
    <w:name w:val="heading 4"/>
    <w:basedOn w:val="Normal"/>
    <w:next w:val="Normal"/>
    <w:link w:val="Heading4Char"/>
    <w:uiPriority w:val="9"/>
    <w:semiHidden/>
    <w:unhideWhenUsed/>
    <w:qFormat/>
    <w:rsid w:val="00FD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CDB"/>
    <w:rPr>
      <w:rFonts w:cs="Arial"/>
      <w:color w:val="000000" w:themeColor="text1"/>
      <w:sz w:val="28"/>
      <w:szCs w:val="28"/>
      <w:lang w:eastAsia="it-IT"/>
      <w14:ligatures w14:val="none"/>
    </w:rPr>
  </w:style>
  <w:style w:type="character" w:customStyle="1" w:styleId="Heading4Char">
    <w:name w:val="Heading 4 Char"/>
    <w:basedOn w:val="DefaultParagraphFont"/>
    <w:link w:val="Heading4"/>
    <w:uiPriority w:val="9"/>
    <w:semiHidden/>
    <w:rsid w:val="00FD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41"/>
    <w:rPr>
      <w:rFonts w:eastAsiaTheme="majorEastAsia" w:cstheme="majorBidi"/>
      <w:color w:val="272727" w:themeColor="text1" w:themeTint="D8"/>
    </w:rPr>
  </w:style>
  <w:style w:type="paragraph" w:styleId="Title">
    <w:name w:val="Title"/>
    <w:basedOn w:val="Normal"/>
    <w:next w:val="Normal"/>
    <w:link w:val="TitleChar"/>
    <w:uiPriority w:val="10"/>
    <w:qFormat/>
    <w:rsid w:val="00FD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4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1E41"/>
    <w:pPr>
      <w:ind w:left="720"/>
      <w:contextualSpacing/>
    </w:pPr>
  </w:style>
  <w:style w:type="paragraph" w:styleId="Quote">
    <w:name w:val="Quote"/>
    <w:basedOn w:val="Normal"/>
    <w:next w:val="Normal"/>
    <w:link w:val="QuoteChar"/>
    <w:uiPriority w:val="29"/>
    <w:qFormat/>
    <w:rsid w:val="00FD1E41"/>
    <w:pPr>
      <w:spacing w:before="160"/>
      <w:jc w:val="center"/>
    </w:pPr>
    <w:rPr>
      <w:i/>
      <w:iCs/>
      <w:color w:val="404040" w:themeColor="text1" w:themeTint="BF"/>
    </w:rPr>
  </w:style>
  <w:style w:type="character" w:customStyle="1" w:styleId="QuoteChar">
    <w:name w:val="Quote Char"/>
    <w:basedOn w:val="DefaultParagraphFont"/>
    <w:link w:val="Quote"/>
    <w:uiPriority w:val="29"/>
    <w:rsid w:val="00FD1E41"/>
    <w:rPr>
      <w:i/>
      <w:iCs/>
      <w:color w:val="404040" w:themeColor="text1" w:themeTint="BF"/>
    </w:rPr>
  </w:style>
  <w:style w:type="paragraph" w:styleId="IntenseQuote">
    <w:name w:val="Intense Quote"/>
    <w:basedOn w:val="Normal"/>
    <w:next w:val="Normal"/>
    <w:link w:val="IntenseQuoteChar"/>
    <w:uiPriority w:val="30"/>
    <w:qFormat/>
    <w:rsid w:val="00FD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41"/>
    <w:rPr>
      <w:i/>
      <w:iCs/>
      <w:color w:val="0F4761" w:themeColor="accent1" w:themeShade="BF"/>
    </w:rPr>
  </w:style>
  <w:style w:type="character" w:styleId="IntenseEmphasis">
    <w:name w:val="Intense Emphasis"/>
    <w:basedOn w:val="DefaultParagraphFont"/>
    <w:uiPriority w:val="21"/>
    <w:qFormat/>
    <w:rsid w:val="00FD1E41"/>
    <w:rPr>
      <w:i/>
      <w:iCs/>
      <w:color w:val="0F4761" w:themeColor="accent1" w:themeShade="BF"/>
    </w:rPr>
  </w:style>
  <w:style w:type="character" w:styleId="IntenseReference">
    <w:name w:val="Intense Reference"/>
    <w:basedOn w:val="DefaultParagraphFont"/>
    <w:uiPriority w:val="32"/>
    <w:qFormat/>
    <w:rsid w:val="00FD1E41"/>
    <w:rPr>
      <w:b/>
      <w:bCs/>
      <w:smallCaps/>
      <w:color w:val="0F4761" w:themeColor="accent1" w:themeShade="BF"/>
      <w:spacing w:val="5"/>
    </w:rPr>
  </w:style>
  <w:style w:type="paragraph" w:styleId="TOCHeading">
    <w:name w:val="TOC Heading"/>
    <w:basedOn w:val="Heading1"/>
    <w:next w:val="Normal"/>
    <w:uiPriority w:val="39"/>
    <w:unhideWhenUsed/>
    <w:qFormat/>
    <w:rsid w:val="00FD1E41"/>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43</cp:revision>
  <dcterms:created xsi:type="dcterms:W3CDTF">2025-09-28T14:20:00Z</dcterms:created>
  <dcterms:modified xsi:type="dcterms:W3CDTF">2025-09-29T16:20:00Z</dcterms:modified>
</cp:coreProperties>
</file>