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F4CB5" w14:textId="14FDC517" w:rsidR="00C33953" w:rsidRPr="009E4BBE" w:rsidRDefault="00000000" w:rsidP="008259FA">
      <w:pPr>
        <w:jc w:val="center"/>
        <w:rPr>
          <w:szCs w:val="24"/>
        </w:rPr>
      </w:pPr>
      <w:bookmarkStart w:id="0" w:name="_Toc138094926"/>
      <w:bookmarkStart w:id="1" w:name="_Toc138352788"/>
      <w:bookmarkStart w:id="2" w:name="_Toc138500574"/>
      <w:r w:rsidRPr="009E4BBE">
        <w:rPr>
          <w:noProof/>
        </w:rPr>
        <w:drawing>
          <wp:inline distT="114300" distB="114300" distL="114300" distR="114300" wp14:anchorId="05395E1E" wp14:editId="04DC45CC">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2038192" cy="1842471"/>
                    </a:xfrm>
                    <a:prstGeom prst="rect">
                      <a:avLst/>
                    </a:prstGeom>
                    <a:ln/>
                  </pic:spPr>
                </pic:pic>
              </a:graphicData>
            </a:graphic>
          </wp:inline>
        </w:drawing>
      </w:r>
      <w:r>
        <w:pict w14:anchorId="116E4C9F">
          <v:rect id="_x0000_i1025" style="width:0;height:1.5pt" o:hralign="center" o:hrstd="t" o:hr="t" fillcolor="#a0a0a0" stroked="f"/>
        </w:pict>
      </w:r>
      <w:bookmarkEnd w:id="0"/>
      <w:bookmarkEnd w:id="1"/>
      <w:bookmarkEnd w:id="2"/>
    </w:p>
    <w:p w14:paraId="486EAA93" w14:textId="77777777" w:rsidR="00C33953" w:rsidRPr="009E4BBE" w:rsidRDefault="00000000">
      <w:pPr>
        <w:spacing w:line="246" w:lineRule="auto"/>
        <w:ind w:left="20"/>
        <w:jc w:val="center"/>
        <w:rPr>
          <w:rFonts w:ascii="Cambria" w:eastAsia="Cambria" w:hAnsi="Cambria" w:cs="Cambria"/>
          <w:sz w:val="32"/>
          <w:szCs w:val="32"/>
        </w:rPr>
      </w:pPr>
      <w:r w:rsidRPr="009E4BBE">
        <w:rPr>
          <w:rFonts w:ascii="Cambria" w:eastAsia="Cambria" w:hAnsi="Cambria" w:cs="Cambria"/>
          <w:sz w:val="32"/>
          <w:szCs w:val="32"/>
        </w:rPr>
        <w:t>DIPARTIMENTO DI INGEGNERIA E ARCHITETTURA</w:t>
      </w:r>
    </w:p>
    <w:p w14:paraId="589295AE" w14:textId="77777777" w:rsidR="00C33953" w:rsidRPr="009E4BBE" w:rsidRDefault="00C33953">
      <w:pPr>
        <w:spacing w:line="246" w:lineRule="auto"/>
        <w:ind w:left="20"/>
        <w:jc w:val="center"/>
        <w:rPr>
          <w:rFonts w:ascii="Cambria" w:eastAsia="Cambria" w:hAnsi="Cambria" w:cs="Cambria"/>
        </w:rPr>
      </w:pPr>
    </w:p>
    <w:p w14:paraId="0A850A9B" w14:textId="3377A3F3" w:rsidR="00C33953" w:rsidRPr="009E4BBE" w:rsidRDefault="00000000">
      <w:pPr>
        <w:spacing w:line="246" w:lineRule="auto"/>
        <w:ind w:left="20"/>
        <w:jc w:val="center"/>
        <w:rPr>
          <w:rFonts w:ascii="Cambria" w:eastAsia="Cambria" w:hAnsi="Cambria" w:cs="Cambria"/>
        </w:rPr>
      </w:pPr>
      <w:r w:rsidRPr="009E4BBE">
        <w:rPr>
          <w:rFonts w:ascii="Cambria" w:eastAsia="Cambria" w:hAnsi="Cambria" w:cs="Cambria"/>
          <w:sz w:val="32"/>
          <w:szCs w:val="32"/>
        </w:rPr>
        <w:t xml:space="preserve">Corso di Laurea </w:t>
      </w:r>
      <w:r w:rsidR="00A612B9" w:rsidRPr="009E4BBE">
        <w:rPr>
          <w:rFonts w:ascii="Cambria" w:eastAsia="Cambria" w:hAnsi="Cambria" w:cs="Cambria"/>
          <w:sz w:val="32"/>
          <w:szCs w:val="32"/>
        </w:rPr>
        <w:t xml:space="preserve">Magistrale </w:t>
      </w:r>
      <w:proofErr w:type="spellStart"/>
      <w:r w:rsidRPr="009E4BBE">
        <w:rPr>
          <w:rFonts w:ascii="Cambria" w:eastAsia="Cambria" w:hAnsi="Cambria" w:cs="Cambria"/>
          <w:sz w:val="32"/>
          <w:szCs w:val="32"/>
        </w:rPr>
        <w:t>Ingegneria</w:t>
      </w:r>
      <w:proofErr w:type="spellEnd"/>
      <w:r w:rsidRPr="009E4BBE">
        <w:rPr>
          <w:rFonts w:ascii="Cambria" w:eastAsia="Cambria" w:hAnsi="Cambria" w:cs="Cambria"/>
          <w:sz w:val="32"/>
          <w:szCs w:val="32"/>
        </w:rPr>
        <w:t xml:space="preserve"> Informatica</w:t>
      </w:r>
    </w:p>
    <w:p w14:paraId="2CF4A058" w14:textId="1A39315B" w:rsidR="00C33953" w:rsidRPr="009E4BBE" w:rsidRDefault="00517EE5">
      <w:pPr>
        <w:spacing w:before="480"/>
        <w:ind w:left="140"/>
        <w:jc w:val="center"/>
        <w:rPr>
          <w:rFonts w:ascii="Cambria" w:eastAsia="Cambria" w:hAnsi="Cambria" w:cs="Cambria"/>
          <w:b/>
        </w:rPr>
      </w:pPr>
      <w:r w:rsidRPr="009E4BBE">
        <w:rPr>
          <w:rFonts w:ascii="Cambria" w:eastAsia="Cambria" w:hAnsi="Cambria" w:cs="Cambria"/>
          <w:sz w:val="44"/>
          <w:szCs w:val="44"/>
        </w:rPr>
        <w:t xml:space="preserve">Enhancing Fault Isolation in Hardware Systems Using Large Language Models (LLM) </w:t>
      </w:r>
      <w:r w:rsidR="00000000">
        <w:pict w14:anchorId="4F7E3B5D">
          <v:rect id="_x0000_i1026" style="width:0;height:1.5pt" o:hralign="center" o:hrstd="t" o:hr="t" fillcolor="#a0a0a0" stroked="f"/>
        </w:pict>
      </w:r>
    </w:p>
    <w:p w14:paraId="16C14088" w14:textId="212F1CFB" w:rsidR="00C33953" w:rsidRPr="009E4BBE" w:rsidRDefault="00517EE5" w:rsidP="008259FA">
      <w:pPr>
        <w:spacing w:before="240" w:after="60"/>
        <w:jc w:val="center"/>
        <w:rPr>
          <w:rFonts w:ascii="Cambria" w:eastAsia="Cambria" w:hAnsi="Cambria" w:cs="Cambria"/>
        </w:rPr>
      </w:pPr>
      <w:proofErr w:type="spellStart"/>
      <w:r w:rsidRPr="009E4BBE">
        <w:rPr>
          <w:rFonts w:ascii="Cambria" w:eastAsia="Cambria" w:hAnsi="Cambria" w:cs="Cambria"/>
          <w:sz w:val="44"/>
          <w:szCs w:val="44"/>
        </w:rPr>
        <w:t>Miglioramento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dell'isolamento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guasti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nei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sistemi</w:t>
      </w:r>
      <w:proofErr w:type="spellEnd"/>
      <w:r w:rsidRPr="009E4BBE">
        <w:rPr>
          <w:rFonts w:ascii="Cambria" w:eastAsia="Cambria" w:hAnsi="Cambria" w:cs="Cambria"/>
          <w:sz w:val="44"/>
          <w:szCs w:val="44"/>
        </w:rPr>
        <w:t xml:space="preserve"> hardware </w:t>
      </w:r>
      <w:proofErr w:type="spellStart"/>
      <w:r w:rsidRPr="009E4BBE">
        <w:rPr>
          <w:rFonts w:ascii="Cambria" w:eastAsia="Cambria" w:hAnsi="Cambria" w:cs="Cambria"/>
          <w:sz w:val="44"/>
          <w:szCs w:val="44"/>
        </w:rPr>
        <w:t>utilizzando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modelli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linguistici</w:t>
      </w:r>
      <w:proofErr w:type="spellEnd"/>
      <w:r w:rsidRPr="009E4BBE">
        <w:rPr>
          <w:rFonts w:ascii="Cambria" w:eastAsia="Cambria" w:hAnsi="Cambria" w:cs="Cambria"/>
          <w:sz w:val="44"/>
          <w:szCs w:val="44"/>
        </w:rPr>
        <w:t xml:space="preserve"> di </w:t>
      </w:r>
      <w:proofErr w:type="spellStart"/>
      <w:r w:rsidRPr="009E4BBE">
        <w:rPr>
          <w:rFonts w:ascii="Cambria" w:eastAsia="Cambria" w:hAnsi="Cambria" w:cs="Cambria"/>
          <w:sz w:val="44"/>
          <w:szCs w:val="44"/>
        </w:rPr>
        <w:t>grandi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dimensioni</w:t>
      </w:r>
      <w:proofErr w:type="spellEnd"/>
      <w:r w:rsidRPr="009E4BBE">
        <w:rPr>
          <w:rFonts w:ascii="Cambria" w:eastAsia="Cambria" w:hAnsi="Cambria" w:cs="Cambria"/>
          <w:sz w:val="44"/>
          <w:szCs w:val="44"/>
        </w:rPr>
        <w:t xml:space="preserve"> (LLM)</w:t>
      </w:r>
    </w:p>
    <w:p w14:paraId="16F0112A" w14:textId="77777777" w:rsidR="00517EE5" w:rsidRPr="009E4BBE" w:rsidRDefault="00517EE5">
      <w:pPr>
        <w:spacing w:before="240" w:after="60"/>
        <w:rPr>
          <w:rFonts w:ascii="Cambria" w:eastAsia="Cambria" w:hAnsi="Cambria" w:cs="Cambria"/>
        </w:rPr>
      </w:pPr>
    </w:p>
    <w:p w14:paraId="0ED54F57" w14:textId="77777777" w:rsidR="00C33953" w:rsidRPr="009E4BBE" w:rsidRDefault="00000000">
      <w:pPr>
        <w:rPr>
          <w:rFonts w:ascii="Cambria" w:eastAsia="Cambria" w:hAnsi="Cambria" w:cs="Cambria"/>
          <w:sz w:val="28"/>
          <w:szCs w:val="28"/>
        </w:rPr>
      </w:pPr>
      <w:proofErr w:type="spellStart"/>
      <w:r w:rsidRPr="009E4BBE">
        <w:rPr>
          <w:rFonts w:ascii="Cambria" w:eastAsia="Cambria" w:hAnsi="Cambria" w:cs="Cambria"/>
          <w:sz w:val="28"/>
          <w:szCs w:val="28"/>
        </w:rPr>
        <w:t>Relatore</w:t>
      </w:r>
      <w:proofErr w:type="spellEnd"/>
      <w:r w:rsidRPr="009E4BBE">
        <w:rPr>
          <w:rFonts w:ascii="Cambria" w:eastAsia="Cambria" w:hAnsi="Cambria" w:cs="Cambria"/>
          <w:sz w:val="28"/>
          <w:szCs w:val="28"/>
        </w:rPr>
        <w:t>:</w:t>
      </w:r>
    </w:p>
    <w:p w14:paraId="28517D58" w14:textId="6BCFBC9E" w:rsidR="00C33953" w:rsidRPr="009E4BBE" w:rsidRDefault="00000000">
      <w:pPr>
        <w:rPr>
          <w:rFonts w:ascii="Cambria" w:eastAsia="Cambria" w:hAnsi="Cambria" w:cs="Cambria"/>
          <w:sz w:val="28"/>
          <w:szCs w:val="28"/>
        </w:rPr>
      </w:pPr>
      <w:r w:rsidRPr="009E4BBE">
        <w:rPr>
          <w:rFonts w:ascii="Cambria" w:eastAsia="Cambria" w:hAnsi="Cambria" w:cs="Cambria"/>
          <w:sz w:val="28"/>
          <w:szCs w:val="28"/>
        </w:rPr>
        <w:t xml:space="preserve">Prof. </w:t>
      </w:r>
      <w:r w:rsidR="00A612B9" w:rsidRPr="009E4BBE">
        <w:rPr>
          <w:rFonts w:ascii="Cambria" w:eastAsia="Cambria" w:hAnsi="Cambria" w:cs="Cambria"/>
          <w:sz w:val="28"/>
          <w:szCs w:val="28"/>
        </w:rPr>
        <w:t>Gianfranco Lombardo</w:t>
      </w:r>
    </w:p>
    <w:p w14:paraId="59427069" w14:textId="77777777" w:rsidR="00C33953" w:rsidRPr="009E4BBE" w:rsidRDefault="00000000">
      <w:pPr>
        <w:spacing w:before="240"/>
        <w:rPr>
          <w:rFonts w:ascii="Cambria" w:eastAsia="Cambria" w:hAnsi="Cambria" w:cs="Cambria"/>
          <w:sz w:val="28"/>
          <w:szCs w:val="28"/>
        </w:rPr>
      </w:pPr>
      <w:r w:rsidRPr="009E4BBE">
        <w:rPr>
          <w:rFonts w:ascii="Cambria" w:eastAsia="Cambria" w:hAnsi="Cambria" w:cs="Cambria"/>
          <w:sz w:val="28"/>
          <w:szCs w:val="28"/>
        </w:rPr>
        <w:t xml:space="preserve"> </w:t>
      </w:r>
    </w:p>
    <w:p w14:paraId="64DF4502" w14:textId="77777777" w:rsidR="00C33953" w:rsidRPr="009E4BBE" w:rsidRDefault="00000000">
      <w:pPr>
        <w:ind w:right="-20"/>
        <w:jc w:val="right"/>
        <w:rPr>
          <w:rFonts w:ascii="Cambria" w:eastAsia="Cambria" w:hAnsi="Cambria" w:cs="Cambria"/>
          <w:sz w:val="28"/>
          <w:szCs w:val="28"/>
        </w:rPr>
      </w:pPr>
      <w:r w:rsidRPr="009E4BBE">
        <w:rPr>
          <w:rFonts w:ascii="Cambria" w:eastAsia="Cambria" w:hAnsi="Cambria" w:cs="Cambria"/>
          <w:sz w:val="28"/>
          <w:szCs w:val="28"/>
        </w:rPr>
        <w:t xml:space="preserve">                                                                                   </w:t>
      </w:r>
      <w:r w:rsidRPr="009E4BBE">
        <w:rPr>
          <w:rFonts w:ascii="Cambria" w:eastAsia="Cambria" w:hAnsi="Cambria" w:cs="Cambria"/>
          <w:sz w:val="28"/>
          <w:szCs w:val="28"/>
        </w:rPr>
        <w:tab/>
        <w:t xml:space="preserve"> Tesi di Laurea di:</w:t>
      </w:r>
    </w:p>
    <w:p w14:paraId="646747E6" w14:textId="3AC37C91" w:rsidR="00C33953" w:rsidRPr="009E4BBE" w:rsidRDefault="00000000">
      <w:pPr>
        <w:ind w:left="20" w:right="-20"/>
        <w:jc w:val="right"/>
        <w:rPr>
          <w:rFonts w:ascii="Cambria" w:eastAsia="Cambria" w:hAnsi="Cambria" w:cs="Cambria"/>
          <w:sz w:val="28"/>
          <w:szCs w:val="28"/>
        </w:rPr>
      </w:pPr>
      <w:r w:rsidRPr="009E4BBE">
        <w:rPr>
          <w:rFonts w:ascii="Cambria" w:eastAsia="Cambria" w:hAnsi="Cambria" w:cs="Cambria"/>
          <w:sz w:val="28"/>
          <w:szCs w:val="28"/>
        </w:rPr>
        <w:t xml:space="preserve">Matteo </w:t>
      </w:r>
      <w:proofErr w:type="spellStart"/>
      <w:r w:rsidRPr="009E4BBE">
        <w:rPr>
          <w:rFonts w:ascii="Cambria" w:eastAsia="Cambria" w:hAnsi="Cambria" w:cs="Cambria"/>
          <w:sz w:val="28"/>
          <w:szCs w:val="28"/>
        </w:rPr>
        <w:t>Gianvenuti</w:t>
      </w:r>
      <w:proofErr w:type="spellEnd"/>
      <w:r w:rsidRPr="009E4BBE">
        <w:rPr>
          <w:rFonts w:ascii="Cambria" w:eastAsia="Cambria" w:hAnsi="Cambria" w:cs="Cambria"/>
          <w:color w:val="FF0000"/>
          <w:sz w:val="28"/>
          <w:szCs w:val="28"/>
        </w:rPr>
        <w:t xml:space="preserve">   </w:t>
      </w:r>
      <w:r w:rsidRPr="009E4BBE">
        <w:rPr>
          <w:rFonts w:ascii="Cambria" w:eastAsia="Cambria" w:hAnsi="Cambria" w:cs="Cambria"/>
          <w:sz w:val="28"/>
          <w:szCs w:val="28"/>
        </w:rPr>
        <w:t xml:space="preserve">                                                                                                                              </w:t>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proofErr w:type="spellStart"/>
      <w:r w:rsidRPr="009E4BBE">
        <w:rPr>
          <w:rFonts w:ascii="Cambria" w:eastAsia="Cambria" w:hAnsi="Cambria" w:cs="Cambria"/>
          <w:sz w:val="28"/>
          <w:szCs w:val="28"/>
        </w:rPr>
        <w:t>Matricola</w:t>
      </w:r>
      <w:proofErr w:type="spellEnd"/>
      <w:r w:rsidRPr="009E4BBE">
        <w:rPr>
          <w:rFonts w:ascii="Cambria" w:eastAsia="Cambria" w:hAnsi="Cambria" w:cs="Cambria"/>
          <w:sz w:val="28"/>
          <w:szCs w:val="28"/>
        </w:rPr>
        <w:t>: 3</w:t>
      </w:r>
      <w:r w:rsidR="00A612B9" w:rsidRPr="009E4BBE">
        <w:rPr>
          <w:rFonts w:ascii="Cambria" w:eastAsia="Cambria" w:hAnsi="Cambria" w:cs="Cambria"/>
          <w:sz w:val="28"/>
          <w:szCs w:val="28"/>
        </w:rPr>
        <w:t>64979</w:t>
      </w:r>
    </w:p>
    <w:p w14:paraId="693E2B27" w14:textId="77777777" w:rsidR="00C33953" w:rsidRPr="009E4BBE" w:rsidRDefault="00000000">
      <w:pPr>
        <w:spacing w:before="240" w:after="60"/>
        <w:rPr>
          <w:rFonts w:ascii="Cambria" w:eastAsia="Cambria" w:hAnsi="Cambria" w:cs="Cambria"/>
          <w:sz w:val="28"/>
          <w:szCs w:val="28"/>
        </w:rPr>
      </w:pPr>
      <w:r w:rsidRPr="009E4BBE">
        <w:rPr>
          <w:rFonts w:ascii="Cambria" w:eastAsia="Cambria" w:hAnsi="Cambria" w:cs="Cambria"/>
          <w:sz w:val="28"/>
          <w:szCs w:val="28"/>
        </w:rPr>
        <w:t xml:space="preserve"> </w:t>
      </w:r>
    </w:p>
    <w:p w14:paraId="5719E5A2" w14:textId="77777777" w:rsidR="00C33953" w:rsidRPr="009E4BBE" w:rsidRDefault="00C33953">
      <w:pPr>
        <w:jc w:val="center"/>
        <w:rPr>
          <w:rFonts w:ascii="Cambria" w:eastAsia="Cambria" w:hAnsi="Cambria" w:cs="Cambria"/>
          <w:szCs w:val="24"/>
        </w:rPr>
      </w:pPr>
    </w:p>
    <w:p w14:paraId="5A5BDBD9" w14:textId="77777777" w:rsidR="00C33953" w:rsidRPr="009E4BBE" w:rsidRDefault="00C33953">
      <w:pPr>
        <w:rPr>
          <w:rFonts w:ascii="Cambria" w:eastAsia="Cambria" w:hAnsi="Cambria" w:cs="Cambria"/>
          <w:szCs w:val="24"/>
        </w:rPr>
      </w:pPr>
    </w:p>
    <w:p w14:paraId="5D66BC89" w14:textId="77777777" w:rsidR="00C33953" w:rsidRPr="009E4BBE" w:rsidRDefault="00C33953">
      <w:pPr>
        <w:rPr>
          <w:rFonts w:ascii="Cambria" w:eastAsia="Cambria" w:hAnsi="Cambria" w:cs="Cambria"/>
          <w:szCs w:val="24"/>
        </w:rPr>
      </w:pPr>
    </w:p>
    <w:p w14:paraId="386B60B0" w14:textId="77777777" w:rsidR="00A612B9" w:rsidRPr="009E4BBE" w:rsidRDefault="00A612B9">
      <w:pPr>
        <w:rPr>
          <w:rFonts w:ascii="Cambria" w:eastAsia="Cambria" w:hAnsi="Cambria" w:cs="Cambria"/>
          <w:szCs w:val="24"/>
        </w:rPr>
      </w:pPr>
    </w:p>
    <w:p w14:paraId="25B719AA" w14:textId="77777777" w:rsidR="00517EE5" w:rsidRPr="009E4BBE" w:rsidRDefault="00517EE5">
      <w:pPr>
        <w:rPr>
          <w:rFonts w:ascii="Cambria" w:eastAsia="Cambria" w:hAnsi="Cambria" w:cs="Cambria"/>
          <w:szCs w:val="24"/>
        </w:rPr>
      </w:pPr>
    </w:p>
    <w:p w14:paraId="184376A5" w14:textId="77777777" w:rsidR="00517EE5" w:rsidRPr="009E4BBE" w:rsidRDefault="00517EE5" w:rsidP="00D01257">
      <w:pPr>
        <w:spacing w:before="120" w:after="120"/>
        <w:ind w:left="113" w:right="113"/>
        <w:rPr>
          <w:rFonts w:ascii="Cambria" w:eastAsia="Cambria" w:hAnsi="Cambria" w:cs="Cambria"/>
          <w:szCs w:val="24"/>
        </w:rPr>
      </w:pPr>
    </w:p>
    <w:sdt>
      <w:sdtPr>
        <w:rPr>
          <w:rFonts w:asciiTheme="minorHAnsi" w:eastAsia="Arial" w:hAnsiTheme="minorHAnsi" w:cs="Arial"/>
          <w:color w:val="000000" w:themeColor="text1"/>
          <w:sz w:val="22"/>
          <w:szCs w:val="22"/>
          <w:lang w:val="en-GB"/>
        </w:rPr>
        <w:id w:val="640697325"/>
        <w:docPartObj>
          <w:docPartGallery w:val="Table of Contents"/>
          <w:docPartUnique/>
        </w:docPartObj>
      </w:sdtPr>
      <w:sdtEndPr>
        <w:rPr>
          <w:b/>
          <w:bCs/>
          <w:sz w:val="24"/>
        </w:rPr>
      </w:sdtEndPr>
      <w:sdtContent>
        <w:p w14:paraId="4B50F291" w14:textId="45DB8F60" w:rsidR="00BC1E91" w:rsidRPr="009E4BBE" w:rsidRDefault="00BC1E91" w:rsidP="00D01257">
          <w:pPr>
            <w:pStyle w:val="TOCHeading"/>
            <w:spacing w:before="120" w:after="120"/>
            <w:ind w:left="113" w:right="113"/>
            <w:rPr>
              <w:rFonts w:asciiTheme="minorHAnsi" w:hAnsiTheme="minorHAnsi"/>
              <w:color w:val="000000" w:themeColor="text1"/>
              <w:lang w:val="en-GB"/>
            </w:rPr>
          </w:pPr>
          <w:r w:rsidRPr="009E4BBE">
            <w:rPr>
              <w:rFonts w:asciiTheme="minorHAnsi" w:hAnsiTheme="minorHAnsi"/>
              <w:color w:val="000000" w:themeColor="text1"/>
              <w:lang w:val="en-GB"/>
            </w:rPr>
            <w:t>Table of Contents</w:t>
          </w:r>
        </w:p>
        <w:p w14:paraId="513B5549" w14:textId="2D4DC053" w:rsidR="009A5E19" w:rsidRDefault="00BC1E91" w:rsidP="00D01257">
          <w:pPr>
            <w:pStyle w:val="TOC1"/>
            <w:spacing w:before="120" w:after="120"/>
            <w:rPr>
              <w:rFonts w:eastAsiaTheme="minorEastAsia" w:cstheme="minorBidi"/>
              <w:noProof/>
              <w:color w:val="auto"/>
              <w:kern w:val="2"/>
              <w:szCs w:val="24"/>
              <w:lang w:eastAsia="en-GB"/>
              <w14:ligatures w14:val="standardContextual"/>
            </w:rPr>
          </w:pPr>
          <w:r w:rsidRPr="009E4BBE">
            <w:fldChar w:fldCharType="begin"/>
          </w:r>
          <w:r w:rsidRPr="009E4BBE">
            <w:instrText xml:space="preserve"> TOC \o "1-3" \h \z \u </w:instrText>
          </w:r>
          <w:r w:rsidRPr="009E4BBE">
            <w:fldChar w:fldCharType="separate"/>
          </w:r>
          <w:hyperlink w:anchor="_Toc199942774" w:history="1">
            <w:r w:rsidR="009A5E19" w:rsidRPr="005210F7">
              <w:rPr>
                <w:rStyle w:val="Hyperlink"/>
                <w:noProof/>
              </w:rPr>
              <w:t>Introduction</w:t>
            </w:r>
            <w:r w:rsidR="009A5E19">
              <w:rPr>
                <w:noProof/>
                <w:webHidden/>
              </w:rPr>
              <w:tab/>
            </w:r>
            <w:r w:rsidR="009A5E19">
              <w:rPr>
                <w:noProof/>
                <w:webHidden/>
              </w:rPr>
              <w:fldChar w:fldCharType="begin"/>
            </w:r>
            <w:r w:rsidR="009A5E19">
              <w:rPr>
                <w:noProof/>
                <w:webHidden/>
              </w:rPr>
              <w:instrText xml:space="preserve"> PAGEREF _Toc199942774 \h </w:instrText>
            </w:r>
            <w:r w:rsidR="009A5E19">
              <w:rPr>
                <w:noProof/>
                <w:webHidden/>
              </w:rPr>
            </w:r>
            <w:r w:rsidR="009A5E19">
              <w:rPr>
                <w:noProof/>
                <w:webHidden/>
              </w:rPr>
              <w:fldChar w:fldCharType="separate"/>
            </w:r>
            <w:r w:rsidR="009A5E19">
              <w:rPr>
                <w:noProof/>
                <w:webHidden/>
              </w:rPr>
              <w:t>2</w:t>
            </w:r>
            <w:r w:rsidR="009A5E19">
              <w:rPr>
                <w:noProof/>
                <w:webHidden/>
              </w:rPr>
              <w:fldChar w:fldCharType="end"/>
            </w:r>
          </w:hyperlink>
        </w:p>
        <w:p w14:paraId="6C43ABBB" w14:textId="57DF6212" w:rsidR="009A5E19" w:rsidRDefault="009A5E19" w:rsidP="00D01257">
          <w:pPr>
            <w:pStyle w:val="TOC1"/>
            <w:spacing w:before="120" w:after="120"/>
            <w:rPr>
              <w:rFonts w:eastAsiaTheme="minorEastAsia" w:cstheme="minorBidi"/>
              <w:noProof/>
              <w:color w:val="auto"/>
              <w:kern w:val="2"/>
              <w:szCs w:val="24"/>
              <w:lang w:eastAsia="en-GB"/>
              <w14:ligatures w14:val="standardContextual"/>
            </w:rPr>
          </w:pPr>
          <w:hyperlink w:anchor="_Toc199942775" w:history="1">
            <w:r w:rsidRPr="005210F7">
              <w:rPr>
                <w:rStyle w:val="Hyperlink"/>
                <w:noProof/>
              </w:rPr>
              <w:t>1. State Of The Art</w:t>
            </w:r>
            <w:r>
              <w:rPr>
                <w:noProof/>
                <w:webHidden/>
              </w:rPr>
              <w:tab/>
            </w:r>
            <w:r>
              <w:rPr>
                <w:noProof/>
                <w:webHidden/>
              </w:rPr>
              <w:fldChar w:fldCharType="begin"/>
            </w:r>
            <w:r>
              <w:rPr>
                <w:noProof/>
                <w:webHidden/>
              </w:rPr>
              <w:instrText xml:space="preserve"> PAGEREF _Toc199942775 \h </w:instrText>
            </w:r>
            <w:r>
              <w:rPr>
                <w:noProof/>
                <w:webHidden/>
              </w:rPr>
            </w:r>
            <w:r>
              <w:rPr>
                <w:noProof/>
                <w:webHidden/>
              </w:rPr>
              <w:fldChar w:fldCharType="separate"/>
            </w:r>
            <w:r>
              <w:rPr>
                <w:noProof/>
                <w:webHidden/>
              </w:rPr>
              <w:t>3</w:t>
            </w:r>
            <w:r>
              <w:rPr>
                <w:noProof/>
                <w:webHidden/>
              </w:rPr>
              <w:fldChar w:fldCharType="end"/>
            </w:r>
          </w:hyperlink>
        </w:p>
        <w:p w14:paraId="7B201972" w14:textId="3850A0E8" w:rsidR="009A5E19" w:rsidRDefault="009A5E19" w:rsidP="00D01257">
          <w:pPr>
            <w:pStyle w:val="TOC2"/>
            <w:tabs>
              <w:tab w:val="right" w:leader="dot" w:pos="9019"/>
            </w:tabs>
            <w:spacing w:before="120" w:after="120"/>
            <w:ind w:left="113" w:right="113"/>
            <w:rPr>
              <w:rFonts w:eastAsiaTheme="minorEastAsia" w:cstheme="minorBidi"/>
              <w:noProof/>
              <w:color w:val="auto"/>
              <w:kern w:val="2"/>
              <w:szCs w:val="24"/>
              <w:lang w:eastAsia="en-GB"/>
              <w14:ligatures w14:val="standardContextual"/>
            </w:rPr>
          </w:pPr>
          <w:hyperlink w:anchor="_Toc199942776" w:history="1">
            <w:r w:rsidRPr="005210F7">
              <w:rPr>
                <w:rStyle w:val="Hyperlink"/>
                <w:noProof/>
              </w:rPr>
              <w:t>1.1 Large Language Models (LLMs)</w:t>
            </w:r>
            <w:r>
              <w:rPr>
                <w:noProof/>
                <w:webHidden/>
              </w:rPr>
              <w:tab/>
            </w:r>
            <w:r>
              <w:rPr>
                <w:noProof/>
                <w:webHidden/>
              </w:rPr>
              <w:fldChar w:fldCharType="begin"/>
            </w:r>
            <w:r>
              <w:rPr>
                <w:noProof/>
                <w:webHidden/>
              </w:rPr>
              <w:instrText xml:space="preserve"> PAGEREF _Toc199942776 \h </w:instrText>
            </w:r>
            <w:r>
              <w:rPr>
                <w:noProof/>
                <w:webHidden/>
              </w:rPr>
            </w:r>
            <w:r>
              <w:rPr>
                <w:noProof/>
                <w:webHidden/>
              </w:rPr>
              <w:fldChar w:fldCharType="separate"/>
            </w:r>
            <w:r>
              <w:rPr>
                <w:noProof/>
                <w:webHidden/>
              </w:rPr>
              <w:t>3</w:t>
            </w:r>
            <w:r>
              <w:rPr>
                <w:noProof/>
                <w:webHidden/>
              </w:rPr>
              <w:fldChar w:fldCharType="end"/>
            </w:r>
          </w:hyperlink>
        </w:p>
        <w:p w14:paraId="197D15A4" w14:textId="103FE976" w:rsidR="009A5E19" w:rsidRDefault="009A5E19" w:rsidP="00D01257">
          <w:pPr>
            <w:pStyle w:val="TOC2"/>
            <w:tabs>
              <w:tab w:val="right" w:leader="dot" w:pos="9019"/>
            </w:tabs>
            <w:spacing w:before="120" w:after="120"/>
            <w:ind w:left="113" w:right="113"/>
            <w:rPr>
              <w:rFonts w:eastAsiaTheme="minorEastAsia" w:cstheme="minorBidi"/>
              <w:noProof/>
              <w:color w:val="auto"/>
              <w:kern w:val="2"/>
              <w:szCs w:val="24"/>
              <w:lang w:eastAsia="en-GB"/>
              <w14:ligatures w14:val="standardContextual"/>
            </w:rPr>
          </w:pPr>
          <w:hyperlink w:anchor="_Toc199942777" w:history="1">
            <w:r w:rsidRPr="005210F7">
              <w:rPr>
                <w:rStyle w:val="Hyperlink"/>
                <w:noProof/>
              </w:rPr>
              <w:t>1.2 Self-supervised learning (SSL)</w:t>
            </w:r>
            <w:r>
              <w:rPr>
                <w:noProof/>
                <w:webHidden/>
              </w:rPr>
              <w:tab/>
            </w:r>
            <w:r>
              <w:rPr>
                <w:noProof/>
                <w:webHidden/>
              </w:rPr>
              <w:fldChar w:fldCharType="begin"/>
            </w:r>
            <w:r>
              <w:rPr>
                <w:noProof/>
                <w:webHidden/>
              </w:rPr>
              <w:instrText xml:space="preserve"> PAGEREF _Toc199942777 \h </w:instrText>
            </w:r>
            <w:r>
              <w:rPr>
                <w:noProof/>
                <w:webHidden/>
              </w:rPr>
            </w:r>
            <w:r>
              <w:rPr>
                <w:noProof/>
                <w:webHidden/>
              </w:rPr>
              <w:fldChar w:fldCharType="separate"/>
            </w:r>
            <w:r>
              <w:rPr>
                <w:noProof/>
                <w:webHidden/>
              </w:rPr>
              <w:t>3</w:t>
            </w:r>
            <w:r>
              <w:rPr>
                <w:noProof/>
                <w:webHidden/>
              </w:rPr>
              <w:fldChar w:fldCharType="end"/>
            </w:r>
          </w:hyperlink>
        </w:p>
        <w:p w14:paraId="6EB3E55B" w14:textId="3433BC3F" w:rsidR="009A5E19" w:rsidRDefault="009A5E19" w:rsidP="00D01257">
          <w:pPr>
            <w:pStyle w:val="TOC2"/>
            <w:tabs>
              <w:tab w:val="right" w:leader="dot" w:pos="9019"/>
            </w:tabs>
            <w:spacing w:before="120" w:after="120"/>
            <w:ind w:left="113" w:right="113"/>
            <w:rPr>
              <w:rFonts w:eastAsiaTheme="minorEastAsia" w:cstheme="minorBidi"/>
              <w:noProof/>
              <w:color w:val="auto"/>
              <w:kern w:val="2"/>
              <w:szCs w:val="24"/>
              <w:lang w:eastAsia="en-GB"/>
              <w14:ligatures w14:val="standardContextual"/>
            </w:rPr>
          </w:pPr>
          <w:hyperlink w:anchor="_Toc199942778" w:history="1">
            <w:r w:rsidRPr="005210F7">
              <w:rPr>
                <w:rStyle w:val="Hyperlink"/>
                <w:noProof/>
              </w:rPr>
              <w:t>1.3 Prompt Engineering</w:t>
            </w:r>
            <w:r>
              <w:rPr>
                <w:noProof/>
                <w:webHidden/>
              </w:rPr>
              <w:tab/>
            </w:r>
            <w:r>
              <w:rPr>
                <w:noProof/>
                <w:webHidden/>
              </w:rPr>
              <w:fldChar w:fldCharType="begin"/>
            </w:r>
            <w:r>
              <w:rPr>
                <w:noProof/>
                <w:webHidden/>
              </w:rPr>
              <w:instrText xml:space="preserve"> PAGEREF _Toc199942778 \h </w:instrText>
            </w:r>
            <w:r>
              <w:rPr>
                <w:noProof/>
                <w:webHidden/>
              </w:rPr>
            </w:r>
            <w:r>
              <w:rPr>
                <w:noProof/>
                <w:webHidden/>
              </w:rPr>
              <w:fldChar w:fldCharType="separate"/>
            </w:r>
            <w:r>
              <w:rPr>
                <w:noProof/>
                <w:webHidden/>
              </w:rPr>
              <w:t>3</w:t>
            </w:r>
            <w:r>
              <w:rPr>
                <w:noProof/>
                <w:webHidden/>
              </w:rPr>
              <w:fldChar w:fldCharType="end"/>
            </w:r>
          </w:hyperlink>
        </w:p>
        <w:p w14:paraId="0672B76B" w14:textId="6FFAD1B4" w:rsidR="009A5E19" w:rsidRDefault="009A5E19" w:rsidP="00D01257">
          <w:pPr>
            <w:pStyle w:val="TOC3"/>
            <w:tabs>
              <w:tab w:val="right" w:leader="dot" w:pos="9019"/>
            </w:tabs>
            <w:spacing w:before="120" w:after="120"/>
            <w:ind w:left="113" w:right="113"/>
            <w:rPr>
              <w:rFonts w:eastAsiaTheme="minorEastAsia" w:cstheme="minorBidi"/>
              <w:noProof/>
              <w:color w:val="auto"/>
              <w:kern w:val="2"/>
              <w:szCs w:val="24"/>
              <w:lang w:eastAsia="en-GB"/>
              <w14:ligatures w14:val="standardContextual"/>
            </w:rPr>
          </w:pPr>
          <w:hyperlink w:anchor="_Toc199942779" w:history="1">
            <w:r w:rsidRPr="005210F7">
              <w:rPr>
                <w:rStyle w:val="Hyperlink"/>
                <w:noProof/>
              </w:rPr>
              <w:t>1.3.1 In-Context Learning (ICL)</w:t>
            </w:r>
            <w:r>
              <w:rPr>
                <w:noProof/>
                <w:webHidden/>
              </w:rPr>
              <w:tab/>
            </w:r>
            <w:r>
              <w:rPr>
                <w:noProof/>
                <w:webHidden/>
              </w:rPr>
              <w:fldChar w:fldCharType="begin"/>
            </w:r>
            <w:r>
              <w:rPr>
                <w:noProof/>
                <w:webHidden/>
              </w:rPr>
              <w:instrText xml:space="preserve"> PAGEREF _Toc199942779 \h </w:instrText>
            </w:r>
            <w:r>
              <w:rPr>
                <w:noProof/>
                <w:webHidden/>
              </w:rPr>
            </w:r>
            <w:r>
              <w:rPr>
                <w:noProof/>
                <w:webHidden/>
              </w:rPr>
              <w:fldChar w:fldCharType="separate"/>
            </w:r>
            <w:r>
              <w:rPr>
                <w:noProof/>
                <w:webHidden/>
              </w:rPr>
              <w:t>3</w:t>
            </w:r>
            <w:r>
              <w:rPr>
                <w:noProof/>
                <w:webHidden/>
              </w:rPr>
              <w:fldChar w:fldCharType="end"/>
            </w:r>
          </w:hyperlink>
        </w:p>
        <w:p w14:paraId="79F331F3" w14:textId="0B5F6305" w:rsidR="009A5E19" w:rsidRDefault="009A5E19" w:rsidP="00D01257">
          <w:pPr>
            <w:pStyle w:val="TOC3"/>
            <w:tabs>
              <w:tab w:val="right" w:leader="dot" w:pos="9019"/>
            </w:tabs>
            <w:spacing w:before="120" w:after="120"/>
            <w:ind w:left="113" w:right="113"/>
            <w:rPr>
              <w:rFonts w:eastAsiaTheme="minorEastAsia" w:cstheme="minorBidi"/>
              <w:noProof/>
              <w:color w:val="auto"/>
              <w:kern w:val="2"/>
              <w:szCs w:val="24"/>
              <w:lang w:eastAsia="en-GB"/>
              <w14:ligatures w14:val="standardContextual"/>
            </w:rPr>
          </w:pPr>
          <w:hyperlink w:anchor="_Toc199942780" w:history="1">
            <w:r w:rsidRPr="005210F7">
              <w:rPr>
                <w:rStyle w:val="Hyperlink"/>
                <w:noProof/>
              </w:rPr>
              <w:t>1.3.2 Few shot</w:t>
            </w:r>
            <w:r>
              <w:rPr>
                <w:noProof/>
                <w:webHidden/>
              </w:rPr>
              <w:tab/>
            </w:r>
            <w:r>
              <w:rPr>
                <w:noProof/>
                <w:webHidden/>
              </w:rPr>
              <w:fldChar w:fldCharType="begin"/>
            </w:r>
            <w:r>
              <w:rPr>
                <w:noProof/>
                <w:webHidden/>
              </w:rPr>
              <w:instrText xml:space="preserve"> PAGEREF _Toc199942780 \h </w:instrText>
            </w:r>
            <w:r>
              <w:rPr>
                <w:noProof/>
                <w:webHidden/>
              </w:rPr>
            </w:r>
            <w:r>
              <w:rPr>
                <w:noProof/>
                <w:webHidden/>
              </w:rPr>
              <w:fldChar w:fldCharType="separate"/>
            </w:r>
            <w:r>
              <w:rPr>
                <w:noProof/>
                <w:webHidden/>
              </w:rPr>
              <w:t>3</w:t>
            </w:r>
            <w:r>
              <w:rPr>
                <w:noProof/>
                <w:webHidden/>
              </w:rPr>
              <w:fldChar w:fldCharType="end"/>
            </w:r>
          </w:hyperlink>
        </w:p>
        <w:p w14:paraId="01D02C52" w14:textId="50622434" w:rsidR="009A5E19" w:rsidRDefault="009A5E19" w:rsidP="00D01257">
          <w:pPr>
            <w:pStyle w:val="TOC2"/>
            <w:tabs>
              <w:tab w:val="right" w:leader="dot" w:pos="9019"/>
            </w:tabs>
            <w:spacing w:before="120" w:after="120"/>
            <w:ind w:left="113" w:right="113"/>
            <w:rPr>
              <w:rFonts w:eastAsiaTheme="minorEastAsia" w:cstheme="minorBidi"/>
              <w:noProof/>
              <w:color w:val="auto"/>
              <w:kern w:val="2"/>
              <w:szCs w:val="24"/>
              <w:lang w:eastAsia="en-GB"/>
              <w14:ligatures w14:val="standardContextual"/>
            </w:rPr>
          </w:pPr>
          <w:hyperlink w:anchor="_Toc199942781" w:history="1">
            <w:r w:rsidRPr="005210F7">
              <w:rPr>
                <w:rStyle w:val="Hyperlink"/>
                <w:noProof/>
              </w:rPr>
              <w:t>1.4 Generative pre-trained transformer (GPT)</w:t>
            </w:r>
            <w:r>
              <w:rPr>
                <w:noProof/>
                <w:webHidden/>
              </w:rPr>
              <w:tab/>
            </w:r>
            <w:r>
              <w:rPr>
                <w:noProof/>
                <w:webHidden/>
              </w:rPr>
              <w:fldChar w:fldCharType="begin"/>
            </w:r>
            <w:r>
              <w:rPr>
                <w:noProof/>
                <w:webHidden/>
              </w:rPr>
              <w:instrText xml:space="preserve"> PAGEREF _Toc199942781 \h </w:instrText>
            </w:r>
            <w:r>
              <w:rPr>
                <w:noProof/>
                <w:webHidden/>
              </w:rPr>
            </w:r>
            <w:r>
              <w:rPr>
                <w:noProof/>
                <w:webHidden/>
              </w:rPr>
              <w:fldChar w:fldCharType="separate"/>
            </w:r>
            <w:r>
              <w:rPr>
                <w:noProof/>
                <w:webHidden/>
              </w:rPr>
              <w:t>4</w:t>
            </w:r>
            <w:r>
              <w:rPr>
                <w:noProof/>
                <w:webHidden/>
              </w:rPr>
              <w:fldChar w:fldCharType="end"/>
            </w:r>
          </w:hyperlink>
        </w:p>
        <w:p w14:paraId="2A40EEC7" w14:textId="684E92D9" w:rsidR="009A5E19" w:rsidRDefault="009A5E19" w:rsidP="00D01257">
          <w:pPr>
            <w:pStyle w:val="TOC2"/>
            <w:tabs>
              <w:tab w:val="right" w:leader="dot" w:pos="9019"/>
            </w:tabs>
            <w:spacing w:before="120" w:after="120"/>
            <w:ind w:left="113" w:right="113"/>
            <w:rPr>
              <w:rFonts w:eastAsiaTheme="minorEastAsia" w:cstheme="minorBidi"/>
              <w:noProof/>
              <w:color w:val="auto"/>
              <w:kern w:val="2"/>
              <w:szCs w:val="24"/>
              <w:lang w:eastAsia="en-GB"/>
              <w14:ligatures w14:val="standardContextual"/>
            </w:rPr>
          </w:pPr>
          <w:hyperlink w:anchor="_Toc199942782" w:history="1">
            <w:r w:rsidRPr="005210F7">
              <w:rPr>
                <w:rStyle w:val="Hyperlink"/>
                <w:noProof/>
              </w:rPr>
              <w:t>1.5 Llama</w:t>
            </w:r>
            <w:r>
              <w:rPr>
                <w:noProof/>
                <w:webHidden/>
              </w:rPr>
              <w:tab/>
            </w:r>
            <w:r>
              <w:rPr>
                <w:noProof/>
                <w:webHidden/>
              </w:rPr>
              <w:fldChar w:fldCharType="begin"/>
            </w:r>
            <w:r>
              <w:rPr>
                <w:noProof/>
                <w:webHidden/>
              </w:rPr>
              <w:instrText xml:space="preserve"> PAGEREF _Toc199942782 \h </w:instrText>
            </w:r>
            <w:r>
              <w:rPr>
                <w:noProof/>
                <w:webHidden/>
              </w:rPr>
            </w:r>
            <w:r>
              <w:rPr>
                <w:noProof/>
                <w:webHidden/>
              </w:rPr>
              <w:fldChar w:fldCharType="separate"/>
            </w:r>
            <w:r>
              <w:rPr>
                <w:noProof/>
                <w:webHidden/>
              </w:rPr>
              <w:t>4</w:t>
            </w:r>
            <w:r>
              <w:rPr>
                <w:noProof/>
                <w:webHidden/>
              </w:rPr>
              <w:fldChar w:fldCharType="end"/>
            </w:r>
          </w:hyperlink>
        </w:p>
        <w:p w14:paraId="1815097C" w14:textId="66FB7B5D" w:rsidR="009A5E19" w:rsidRDefault="009A5E19" w:rsidP="00D01257">
          <w:pPr>
            <w:pStyle w:val="TOC2"/>
            <w:tabs>
              <w:tab w:val="right" w:leader="dot" w:pos="9019"/>
            </w:tabs>
            <w:spacing w:before="120" w:after="120"/>
            <w:ind w:left="113" w:right="113"/>
            <w:rPr>
              <w:rFonts w:eastAsiaTheme="minorEastAsia" w:cstheme="minorBidi"/>
              <w:noProof/>
              <w:color w:val="auto"/>
              <w:kern w:val="2"/>
              <w:szCs w:val="24"/>
              <w:lang w:eastAsia="en-GB"/>
              <w14:ligatures w14:val="standardContextual"/>
            </w:rPr>
          </w:pPr>
          <w:hyperlink w:anchor="_Toc199942783" w:history="1">
            <w:r w:rsidRPr="005210F7">
              <w:rPr>
                <w:rStyle w:val="Hyperlink"/>
                <w:noProof/>
              </w:rPr>
              <w:t>1.6 Diagnostics</w:t>
            </w:r>
            <w:r>
              <w:rPr>
                <w:noProof/>
                <w:webHidden/>
              </w:rPr>
              <w:tab/>
            </w:r>
            <w:r>
              <w:rPr>
                <w:noProof/>
                <w:webHidden/>
              </w:rPr>
              <w:fldChar w:fldCharType="begin"/>
            </w:r>
            <w:r>
              <w:rPr>
                <w:noProof/>
                <w:webHidden/>
              </w:rPr>
              <w:instrText xml:space="preserve"> PAGEREF _Toc199942783 \h </w:instrText>
            </w:r>
            <w:r>
              <w:rPr>
                <w:noProof/>
                <w:webHidden/>
              </w:rPr>
            </w:r>
            <w:r>
              <w:rPr>
                <w:noProof/>
                <w:webHidden/>
              </w:rPr>
              <w:fldChar w:fldCharType="separate"/>
            </w:r>
            <w:r>
              <w:rPr>
                <w:noProof/>
                <w:webHidden/>
              </w:rPr>
              <w:t>4</w:t>
            </w:r>
            <w:r>
              <w:rPr>
                <w:noProof/>
                <w:webHidden/>
              </w:rPr>
              <w:fldChar w:fldCharType="end"/>
            </w:r>
          </w:hyperlink>
        </w:p>
        <w:p w14:paraId="7A19A592" w14:textId="68304EA6" w:rsidR="009A5E19" w:rsidRDefault="009A5E19" w:rsidP="00D01257">
          <w:pPr>
            <w:pStyle w:val="TOC1"/>
            <w:spacing w:before="120" w:after="120"/>
            <w:rPr>
              <w:rFonts w:eastAsiaTheme="minorEastAsia" w:cstheme="minorBidi"/>
              <w:noProof/>
              <w:color w:val="auto"/>
              <w:kern w:val="2"/>
              <w:szCs w:val="24"/>
              <w:lang w:eastAsia="en-GB"/>
              <w14:ligatures w14:val="standardContextual"/>
            </w:rPr>
          </w:pPr>
          <w:hyperlink w:anchor="_Toc199942784" w:history="1">
            <w:r w:rsidRPr="005210F7">
              <w:rPr>
                <w:rStyle w:val="Hyperlink"/>
                <w:noProof/>
              </w:rPr>
              <w:t>Bibliography</w:t>
            </w:r>
            <w:r>
              <w:rPr>
                <w:noProof/>
                <w:webHidden/>
              </w:rPr>
              <w:tab/>
            </w:r>
            <w:r>
              <w:rPr>
                <w:noProof/>
                <w:webHidden/>
              </w:rPr>
              <w:fldChar w:fldCharType="begin"/>
            </w:r>
            <w:r>
              <w:rPr>
                <w:noProof/>
                <w:webHidden/>
              </w:rPr>
              <w:instrText xml:space="preserve"> PAGEREF _Toc199942784 \h </w:instrText>
            </w:r>
            <w:r>
              <w:rPr>
                <w:noProof/>
                <w:webHidden/>
              </w:rPr>
            </w:r>
            <w:r>
              <w:rPr>
                <w:noProof/>
                <w:webHidden/>
              </w:rPr>
              <w:fldChar w:fldCharType="separate"/>
            </w:r>
            <w:r>
              <w:rPr>
                <w:noProof/>
                <w:webHidden/>
              </w:rPr>
              <w:t>4</w:t>
            </w:r>
            <w:r>
              <w:rPr>
                <w:noProof/>
                <w:webHidden/>
              </w:rPr>
              <w:fldChar w:fldCharType="end"/>
            </w:r>
          </w:hyperlink>
        </w:p>
        <w:p w14:paraId="2BD92313" w14:textId="44F1D5D7" w:rsidR="00517EE5" w:rsidRPr="005C7310" w:rsidRDefault="00BC1E91" w:rsidP="00D01257">
          <w:pPr>
            <w:spacing w:before="120" w:after="120"/>
            <w:ind w:left="113" w:right="113"/>
          </w:pPr>
          <w:r w:rsidRPr="009E4BBE">
            <w:rPr>
              <w:b/>
              <w:bCs/>
            </w:rPr>
            <w:fldChar w:fldCharType="end"/>
          </w:r>
        </w:p>
      </w:sdtContent>
    </w:sdt>
    <w:p w14:paraId="1BFE8252" w14:textId="77777777" w:rsidR="00517EE5" w:rsidRPr="009E4BBE" w:rsidRDefault="00517EE5" w:rsidP="00D01257">
      <w:pPr>
        <w:spacing w:before="120" w:after="120"/>
        <w:ind w:left="113" w:right="113"/>
        <w:rPr>
          <w:rFonts w:ascii="Cambria" w:eastAsia="Cambria" w:hAnsi="Cambria" w:cs="Cambria"/>
          <w:szCs w:val="24"/>
        </w:rPr>
      </w:pPr>
    </w:p>
    <w:p w14:paraId="5711D7A3" w14:textId="77777777" w:rsidR="009E4BBE" w:rsidRPr="009E4BBE" w:rsidRDefault="009E4BBE" w:rsidP="00D01257">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Introduzione</w:t>
      </w:r>
      <w:proofErr w:type="spellEnd"/>
      <w:r w:rsidRPr="009E4BBE">
        <w:rPr>
          <w:rFonts w:ascii="Cambria" w:eastAsia="Cambria" w:hAnsi="Cambria" w:cs="Cambria"/>
          <w:szCs w:val="24"/>
        </w:rPr>
        <w:t> </w:t>
      </w:r>
    </w:p>
    <w:p w14:paraId="628A76F5"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Ambito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p>
    <w:p w14:paraId="7C0F475C" w14:textId="2574235F"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Obiettivi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w:t>
      </w:r>
    </w:p>
    <w:p w14:paraId="71317E71" w14:textId="77777777" w:rsidR="009E4BBE" w:rsidRPr="009E4BBE" w:rsidRDefault="009E4BBE" w:rsidP="00D01257">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Stato</w:t>
      </w:r>
      <w:proofErr w:type="spellEnd"/>
      <w:r w:rsidRPr="009E4BBE">
        <w:rPr>
          <w:rFonts w:ascii="Cambria" w:eastAsia="Cambria" w:hAnsi="Cambria" w:cs="Cambria"/>
          <w:szCs w:val="24"/>
        </w:rPr>
        <w:t xml:space="preserve"> dell’arte</w:t>
      </w:r>
    </w:p>
    <w:p w14:paraId="5274CECF" w14:textId="737DCBD9"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Documentare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ciò</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che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esisteva</w:t>
      </w:r>
      <w:proofErr w:type="spellEnd"/>
      <w:r w:rsidRPr="009E4BBE">
        <w:rPr>
          <w:rFonts w:ascii="Cambria" w:eastAsia="Cambria" w:hAnsi="Cambria" w:cs="Cambria"/>
          <w:szCs w:val="24"/>
        </w:rPr>
        <w:t xml:space="preserve"> prima </w:t>
      </w:r>
      <w:proofErr w:type="spellStart"/>
      <w:r w:rsidRPr="009E4BBE">
        <w:rPr>
          <w:rFonts w:ascii="Cambria" w:eastAsia="Cambria" w:hAnsi="Cambria" w:cs="Cambria"/>
          <w:szCs w:val="24"/>
        </w:rPr>
        <w:t>della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xml:space="preserve"> in termini di </w:t>
      </w:r>
      <w:proofErr w:type="spellStart"/>
      <w:r w:rsidRPr="009E4BBE">
        <w:rPr>
          <w:rFonts w:ascii="Cambria" w:eastAsia="Cambria" w:hAnsi="Cambria" w:cs="Cambria"/>
          <w:szCs w:val="24"/>
        </w:rPr>
        <w:t>tecnologie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metodologie</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w:t>
      </w:r>
    </w:p>
    <w:p w14:paraId="2834BA32" w14:textId="6E46994D"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2/3 </w:t>
      </w:r>
      <w:proofErr w:type="spellStart"/>
      <w:r w:rsidRPr="009E4BBE">
        <w:rPr>
          <w:rFonts w:ascii="Cambria" w:eastAsia="Cambria" w:hAnsi="Cambria" w:cs="Cambria"/>
          <w:szCs w:val="24"/>
        </w:rPr>
        <w:t>capitoli</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metodologia</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spiega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cosa</w:t>
      </w:r>
      <w:proofErr w:type="spellEnd"/>
      <w:r w:rsidRPr="009E4BBE">
        <w:rPr>
          <w:rFonts w:ascii="Cambria" w:eastAsia="Cambria" w:hAnsi="Cambria" w:cs="Cambria"/>
          <w:szCs w:val="24"/>
        </w:rPr>
        <w:t xml:space="preserve"> ha </w:t>
      </w:r>
      <w:proofErr w:type="spellStart"/>
      <w:r w:rsidRPr="009E4BBE">
        <w:rPr>
          <w:rFonts w:ascii="Cambria" w:eastAsia="Cambria" w:hAnsi="Cambria" w:cs="Cambria"/>
          <w:szCs w:val="24"/>
        </w:rPr>
        <w:t>effettivamente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svolto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progettato</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realizzato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architettura</w:t>
      </w:r>
      <w:proofErr w:type="spellEnd"/>
      <w:r w:rsidRPr="009E4BBE">
        <w:rPr>
          <w:rFonts w:ascii="Cambria" w:eastAsia="Cambria" w:hAnsi="Cambria" w:cs="Cambria"/>
          <w:szCs w:val="24"/>
        </w:rPr>
        <w:t xml:space="preserve"> software, </w:t>
      </w:r>
      <w:proofErr w:type="spellStart"/>
      <w:r w:rsidRPr="009E4BBE">
        <w:rPr>
          <w:rFonts w:ascii="Cambria" w:eastAsia="Cambria" w:hAnsi="Cambria" w:cs="Cambria"/>
          <w:szCs w:val="24"/>
        </w:rPr>
        <w:t>addestramento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dati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utilizzati</w:t>
      </w:r>
      <w:proofErr w:type="spellEnd"/>
      <w:r w:rsidRPr="009E4BBE">
        <w:rPr>
          <w:rFonts w:ascii="Cambria" w:eastAsia="Cambria" w:hAnsi="Cambria" w:cs="Cambria"/>
          <w:szCs w:val="24"/>
        </w:rPr>
        <w:t xml:space="preserve"> e loro </w:t>
      </w:r>
      <w:proofErr w:type="spellStart"/>
      <w:r w:rsidRPr="009E4BBE">
        <w:rPr>
          <w:rFonts w:ascii="Cambria" w:eastAsia="Cambria" w:hAnsi="Cambria" w:cs="Cambria"/>
          <w:szCs w:val="24"/>
        </w:rPr>
        <w:t>composizione</w:t>
      </w:r>
      <w:proofErr w:type="spellEnd"/>
      <w:r w:rsidRPr="009E4BBE">
        <w:rPr>
          <w:rFonts w:ascii="Cambria" w:eastAsia="Cambria" w:hAnsi="Cambria" w:cs="Cambria"/>
          <w:szCs w:val="24"/>
        </w:rPr>
        <w:t xml:space="preserve"> </w:t>
      </w:r>
      <w:proofErr w:type="gramStart"/>
      <w:r w:rsidRPr="009E4BBE">
        <w:rPr>
          <w:rFonts w:ascii="Cambria" w:eastAsia="Cambria" w:hAnsi="Cambria" w:cs="Cambria"/>
          <w:szCs w:val="24"/>
        </w:rPr>
        <w:t>etc..</w:t>
      </w:r>
      <w:proofErr w:type="gramEnd"/>
      <w:r w:rsidRPr="009E4BBE">
        <w:rPr>
          <w:rFonts w:ascii="Cambria" w:eastAsia="Cambria" w:hAnsi="Cambria" w:cs="Cambria"/>
          <w:szCs w:val="24"/>
        </w:rPr>
        <w:t>)</w:t>
      </w:r>
    </w:p>
    <w:p w14:paraId="09D7D866"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su</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risultati</w:t>
      </w:r>
      <w:proofErr w:type="spellEnd"/>
      <w:r w:rsidRPr="009E4BBE">
        <w:rPr>
          <w:rFonts w:ascii="Cambria" w:eastAsia="Cambria" w:hAnsi="Cambria" w:cs="Cambria"/>
          <w:szCs w:val="24"/>
        </w:rPr>
        <w:t> </w:t>
      </w:r>
    </w:p>
    <w:p w14:paraId="59A9FB70" w14:textId="072D41EB" w:rsidR="00517EE5"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breve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ricapitola</w:t>
      </w:r>
      <w:proofErr w:type="spellEnd"/>
      <w:r w:rsidRPr="009E4BBE">
        <w:rPr>
          <w:rFonts w:ascii="Cambria" w:eastAsia="Cambria" w:hAnsi="Cambria" w:cs="Cambria"/>
          <w:szCs w:val="24"/>
        </w:rPr>
        <w:t xml:space="preserve"> il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traendo</w:t>
      </w:r>
      <w:proofErr w:type="spellEnd"/>
      <w:r w:rsidRPr="009E4BBE">
        <w:rPr>
          <w:rFonts w:ascii="Cambria" w:eastAsia="Cambria" w:hAnsi="Cambria" w:cs="Cambria"/>
          <w:szCs w:val="24"/>
        </w:rPr>
        <w:t xml:space="preserve"> le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proponendo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degli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sviluppi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futuri</w:t>
      </w:r>
      <w:proofErr w:type="spellEnd"/>
      <w:r w:rsidRPr="009E4BBE">
        <w:rPr>
          <w:rFonts w:ascii="Cambria" w:eastAsia="Cambria" w:hAnsi="Cambria" w:cs="Cambria"/>
          <w:szCs w:val="24"/>
        </w:rPr>
        <w:t>.</w:t>
      </w:r>
    </w:p>
    <w:p w14:paraId="094AC4F4" w14:textId="77777777" w:rsidR="00517EE5" w:rsidRPr="009E4BBE" w:rsidRDefault="00517EE5" w:rsidP="00D01257">
      <w:pPr>
        <w:spacing w:before="120" w:after="120"/>
        <w:ind w:left="113" w:right="113"/>
        <w:rPr>
          <w:rFonts w:ascii="Cambria" w:eastAsia="Cambria" w:hAnsi="Cambria" w:cs="Cambria"/>
          <w:szCs w:val="24"/>
        </w:rPr>
      </w:pPr>
    </w:p>
    <w:p w14:paraId="1536CB63" w14:textId="77777777" w:rsidR="00890267" w:rsidRPr="00890267" w:rsidRDefault="00890267" w:rsidP="00D01257">
      <w:pPr>
        <w:spacing w:before="120" w:after="120"/>
        <w:ind w:left="113" w:right="113"/>
        <w:rPr>
          <w:rFonts w:ascii="Cambria" w:eastAsia="Cambria" w:hAnsi="Cambria" w:cs="Cambria"/>
          <w:szCs w:val="24"/>
        </w:rPr>
      </w:pPr>
      <w:r w:rsidRPr="00890267">
        <w:rPr>
          <w:rFonts w:ascii="Cambria" w:eastAsia="Cambria" w:hAnsi="Cambria" w:cs="Cambria"/>
          <w:b/>
          <w:bCs/>
          <w:i/>
          <w:iCs/>
          <w:szCs w:val="24"/>
        </w:rPr>
        <w:t>Enhancing Fault Isolation in Hardware Systems Using Large Language Models (LLM): A Real-Time Diagnostic Framework</w:t>
      </w:r>
    </w:p>
    <w:p w14:paraId="722546F0" w14:textId="77777777" w:rsidR="00890267" w:rsidRPr="00890267" w:rsidRDefault="00890267" w:rsidP="00D01257">
      <w:pPr>
        <w:spacing w:before="120" w:after="120"/>
        <w:ind w:left="113" w:right="113"/>
        <w:rPr>
          <w:rFonts w:ascii="Cambria" w:eastAsia="Cambria" w:hAnsi="Cambria" w:cs="Cambria"/>
          <w:szCs w:val="24"/>
        </w:rPr>
      </w:pPr>
      <w:r w:rsidRPr="00890267">
        <w:rPr>
          <w:rFonts w:ascii="Cambria" w:eastAsia="Cambria" w:hAnsi="Cambria" w:cs="Cambria"/>
          <w:i/>
          <w:iCs/>
          <w:szCs w:val="24"/>
        </w:rPr>
        <w:t xml:space="preserve"> This thesis explores the application of Large Language Models (LLM) to improve fault isolation in hardware systems. Thanks to their ability to analyse large amounts of unstructured data, LLMs can identify patterns and anomalies in system logs and </w:t>
      </w:r>
      <w:r w:rsidRPr="00890267">
        <w:rPr>
          <w:rFonts w:ascii="Cambria" w:eastAsia="Cambria" w:hAnsi="Cambria" w:cs="Cambria"/>
          <w:i/>
          <w:iCs/>
          <w:szCs w:val="24"/>
        </w:rPr>
        <w:lastRenderedPageBreak/>
        <w:t>telemetry data collected from hardware devices. The objective is to develop a framework that uses LLMs to diagnose faults in real-time, reducing downtime and improving the overall reliability of the system. Case studies and experimental results will be presented to demonstrate the effectiveness of the proposed approach.</w:t>
      </w:r>
    </w:p>
    <w:p w14:paraId="07629DF8" w14:textId="77777777" w:rsidR="00517EE5" w:rsidRPr="009E4BBE" w:rsidRDefault="00517EE5" w:rsidP="00D01257">
      <w:pPr>
        <w:spacing w:before="120" w:after="120"/>
        <w:ind w:left="113" w:right="113"/>
        <w:rPr>
          <w:rFonts w:ascii="Cambria" w:eastAsia="Cambria" w:hAnsi="Cambria" w:cs="Cambria"/>
          <w:szCs w:val="24"/>
        </w:rPr>
      </w:pPr>
    </w:p>
    <w:p w14:paraId="1C52D020" w14:textId="77777777" w:rsidR="00517EE5" w:rsidRPr="009E4BBE" w:rsidRDefault="00517EE5" w:rsidP="00D01257">
      <w:pPr>
        <w:spacing w:before="120" w:after="120"/>
        <w:ind w:left="113" w:right="113"/>
        <w:rPr>
          <w:rFonts w:ascii="Cambria" w:eastAsia="Cambria" w:hAnsi="Cambria" w:cs="Cambria"/>
          <w:szCs w:val="24"/>
        </w:rPr>
      </w:pPr>
    </w:p>
    <w:p w14:paraId="19626F8D" w14:textId="77777777" w:rsidR="00517EE5" w:rsidRPr="009E4BBE" w:rsidRDefault="00517EE5" w:rsidP="00D01257">
      <w:pPr>
        <w:spacing w:before="120" w:after="120"/>
        <w:ind w:left="113" w:right="113"/>
        <w:rPr>
          <w:rFonts w:ascii="Cambria" w:eastAsia="Cambria" w:hAnsi="Cambria" w:cs="Cambria"/>
          <w:szCs w:val="24"/>
        </w:rPr>
      </w:pPr>
    </w:p>
    <w:p w14:paraId="6A05AE97" w14:textId="77777777" w:rsidR="00517EE5" w:rsidRPr="009E4BBE" w:rsidRDefault="00517EE5" w:rsidP="00D01257">
      <w:pPr>
        <w:spacing w:before="120" w:after="120"/>
        <w:ind w:left="113" w:right="113"/>
        <w:rPr>
          <w:rFonts w:ascii="Cambria" w:eastAsia="Cambria" w:hAnsi="Cambria" w:cs="Cambria"/>
          <w:szCs w:val="24"/>
        </w:rPr>
      </w:pPr>
    </w:p>
    <w:p w14:paraId="7FE6CDBE" w14:textId="77777777" w:rsidR="00517EE5" w:rsidRPr="009E4BBE" w:rsidRDefault="00517EE5" w:rsidP="00D01257">
      <w:pPr>
        <w:spacing w:before="120" w:after="120"/>
        <w:ind w:left="113" w:right="113"/>
        <w:rPr>
          <w:rFonts w:ascii="Cambria" w:eastAsia="Cambria" w:hAnsi="Cambria" w:cs="Cambria"/>
          <w:szCs w:val="24"/>
        </w:rPr>
      </w:pPr>
    </w:p>
    <w:p w14:paraId="653971FD" w14:textId="77777777" w:rsidR="00517EE5" w:rsidRPr="009E4BBE" w:rsidRDefault="00517EE5" w:rsidP="00D01257">
      <w:pPr>
        <w:spacing w:before="120" w:after="120"/>
        <w:ind w:left="113" w:right="113"/>
        <w:rPr>
          <w:rFonts w:ascii="Cambria" w:eastAsia="Cambria" w:hAnsi="Cambria" w:cs="Cambria"/>
          <w:szCs w:val="24"/>
        </w:rPr>
      </w:pPr>
    </w:p>
    <w:p w14:paraId="3CE46792" w14:textId="77777777" w:rsidR="00517EE5" w:rsidRPr="009E4BBE" w:rsidRDefault="00517EE5" w:rsidP="00D01257">
      <w:pPr>
        <w:spacing w:before="120" w:after="120"/>
        <w:ind w:left="113" w:right="113"/>
        <w:rPr>
          <w:rFonts w:ascii="Cambria" w:eastAsia="Cambria" w:hAnsi="Cambria" w:cs="Cambria"/>
          <w:szCs w:val="24"/>
        </w:rPr>
      </w:pPr>
    </w:p>
    <w:p w14:paraId="7AE9B1AA" w14:textId="65CF8999" w:rsidR="00A612B9" w:rsidRPr="009E4BBE" w:rsidRDefault="00BC1E91" w:rsidP="00D01257">
      <w:pPr>
        <w:pStyle w:val="Heading1"/>
        <w:spacing w:before="120"/>
        <w:ind w:left="113" w:right="113"/>
      </w:pPr>
      <w:bookmarkStart w:id="3" w:name="_Toc199942774"/>
      <w:r w:rsidRPr="009E4BBE">
        <w:t>Introduction</w:t>
      </w:r>
      <w:bookmarkEnd w:id="3"/>
    </w:p>
    <w:p w14:paraId="049A1C41" w14:textId="1C7B11FC" w:rsidR="00F92D1B" w:rsidRDefault="00F92D1B" w:rsidP="00D01257">
      <w:pPr>
        <w:spacing w:before="120" w:after="120"/>
        <w:ind w:left="113" w:right="113"/>
        <w:jc w:val="both"/>
        <w:rPr>
          <w:szCs w:val="24"/>
        </w:rPr>
      </w:pPr>
      <w:r w:rsidRPr="00F92D1B">
        <w:rPr>
          <w:szCs w:val="24"/>
        </w:rPr>
        <w:t>In this thesis work we want to explore the use of Large Language Models (LLMs) in hardware diagnostics. LLMs have shown good memorization and "understanding" capabilities of natural language, even in reasoning tasks. Especially in the case in which the models know the environment in which they operate.</w:t>
      </w:r>
    </w:p>
    <w:p w14:paraId="4DBB73E7" w14:textId="174E0A0C" w:rsidR="00F92D1B" w:rsidRPr="00F92D1B" w:rsidRDefault="00F92D1B" w:rsidP="00D01257">
      <w:pPr>
        <w:spacing w:before="120" w:after="120"/>
        <w:ind w:left="113" w:right="113"/>
        <w:jc w:val="both"/>
        <w:rPr>
          <w:szCs w:val="24"/>
        </w:rPr>
      </w:pPr>
      <w:r w:rsidRPr="00F92D1B">
        <w:rPr>
          <w:szCs w:val="24"/>
        </w:rPr>
        <w:t xml:space="preserve">In our case, we initially want to make the LLMs understand how a hardware architecture is structured so that the model </w:t>
      </w:r>
      <w:proofErr w:type="gramStart"/>
      <w:r w:rsidRPr="00F92D1B">
        <w:rPr>
          <w:szCs w:val="24"/>
        </w:rPr>
        <w:t>is able to</w:t>
      </w:r>
      <w:proofErr w:type="gramEnd"/>
      <w:r w:rsidRPr="00F92D1B">
        <w:rPr>
          <w:szCs w:val="24"/>
        </w:rPr>
        <w:t xml:space="preserve"> solve the diagnostics at its best. Subsequently, we want to exploit the capabilities of the LLMs to identify any problems in the hardware by </w:t>
      </w:r>
      <w:r w:rsidR="005C7310" w:rsidRPr="00F92D1B">
        <w:rPr>
          <w:szCs w:val="24"/>
        </w:rPr>
        <w:t>analysing</w:t>
      </w:r>
      <w:r w:rsidRPr="00F92D1B">
        <w:rPr>
          <w:szCs w:val="24"/>
        </w:rPr>
        <w:t xml:space="preserve"> system logs, telemetry data and hardware functionality test results. To carry out these activities it was necessary to create a specific dataset and a simulation environment. We also implemented the Open WebUI graphical interface.</w:t>
      </w:r>
    </w:p>
    <w:p w14:paraId="29589365" w14:textId="273AAEC6" w:rsidR="00BC1E91" w:rsidRDefault="00F92D1B" w:rsidP="00D01257">
      <w:pPr>
        <w:spacing w:before="120" w:after="120"/>
        <w:ind w:left="113" w:right="113"/>
        <w:jc w:val="both"/>
        <w:rPr>
          <w:szCs w:val="24"/>
        </w:rPr>
      </w:pPr>
      <w:r w:rsidRPr="00F92D1B">
        <w:rPr>
          <w:szCs w:val="24"/>
        </w:rPr>
        <w:t>So</w:t>
      </w:r>
      <w:r>
        <w:rPr>
          <w:szCs w:val="24"/>
        </w:rPr>
        <w:t>,</w:t>
      </w:r>
      <w:r w:rsidRPr="00F92D1B">
        <w:rPr>
          <w:szCs w:val="24"/>
        </w:rPr>
        <w:t xml:space="preserve"> we have two objectives, the first is to verify that the LLMs </w:t>
      </w:r>
      <w:proofErr w:type="gramStart"/>
      <w:r w:rsidRPr="00F92D1B">
        <w:rPr>
          <w:szCs w:val="24"/>
        </w:rPr>
        <w:t>are able to</w:t>
      </w:r>
      <w:proofErr w:type="gramEnd"/>
      <w:r w:rsidRPr="00F92D1B">
        <w:rPr>
          <w:szCs w:val="24"/>
        </w:rPr>
        <w:t xml:space="preserve"> understand the hardware architecture. While the second is to verify that the LLMs </w:t>
      </w:r>
      <w:proofErr w:type="gramStart"/>
      <w:r w:rsidRPr="00F92D1B">
        <w:rPr>
          <w:szCs w:val="24"/>
        </w:rPr>
        <w:t>are able to</w:t>
      </w:r>
      <w:proofErr w:type="gramEnd"/>
      <w:r w:rsidRPr="00F92D1B">
        <w:rPr>
          <w:szCs w:val="24"/>
        </w:rPr>
        <w:t xml:space="preserve"> understand and solve hardware problems. This work was based on In-Context Learning (ICL) and Prompt Engineering. </w:t>
      </w:r>
      <w:proofErr w:type="gramStart"/>
      <w:r w:rsidRPr="00F92D1B">
        <w:rPr>
          <w:szCs w:val="24"/>
        </w:rPr>
        <w:t>In particular, we</w:t>
      </w:r>
      <w:proofErr w:type="gramEnd"/>
      <w:r w:rsidRPr="00F92D1B">
        <w:rPr>
          <w:szCs w:val="24"/>
        </w:rPr>
        <w:t xml:space="preserve"> compared the performance of different models according to various metrics.</w:t>
      </w:r>
    </w:p>
    <w:p w14:paraId="5D85D7F8" w14:textId="77777777" w:rsidR="00667F3B" w:rsidRDefault="00667F3B" w:rsidP="00D01257">
      <w:pPr>
        <w:spacing w:before="120" w:after="120"/>
        <w:ind w:left="113" w:right="113"/>
        <w:jc w:val="both"/>
        <w:rPr>
          <w:szCs w:val="24"/>
        </w:rPr>
      </w:pPr>
    </w:p>
    <w:p w14:paraId="13F6F673" w14:textId="77777777" w:rsidR="00667F3B" w:rsidRDefault="00667F3B" w:rsidP="00D01257">
      <w:pPr>
        <w:spacing w:before="120" w:after="120"/>
        <w:ind w:left="113" w:right="113"/>
        <w:jc w:val="both"/>
        <w:rPr>
          <w:szCs w:val="24"/>
        </w:rPr>
      </w:pPr>
    </w:p>
    <w:p w14:paraId="735CAC9B" w14:textId="77777777" w:rsidR="00667F3B" w:rsidRDefault="00667F3B" w:rsidP="00D01257">
      <w:pPr>
        <w:spacing w:before="120" w:after="120"/>
        <w:ind w:left="113" w:right="113"/>
        <w:jc w:val="both"/>
        <w:rPr>
          <w:szCs w:val="24"/>
        </w:rPr>
      </w:pPr>
    </w:p>
    <w:p w14:paraId="2AA49157" w14:textId="77777777" w:rsidR="00667F3B" w:rsidRDefault="00667F3B" w:rsidP="00D01257">
      <w:pPr>
        <w:spacing w:before="120" w:after="120"/>
        <w:ind w:left="113" w:right="113"/>
        <w:jc w:val="both"/>
        <w:rPr>
          <w:szCs w:val="24"/>
        </w:rPr>
      </w:pPr>
    </w:p>
    <w:p w14:paraId="6FB48E0C" w14:textId="77777777" w:rsidR="00667F3B" w:rsidRDefault="00667F3B" w:rsidP="00D01257">
      <w:pPr>
        <w:spacing w:before="120" w:after="120"/>
        <w:ind w:left="113" w:right="113"/>
        <w:jc w:val="both"/>
        <w:rPr>
          <w:szCs w:val="24"/>
        </w:rPr>
      </w:pPr>
    </w:p>
    <w:p w14:paraId="1355F7A7" w14:textId="77777777" w:rsidR="00667F3B" w:rsidRDefault="00667F3B" w:rsidP="00D01257">
      <w:pPr>
        <w:spacing w:before="120" w:after="120"/>
        <w:ind w:left="113" w:right="113"/>
        <w:jc w:val="both"/>
        <w:rPr>
          <w:szCs w:val="24"/>
        </w:rPr>
      </w:pPr>
    </w:p>
    <w:p w14:paraId="03F7332E" w14:textId="77777777" w:rsidR="00667F3B" w:rsidRDefault="00667F3B" w:rsidP="00D01257">
      <w:pPr>
        <w:spacing w:before="120" w:after="120"/>
        <w:ind w:left="113" w:right="113"/>
        <w:jc w:val="both"/>
        <w:rPr>
          <w:szCs w:val="24"/>
        </w:rPr>
      </w:pPr>
    </w:p>
    <w:p w14:paraId="065D70A5" w14:textId="77777777" w:rsidR="00667F3B" w:rsidRDefault="00667F3B" w:rsidP="00D01257">
      <w:pPr>
        <w:spacing w:before="120" w:after="120"/>
        <w:ind w:left="113" w:right="113"/>
        <w:jc w:val="both"/>
        <w:rPr>
          <w:szCs w:val="24"/>
        </w:rPr>
      </w:pPr>
    </w:p>
    <w:p w14:paraId="11D65933" w14:textId="77777777" w:rsidR="00667F3B" w:rsidRDefault="00667F3B" w:rsidP="00D01257">
      <w:pPr>
        <w:spacing w:before="120" w:after="120"/>
        <w:ind w:left="113" w:right="113"/>
        <w:jc w:val="both"/>
        <w:rPr>
          <w:szCs w:val="24"/>
        </w:rPr>
      </w:pPr>
    </w:p>
    <w:p w14:paraId="20C676EA" w14:textId="77777777" w:rsidR="00667F3B" w:rsidRDefault="00667F3B" w:rsidP="00D01257">
      <w:pPr>
        <w:spacing w:before="120" w:after="120"/>
        <w:ind w:left="113" w:right="113"/>
        <w:jc w:val="both"/>
        <w:rPr>
          <w:szCs w:val="24"/>
        </w:rPr>
      </w:pPr>
    </w:p>
    <w:p w14:paraId="7008DB81" w14:textId="77777777" w:rsidR="00667F3B" w:rsidRDefault="00667F3B" w:rsidP="00D01257">
      <w:pPr>
        <w:spacing w:before="120" w:after="120"/>
        <w:ind w:left="113" w:right="113"/>
        <w:jc w:val="both"/>
        <w:rPr>
          <w:szCs w:val="24"/>
        </w:rPr>
      </w:pPr>
    </w:p>
    <w:p w14:paraId="3632FABC" w14:textId="77777777" w:rsidR="00B62124" w:rsidRDefault="00B62124" w:rsidP="00D01257">
      <w:pPr>
        <w:spacing w:before="120" w:after="120"/>
        <w:ind w:left="113" w:right="113"/>
        <w:jc w:val="both"/>
        <w:rPr>
          <w:szCs w:val="24"/>
        </w:rPr>
      </w:pPr>
    </w:p>
    <w:p w14:paraId="2343C912" w14:textId="77777777" w:rsidR="00667F3B" w:rsidRDefault="00667F3B" w:rsidP="00D01257">
      <w:pPr>
        <w:spacing w:before="120" w:after="120"/>
        <w:ind w:left="113" w:right="113"/>
        <w:jc w:val="both"/>
        <w:rPr>
          <w:szCs w:val="24"/>
        </w:rPr>
      </w:pPr>
    </w:p>
    <w:p w14:paraId="4C2EC150" w14:textId="77777777" w:rsidR="003C1D7D" w:rsidRDefault="003C1D7D" w:rsidP="00D01257">
      <w:pPr>
        <w:spacing w:before="120" w:after="120"/>
        <w:ind w:left="113" w:right="113"/>
        <w:jc w:val="both"/>
        <w:rPr>
          <w:szCs w:val="24"/>
        </w:rPr>
      </w:pPr>
    </w:p>
    <w:p w14:paraId="74E710B6" w14:textId="77777777" w:rsidR="003C1D7D" w:rsidRDefault="003C1D7D" w:rsidP="00D01257">
      <w:pPr>
        <w:spacing w:before="120" w:after="120"/>
        <w:ind w:left="113" w:right="113"/>
        <w:jc w:val="both"/>
        <w:rPr>
          <w:szCs w:val="24"/>
        </w:rPr>
      </w:pPr>
    </w:p>
    <w:p w14:paraId="70553159" w14:textId="77777777" w:rsidR="00667F3B" w:rsidRDefault="00667F3B" w:rsidP="00D01257">
      <w:pPr>
        <w:spacing w:before="120" w:after="120"/>
        <w:ind w:left="113" w:right="113"/>
        <w:jc w:val="both"/>
        <w:rPr>
          <w:szCs w:val="24"/>
        </w:rPr>
      </w:pPr>
    </w:p>
    <w:p w14:paraId="028FDBA4" w14:textId="0AD1D60C" w:rsidR="00667F3B" w:rsidRDefault="009A5E19" w:rsidP="00D01257">
      <w:pPr>
        <w:pStyle w:val="Heading1"/>
        <w:spacing w:before="120"/>
        <w:ind w:left="113" w:right="113"/>
      </w:pPr>
      <w:bookmarkStart w:id="4" w:name="_Toc199942775"/>
      <w:r>
        <w:t xml:space="preserve">1. </w:t>
      </w:r>
      <w:r w:rsidR="00667F3B" w:rsidRPr="00667F3B">
        <w:t xml:space="preserve">State Of </w:t>
      </w:r>
      <w:proofErr w:type="gramStart"/>
      <w:r w:rsidR="00667F3B" w:rsidRPr="00667F3B">
        <w:t>The</w:t>
      </w:r>
      <w:proofErr w:type="gramEnd"/>
      <w:r w:rsidR="00667F3B" w:rsidRPr="00667F3B">
        <w:t xml:space="preserve"> Art</w:t>
      </w:r>
      <w:bookmarkEnd w:id="4"/>
    </w:p>
    <w:p w14:paraId="6CCE3A2D" w14:textId="750F8A18" w:rsidR="00667F3B" w:rsidRDefault="00A7033A" w:rsidP="00D01257">
      <w:pPr>
        <w:pStyle w:val="Heading2"/>
        <w:spacing w:before="120"/>
        <w:ind w:left="113" w:right="113"/>
      </w:pPr>
      <w:bookmarkStart w:id="5" w:name="_Toc199942776"/>
      <w:r>
        <w:t xml:space="preserve">1.1 </w:t>
      </w:r>
      <w:r w:rsidR="00133D88">
        <w:t>Large Language Models (LLMs)</w:t>
      </w:r>
      <w:bookmarkEnd w:id="5"/>
    </w:p>
    <w:p w14:paraId="64FCC7FD" w14:textId="4A59A642" w:rsidR="00133D88" w:rsidRDefault="00D24032" w:rsidP="00D01257">
      <w:pPr>
        <w:spacing w:before="120" w:after="120"/>
        <w:ind w:left="113" w:right="113"/>
        <w:jc w:val="both"/>
      </w:pPr>
      <w:r>
        <w:t xml:space="preserve">LLMs are machine learning models with many parameters, designed for natural language processing tasks, especially text generation. They are trained with self-supervised learning on a vast amount of text. </w:t>
      </w:r>
    </w:p>
    <w:p w14:paraId="09E7314E" w14:textId="6FF15A1F" w:rsidR="001A457D" w:rsidRDefault="001A457D" w:rsidP="00D01257">
      <w:pPr>
        <w:spacing w:before="120" w:after="120"/>
        <w:ind w:left="113" w:right="113"/>
        <w:jc w:val="both"/>
      </w:pPr>
      <w:r w:rsidRPr="001A457D">
        <w:t>LLMs can be fine-tuned for specific tasks or guided by prompt engineering</w:t>
      </w:r>
      <w:r>
        <w:t>, as done in this work</w:t>
      </w:r>
      <w:r w:rsidRPr="001A457D">
        <w:t>. These models acquire predictive power regarding syntax, semantics, and ontologies inherent in human language corpora, but they also inherit inaccuracies and biases present in the data they are trained in.</w:t>
      </w:r>
    </w:p>
    <w:p w14:paraId="0EAD2CA3" w14:textId="4E4AF495" w:rsidR="00D24032" w:rsidRDefault="001A457D" w:rsidP="00D01257">
      <w:pPr>
        <w:spacing w:before="120" w:after="120"/>
        <w:ind w:left="113" w:right="113"/>
        <w:jc w:val="both"/>
      </w:pPr>
      <w:r w:rsidRPr="001A457D">
        <w:t>The largest and most capable LLMs are generative pre</w:t>
      </w:r>
      <w:r>
        <w:t>-</w:t>
      </w:r>
      <w:r w:rsidRPr="001A457D">
        <w:t>trained transformers (GPTs)</w:t>
      </w:r>
      <w:r>
        <w:t xml:space="preserve">. </w:t>
      </w:r>
    </w:p>
    <w:p w14:paraId="3F5F40B7" w14:textId="77777777" w:rsidR="00D24032" w:rsidRDefault="00D24032" w:rsidP="00D01257">
      <w:pPr>
        <w:spacing w:before="120" w:after="120"/>
        <w:ind w:left="113" w:right="113"/>
        <w:jc w:val="both"/>
      </w:pPr>
    </w:p>
    <w:p w14:paraId="5CF2FB7D" w14:textId="77777777" w:rsidR="00406B77" w:rsidRDefault="00406B77" w:rsidP="00D01257">
      <w:pPr>
        <w:spacing w:before="120" w:after="120"/>
        <w:ind w:left="113" w:right="113"/>
        <w:jc w:val="both"/>
      </w:pPr>
    </w:p>
    <w:p w14:paraId="4641D3CF" w14:textId="77777777" w:rsidR="00D24032" w:rsidRDefault="00D24032" w:rsidP="00D01257">
      <w:pPr>
        <w:spacing w:before="120" w:after="120"/>
        <w:ind w:left="113" w:right="113"/>
        <w:jc w:val="both"/>
      </w:pPr>
    </w:p>
    <w:p w14:paraId="2A26DAFB" w14:textId="49CF074C" w:rsidR="00D24032" w:rsidRDefault="00A7033A" w:rsidP="00D01257">
      <w:pPr>
        <w:pStyle w:val="Heading2"/>
        <w:spacing w:before="120"/>
        <w:ind w:left="113" w:right="113"/>
      </w:pPr>
      <w:bookmarkStart w:id="6" w:name="_Toc199942777"/>
      <w:r>
        <w:t xml:space="preserve">1.2 </w:t>
      </w:r>
      <w:r w:rsidR="00D24032">
        <w:t>Self-supervised learning (SSL)</w:t>
      </w:r>
      <w:bookmarkEnd w:id="6"/>
    </w:p>
    <w:p w14:paraId="2F52F2E7" w14:textId="77777777" w:rsidR="00D24032" w:rsidRDefault="00D24032" w:rsidP="00D01257">
      <w:pPr>
        <w:spacing w:before="120" w:after="120"/>
        <w:ind w:left="113" w:right="113"/>
        <w:jc w:val="both"/>
      </w:pPr>
    </w:p>
    <w:p w14:paraId="0D2022F3" w14:textId="77777777" w:rsidR="00422F3D" w:rsidRDefault="00422F3D" w:rsidP="00D01257">
      <w:pPr>
        <w:spacing w:before="120" w:after="120"/>
        <w:ind w:left="113" w:right="113"/>
        <w:jc w:val="both"/>
      </w:pPr>
    </w:p>
    <w:p w14:paraId="2DE5BECB" w14:textId="132E12E6" w:rsidR="00422F3D" w:rsidRDefault="00A7033A" w:rsidP="00D01257">
      <w:pPr>
        <w:pStyle w:val="Heading2"/>
        <w:spacing w:before="120"/>
        <w:ind w:left="113" w:right="113"/>
      </w:pPr>
      <w:bookmarkStart w:id="7" w:name="_Toc199942778"/>
      <w:r>
        <w:t xml:space="preserve">1.3 </w:t>
      </w:r>
      <w:r w:rsidR="00422F3D">
        <w:t>Prompt Engineering</w:t>
      </w:r>
      <w:bookmarkEnd w:id="7"/>
    </w:p>
    <w:p w14:paraId="70391DC0" w14:textId="7C04B097" w:rsidR="00422F3D" w:rsidRDefault="00632873" w:rsidP="00D01257">
      <w:pPr>
        <w:spacing w:before="120" w:after="120"/>
        <w:ind w:left="113" w:right="113"/>
        <w:jc w:val="both"/>
      </w:pPr>
      <w:r w:rsidRPr="00632873">
        <w:t xml:space="preserve">Prompt engineering is the process of structuring or crafting an instruction </w:t>
      </w:r>
      <w:proofErr w:type="gramStart"/>
      <w:r w:rsidRPr="00632873">
        <w:t>in order to</w:t>
      </w:r>
      <w:proofErr w:type="gramEnd"/>
      <w:r w:rsidRPr="00632873">
        <w:t xml:space="preserve"> produce the best possible output from a generative artificial intelligence (AI) model.</w:t>
      </w:r>
      <w:r w:rsidR="00DE5BE4">
        <w:t xml:space="preserve"> </w:t>
      </w:r>
    </w:p>
    <w:p w14:paraId="65E3C570" w14:textId="7FEBC8F0" w:rsidR="00DE5BE4" w:rsidRDefault="00DE5BE4" w:rsidP="00D01257">
      <w:pPr>
        <w:spacing w:before="120" w:after="120"/>
        <w:ind w:left="113" w:right="113"/>
        <w:jc w:val="both"/>
      </w:pPr>
      <w:r>
        <w:t xml:space="preserve">In case of text-to-text language models a </w:t>
      </w:r>
      <w:r>
        <w:rPr>
          <w:i/>
          <w:iCs/>
        </w:rPr>
        <w:t>prompt</w:t>
      </w:r>
      <w:r>
        <w:t xml:space="preserve"> is </w:t>
      </w:r>
      <w:r w:rsidRPr="00DE5BE4">
        <w:t>natural language text describing the task that an AI should perform</w:t>
      </w:r>
      <w:r>
        <w:t xml:space="preserve">. It </w:t>
      </w:r>
      <w:r w:rsidRPr="00DE5BE4">
        <w:t>can be a query, a command, or a longer statement including context, instructions, and conversation history. Prompt engineering may involve phrasing a query, specifying a style, choice of words and grammar, providing relevant context, or describing a character for the AI to mimic.</w:t>
      </w:r>
    </w:p>
    <w:p w14:paraId="259719BC" w14:textId="43A727E0" w:rsidR="00FB53DF" w:rsidRDefault="00FB53DF" w:rsidP="00D01257">
      <w:pPr>
        <w:spacing w:before="120" w:after="120"/>
        <w:ind w:left="113" w:right="113"/>
        <w:jc w:val="both"/>
      </w:pPr>
      <w:r>
        <w:lastRenderedPageBreak/>
        <w:t xml:space="preserve">There are many different types of prompt engineering: </w:t>
      </w:r>
    </w:p>
    <w:p w14:paraId="590BE846" w14:textId="77777777" w:rsidR="00714938" w:rsidRDefault="00FB53DF" w:rsidP="00FB53DF">
      <w:pPr>
        <w:pStyle w:val="ListParagraph"/>
        <w:numPr>
          <w:ilvl w:val="0"/>
          <w:numId w:val="10"/>
        </w:numPr>
        <w:spacing w:before="120" w:after="120"/>
        <w:ind w:right="113"/>
        <w:jc w:val="both"/>
      </w:pPr>
      <w:r>
        <w:t>Chain-of-</w:t>
      </w:r>
      <w:r w:rsidR="00A43B4E">
        <w:t>T</w:t>
      </w:r>
      <w:r>
        <w:t>hought</w:t>
      </w:r>
      <w:r w:rsidR="00BB0FE0">
        <w:t xml:space="preserve"> (</w:t>
      </w:r>
      <w:proofErr w:type="spellStart"/>
      <w:r w:rsidR="00BB0FE0">
        <w:t>CoT</w:t>
      </w:r>
      <w:proofErr w:type="spellEnd"/>
      <w:r w:rsidR="00BB0FE0">
        <w:t>)</w:t>
      </w:r>
      <w:r>
        <w:t>:</w:t>
      </w:r>
      <w:r w:rsidR="001058E4">
        <w:t xml:space="preserve"> </w:t>
      </w:r>
      <w:r w:rsidR="001A7B7C" w:rsidRPr="001A7B7C">
        <w:t>It is a reasoning technique that goes through several intermediate steps before giving a definitive answer to a question.</w:t>
      </w:r>
      <w:r w:rsidR="00714938">
        <w:t xml:space="preserve"> </w:t>
      </w:r>
    </w:p>
    <w:p w14:paraId="7D07D738" w14:textId="75EC0A67" w:rsidR="00FB53DF" w:rsidRDefault="00714938" w:rsidP="00714938">
      <w:pPr>
        <w:pStyle w:val="ListParagraph"/>
        <w:spacing w:before="120" w:after="120"/>
        <w:ind w:left="833" w:right="113"/>
        <w:jc w:val="both"/>
      </w:pPr>
      <w:r>
        <w:t xml:space="preserve">The </w:t>
      </w:r>
      <w:proofErr w:type="spellStart"/>
      <w:r>
        <w:t>CoT</w:t>
      </w:r>
      <w:proofErr w:type="spellEnd"/>
      <w:r w:rsidRPr="00714938">
        <w:t xml:space="preserve"> prompting improves reasoning ability by inducing the model to answer a multi-step problem with steps of reasoning that mimic a train of thought</w:t>
      </w:r>
      <w:r>
        <w:t xml:space="preserve">. </w:t>
      </w:r>
      <w:r w:rsidR="00A82CC8" w:rsidRPr="00A82CC8">
        <w:t>These techniques were developed to aid common sense reasoning and multi-step reasoning.</w:t>
      </w:r>
      <w:r w:rsidR="00A82CC8">
        <w:t xml:space="preserve"> </w:t>
      </w:r>
    </w:p>
    <w:p w14:paraId="244E0D47" w14:textId="323E7D79" w:rsidR="00D47F43" w:rsidRDefault="00D47F43" w:rsidP="00714938">
      <w:pPr>
        <w:pStyle w:val="ListParagraph"/>
        <w:spacing w:before="120" w:after="120"/>
        <w:ind w:left="833" w:right="113"/>
        <w:jc w:val="both"/>
      </w:pPr>
      <w:r w:rsidRPr="00D47F43">
        <w:t xml:space="preserve">The prompt specifies some examples of questions and </w:t>
      </w:r>
      <w:r w:rsidRPr="00D47F43">
        <w:t>answers</w:t>
      </w:r>
      <w:r w:rsidR="00DC5EA2">
        <w:t xml:space="preserve"> (Q&amp;A)</w:t>
      </w:r>
      <w:r w:rsidRPr="00D47F43">
        <w:t>;</w:t>
      </w:r>
      <w:r w:rsidRPr="00D47F43">
        <w:t xml:space="preserve"> this improved the results </w:t>
      </w:r>
      <w:r w:rsidR="000D2085" w:rsidRPr="000D2085">
        <w:t>considerably</w:t>
      </w:r>
      <w:r w:rsidRPr="00D47F43">
        <w:t>. Even just writing "let's think step by step" improved the results a lot.</w:t>
      </w:r>
      <w:r w:rsidR="00DC5EA2">
        <w:t xml:space="preserve"> </w:t>
      </w:r>
      <w:r w:rsidR="00DC5EA2" w:rsidRPr="00DC5EA2">
        <w:t>Allowing you to generalize and avoid writing many specific examples that consume the context</w:t>
      </w:r>
      <w:r w:rsidR="00DC5EA2">
        <w:t>.</w:t>
      </w:r>
    </w:p>
    <w:p w14:paraId="2B20AD0F" w14:textId="77777777" w:rsidR="00FB53DF" w:rsidRDefault="00FB53DF" w:rsidP="00FB53DF">
      <w:pPr>
        <w:pStyle w:val="ListParagraph"/>
        <w:spacing w:before="120" w:after="120"/>
        <w:ind w:left="833" w:right="113"/>
        <w:jc w:val="both"/>
      </w:pPr>
    </w:p>
    <w:p w14:paraId="05DC84B1" w14:textId="6DCFD409" w:rsidR="00F774D3" w:rsidRDefault="00FB53DF" w:rsidP="00FB53DF">
      <w:pPr>
        <w:pStyle w:val="ListParagraph"/>
        <w:numPr>
          <w:ilvl w:val="0"/>
          <w:numId w:val="10"/>
        </w:numPr>
        <w:spacing w:before="120" w:after="120"/>
        <w:ind w:right="113"/>
        <w:jc w:val="both"/>
      </w:pPr>
      <w:r>
        <w:t>In-Context Learning</w:t>
      </w:r>
      <w:r w:rsidR="00BB0FE0">
        <w:t xml:space="preserve"> (ICL)</w:t>
      </w:r>
      <w:r>
        <w:t>:</w:t>
      </w:r>
      <w:r w:rsidR="00F774D3">
        <w:t xml:space="preserve"> </w:t>
      </w:r>
      <w:r w:rsidR="00692257">
        <w:t>I</w:t>
      </w:r>
      <w:r w:rsidR="00F774D3">
        <w:t xml:space="preserve">t </w:t>
      </w:r>
      <w:r w:rsidR="00F774D3" w:rsidRPr="00F774D3">
        <w:t xml:space="preserve">is the ability of models to learn information temporarily. The information of interest is specified in the prompt, typically in the initial part. This information is then used by the model in the session to answer questions by generating text, this allows the model to be trained without necessarily having to perform fine-tuning. </w:t>
      </w:r>
    </w:p>
    <w:p w14:paraId="61CA4347" w14:textId="1A896E3D" w:rsidR="00FB53DF" w:rsidRDefault="00F774D3" w:rsidP="002C1A18">
      <w:pPr>
        <w:pStyle w:val="ListParagraph"/>
        <w:spacing w:before="120" w:after="120"/>
        <w:ind w:left="833" w:right="113"/>
        <w:jc w:val="both"/>
      </w:pPr>
      <w:r w:rsidRPr="00F774D3">
        <w:t>The weights of the network are not updated, so the information is temporary. Starting a new instance the model does not retain this knowledge.</w:t>
      </w:r>
    </w:p>
    <w:p w14:paraId="0EAE514B" w14:textId="77777777" w:rsidR="002C1A18" w:rsidRDefault="002C1A18" w:rsidP="002C1A18">
      <w:pPr>
        <w:pStyle w:val="ListParagraph"/>
        <w:spacing w:before="120" w:after="120"/>
        <w:ind w:left="833" w:right="113"/>
        <w:jc w:val="both"/>
      </w:pPr>
    </w:p>
    <w:p w14:paraId="0F281273" w14:textId="63A25CD5" w:rsidR="00FB53DF" w:rsidRDefault="00FB53DF" w:rsidP="00FB53DF">
      <w:pPr>
        <w:pStyle w:val="ListParagraph"/>
        <w:numPr>
          <w:ilvl w:val="0"/>
          <w:numId w:val="10"/>
        </w:numPr>
        <w:spacing w:before="120" w:after="120"/>
        <w:ind w:right="113"/>
        <w:jc w:val="both"/>
      </w:pPr>
      <w:r w:rsidRPr="00FB53DF">
        <w:t>Prompting to estimate model sensitivity:</w:t>
      </w:r>
      <w:r w:rsidR="00867D0B">
        <w:t xml:space="preserve"> </w:t>
      </w:r>
      <w:r w:rsidR="00417DD4" w:rsidRPr="00417DD4">
        <w:t>Research consistently demonstrates that LLMs are highly sensitive to subtle variations in prompt formatting, structure, and linguistic properties</w:t>
      </w:r>
      <w:r w:rsidR="00417DD4">
        <w:t xml:space="preserve">. </w:t>
      </w:r>
      <w:r w:rsidR="00417DD4" w:rsidRPr="00417DD4">
        <w:t xml:space="preserve">Linguistic features significantly influence prompt effectiveness—such as morphology, syntax, and </w:t>
      </w:r>
      <w:proofErr w:type="spellStart"/>
      <w:r w:rsidR="00417DD4" w:rsidRPr="00417DD4">
        <w:t>lexico</w:t>
      </w:r>
      <w:proofErr w:type="spellEnd"/>
      <w:r w:rsidR="00417DD4" w:rsidRPr="00417DD4">
        <w:t>-semantic changes—which meaningfully enhance task performance across a variety of tasks.</w:t>
      </w:r>
      <w:r w:rsidR="00417DD4">
        <w:t xml:space="preserve"> </w:t>
      </w:r>
    </w:p>
    <w:p w14:paraId="36B88040" w14:textId="543193E0" w:rsidR="00FB53DF" w:rsidRDefault="00FE243C" w:rsidP="00FE243C">
      <w:pPr>
        <w:pStyle w:val="ListParagraph"/>
        <w:spacing w:before="120" w:after="120"/>
        <w:ind w:left="833" w:right="113"/>
        <w:jc w:val="both"/>
      </w:pPr>
      <w:r w:rsidRPr="00FE243C">
        <w:t>To address sensitivity of models and make them more robust, several methods have been proposed. Format</w:t>
      </w:r>
      <w:r>
        <w:t xml:space="preserve"> </w:t>
      </w:r>
      <w:r w:rsidRPr="00FE243C">
        <w:t>Spread facilitates systematic analysis by evaluating a range of plausible prompt formats, offering a more comprehensive performance interval.</w:t>
      </w:r>
      <w:r>
        <w:t xml:space="preserve"> </w:t>
      </w:r>
      <w:r w:rsidRPr="00FE243C">
        <w:t>Similarly, Prompt</w:t>
      </w:r>
      <w:r>
        <w:t xml:space="preserve"> </w:t>
      </w:r>
      <w:r w:rsidRPr="00FE243C">
        <w:t>Eval estimates performance distributions across different prompts, enabling robust metrics such as performance quantiles and accurate evaluations under constrained budgets.</w:t>
      </w:r>
    </w:p>
    <w:p w14:paraId="3F8C820F" w14:textId="77777777" w:rsidR="00FE243C" w:rsidRPr="00FB53DF" w:rsidRDefault="00FE243C" w:rsidP="00FE243C">
      <w:pPr>
        <w:pStyle w:val="ListParagraph"/>
        <w:spacing w:before="120" w:after="120"/>
        <w:ind w:left="833" w:right="113"/>
        <w:jc w:val="both"/>
      </w:pPr>
    </w:p>
    <w:p w14:paraId="2D063B3B" w14:textId="6A8D88D3" w:rsidR="00FB53DF" w:rsidRDefault="007F7C6F" w:rsidP="00FB53DF">
      <w:pPr>
        <w:pStyle w:val="ListParagraph"/>
        <w:numPr>
          <w:ilvl w:val="0"/>
          <w:numId w:val="10"/>
        </w:numPr>
        <w:spacing w:before="120" w:after="120"/>
        <w:ind w:right="113"/>
        <w:jc w:val="both"/>
      </w:pPr>
      <w:r w:rsidRPr="007F7C6F">
        <w:t>Retrieval-augmented generation</w:t>
      </w:r>
      <w:r>
        <w:t xml:space="preserve"> (RAG)</w:t>
      </w:r>
      <w:r w:rsidR="002C1A18">
        <w:t>:</w:t>
      </w:r>
      <w:r>
        <w:t xml:space="preserve"> </w:t>
      </w:r>
      <w:r w:rsidR="00692257">
        <w:t xml:space="preserve">It </w:t>
      </w:r>
      <w:r w:rsidR="00692257" w:rsidRPr="00692257">
        <w:t>is a technique that enables generative AI models to retrieve and incorporate new information. It modifies interactions with a LLM so that the model responds to user queries with reference to a specified set of documents, using this information to supplement information from its pre-existing training data. This allows LLMs to use domain-specific and/or updated information.</w:t>
      </w:r>
    </w:p>
    <w:p w14:paraId="145D4820" w14:textId="77777777" w:rsidR="00622C2B" w:rsidRDefault="00622C2B" w:rsidP="00622C2B">
      <w:pPr>
        <w:pStyle w:val="ListParagraph"/>
        <w:spacing w:before="120" w:after="120"/>
        <w:ind w:left="833" w:right="113"/>
        <w:jc w:val="both"/>
      </w:pPr>
    </w:p>
    <w:p w14:paraId="53E83C41" w14:textId="505BD548" w:rsidR="00622C2B" w:rsidRDefault="00622C2B" w:rsidP="00FB53DF">
      <w:pPr>
        <w:pStyle w:val="ListParagraph"/>
        <w:numPr>
          <w:ilvl w:val="0"/>
          <w:numId w:val="10"/>
        </w:numPr>
        <w:spacing w:before="120" w:after="120"/>
        <w:ind w:right="113"/>
        <w:jc w:val="both"/>
      </w:pPr>
      <w:r>
        <w:lastRenderedPageBreak/>
        <w:t>Few</w:t>
      </w:r>
      <w:r>
        <w:t>-</w:t>
      </w:r>
      <w:r>
        <w:t>shot</w:t>
      </w:r>
      <w:r>
        <w:t>:</w:t>
      </w:r>
      <w:r w:rsidR="00692257">
        <w:t xml:space="preserve"> </w:t>
      </w:r>
      <w:r w:rsidR="005B7384" w:rsidRPr="005B7384">
        <w:t>the model is already pre-trained and fine-tuned to become instruct. Few-shot means that in inference in the prompt are put from zero to 4/5 task examples before the request for an actual task.</w:t>
      </w:r>
    </w:p>
    <w:p w14:paraId="0D38790C" w14:textId="77777777" w:rsidR="00FB53DF" w:rsidRPr="00DE5BE4" w:rsidRDefault="00FB53DF" w:rsidP="00FB53DF">
      <w:pPr>
        <w:pStyle w:val="ListParagraph"/>
        <w:spacing w:before="120" w:after="120"/>
        <w:ind w:left="833" w:right="113"/>
        <w:jc w:val="both"/>
      </w:pPr>
    </w:p>
    <w:p w14:paraId="287D0307" w14:textId="4718EB61" w:rsidR="00632873" w:rsidRDefault="00A613F0" w:rsidP="00D01257">
      <w:pPr>
        <w:spacing w:before="120" w:after="120"/>
        <w:ind w:left="113" w:right="113"/>
      </w:pPr>
      <w:r w:rsidRPr="00A613F0">
        <w:t xml:space="preserve">There are many other </w:t>
      </w:r>
      <w:r w:rsidRPr="00A613F0">
        <w:t>techniques,</w:t>
      </w:r>
      <w:r w:rsidRPr="00A613F0">
        <w:t xml:space="preserve"> but they are not relevant to this work</w:t>
      </w:r>
      <w:r>
        <w:t xml:space="preserve">. </w:t>
      </w:r>
      <w:r w:rsidR="00BB0FE0">
        <w:t xml:space="preserve">In this work we </w:t>
      </w:r>
      <w:r w:rsidR="00624B7B">
        <w:t xml:space="preserve">mainly </w:t>
      </w:r>
      <w:r w:rsidR="00BB0FE0">
        <w:t>focused on ICL</w:t>
      </w:r>
      <w:r w:rsidR="00752EEB">
        <w:t xml:space="preserve"> and </w:t>
      </w:r>
      <w:proofErr w:type="spellStart"/>
      <w:r w:rsidR="00752EEB">
        <w:t>CoT</w:t>
      </w:r>
      <w:proofErr w:type="spellEnd"/>
      <w:r w:rsidR="00C26696">
        <w:t>, building a</w:t>
      </w:r>
      <w:r w:rsidR="00D47F43">
        <w:t xml:space="preserve"> customized</w:t>
      </w:r>
      <w:r w:rsidR="00C26696">
        <w:t xml:space="preserve"> few-shot technique</w:t>
      </w:r>
      <w:r w:rsidR="00BE7A07">
        <w:t>.</w:t>
      </w:r>
    </w:p>
    <w:p w14:paraId="6EE6B0FD" w14:textId="440E5CE6" w:rsidR="00182BDE" w:rsidRDefault="00182BDE" w:rsidP="00622C2B"/>
    <w:p w14:paraId="2320D492" w14:textId="1B43E63F" w:rsidR="00182BDE" w:rsidRDefault="00182BDE" w:rsidP="00622C2B"/>
    <w:p w14:paraId="5B3A83FF" w14:textId="77777777" w:rsidR="00182BDE" w:rsidRPr="00422F3D" w:rsidRDefault="00182BDE" w:rsidP="00D01257">
      <w:pPr>
        <w:spacing w:before="120" w:after="120"/>
        <w:ind w:left="113" w:right="113"/>
        <w:jc w:val="both"/>
      </w:pPr>
    </w:p>
    <w:p w14:paraId="36E449C1" w14:textId="77777777" w:rsidR="00422F3D" w:rsidRDefault="00422F3D" w:rsidP="00D01257">
      <w:pPr>
        <w:spacing w:before="120" w:after="120"/>
        <w:ind w:left="113" w:right="113"/>
        <w:jc w:val="both"/>
      </w:pPr>
    </w:p>
    <w:p w14:paraId="7BB1F3B0" w14:textId="22A41E0C" w:rsidR="00372888" w:rsidRPr="00372888" w:rsidRDefault="00A7033A" w:rsidP="00D01257">
      <w:pPr>
        <w:pStyle w:val="Heading2"/>
        <w:spacing w:before="120"/>
        <w:ind w:left="113" w:right="113"/>
      </w:pPr>
      <w:bookmarkStart w:id="8" w:name="_Toc199942781"/>
      <w:r>
        <w:t xml:space="preserve">1.4 </w:t>
      </w:r>
      <w:r w:rsidR="00372888" w:rsidRPr="00372888">
        <w:t>Generative pre-trained transformer</w:t>
      </w:r>
      <w:r w:rsidR="008C3905">
        <w:t xml:space="preserve"> (GPT)</w:t>
      </w:r>
      <w:bookmarkEnd w:id="8"/>
    </w:p>
    <w:p w14:paraId="6D94EC54" w14:textId="77777777" w:rsidR="000B085F" w:rsidRDefault="000B085F" w:rsidP="00D01257">
      <w:pPr>
        <w:spacing w:before="120" w:after="120"/>
        <w:ind w:left="113" w:right="113"/>
        <w:jc w:val="both"/>
      </w:pPr>
    </w:p>
    <w:p w14:paraId="10F6D8BD" w14:textId="77777777" w:rsidR="000B085F" w:rsidRDefault="000B085F" w:rsidP="00D01257">
      <w:pPr>
        <w:spacing w:before="120" w:after="120"/>
        <w:ind w:left="113" w:right="113"/>
        <w:jc w:val="both"/>
      </w:pPr>
    </w:p>
    <w:p w14:paraId="7836C7EF" w14:textId="031E2E76" w:rsidR="00372888" w:rsidRDefault="00A7033A" w:rsidP="00D01257">
      <w:pPr>
        <w:pStyle w:val="Heading2"/>
        <w:spacing w:before="120"/>
        <w:ind w:left="113" w:right="113"/>
      </w:pPr>
      <w:bookmarkStart w:id="9" w:name="_Toc199942782"/>
      <w:r>
        <w:t xml:space="preserve">1.5 </w:t>
      </w:r>
      <w:r w:rsidR="00372888">
        <w:t>Llama</w:t>
      </w:r>
      <w:bookmarkEnd w:id="9"/>
    </w:p>
    <w:p w14:paraId="46511948" w14:textId="77777777" w:rsidR="00E12250" w:rsidRPr="00E12250" w:rsidRDefault="00E12250" w:rsidP="00D01257">
      <w:pPr>
        <w:spacing w:before="120" w:after="120"/>
        <w:ind w:left="113" w:right="113"/>
        <w:jc w:val="both"/>
      </w:pPr>
    </w:p>
    <w:p w14:paraId="4824AAE0" w14:textId="77777777" w:rsidR="000B085F" w:rsidRDefault="000B085F" w:rsidP="00D01257">
      <w:pPr>
        <w:spacing w:before="120" w:after="120"/>
        <w:ind w:left="113" w:right="113"/>
        <w:jc w:val="both"/>
      </w:pPr>
    </w:p>
    <w:p w14:paraId="3F6F0098" w14:textId="2643F41B" w:rsidR="00D24032" w:rsidRDefault="00A7033A" w:rsidP="00D01257">
      <w:pPr>
        <w:pStyle w:val="Heading2"/>
        <w:spacing w:before="120"/>
        <w:ind w:left="113" w:right="113"/>
      </w:pPr>
      <w:bookmarkStart w:id="10" w:name="_Toc199942783"/>
      <w:r>
        <w:t xml:space="preserve">1.6 </w:t>
      </w:r>
      <w:r w:rsidR="00D24032">
        <w:t>Diagnostics</w:t>
      </w:r>
      <w:bookmarkEnd w:id="10"/>
    </w:p>
    <w:p w14:paraId="7C0C5F0C" w14:textId="77777777" w:rsidR="00D24032" w:rsidRDefault="00D24032" w:rsidP="00D01257">
      <w:pPr>
        <w:spacing w:before="120" w:after="120"/>
        <w:ind w:left="113" w:right="113"/>
        <w:jc w:val="both"/>
      </w:pPr>
    </w:p>
    <w:p w14:paraId="0B2E12DB" w14:textId="77777777" w:rsidR="00D24032" w:rsidRDefault="00D24032" w:rsidP="00D01257">
      <w:pPr>
        <w:spacing w:before="120" w:after="120"/>
        <w:ind w:left="113" w:right="113"/>
        <w:jc w:val="both"/>
      </w:pPr>
    </w:p>
    <w:p w14:paraId="74DFC889" w14:textId="77777777" w:rsidR="00D24032" w:rsidRDefault="00D24032" w:rsidP="00D01257">
      <w:pPr>
        <w:spacing w:before="120" w:after="120"/>
        <w:ind w:left="113" w:right="113"/>
        <w:jc w:val="both"/>
      </w:pPr>
    </w:p>
    <w:p w14:paraId="209449FE" w14:textId="77777777" w:rsidR="00D24032" w:rsidRDefault="00D24032" w:rsidP="00D01257">
      <w:pPr>
        <w:spacing w:before="120" w:after="120"/>
        <w:ind w:left="113" w:right="113"/>
        <w:jc w:val="both"/>
      </w:pPr>
    </w:p>
    <w:p w14:paraId="0B2C5BEF" w14:textId="77777777" w:rsidR="00D24032" w:rsidRPr="00D24032" w:rsidRDefault="00D24032" w:rsidP="00D01257">
      <w:pPr>
        <w:spacing w:before="120" w:after="120"/>
        <w:ind w:left="113" w:right="113"/>
        <w:jc w:val="both"/>
      </w:pPr>
    </w:p>
    <w:p w14:paraId="79F83442" w14:textId="77777777" w:rsidR="00AB39EE" w:rsidRDefault="00AB39EE" w:rsidP="00D01257">
      <w:pPr>
        <w:spacing w:before="120" w:after="120"/>
        <w:ind w:left="113" w:right="113"/>
        <w:jc w:val="both"/>
      </w:pPr>
    </w:p>
    <w:p w14:paraId="28478A07" w14:textId="77777777" w:rsidR="00AB39EE" w:rsidRDefault="00AB39EE" w:rsidP="00D01257">
      <w:pPr>
        <w:spacing w:before="120" w:after="120"/>
        <w:ind w:left="113" w:right="113"/>
        <w:jc w:val="both"/>
      </w:pPr>
    </w:p>
    <w:p w14:paraId="61BBFE6D" w14:textId="77777777" w:rsidR="00AB39EE" w:rsidRDefault="00AB39EE" w:rsidP="00D01257">
      <w:pPr>
        <w:spacing w:before="120" w:after="120"/>
        <w:ind w:left="113" w:right="113"/>
        <w:jc w:val="both"/>
      </w:pPr>
    </w:p>
    <w:p w14:paraId="36FCA4A8" w14:textId="77777777" w:rsidR="00556859" w:rsidRDefault="00556859" w:rsidP="00D01257">
      <w:pPr>
        <w:spacing w:before="120" w:after="120"/>
        <w:ind w:left="113" w:right="113"/>
        <w:jc w:val="both"/>
      </w:pPr>
    </w:p>
    <w:p w14:paraId="2808C911" w14:textId="77777777" w:rsidR="00556859" w:rsidRDefault="00556859" w:rsidP="00D01257">
      <w:pPr>
        <w:spacing w:before="120" w:after="120"/>
        <w:ind w:left="113" w:right="113"/>
        <w:jc w:val="both"/>
      </w:pPr>
    </w:p>
    <w:p w14:paraId="1A849098" w14:textId="77777777" w:rsidR="00556859" w:rsidRDefault="00556859" w:rsidP="00D01257">
      <w:pPr>
        <w:spacing w:before="120" w:after="120"/>
        <w:ind w:left="113" w:right="113"/>
        <w:jc w:val="both"/>
      </w:pPr>
    </w:p>
    <w:p w14:paraId="5D9CC88A" w14:textId="77777777" w:rsidR="00556859" w:rsidRDefault="00556859" w:rsidP="00D01257">
      <w:pPr>
        <w:spacing w:before="120" w:after="120"/>
        <w:ind w:left="113" w:right="113"/>
        <w:jc w:val="both"/>
      </w:pPr>
    </w:p>
    <w:p w14:paraId="6972E662" w14:textId="77777777" w:rsidR="00556859" w:rsidRDefault="00556859" w:rsidP="00D01257">
      <w:pPr>
        <w:spacing w:before="120" w:after="120"/>
        <w:ind w:left="113" w:right="113"/>
        <w:jc w:val="both"/>
      </w:pPr>
    </w:p>
    <w:p w14:paraId="47BD6A94" w14:textId="77777777" w:rsidR="00556859" w:rsidRDefault="00556859" w:rsidP="00D01257">
      <w:pPr>
        <w:spacing w:before="120" w:after="120"/>
        <w:ind w:left="113" w:right="113"/>
        <w:jc w:val="both"/>
      </w:pPr>
    </w:p>
    <w:p w14:paraId="6BDEC599" w14:textId="25393F25" w:rsidR="00556859" w:rsidRDefault="00556859" w:rsidP="00D01257">
      <w:pPr>
        <w:pStyle w:val="Heading1"/>
        <w:spacing w:before="120"/>
        <w:ind w:left="113" w:right="113"/>
      </w:pPr>
      <w:bookmarkStart w:id="11" w:name="_Toc199942784"/>
      <w:r>
        <w:lastRenderedPageBreak/>
        <w:t>Bibliography</w:t>
      </w:r>
      <w:bookmarkEnd w:id="11"/>
    </w:p>
    <w:p w14:paraId="422F0A07" w14:textId="6935D036" w:rsidR="00C60744" w:rsidRDefault="00C60744" w:rsidP="00D01257">
      <w:pPr>
        <w:spacing w:before="120" w:after="120"/>
        <w:ind w:left="113" w:right="113"/>
      </w:pPr>
      <w:r>
        <w:t xml:space="preserve">[] LLMs. (Online) </w:t>
      </w:r>
      <w:hyperlink r:id="rId10" w:history="1">
        <w:r w:rsidRPr="00281504">
          <w:rPr>
            <w:rStyle w:val="Hyperlink"/>
          </w:rPr>
          <w:t>https://en.wikipedia.org/wiki/Large_language_model</w:t>
        </w:r>
      </w:hyperlink>
      <w:r>
        <w:t xml:space="preserve">. </w:t>
      </w:r>
    </w:p>
    <w:p w14:paraId="3D42BC32" w14:textId="00491198" w:rsidR="00C60744" w:rsidRDefault="00C60744" w:rsidP="00D01257">
      <w:pPr>
        <w:spacing w:before="120" w:after="120"/>
        <w:ind w:left="113" w:right="113"/>
      </w:pPr>
      <w:hyperlink r:id="rId11" w:history="1">
        <w:r w:rsidRPr="00C60744">
          <w:rPr>
            <w:rStyle w:val="Hyperlink"/>
          </w:rPr>
          <w:t>https://web.stanford.edu/~jurafsky/slp3/</w:t>
        </w:r>
      </w:hyperlink>
      <w:r>
        <w:t xml:space="preserve"> book various arguments (it should cover almost all)</w:t>
      </w:r>
    </w:p>
    <w:p w14:paraId="15AD795A" w14:textId="77777777" w:rsidR="00C60744" w:rsidRDefault="00C60744" w:rsidP="00D01257">
      <w:pPr>
        <w:spacing w:before="120" w:after="120"/>
        <w:ind w:left="113" w:right="113"/>
      </w:pPr>
    </w:p>
    <w:p w14:paraId="3847F7BD" w14:textId="7AB703D4" w:rsidR="00C60744" w:rsidRDefault="00C60744" w:rsidP="00D01257">
      <w:pPr>
        <w:spacing w:before="120" w:after="120"/>
        <w:ind w:left="113" w:right="113"/>
      </w:pPr>
      <w:r>
        <w:t xml:space="preserve">[] </w:t>
      </w:r>
      <w:r w:rsidR="001B2740">
        <w:t xml:space="preserve">Prompt engineering (Online) </w:t>
      </w:r>
      <w:hyperlink r:id="rId12" w:history="1">
        <w:r w:rsidR="001B2740" w:rsidRPr="00EE6840">
          <w:rPr>
            <w:rStyle w:val="Hyperlink"/>
          </w:rPr>
          <w:t>https://en.wikipedia.org/wiki/Prompt_engineering</w:t>
        </w:r>
      </w:hyperlink>
      <w:r w:rsidR="001B2740">
        <w:t xml:space="preserve">. </w:t>
      </w:r>
    </w:p>
    <w:p w14:paraId="0610418C" w14:textId="77777777" w:rsidR="001B2740" w:rsidRDefault="001B2740" w:rsidP="00D01257">
      <w:pPr>
        <w:spacing w:before="120" w:after="120"/>
        <w:ind w:left="113" w:right="113"/>
      </w:pPr>
    </w:p>
    <w:p w14:paraId="387F6D31" w14:textId="6D2C2918" w:rsidR="001B2740" w:rsidRPr="00C60744" w:rsidRDefault="001B2740" w:rsidP="00D01257">
      <w:pPr>
        <w:spacing w:before="120" w:after="120"/>
        <w:ind w:left="113" w:right="113"/>
      </w:pPr>
      <w:r>
        <w:t xml:space="preserve">[] </w:t>
      </w:r>
    </w:p>
    <w:sectPr w:rsidR="001B2740" w:rsidRPr="00C60744">
      <w:footerReference w:type="default" r:id="rId13"/>
      <w:footerReference w:type="first" r:id="rId1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335861" w14:textId="77777777" w:rsidR="009A7337" w:rsidRPr="009E4BBE" w:rsidRDefault="009A7337">
      <w:pPr>
        <w:spacing w:line="240" w:lineRule="auto"/>
      </w:pPr>
      <w:r w:rsidRPr="009E4BBE">
        <w:separator/>
      </w:r>
    </w:p>
  </w:endnote>
  <w:endnote w:type="continuationSeparator" w:id="0">
    <w:p w14:paraId="462BE2EE" w14:textId="77777777" w:rsidR="009A7337" w:rsidRPr="009E4BBE" w:rsidRDefault="009A7337">
      <w:pPr>
        <w:spacing w:line="240" w:lineRule="auto"/>
      </w:pPr>
      <w:r w:rsidRPr="009E4BB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BD0C3" w14:textId="77777777" w:rsidR="00C33953" w:rsidRPr="009E4BBE" w:rsidRDefault="00000000">
    <w:pPr>
      <w:jc w:val="center"/>
    </w:pPr>
    <w:r w:rsidRPr="009E4BBE">
      <w:fldChar w:fldCharType="begin"/>
    </w:r>
    <w:r w:rsidRPr="009E4BBE">
      <w:instrText>PAGE</w:instrText>
    </w:r>
    <w:r w:rsidRPr="009E4BBE">
      <w:fldChar w:fldCharType="separate"/>
    </w:r>
    <w:r w:rsidR="005C2C33" w:rsidRPr="009E4BBE">
      <w:t>1</w:t>
    </w:r>
    <w:r w:rsidRPr="009E4BBE">
      <w:fldChar w:fldCharType="end"/>
    </w:r>
  </w:p>
  <w:p w14:paraId="37C4AB26" w14:textId="77777777" w:rsidR="00C33953" w:rsidRPr="009E4BBE" w:rsidRDefault="00C33953">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5838A" w14:textId="5C62A81A" w:rsidR="00A612B9" w:rsidRPr="009E4BBE" w:rsidRDefault="00A612B9" w:rsidP="00A612B9">
    <w:pPr>
      <w:jc w:val="center"/>
      <w:rPr>
        <w:rFonts w:ascii="Cambria" w:eastAsia="Cambria" w:hAnsi="Cambria" w:cs="Cambria"/>
      </w:rPr>
    </w:pPr>
    <w:r w:rsidRPr="009E4BBE">
      <w:rPr>
        <w:rFonts w:ascii="Cambria" w:eastAsia="Cambria" w:hAnsi="Cambria" w:cs="Cambria"/>
        <w:sz w:val="28"/>
        <w:szCs w:val="28"/>
      </w:rPr>
      <w:t>Academic</w:t>
    </w:r>
    <w:r w:rsidR="00517EE5" w:rsidRPr="009E4BBE">
      <w:rPr>
        <w:rFonts w:ascii="Cambria" w:eastAsia="Cambria" w:hAnsi="Cambria" w:cs="Cambria"/>
        <w:sz w:val="28"/>
        <w:szCs w:val="28"/>
      </w:rPr>
      <w:t xml:space="preserve"> year</w:t>
    </w:r>
    <w:r w:rsidRPr="009E4BBE">
      <w:rPr>
        <w:rFonts w:ascii="Cambria" w:eastAsia="Cambria" w:hAnsi="Cambria" w:cs="Cambria"/>
        <w:sz w:val="28"/>
        <w:szCs w:val="28"/>
      </w:rPr>
      <w:t xml:space="preserve">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DB2513" w14:textId="77777777" w:rsidR="009A7337" w:rsidRPr="009E4BBE" w:rsidRDefault="009A7337">
      <w:pPr>
        <w:spacing w:line="240" w:lineRule="auto"/>
      </w:pPr>
      <w:r w:rsidRPr="009E4BBE">
        <w:separator/>
      </w:r>
    </w:p>
  </w:footnote>
  <w:footnote w:type="continuationSeparator" w:id="0">
    <w:p w14:paraId="26598551" w14:textId="77777777" w:rsidR="009A7337" w:rsidRPr="009E4BBE" w:rsidRDefault="009A7337">
      <w:pPr>
        <w:spacing w:line="240" w:lineRule="auto"/>
      </w:pPr>
      <w:r w:rsidRPr="009E4BB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341AF"/>
    <w:multiLevelType w:val="multilevel"/>
    <w:tmpl w:val="5682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016BF7"/>
    <w:multiLevelType w:val="multilevel"/>
    <w:tmpl w:val="4A22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A510F5"/>
    <w:multiLevelType w:val="multilevel"/>
    <w:tmpl w:val="59C2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F841D9"/>
    <w:multiLevelType w:val="multilevel"/>
    <w:tmpl w:val="AF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062BFA"/>
    <w:multiLevelType w:val="hybridMultilevel"/>
    <w:tmpl w:val="C840B76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5" w15:restartNumberingAfterBreak="0">
    <w:nsid w:val="433B5E97"/>
    <w:multiLevelType w:val="multilevel"/>
    <w:tmpl w:val="300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A42BD4"/>
    <w:multiLevelType w:val="hybridMultilevel"/>
    <w:tmpl w:val="F7ECB59A"/>
    <w:lvl w:ilvl="0" w:tplc="E0F83B58">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7" w15:restartNumberingAfterBreak="0">
    <w:nsid w:val="54D11AA9"/>
    <w:multiLevelType w:val="multilevel"/>
    <w:tmpl w:val="130A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543E26"/>
    <w:multiLevelType w:val="multilevel"/>
    <w:tmpl w:val="12140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C262CED"/>
    <w:multiLevelType w:val="multilevel"/>
    <w:tmpl w:val="9314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3090288">
    <w:abstractNumId w:val="5"/>
  </w:num>
  <w:num w:numId="2" w16cid:durableId="2110856927">
    <w:abstractNumId w:val="3"/>
  </w:num>
  <w:num w:numId="3" w16cid:durableId="1442186778">
    <w:abstractNumId w:val="2"/>
  </w:num>
  <w:num w:numId="4" w16cid:durableId="345062501">
    <w:abstractNumId w:val="8"/>
  </w:num>
  <w:num w:numId="5" w16cid:durableId="875695532">
    <w:abstractNumId w:val="9"/>
  </w:num>
  <w:num w:numId="6" w16cid:durableId="1859924898">
    <w:abstractNumId w:val="0"/>
  </w:num>
  <w:num w:numId="7" w16cid:durableId="1151752151">
    <w:abstractNumId w:val="7"/>
  </w:num>
  <w:num w:numId="8" w16cid:durableId="467935524">
    <w:abstractNumId w:val="1"/>
  </w:num>
  <w:num w:numId="9" w16cid:durableId="61297048">
    <w:abstractNumId w:val="6"/>
  </w:num>
  <w:num w:numId="10" w16cid:durableId="17601283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953"/>
    <w:rsid w:val="000818B9"/>
    <w:rsid w:val="000B085F"/>
    <w:rsid w:val="000D2085"/>
    <w:rsid w:val="000D2873"/>
    <w:rsid w:val="000D3DB0"/>
    <w:rsid w:val="001058E4"/>
    <w:rsid w:val="00127E68"/>
    <w:rsid w:val="0013052B"/>
    <w:rsid w:val="00133D88"/>
    <w:rsid w:val="00140D28"/>
    <w:rsid w:val="001411DF"/>
    <w:rsid w:val="00150E3E"/>
    <w:rsid w:val="00172196"/>
    <w:rsid w:val="00182BDE"/>
    <w:rsid w:val="001A0D77"/>
    <w:rsid w:val="001A457D"/>
    <w:rsid w:val="001A7B7C"/>
    <w:rsid w:val="001B2740"/>
    <w:rsid w:val="00244B04"/>
    <w:rsid w:val="002546BB"/>
    <w:rsid w:val="002570B3"/>
    <w:rsid w:val="00281CE8"/>
    <w:rsid w:val="002862C2"/>
    <w:rsid w:val="00293BD4"/>
    <w:rsid w:val="002B1FD6"/>
    <w:rsid w:val="002C1A18"/>
    <w:rsid w:val="0030271B"/>
    <w:rsid w:val="00354A61"/>
    <w:rsid w:val="00372888"/>
    <w:rsid w:val="003B3022"/>
    <w:rsid w:val="003C1D7D"/>
    <w:rsid w:val="003C48E2"/>
    <w:rsid w:val="003D3D21"/>
    <w:rsid w:val="00406B77"/>
    <w:rsid w:val="00417DD4"/>
    <w:rsid w:val="00422F3D"/>
    <w:rsid w:val="00465E5E"/>
    <w:rsid w:val="004B5772"/>
    <w:rsid w:val="004F004E"/>
    <w:rsid w:val="005103F1"/>
    <w:rsid w:val="00517EE5"/>
    <w:rsid w:val="005342EC"/>
    <w:rsid w:val="00552DA8"/>
    <w:rsid w:val="00556859"/>
    <w:rsid w:val="00561E14"/>
    <w:rsid w:val="00573AED"/>
    <w:rsid w:val="00577DFE"/>
    <w:rsid w:val="00583FF8"/>
    <w:rsid w:val="005B634E"/>
    <w:rsid w:val="005B7384"/>
    <w:rsid w:val="005C2C33"/>
    <w:rsid w:val="005C7310"/>
    <w:rsid w:val="005D398B"/>
    <w:rsid w:val="00622C2B"/>
    <w:rsid w:val="00624B7B"/>
    <w:rsid w:val="0063132B"/>
    <w:rsid w:val="00632873"/>
    <w:rsid w:val="00646470"/>
    <w:rsid w:val="00646AED"/>
    <w:rsid w:val="00667F3B"/>
    <w:rsid w:val="00692257"/>
    <w:rsid w:val="006B2B03"/>
    <w:rsid w:val="00714938"/>
    <w:rsid w:val="00752EEB"/>
    <w:rsid w:val="007631BA"/>
    <w:rsid w:val="0077282C"/>
    <w:rsid w:val="00772C82"/>
    <w:rsid w:val="007872BB"/>
    <w:rsid w:val="007A1872"/>
    <w:rsid w:val="007B756D"/>
    <w:rsid w:val="007C31B8"/>
    <w:rsid w:val="007D56E7"/>
    <w:rsid w:val="007F7C6F"/>
    <w:rsid w:val="008259FA"/>
    <w:rsid w:val="008624D9"/>
    <w:rsid w:val="00867D0B"/>
    <w:rsid w:val="00890267"/>
    <w:rsid w:val="008B097E"/>
    <w:rsid w:val="008C1ED1"/>
    <w:rsid w:val="008C3905"/>
    <w:rsid w:val="00900D19"/>
    <w:rsid w:val="00904453"/>
    <w:rsid w:val="009074E5"/>
    <w:rsid w:val="00930CB9"/>
    <w:rsid w:val="00936234"/>
    <w:rsid w:val="00966553"/>
    <w:rsid w:val="00976215"/>
    <w:rsid w:val="0099377E"/>
    <w:rsid w:val="009A5E19"/>
    <w:rsid w:val="009A7337"/>
    <w:rsid w:val="009A7348"/>
    <w:rsid w:val="009C32DA"/>
    <w:rsid w:val="009E4BBE"/>
    <w:rsid w:val="00A37A32"/>
    <w:rsid w:val="00A43B4E"/>
    <w:rsid w:val="00A612B9"/>
    <w:rsid w:val="00A613F0"/>
    <w:rsid w:val="00A7033A"/>
    <w:rsid w:val="00A7075E"/>
    <w:rsid w:val="00A73590"/>
    <w:rsid w:val="00A80320"/>
    <w:rsid w:val="00A82CC8"/>
    <w:rsid w:val="00A9320B"/>
    <w:rsid w:val="00AB39EE"/>
    <w:rsid w:val="00AE530C"/>
    <w:rsid w:val="00AF4C70"/>
    <w:rsid w:val="00B021FF"/>
    <w:rsid w:val="00B46FDE"/>
    <w:rsid w:val="00B52353"/>
    <w:rsid w:val="00B62124"/>
    <w:rsid w:val="00B95AFC"/>
    <w:rsid w:val="00BB0FE0"/>
    <w:rsid w:val="00BC0E11"/>
    <w:rsid w:val="00BC1E91"/>
    <w:rsid w:val="00BD2A18"/>
    <w:rsid w:val="00BD32F3"/>
    <w:rsid w:val="00BD4AE9"/>
    <w:rsid w:val="00BE6A86"/>
    <w:rsid w:val="00BE7174"/>
    <w:rsid w:val="00BE7A07"/>
    <w:rsid w:val="00C02A0E"/>
    <w:rsid w:val="00C0610B"/>
    <w:rsid w:val="00C14ED5"/>
    <w:rsid w:val="00C26696"/>
    <w:rsid w:val="00C33953"/>
    <w:rsid w:val="00C50069"/>
    <w:rsid w:val="00C50E36"/>
    <w:rsid w:val="00C5622B"/>
    <w:rsid w:val="00C60744"/>
    <w:rsid w:val="00C7056B"/>
    <w:rsid w:val="00C76FC8"/>
    <w:rsid w:val="00CF39EF"/>
    <w:rsid w:val="00D01257"/>
    <w:rsid w:val="00D24032"/>
    <w:rsid w:val="00D47F43"/>
    <w:rsid w:val="00D96A02"/>
    <w:rsid w:val="00D97DD4"/>
    <w:rsid w:val="00DB64FA"/>
    <w:rsid w:val="00DC1DCD"/>
    <w:rsid w:val="00DC5EA2"/>
    <w:rsid w:val="00DE5BE4"/>
    <w:rsid w:val="00E07F19"/>
    <w:rsid w:val="00E12250"/>
    <w:rsid w:val="00E66B7D"/>
    <w:rsid w:val="00EA0BD0"/>
    <w:rsid w:val="00ED6723"/>
    <w:rsid w:val="00EF18A2"/>
    <w:rsid w:val="00EF4D23"/>
    <w:rsid w:val="00F0041F"/>
    <w:rsid w:val="00F02B52"/>
    <w:rsid w:val="00F322C3"/>
    <w:rsid w:val="00F457E7"/>
    <w:rsid w:val="00F76CB5"/>
    <w:rsid w:val="00F774D3"/>
    <w:rsid w:val="00F875C7"/>
    <w:rsid w:val="00F92D1B"/>
    <w:rsid w:val="00FA1211"/>
    <w:rsid w:val="00FB53DF"/>
    <w:rsid w:val="00FE24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31CB1"/>
  <w15:docId w15:val="{9B1826DC-51E0-422E-AFD1-28627611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124"/>
    <w:rPr>
      <w:rFonts w:asciiTheme="minorHAnsi" w:hAnsiTheme="minorHAnsi"/>
      <w:color w:val="000000" w:themeColor="text1"/>
      <w:sz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46FDE"/>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0D620D"/>
  </w:style>
  <w:style w:type="paragraph" w:styleId="Caption">
    <w:name w:val="caption"/>
    <w:basedOn w:val="Normal"/>
    <w:next w:val="Normal"/>
    <w:uiPriority w:val="35"/>
    <w:unhideWhenUsed/>
    <w:qFormat/>
    <w:rsid w:val="00CD1C69"/>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3256"/>
    <w:rPr>
      <w:color w:val="0000FF" w:themeColor="hyperlink"/>
      <w:u w:val="single"/>
    </w:r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A0D77"/>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TOC3">
    <w:name w:val="toc 3"/>
    <w:basedOn w:val="Normal"/>
    <w:next w:val="Normal"/>
    <w:autoRedefine/>
    <w:uiPriority w:val="39"/>
    <w:unhideWhenUsed/>
    <w:rsid w:val="001A0D77"/>
    <w:pPr>
      <w:spacing w:after="100"/>
      <w:ind w:left="440"/>
    </w:pPr>
  </w:style>
  <w:style w:type="paragraph" w:styleId="TOC1">
    <w:name w:val="toc 1"/>
    <w:basedOn w:val="Normal"/>
    <w:next w:val="Normal"/>
    <w:autoRedefine/>
    <w:uiPriority w:val="39"/>
    <w:unhideWhenUsed/>
    <w:rsid w:val="005C7310"/>
    <w:pPr>
      <w:tabs>
        <w:tab w:val="right" w:leader="dot" w:pos="9019"/>
      </w:tabs>
      <w:spacing w:after="100"/>
      <w:ind w:left="113" w:right="113"/>
    </w:pPr>
  </w:style>
  <w:style w:type="paragraph" w:styleId="TOC2">
    <w:name w:val="toc 2"/>
    <w:basedOn w:val="Normal"/>
    <w:next w:val="Normal"/>
    <w:autoRedefine/>
    <w:uiPriority w:val="39"/>
    <w:unhideWhenUsed/>
    <w:rsid w:val="001A0D77"/>
    <w:pPr>
      <w:spacing w:after="100"/>
      <w:ind w:left="220"/>
    </w:pPr>
  </w:style>
  <w:style w:type="character" w:styleId="UnresolvedMention">
    <w:name w:val="Unresolved Mention"/>
    <w:basedOn w:val="DefaultParagraphFont"/>
    <w:uiPriority w:val="99"/>
    <w:semiHidden/>
    <w:unhideWhenUsed/>
    <w:rsid w:val="00772C82"/>
    <w:rPr>
      <w:color w:val="605E5C"/>
      <w:shd w:val="clear" w:color="auto" w:fill="E1DFDD"/>
    </w:rPr>
  </w:style>
  <w:style w:type="character" w:styleId="FollowedHyperlink">
    <w:name w:val="FollowedHyperlink"/>
    <w:basedOn w:val="DefaultParagraphFont"/>
    <w:uiPriority w:val="99"/>
    <w:semiHidden/>
    <w:unhideWhenUsed/>
    <w:rsid w:val="00E07F19"/>
    <w:rPr>
      <w:color w:val="800080" w:themeColor="followedHyperlink"/>
      <w:u w:val="single"/>
    </w:rPr>
  </w:style>
  <w:style w:type="paragraph" w:styleId="Header">
    <w:name w:val="header"/>
    <w:basedOn w:val="Normal"/>
    <w:link w:val="HeaderChar"/>
    <w:uiPriority w:val="99"/>
    <w:unhideWhenUsed/>
    <w:rsid w:val="00A612B9"/>
    <w:pPr>
      <w:tabs>
        <w:tab w:val="center" w:pos="4819"/>
        <w:tab w:val="right" w:pos="9638"/>
      </w:tabs>
      <w:spacing w:line="240" w:lineRule="auto"/>
    </w:pPr>
  </w:style>
  <w:style w:type="character" w:customStyle="1" w:styleId="HeaderChar">
    <w:name w:val="Header Char"/>
    <w:basedOn w:val="DefaultParagraphFont"/>
    <w:link w:val="Header"/>
    <w:uiPriority w:val="99"/>
    <w:rsid w:val="00A612B9"/>
  </w:style>
  <w:style w:type="paragraph" w:styleId="Footer">
    <w:name w:val="footer"/>
    <w:basedOn w:val="Normal"/>
    <w:link w:val="FooterChar"/>
    <w:uiPriority w:val="99"/>
    <w:unhideWhenUsed/>
    <w:rsid w:val="00A612B9"/>
    <w:pPr>
      <w:tabs>
        <w:tab w:val="center" w:pos="4819"/>
        <w:tab w:val="right" w:pos="9638"/>
      </w:tabs>
      <w:spacing w:line="240" w:lineRule="auto"/>
    </w:pPr>
  </w:style>
  <w:style w:type="character" w:customStyle="1" w:styleId="FooterChar">
    <w:name w:val="Footer Char"/>
    <w:basedOn w:val="DefaultParagraphFont"/>
    <w:link w:val="Footer"/>
    <w:uiPriority w:val="99"/>
    <w:rsid w:val="00A612B9"/>
  </w:style>
  <w:style w:type="paragraph" w:styleId="Index3">
    <w:name w:val="index 3"/>
    <w:basedOn w:val="Normal"/>
    <w:next w:val="Normal"/>
    <w:autoRedefine/>
    <w:uiPriority w:val="99"/>
    <w:semiHidden/>
    <w:unhideWhenUsed/>
    <w:rsid w:val="008259FA"/>
    <w:pPr>
      <w:spacing w:line="240" w:lineRule="auto"/>
      <w:ind w:left="660" w:hanging="220"/>
    </w:pPr>
  </w:style>
  <w:style w:type="paragraph" w:styleId="ListParagraph">
    <w:name w:val="List Paragraph"/>
    <w:basedOn w:val="Normal"/>
    <w:uiPriority w:val="34"/>
    <w:qFormat/>
    <w:rsid w:val="00FB5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397">
      <w:bodyDiv w:val="1"/>
      <w:marLeft w:val="0"/>
      <w:marRight w:val="0"/>
      <w:marTop w:val="0"/>
      <w:marBottom w:val="0"/>
      <w:divBdr>
        <w:top w:val="none" w:sz="0" w:space="0" w:color="auto"/>
        <w:left w:val="none" w:sz="0" w:space="0" w:color="auto"/>
        <w:bottom w:val="none" w:sz="0" w:space="0" w:color="auto"/>
        <w:right w:val="none" w:sz="0" w:space="0" w:color="auto"/>
      </w:divBdr>
      <w:divsChild>
        <w:div w:id="1289167196">
          <w:marLeft w:val="0"/>
          <w:marRight w:val="0"/>
          <w:marTop w:val="0"/>
          <w:marBottom w:val="0"/>
          <w:divBdr>
            <w:top w:val="none" w:sz="0" w:space="0" w:color="auto"/>
            <w:left w:val="none" w:sz="0" w:space="0" w:color="auto"/>
            <w:bottom w:val="none" w:sz="0" w:space="0" w:color="auto"/>
            <w:right w:val="none" w:sz="0" w:space="0" w:color="auto"/>
          </w:divBdr>
        </w:div>
        <w:div w:id="1701583973">
          <w:marLeft w:val="0"/>
          <w:marRight w:val="0"/>
          <w:marTop w:val="0"/>
          <w:marBottom w:val="0"/>
          <w:divBdr>
            <w:top w:val="none" w:sz="0" w:space="0" w:color="auto"/>
            <w:left w:val="none" w:sz="0" w:space="0" w:color="auto"/>
            <w:bottom w:val="none" w:sz="0" w:space="0" w:color="auto"/>
            <w:right w:val="none" w:sz="0" w:space="0" w:color="auto"/>
          </w:divBdr>
        </w:div>
        <w:div w:id="1784955278">
          <w:marLeft w:val="0"/>
          <w:marRight w:val="0"/>
          <w:marTop w:val="0"/>
          <w:marBottom w:val="0"/>
          <w:divBdr>
            <w:top w:val="none" w:sz="0" w:space="0" w:color="auto"/>
            <w:left w:val="none" w:sz="0" w:space="0" w:color="auto"/>
            <w:bottom w:val="none" w:sz="0" w:space="0" w:color="auto"/>
            <w:right w:val="none" w:sz="0" w:space="0" w:color="auto"/>
          </w:divBdr>
        </w:div>
        <w:div w:id="2086684961">
          <w:marLeft w:val="0"/>
          <w:marRight w:val="0"/>
          <w:marTop w:val="0"/>
          <w:marBottom w:val="0"/>
          <w:divBdr>
            <w:top w:val="none" w:sz="0" w:space="0" w:color="auto"/>
            <w:left w:val="none" w:sz="0" w:space="0" w:color="auto"/>
            <w:bottom w:val="none" w:sz="0" w:space="0" w:color="auto"/>
            <w:right w:val="none" w:sz="0" w:space="0" w:color="auto"/>
          </w:divBdr>
        </w:div>
        <w:div w:id="528107792">
          <w:marLeft w:val="0"/>
          <w:marRight w:val="0"/>
          <w:marTop w:val="0"/>
          <w:marBottom w:val="0"/>
          <w:divBdr>
            <w:top w:val="none" w:sz="0" w:space="0" w:color="auto"/>
            <w:left w:val="none" w:sz="0" w:space="0" w:color="auto"/>
            <w:bottom w:val="none" w:sz="0" w:space="0" w:color="auto"/>
            <w:right w:val="none" w:sz="0" w:space="0" w:color="auto"/>
          </w:divBdr>
        </w:div>
        <w:div w:id="2006545941">
          <w:marLeft w:val="0"/>
          <w:marRight w:val="0"/>
          <w:marTop w:val="0"/>
          <w:marBottom w:val="0"/>
          <w:divBdr>
            <w:top w:val="none" w:sz="0" w:space="0" w:color="auto"/>
            <w:left w:val="none" w:sz="0" w:space="0" w:color="auto"/>
            <w:bottom w:val="none" w:sz="0" w:space="0" w:color="auto"/>
            <w:right w:val="none" w:sz="0" w:space="0" w:color="auto"/>
          </w:divBdr>
        </w:div>
        <w:div w:id="790130147">
          <w:marLeft w:val="0"/>
          <w:marRight w:val="0"/>
          <w:marTop w:val="0"/>
          <w:marBottom w:val="0"/>
          <w:divBdr>
            <w:top w:val="none" w:sz="0" w:space="0" w:color="auto"/>
            <w:left w:val="none" w:sz="0" w:space="0" w:color="auto"/>
            <w:bottom w:val="none" w:sz="0" w:space="0" w:color="auto"/>
            <w:right w:val="none" w:sz="0" w:space="0" w:color="auto"/>
          </w:divBdr>
        </w:div>
        <w:div w:id="1412045396">
          <w:marLeft w:val="0"/>
          <w:marRight w:val="0"/>
          <w:marTop w:val="0"/>
          <w:marBottom w:val="0"/>
          <w:divBdr>
            <w:top w:val="none" w:sz="0" w:space="0" w:color="auto"/>
            <w:left w:val="none" w:sz="0" w:space="0" w:color="auto"/>
            <w:bottom w:val="none" w:sz="0" w:space="0" w:color="auto"/>
            <w:right w:val="none" w:sz="0" w:space="0" w:color="auto"/>
          </w:divBdr>
        </w:div>
        <w:div w:id="264115273">
          <w:marLeft w:val="0"/>
          <w:marRight w:val="0"/>
          <w:marTop w:val="0"/>
          <w:marBottom w:val="0"/>
          <w:divBdr>
            <w:top w:val="none" w:sz="0" w:space="0" w:color="auto"/>
            <w:left w:val="none" w:sz="0" w:space="0" w:color="auto"/>
            <w:bottom w:val="none" w:sz="0" w:space="0" w:color="auto"/>
            <w:right w:val="none" w:sz="0" w:space="0" w:color="auto"/>
          </w:divBdr>
        </w:div>
        <w:div w:id="1058018643">
          <w:marLeft w:val="0"/>
          <w:marRight w:val="0"/>
          <w:marTop w:val="0"/>
          <w:marBottom w:val="0"/>
          <w:divBdr>
            <w:top w:val="none" w:sz="0" w:space="0" w:color="auto"/>
            <w:left w:val="none" w:sz="0" w:space="0" w:color="auto"/>
            <w:bottom w:val="none" w:sz="0" w:space="0" w:color="auto"/>
            <w:right w:val="none" w:sz="0" w:space="0" w:color="auto"/>
          </w:divBdr>
        </w:div>
        <w:div w:id="303236863">
          <w:marLeft w:val="0"/>
          <w:marRight w:val="0"/>
          <w:marTop w:val="0"/>
          <w:marBottom w:val="0"/>
          <w:divBdr>
            <w:top w:val="none" w:sz="0" w:space="0" w:color="auto"/>
            <w:left w:val="none" w:sz="0" w:space="0" w:color="auto"/>
            <w:bottom w:val="none" w:sz="0" w:space="0" w:color="auto"/>
            <w:right w:val="none" w:sz="0" w:space="0" w:color="auto"/>
          </w:divBdr>
        </w:div>
      </w:divsChild>
    </w:div>
    <w:div w:id="91630235">
      <w:bodyDiv w:val="1"/>
      <w:marLeft w:val="0"/>
      <w:marRight w:val="0"/>
      <w:marTop w:val="0"/>
      <w:marBottom w:val="0"/>
      <w:divBdr>
        <w:top w:val="none" w:sz="0" w:space="0" w:color="auto"/>
        <w:left w:val="none" w:sz="0" w:space="0" w:color="auto"/>
        <w:bottom w:val="none" w:sz="0" w:space="0" w:color="auto"/>
        <w:right w:val="none" w:sz="0" w:space="0" w:color="auto"/>
      </w:divBdr>
    </w:div>
    <w:div w:id="332146546">
      <w:bodyDiv w:val="1"/>
      <w:marLeft w:val="0"/>
      <w:marRight w:val="0"/>
      <w:marTop w:val="0"/>
      <w:marBottom w:val="0"/>
      <w:divBdr>
        <w:top w:val="none" w:sz="0" w:space="0" w:color="auto"/>
        <w:left w:val="none" w:sz="0" w:space="0" w:color="auto"/>
        <w:bottom w:val="none" w:sz="0" w:space="0" w:color="auto"/>
        <w:right w:val="none" w:sz="0" w:space="0" w:color="auto"/>
      </w:divBdr>
    </w:div>
    <w:div w:id="725223727">
      <w:bodyDiv w:val="1"/>
      <w:marLeft w:val="0"/>
      <w:marRight w:val="0"/>
      <w:marTop w:val="0"/>
      <w:marBottom w:val="0"/>
      <w:divBdr>
        <w:top w:val="none" w:sz="0" w:space="0" w:color="auto"/>
        <w:left w:val="none" w:sz="0" w:space="0" w:color="auto"/>
        <w:bottom w:val="none" w:sz="0" w:space="0" w:color="auto"/>
        <w:right w:val="none" w:sz="0" w:space="0" w:color="auto"/>
      </w:divBdr>
      <w:divsChild>
        <w:div w:id="620302104">
          <w:marLeft w:val="0"/>
          <w:marRight w:val="0"/>
          <w:marTop w:val="0"/>
          <w:marBottom w:val="0"/>
          <w:divBdr>
            <w:top w:val="none" w:sz="0" w:space="0" w:color="auto"/>
            <w:left w:val="none" w:sz="0" w:space="0" w:color="auto"/>
            <w:bottom w:val="none" w:sz="0" w:space="0" w:color="auto"/>
            <w:right w:val="none" w:sz="0" w:space="0" w:color="auto"/>
          </w:divBdr>
        </w:div>
        <w:div w:id="489757543">
          <w:marLeft w:val="0"/>
          <w:marRight w:val="0"/>
          <w:marTop w:val="0"/>
          <w:marBottom w:val="0"/>
          <w:divBdr>
            <w:top w:val="none" w:sz="0" w:space="0" w:color="auto"/>
            <w:left w:val="none" w:sz="0" w:space="0" w:color="auto"/>
            <w:bottom w:val="none" w:sz="0" w:space="0" w:color="auto"/>
            <w:right w:val="none" w:sz="0" w:space="0" w:color="auto"/>
          </w:divBdr>
        </w:div>
        <w:div w:id="1152792817">
          <w:marLeft w:val="0"/>
          <w:marRight w:val="0"/>
          <w:marTop w:val="0"/>
          <w:marBottom w:val="0"/>
          <w:divBdr>
            <w:top w:val="none" w:sz="0" w:space="0" w:color="auto"/>
            <w:left w:val="none" w:sz="0" w:space="0" w:color="auto"/>
            <w:bottom w:val="none" w:sz="0" w:space="0" w:color="auto"/>
            <w:right w:val="none" w:sz="0" w:space="0" w:color="auto"/>
          </w:divBdr>
        </w:div>
        <w:div w:id="161119762">
          <w:marLeft w:val="0"/>
          <w:marRight w:val="0"/>
          <w:marTop w:val="0"/>
          <w:marBottom w:val="0"/>
          <w:divBdr>
            <w:top w:val="none" w:sz="0" w:space="0" w:color="auto"/>
            <w:left w:val="none" w:sz="0" w:space="0" w:color="auto"/>
            <w:bottom w:val="none" w:sz="0" w:space="0" w:color="auto"/>
            <w:right w:val="none" w:sz="0" w:space="0" w:color="auto"/>
          </w:divBdr>
        </w:div>
        <w:div w:id="823008207">
          <w:marLeft w:val="0"/>
          <w:marRight w:val="0"/>
          <w:marTop w:val="0"/>
          <w:marBottom w:val="0"/>
          <w:divBdr>
            <w:top w:val="none" w:sz="0" w:space="0" w:color="auto"/>
            <w:left w:val="none" w:sz="0" w:space="0" w:color="auto"/>
            <w:bottom w:val="none" w:sz="0" w:space="0" w:color="auto"/>
            <w:right w:val="none" w:sz="0" w:space="0" w:color="auto"/>
          </w:divBdr>
        </w:div>
        <w:div w:id="1612325284">
          <w:marLeft w:val="0"/>
          <w:marRight w:val="0"/>
          <w:marTop w:val="0"/>
          <w:marBottom w:val="0"/>
          <w:divBdr>
            <w:top w:val="none" w:sz="0" w:space="0" w:color="auto"/>
            <w:left w:val="none" w:sz="0" w:space="0" w:color="auto"/>
            <w:bottom w:val="none" w:sz="0" w:space="0" w:color="auto"/>
            <w:right w:val="none" w:sz="0" w:space="0" w:color="auto"/>
          </w:divBdr>
        </w:div>
        <w:div w:id="871458931">
          <w:marLeft w:val="0"/>
          <w:marRight w:val="0"/>
          <w:marTop w:val="0"/>
          <w:marBottom w:val="0"/>
          <w:divBdr>
            <w:top w:val="none" w:sz="0" w:space="0" w:color="auto"/>
            <w:left w:val="none" w:sz="0" w:space="0" w:color="auto"/>
            <w:bottom w:val="none" w:sz="0" w:space="0" w:color="auto"/>
            <w:right w:val="none" w:sz="0" w:space="0" w:color="auto"/>
          </w:divBdr>
        </w:div>
        <w:div w:id="988285180">
          <w:marLeft w:val="0"/>
          <w:marRight w:val="0"/>
          <w:marTop w:val="0"/>
          <w:marBottom w:val="0"/>
          <w:divBdr>
            <w:top w:val="none" w:sz="0" w:space="0" w:color="auto"/>
            <w:left w:val="none" w:sz="0" w:space="0" w:color="auto"/>
            <w:bottom w:val="none" w:sz="0" w:space="0" w:color="auto"/>
            <w:right w:val="none" w:sz="0" w:space="0" w:color="auto"/>
          </w:divBdr>
        </w:div>
        <w:div w:id="1003821491">
          <w:marLeft w:val="0"/>
          <w:marRight w:val="0"/>
          <w:marTop w:val="0"/>
          <w:marBottom w:val="0"/>
          <w:divBdr>
            <w:top w:val="none" w:sz="0" w:space="0" w:color="auto"/>
            <w:left w:val="none" w:sz="0" w:space="0" w:color="auto"/>
            <w:bottom w:val="none" w:sz="0" w:space="0" w:color="auto"/>
            <w:right w:val="none" w:sz="0" w:space="0" w:color="auto"/>
          </w:divBdr>
        </w:div>
        <w:div w:id="179784745">
          <w:marLeft w:val="0"/>
          <w:marRight w:val="0"/>
          <w:marTop w:val="0"/>
          <w:marBottom w:val="0"/>
          <w:divBdr>
            <w:top w:val="none" w:sz="0" w:space="0" w:color="auto"/>
            <w:left w:val="none" w:sz="0" w:space="0" w:color="auto"/>
            <w:bottom w:val="none" w:sz="0" w:space="0" w:color="auto"/>
            <w:right w:val="none" w:sz="0" w:space="0" w:color="auto"/>
          </w:divBdr>
        </w:div>
        <w:div w:id="1451822395">
          <w:marLeft w:val="0"/>
          <w:marRight w:val="0"/>
          <w:marTop w:val="0"/>
          <w:marBottom w:val="0"/>
          <w:divBdr>
            <w:top w:val="none" w:sz="0" w:space="0" w:color="auto"/>
            <w:left w:val="none" w:sz="0" w:space="0" w:color="auto"/>
            <w:bottom w:val="none" w:sz="0" w:space="0" w:color="auto"/>
            <w:right w:val="none" w:sz="0" w:space="0" w:color="auto"/>
          </w:divBdr>
        </w:div>
      </w:divsChild>
    </w:div>
    <w:div w:id="1135367918">
      <w:bodyDiv w:val="1"/>
      <w:marLeft w:val="0"/>
      <w:marRight w:val="0"/>
      <w:marTop w:val="0"/>
      <w:marBottom w:val="0"/>
      <w:divBdr>
        <w:top w:val="none" w:sz="0" w:space="0" w:color="auto"/>
        <w:left w:val="none" w:sz="0" w:space="0" w:color="auto"/>
        <w:bottom w:val="none" w:sz="0" w:space="0" w:color="auto"/>
        <w:right w:val="none" w:sz="0" w:space="0" w:color="auto"/>
      </w:divBdr>
    </w:div>
    <w:div w:id="1541744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Prompt_engineer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ur01.safelinks.protection.outlook.com/?url=https%3A%2F%2Fweb.stanford.edu%2F~jurafsky%2Fslp3%2F&amp;data=05%7C02%7Cmatteo.gianvenuti%40studenti.unipr.it%7C3eb6fbcc055f4e8a0aff08dd8bd29bee%7Cbb064bc5b7a841ecbabed7beb3faeb1c%7C0%7C0%7C638820458860462928%7CUnknown%7CTWFpbGZsb3d8eyJFbXB0eU1hcGkiOnRydWUsIlYiOiIwLjAuMDAwMCIsIlAiOiJXaW4zMiIsIkFOIjoiTWFpbCIsIldUIjoyfQ%3D%3D%7C0%7C%7C%7C&amp;sdata=R76CP%2Fvpd1I40a8MReCrxBrrjUE6ColECYnknFGpswY%3D&amp;reserved=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wikipedia.org/wiki/Large_language_mode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6D/UdWSPr7crouoSTe6iEygwg==">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</go:docsCustomData>
</go:gDocsCustomXmlDataStorage>
</file>

<file path=customXml/itemProps1.xml><?xml version="1.0" encoding="utf-8"?>
<ds:datastoreItem xmlns:ds="http://schemas.openxmlformats.org/officeDocument/2006/customXml" ds:itemID="{B206537F-EFD5-4770-B868-318AE8F715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7</Pages>
  <Words>1365</Words>
  <Characters>7785</Characters>
  <Application>Microsoft Office Word</Application>
  <DocSecurity>0</DocSecurity>
  <Lines>64</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GIANVENUTI</cp:lastModifiedBy>
  <cp:revision>102</cp:revision>
  <cp:lastPrinted>2023-06-29T13:25:00Z</cp:lastPrinted>
  <dcterms:created xsi:type="dcterms:W3CDTF">2023-05-08T10:52:00Z</dcterms:created>
  <dcterms:modified xsi:type="dcterms:W3CDTF">2025-06-05T08:38:00Z</dcterms:modified>
</cp:coreProperties>
</file>