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E692ADD" w14:textId="7C18AC22" w:rsidR="00223D41"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6126842" w:history="1">
            <w:r w:rsidR="00223D41" w:rsidRPr="0036536D">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23D41">
              <w:rPr>
                <w:noProof/>
                <w:webHidden/>
              </w:rPr>
              <w:tab/>
            </w:r>
            <w:r w:rsidR="00223D41">
              <w:rPr>
                <w:noProof/>
                <w:webHidden/>
              </w:rPr>
              <w:fldChar w:fldCharType="begin"/>
            </w:r>
            <w:r w:rsidR="00223D41">
              <w:rPr>
                <w:noProof/>
                <w:webHidden/>
              </w:rPr>
              <w:instrText xml:space="preserve"> PAGEREF _Toc186126842 \h </w:instrText>
            </w:r>
            <w:r w:rsidR="00223D41">
              <w:rPr>
                <w:noProof/>
                <w:webHidden/>
              </w:rPr>
            </w:r>
            <w:r w:rsidR="00223D41">
              <w:rPr>
                <w:noProof/>
                <w:webHidden/>
              </w:rPr>
              <w:fldChar w:fldCharType="separate"/>
            </w:r>
            <w:r w:rsidR="00223D41">
              <w:rPr>
                <w:noProof/>
                <w:webHidden/>
              </w:rPr>
              <w:t>3</w:t>
            </w:r>
            <w:r w:rsidR="00223D41">
              <w:rPr>
                <w:noProof/>
                <w:webHidden/>
              </w:rPr>
              <w:fldChar w:fldCharType="end"/>
            </w:r>
          </w:hyperlink>
        </w:p>
        <w:p w14:paraId="039E4D16" w14:textId="4145AE6B" w:rsidR="00223D41" w:rsidRDefault="00223D41">
          <w:pPr>
            <w:pStyle w:val="TOC1"/>
            <w:tabs>
              <w:tab w:val="right" w:leader="dot" w:pos="9628"/>
            </w:tabs>
            <w:rPr>
              <w:rFonts w:eastAsiaTheme="minorEastAsia"/>
              <w:noProof/>
              <w:lang w:eastAsia="en-GB"/>
            </w:rPr>
          </w:pPr>
          <w:hyperlink w:anchor="_Toc186126843"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_Toc186126843 \h </w:instrText>
            </w:r>
            <w:r>
              <w:rPr>
                <w:noProof/>
                <w:webHidden/>
              </w:rPr>
            </w:r>
            <w:r>
              <w:rPr>
                <w:noProof/>
                <w:webHidden/>
              </w:rPr>
              <w:fldChar w:fldCharType="separate"/>
            </w:r>
            <w:r>
              <w:rPr>
                <w:noProof/>
                <w:webHidden/>
              </w:rPr>
              <w:t>3</w:t>
            </w:r>
            <w:r>
              <w:rPr>
                <w:noProof/>
                <w:webHidden/>
              </w:rPr>
              <w:fldChar w:fldCharType="end"/>
            </w:r>
          </w:hyperlink>
        </w:p>
        <w:p w14:paraId="6AFFEE93" w14:textId="2753EDAF" w:rsidR="00223D41" w:rsidRDefault="00223D41">
          <w:pPr>
            <w:pStyle w:val="TOC1"/>
            <w:tabs>
              <w:tab w:val="right" w:leader="dot" w:pos="9628"/>
            </w:tabs>
            <w:rPr>
              <w:rFonts w:eastAsiaTheme="minorEastAsia"/>
              <w:noProof/>
              <w:lang w:eastAsia="en-GB"/>
            </w:rPr>
          </w:pPr>
          <w:hyperlink w:anchor="_Toc186126844"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_Toc186126844 \h </w:instrText>
            </w:r>
            <w:r>
              <w:rPr>
                <w:noProof/>
                <w:webHidden/>
              </w:rPr>
            </w:r>
            <w:r>
              <w:rPr>
                <w:noProof/>
                <w:webHidden/>
              </w:rPr>
              <w:fldChar w:fldCharType="separate"/>
            </w:r>
            <w:r>
              <w:rPr>
                <w:noProof/>
                <w:webHidden/>
              </w:rPr>
              <w:t>5</w:t>
            </w:r>
            <w:r>
              <w:rPr>
                <w:noProof/>
                <w:webHidden/>
              </w:rPr>
              <w:fldChar w:fldCharType="end"/>
            </w:r>
          </w:hyperlink>
        </w:p>
        <w:p w14:paraId="77707655" w14:textId="4C08D493" w:rsidR="00223D41" w:rsidRDefault="00223D41">
          <w:pPr>
            <w:pStyle w:val="TOC2"/>
            <w:tabs>
              <w:tab w:val="right" w:leader="dot" w:pos="9628"/>
            </w:tabs>
            <w:rPr>
              <w:rFonts w:eastAsiaTheme="minorEastAsia"/>
              <w:noProof/>
              <w:lang w:eastAsia="en-GB"/>
            </w:rPr>
          </w:pPr>
          <w:hyperlink w:anchor="_Toc186126845"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_Toc186126845 \h </w:instrText>
            </w:r>
            <w:r>
              <w:rPr>
                <w:noProof/>
                <w:webHidden/>
              </w:rPr>
            </w:r>
            <w:r>
              <w:rPr>
                <w:noProof/>
                <w:webHidden/>
              </w:rPr>
              <w:fldChar w:fldCharType="separate"/>
            </w:r>
            <w:r>
              <w:rPr>
                <w:noProof/>
                <w:webHidden/>
              </w:rPr>
              <w:t>5</w:t>
            </w:r>
            <w:r>
              <w:rPr>
                <w:noProof/>
                <w:webHidden/>
              </w:rPr>
              <w:fldChar w:fldCharType="end"/>
            </w:r>
          </w:hyperlink>
        </w:p>
        <w:p w14:paraId="3078A1AD" w14:textId="78F54BEC" w:rsidR="00223D41" w:rsidRDefault="00223D41">
          <w:pPr>
            <w:pStyle w:val="TOC2"/>
            <w:tabs>
              <w:tab w:val="right" w:leader="dot" w:pos="9628"/>
            </w:tabs>
            <w:rPr>
              <w:rFonts w:eastAsiaTheme="minorEastAsia"/>
              <w:noProof/>
              <w:lang w:eastAsia="en-GB"/>
            </w:rPr>
          </w:pPr>
          <w:hyperlink w:anchor="_Toc186126846"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_Toc186126846 \h </w:instrText>
            </w:r>
            <w:r>
              <w:rPr>
                <w:noProof/>
                <w:webHidden/>
              </w:rPr>
            </w:r>
            <w:r>
              <w:rPr>
                <w:noProof/>
                <w:webHidden/>
              </w:rPr>
              <w:fldChar w:fldCharType="separate"/>
            </w:r>
            <w:r>
              <w:rPr>
                <w:noProof/>
                <w:webHidden/>
              </w:rPr>
              <w:t>6</w:t>
            </w:r>
            <w:r>
              <w:rPr>
                <w:noProof/>
                <w:webHidden/>
              </w:rPr>
              <w:fldChar w:fldCharType="end"/>
            </w:r>
          </w:hyperlink>
        </w:p>
        <w:p w14:paraId="1EDF3AFF" w14:textId="43C58935" w:rsidR="00223D41" w:rsidRDefault="00223D41">
          <w:pPr>
            <w:pStyle w:val="TOC2"/>
            <w:tabs>
              <w:tab w:val="right" w:leader="dot" w:pos="9628"/>
            </w:tabs>
            <w:rPr>
              <w:rFonts w:eastAsiaTheme="minorEastAsia"/>
              <w:noProof/>
              <w:lang w:eastAsia="en-GB"/>
            </w:rPr>
          </w:pPr>
          <w:hyperlink w:anchor="_Toc186126847"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_Toc186126847 \h </w:instrText>
            </w:r>
            <w:r>
              <w:rPr>
                <w:noProof/>
                <w:webHidden/>
              </w:rPr>
            </w:r>
            <w:r>
              <w:rPr>
                <w:noProof/>
                <w:webHidden/>
              </w:rPr>
              <w:fldChar w:fldCharType="separate"/>
            </w:r>
            <w:r>
              <w:rPr>
                <w:noProof/>
                <w:webHidden/>
              </w:rPr>
              <w:t>7</w:t>
            </w:r>
            <w:r>
              <w:rPr>
                <w:noProof/>
                <w:webHidden/>
              </w:rPr>
              <w:fldChar w:fldCharType="end"/>
            </w:r>
          </w:hyperlink>
        </w:p>
        <w:p w14:paraId="74E7179C" w14:textId="555335A5" w:rsidR="00223D41" w:rsidRDefault="00223D41">
          <w:pPr>
            <w:pStyle w:val="TOC1"/>
            <w:tabs>
              <w:tab w:val="right" w:leader="dot" w:pos="9628"/>
            </w:tabs>
            <w:rPr>
              <w:rFonts w:eastAsiaTheme="minorEastAsia"/>
              <w:noProof/>
              <w:lang w:eastAsia="en-GB"/>
            </w:rPr>
          </w:pPr>
          <w:hyperlink w:anchor="_Toc186126848"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_Toc186126848 \h </w:instrText>
            </w:r>
            <w:r>
              <w:rPr>
                <w:noProof/>
                <w:webHidden/>
              </w:rPr>
            </w:r>
            <w:r>
              <w:rPr>
                <w:noProof/>
                <w:webHidden/>
              </w:rPr>
              <w:fldChar w:fldCharType="separate"/>
            </w:r>
            <w:r>
              <w:rPr>
                <w:noProof/>
                <w:webHidden/>
              </w:rPr>
              <w:t>7</w:t>
            </w:r>
            <w:r>
              <w:rPr>
                <w:noProof/>
                <w:webHidden/>
              </w:rPr>
              <w:fldChar w:fldCharType="end"/>
            </w:r>
          </w:hyperlink>
        </w:p>
        <w:p w14:paraId="6081A6BE" w14:textId="3464669F" w:rsidR="00223D41" w:rsidRDefault="00223D41">
          <w:pPr>
            <w:pStyle w:val="TOC1"/>
            <w:tabs>
              <w:tab w:val="right" w:leader="dot" w:pos="9628"/>
            </w:tabs>
            <w:rPr>
              <w:rFonts w:eastAsiaTheme="minorEastAsia"/>
              <w:noProof/>
              <w:lang w:eastAsia="en-GB"/>
            </w:rPr>
          </w:pPr>
          <w:hyperlink w:anchor="_Toc186126849" w:history="1">
            <w:r w:rsidRPr="0036536D">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_Toc186126849 \h </w:instrText>
            </w:r>
            <w:r>
              <w:rPr>
                <w:noProof/>
                <w:webHidden/>
              </w:rPr>
            </w:r>
            <w:r>
              <w:rPr>
                <w:noProof/>
                <w:webHidden/>
              </w:rPr>
              <w:fldChar w:fldCharType="separate"/>
            </w:r>
            <w:r>
              <w:rPr>
                <w:noProof/>
                <w:webHidden/>
              </w:rPr>
              <w:t>8</w:t>
            </w:r>
            <w:r>
              <w:rPr>
                <w:noProof/>
                <w:webHidden/>
              </w:rPr>
              <w:fldChar w:fldCharType="end"/>
            </w:r>
          </w:hyperlink>
        </w:p>
        <w:p w14:paraId="46176564" w14:textId="68E6B69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6126842"/>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6126843"/>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 xml:space="preserve">The </w:t>
      </w:r>
      <w:proofErr w:type="gramStart"/>
      <w:r w:rsidR="007D31F3">
        <w:rPr>
          <w:rFonts w:ascii="Cambria" w:hAnsi="Cambria"/>
        </w:rPr>
        <w:t>m</w:t>
      </w:r>
      <w:r w:rsidR="00CC5D1E">
        <w:rPr>
          <w:rFonts w:ascii="Cambria" w:hAnsi="Cambria"/>
        </w:rPr>
        <w:t xml:space="preserve">ost </w:t>
      </w:r>
      <w:r w:rsidR="007D31F3">
        <w:rPr>
          <w:rFonts w:ascii="Cambria" w:hAnsi="Cambria"/>
        </w:rPr>
        <w:t>commonly used</w:t>
      </w:r>
      <w:proofErr w:type="gramEnd"/>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1D8C252E"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w:t>
      </w:r>
      <w:r w:rsidR="00EF1916">
        <w:rPr>
          <w:rFonts w:ascii="Cambria" w:hAnsi="Cambria"/>
        </w:rPr>
        <w:t xml:space="preserve"> i</w:t>
      </w:r>
      <w:r w:rsidR="00662CDA">
        <w:rPr>
          <w:rFonts w:ascii="Cambria" w:hAnsi="Cambria"/>
        </w:rPr>
        <w: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612684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612684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 xml:space="preserve">Even if you use a good service provider with a no log policy like </w:t>
      </w:r>
      <w:proofErr w:type="spellStart"/>
      <w:r>
        <w:rPr>
          <w:rFonts w:ascii="Cambria" w:hAnsi="Cambria"/>
        </w:rPr>
        <w:t>Riseup</w:t>
      </w:r>
      <w:proofErr w:type="spellEnd"/>
      <w:r>
        <w:rPr>
          <w:rFonts w:ascii="Cambria" w:hAnsi="Cambria"/>
        </w:rPr>
        <w:t xml:space="preserve">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w:t>
      </w:r>
      <w:proofErr w:type="gramStart"/>
      <w:r w:rsidR="0033715C">
        <w:rPr>
          <w:rFonts w:ascii="Cambria" w:hAnsi="Cambria"/>
        </w:rPr>
        <w:t>is</w:t>
      </w:r>
      <w:r w:rsidR="0033715C" w:rsidRPr="0033715C">
        <w:rPr>
          <w:rFonts w:ascii="Cambria" w:hAnsi="Cambria"/>
        </w:rPr>
        <w:t xml:space="preserve"> able to</w:t>
      </w:r>
      <w:proofErr w:type="gramEnd"/>
      <w:r w:rsidR="0033715C" w:rsidRPr="0033715C">
        <w:rPr>
          <w:rFonts w:ascii="Cambria" w:hAnsi="Cambria"/>
        </w:rPr>
        <w:t xml:space="preserve">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w:t>
      </w:r>
      <w:proofErr w:type="spellStart"/>
      <w:r>
        <w:rPr>
          <w:rFonts w:ascii="Cambria" w:hAnsi="Cambria"/>
        </w:rPr>
        <w:t>RiseupVPN</w:t>
      </w:r>
      <w:proofErr w:type="spellEnd"/>
      <w:r>
        <w:rPr>
          <w:rFonts w:ascii="Cambria" w:hAnsi="Cambria"/>
        </w:rPr>
        <w:t xml:space="preserve">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4A75C502" w:rsidR="00AE6A2D" w:rsidRPr="00AF6AEF" w:rsidRDefault="00AE6A2D" w:rsidP="00AF6AEF">
      <w:pPr>
        <w:pStyle w:val="ListParagraph"/>
        <w:numPr>
          <w:ilvl w:val="0"/>
          <w:numId w:val="13"/>
        </w:numPr>
        <w:jc w:val="both"/>
        <w:rPr>
          <w:rFonts w:ascii="Cambria" w:hAnsi="Cambria"/>
        </w:rPr>
      </w:pPr>
      <w:r>
        <w:rPr>
          <w:rFonts w:ascii="Cambria" w:hAnsi="Cambria"/>
        </w:rPr>
        <w:t>And much more</w:t>
      </w:r>
      <w:r w:rsidR="00E739B2">
        <w:rPr>
          <w:rFonts w:ascii="Cambria" w:hAnsi="Cambria"/>
        </w:rPr>
        <w:t>.</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612684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0AA7F019" w:rsidR="003773C3" w:rsidRDefault="003773C3" w:rsidP="003773C3">
      <w:pPr>
        <w:pStyle w:val="ListParagraph"/>
        <w:numPr>
          <w:ilvl w:val="0"/>
          <w:numId w:val="13"/>
        </w:numPr>
        <w:jc w:val="both"/>
        <w:rPr>
          <w:rFonts w:ascii="Cambria" w:hAnsi="Cambria"/>
        </w:rPr>
      </w:pPr>
      <w:proofErr w:type="gramStart"/>
      <w:r>
        <w:rPr>
          <w:rFonts w:ascii="Cambria" w:hAnsi="Cambria"/>
        </w:rPr>
        <w:t>First of all</w:t>
      </w:r>
      <w:proofErr w:type="gramEnd"/>
      <w:r>
        <w:rPr>
          <w:rFonts w:ascii="Cambria" w:hAnsi="Cambria"/>
        </w:rPr>
        <w:t>, if the destination host does not use an encrypted connection (e.g., https) your data are completely exposed for who monitor the destination host network and even for the last node of the Tor network.</w:t>
      </w:r>
      <w:r w:rsidR="001227D0">
        <w:rPr>
          <w:rFonts w:ascii="Cambria" w:hAnsi="Cambria"/>
        </w:rPr>
        <w:t xml:space="preserve"> In general, the applicative layer must be </w:t>
      </w:r>
      <w:r w:rsidR="001227D0">
        <w:rPr>
          <w:rFonts w:ascii="Cambria" w:hAnsi="Cambria"/>
        </w:rPr>
        <w:t>encrypted</w:t>
      </w:r>
      <w:r w:rsidR="001227D0">
        <w:rPr>
          <w:rFonts w:ascii="Cambria" w:hAnsi="Cambria"/>
        </w:rPr>
        <w:t>.</w:t>
      </w:r>
    </w:p>
    <w:p w14:paraId="77A90298" w14:textId="21892C2D"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w:t>
      </w:r>
      <w:r w:rsidR="004C1F3D">
        <w:rPr>
          <w:rFonts w:ascii="Cambria" w:hAnsi="Cambria"/>
        </w:rPr>
        <w:t>like</w:t>
      </w:r>
      <w:r w:rsidR="003C538A">
        <w:rPr>
          <w:rFonts w:ascii="Cambria" w:hAnsi="Cambria"/>
        </w:rPr>
        <w:t xml:space="preserve"> any other organization) </w:t>
      </w:r>
      <w:r>
        <w:rPr>
          <w:rFonts w:ascii="Cambria" w:hAnsi="Cambria"/>
        </w:rPr>
        <w:t>maintain</w:t>
      </w:r>
      <w:r w:rsidR="004C1F3D">
        <w:rPr>
          <w:rFonts w:ascii="Cambria" w:hAnsi="Cambria"/>
        </w:rPr>
        <w:t xml:space="preserve"> and control</w:t>
      </w:r>
      <w:r>
        <w:rPr>
          <w:rFonts w:ascii="Cambria" w:hAnsi="Cambria"/>
        </w:rPr>
        <w:t xml:space="preserve"> various Tor nodes</w:t>
      </w:r>
      <w:r w:rsidR="004C1F3D">
        <w:rPr>
          <w:rFonts w:ascii="Cambria" w:hAnsi="Cambria"/>
        </w:rPr>
        <w:t>,</w:t>
      </w:r>
      <w:r w:rsidR="00330BC6">
        <w:rPr>
          <w:rFonts w:ascii="Cambria" w:hAnsi="Cambria"/>
        </w:rPr>
        <w:t xml:space="preserve"> they could </w:t>
      </w:r>
      <w:r w:rsidR="004C1F3D">
        <w:rPr>
          <w:rFonts w:ascii="Cambria" w:hAnsi="Cambria"/>
        </w:rPr>
        <w:t xml:space="preserve">potentially </w:t>
      </w:r>
      <w:r w:rsidR="00EF1916">
        <w:rPr>
          <w:rFonts w:ascii="Cambria" w:hAnsi="Cambria"/>
        </w:rPr>
        <w:t>become</w:t>
      </w:r>
      <w:r w:rsidR="00330BC6">
        <w:rPr>
          <w:rFonts w:ascii="Cambria" w:hAnsi="Cambria"/>
        </w:rPr>
        <w:t xml:space="preserve"> part of your</w:t>
      </w:r>
      <w:r w:rsidR="004C1F3D">
        <w:rPr>
          <w:rFonts w:ascii="Cambria" w:hAnsi="Cambria"/>
        </w:rPr>
        <w:t xml:space="preserve"> Tor path, act as the guard node, or even worse, control the entire path and monitor everything you do</w:t>
      </w:r>
      <w:r w:rsidR="00EF1916">
        <w:rPr>
          <w:rFonts w:ascii="Cambria" w:hAnsi="Cambria"/>
        </w:rPr>
        <w:t>—this is a hypothesis that is possible, but not very probable.</w:t>
      </w:r>
    </w:p>
    <w:p w14:paraId="24559878" w14:textId="40C2EB4C" w:rsidR="00330BC6" w:rsidRDefault="00450B56" w:rsidP="003773C3">
      <w:pPr>
        <w:pStyle w:val="ListParagraph"/>
        <w:numPr>
          <w:ilvl w:val="0"/>
          <w:numId w:val="13"/>
        </w:numPr>
        <w:jc w:val="both"/>
        <w:rPr>
          <w:rFonts w:ascii="Cambria" w:hAnsi="Cambria"/>
        </w:rPr>
      </w:pPr>
      <w:r>
        <w:rPr>
          <w:rFonts w:ascii="Cambria" w:hAnsi="Cambria"/>
        </w:rPr>
        <w:t xml:space="preserve">If someone </w:t>
      </w:r>
      <w:proofErr w:type="gramStart"/>
      <w:r>
        <w:rPr>
          <w:rFonts w:ascii="Cambria" w:hAnsi="Cambria"/>
        </w:rPr>
        <w:t>is able to</w:t>
      </w:r>
      <w:proofErr w:type="gramEnd"/>
      <w:r>
        <w:rPr>
          <w:rFonts w:ascii="Cambria" w:hAnsi="Cambria"/>
        </w:rPr>
        <w:t xml:space="preserve"> monitor the whole network, they can do an end-to-end correlation attack—this is a weakness all the low-latency anonymous networks have. I</w:t>
      </w:r>
      <w:r w:rsidR="00B63373">
        <w:rPr>
          <w:rFonts w:ascii="Cambria" w:hAnsi="Cambria"/>
        </w:rPr>
        <w:t>t means</w:t>
      </w:r>
      <w:r>
        <w:rPr>
          <w:rFonts w:ascii="Cambria" w:hAnsi="Cambria"/>
        </w:rPr>
        <w:t xml:space="preserve">, </w:t>
      </w:r>
      <w:r w:rsidRPr="00450B56">
        <w:rPr>
          <w:rFonts w:ascii="Cambria" w:hAnsi="Cambria"/>
        </w:rPr>
        <w:t>Tor cannot</w:t>
      </w:r>
      <w:r>
        <w:rPr>
          <w:rFonts w:ascii="Cambria" w:hAnsi="Cambria"/>
        </w:rPr>
        <w:t xml:space="preserve"> </w:t>
      </w:r>
      <w:r w:rsidRPr="00450B56">
        <w:rPr>
          <w:rFonts w:ascii="Cambria" w:hAnsi="Cambria"/>
        </w:rPr>
        <w:t xml:space="preserve">protect against an attacker </w:t>
      </w:r>
      <w:r>
        <w:rPr>
          <w:rFonts w:ascii="Cambria" w:hAnsi="Cambria"/>
        </w:rPr>
        <w:t>who</w:t>
      </w:r>
      <w:r w:rsidRPr="00450B56">
        <w:rPr>
          <w:rFonts w:ascii="Cambria" w:hAnsi="Cambria"/>
        </w:rPr>
        <w:t xml:space="preserve"> simultaneous</w:t>
      </w:r>
      <w:r>
        <w:rPr>
          <w:rFonts w:ascii="Cambria" w:hAnsi="Cambria"/>
        </w:rPr>
        <w:t>ly</w:t>
      </w:r>
      <w:r w:rsidRPr="00450B56">
        <w:rPr>
          <w:rFonts w:ascii="Cambria" w:hAnsi="Cambria"/>
        </w:rPr>
        <w:t xml:space="preserve"> monitor traffic at </w:t>
      </w:r>
      <w:r>
        <w:rPr>
          <w:rFonts w:ascii="Cambria" w:hAnsi="Cambria"/>
        </w:rPr>
        <w:t>both the entry and exit points of the Tor network</w:t>
      </w:r>
      <w:r w:rsidRPr="00450B56">
        <w:rPr>
          <w:rFonts w:ascii="Cambria" w:hAnsi="Cambria"/>
        </w:rPr>
        <w:t>. While Tor does provide protection against traffic analysis</w:t>
      </w:r>
      <w:r w:rsidR="00B63373" w:rsidRPr="00B63373">
        <w:rPr>
          <w:rFonts w:ascii="Cambria" w:hAnsi="Cambria"/>
        </w:rPr>
        <w:t>—especially when there is enough traffic to make it impractical—</w:t>
      </w:r>
      <w:r w:rsidRPr="00450B56">
        <w:rPr>
          <w:rFonts w:ascii="Cambria" w:hAnsi="Cambria"/>
        </w:rPr>
        <w:t>it cannot prevent traffic confirmation via end-to-end correlation.</w:t>
      </w:r>
      <w:r w:rsidR="00D0263C">
        <w:rPr>
          <w:rFonts w:ascii="Cambria" w:hAnsi="Cambria"/>
        </w:rPr>
        <w:t xml:space="preserve"> This attack was used to identify a Harvard student </w:t>
      </w:r>
      <w:r w:rsidR="00633E3B" w:rsidRPr="00633E3B">
        <w:rPr>
          <w:rFonts w:ascii="Cambria" w:hAnsi="Cambria"/>
        </w:rPr>
        <w:t>threatened to use bombs</w:t>
      </w:r>
      <w:r w:rsidR="00633E3B">
        <w:rPr>
          <w:rFonts w:ascii="Cambria" w:hAnsi="Cambria"/>
        </w:rPr>
        <w:t xml:space="preserve">; </w:t>
      </w:r>
      <w:r w:rsidR="00D9381D">
        <w:rPr>
          <w:rFonts w:ascii="Cambria" w:hAnsi="Cambria"/>
        </w:rPr>
        <w:t xml:space="preserve">the student </w:t>
      </w:r>
      <w:r w:rsidR="00D9381D" w:rsidRPr="00D9381D">
        <w:rPr>
          <w:rFonts w:ascii="Cambria" w:hAnsi="Cambria"/>
        </w:rPr>
        <w:t xml:space="preserve">was sending Tor traffic at the exact times the </w:t>
      </w:r>
      <w:r w:rsidR="002A1A81">
        <w:rPr>
          <w:rFonts w:ascii="Cambria" w:hAnsi="Cambria"/>
        </w:rPr>
        <w:t xml:space="preserve">bomb </w:t>
      </w:r>
      <w:r w:rsidR="002A1A81" w:rsidRPr="002A1A81">
        <w:rPr>
          <w:rFonts w:ascii="Cambria" w:hAnsi="Cambria"/>
        </w:rPr>
        <w:t>threats were made</w:t>
      </w:r>
      <w:r w:rsidR="001D5131">
        <w:rPr>
          <w:rFonts w:ascii="Cambria" w:hAnsi="Cambria"/>
        </w:rPr>
        <w:t>, through the university network and an account of another student</w:t>
      </w:r>
      <w:r w:rsidR="00D9381D" w:rsidRPr="00D9381D">
        <w:rPr>
          <w:rFonts w:ascii="Cambria" w:hAnsi="Cambria"/>
        </w:rPr>
        <w:t>.</w:t>
      </w:r>
    </w:p>
    <w:p w14:paraId="3EED6A09" w14:textId="7B70EBEA"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harder to identify</w:t>
      </w:r>
      <w:r w:rsidR="00DA0FC0">
        <w:rPr>
          <w:rFonts w:ascii="Cambria" w:hAnsi="Cambria"/>
        </w:rPr>
        <w:t xml:space="preserve"> users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w:t>
      </w:r>
      <w:r w:rsidR="008E41B2">
        <w:rPr>
          <w:rFonts w:ascii="Cambria" w:hAnsi="Cambria"/>
        </w:rPr>
        <w:t xml:space="preserve">Tor </w:t>
      </w:r>
      <w:r w:rsidR="00DA0FC0">
        <w:rPr>
          <w:rFonts w:ascii="Cambria" w:hAnsi="Cambria"/>
        </w:rPr>
        <w:t xml:space="preserve">browser is not enough to </w:t>
      </w:r>
      <w:r w:rsidR="003C538A">
        <w:rPr>
          <w:rFonts w:ascii="Cambria" w:hAnsi="Cambria"/>
        </w:rPr>
        <w:t>ensure you full protection</w:t>
      </w:r>
      <w:r w:rsidR="00DA0FC0">
        <w:rPr>
          <w:rFonts w:ascii="Cambria" w:hAnsi="Cambria"/>
        </w:rPr>
        <w:t>.</w:t>
      </w:r>
    </w:p>
    <w:p w14:paraId="342E6155" w14:textId="06C81CFA" w:rsidR="00330BC6" w:rsidRDefault="00810A6B" w:rsidP="003773C3">
      <w:pPr>
        <w:pStyle w:val="ListParagraph"/>
        <w:numPr>
          <w:ilvl w:val="0"/>
          <w:numId w:val="13"/>
        </w:numPr>
        <w:jc w:val="both"/>
        <w:rPr>
          <w:rFonts w:ascii="Cambria" w:hAnsi="Cambria"/>
        </w:rPr>
      </w:pPr>
      <w:r>
        <w:rPr>
          <w:rFonts w:ascii="Cambria" w:hAnsi="Cambria"/>
        </w:rPr>
        <w:t xml:space="preserve">Tor as a standalone tool does not remove the fingerprint of the device and the applications. The Tor browser try to minimize the information leaked by the application to reduce the </w:t>
      </w:r>
      <w:r w:rsidR="003A0C66">
        <w:rPr>
          <w:rFonts w:ascii="Cambria" w:hAnsi="Cambria"/>
        </w:rPr>
        <w:t>fingerprint,</w:t>
      </w:r>
      <w:r>
        <w:rPr>
          <w:rFonts w:ascii="Cambria" w:hAnsi="Cambria"/>
        </w:rPr>
        <w:t xml:space="preserve"> but it does not clear everything at all. </w:t>
      </w:r>
    </w:p>
    <w:p w14:paraId="6E60369D" w14:textId="70FFDDCC" w:rsidR="003A0C66" w:rsidRDefault="00D0263C" w:rsidP="003773C3">
      <w:pPr>
        <w:pStyle w:val="ListParagraph"/>
        <w:numPr>
          <w:ilvl w:val="0"/>
          <w:numId w:val="13"/>
        </w:numPr>
        <w:jc w:val="both"/>
        <w:rPr>
          <w:rFonts w:ascii="Cambria" w:hAnsi="Cambria"/>
        </w:rPr>
      </w:pPr>
      <w:r>
        <w:rPr>
          <w:rFonts w:ascii="Cambria" w:hAnsi="Cambria"/>
        </w:rPr>
        <w:t xml:space="preserve">The Tor browser </w:t>
      </w:r>
      <w:r w:rsidR="00D371D3">
        <w:rPr>
          <w:rFonts w:ascii="Cambria" w:hAnsi="Cambria"/>
        </w:rPr>
        <w:t xml:space="preserve">is built on Firefox, in the previous years it </w:t>
      </w:r>
      <w:r>
        <w:rPr>
          <w:rFonts w:ascii="Cambria" w:hAnsi="Cambria"/>
        </w:rPr>
        <w:t>had vulnerabilities (now patched but it may have more) that allowed the FBI and others to find users who thought to be safe and anonym online—thanks to an exploit called “</w:t>
      </w:r>
      <w:proofErr w:type="spellStart"/>
      <w:r w:rsidRPr="00D0263C">
        <w:rPr>
          <w:rFonts w:ascii="Cambria" w:hAnsi="Cambria"/>
        </w:rPr>
        <w:t>EgotisticalGiraffe</w:t>
      </w:r>
      <w:proofErr w:type="spellEnd"/>
      <w:r>
        <w:rPr>
          <w:rFonts w:ascii="Cambria" w:hAnsi="Cambria"/>
        </w:rPr>
        <w:t>”, known from the Edward Snowden leaks in 2013</w:t>
      </w:r>
      <w:r w:rsidR="00D371D3">
        <w:rPr>
          <w:rFonts w:ascii="Cambria" w:hAnsi="Cambria"/>
        </w:rPr>
        <w:t>. “</w:t>
      </w:r>
      <w:proofErr w:type="spellStart"/>
      <w:r w:rsidR="00D371D3" w:rsidRPr="00D371D3">
        <w:rPr>
          <w:rFonts w:ascii="Cambria" w:hAnsi="Cambria"/>
        </w:rPr>
        <w:t>EgotisticalGiraffe</w:t>
      </w:r>
      <w:proofErr w:type="spellEnd"/>
      <w:r w:rsidR="00D371D3">
        <w:rPr>
          <w:rFonts w:ascii="Cambria" w:hAnsi="Cambria"/>
        </w:rPr>
        <w:t>”</w:t>
      </w:r>
      <w:r w:rsidR="00D371D3" w:rsidRPr="00D371D3">
        <w:rPr>
          <w:rFonts w:ascii="Cambria" w:hAnsi="Cambria"/>
        </w:rPr>
        <w:t xml:space="preserve"> exploits a type of confusion vulnerability in E4X, which is an XML extension for JavaScript</w:t>
      </w:r>
      <w:r w:rsidR="00D371D3">
        <w:rPr>
          <w:rFonts w:ascii="Cambria" w:hAnsi="Cambria"/>
        </w:rPr>
        <w:t xml:space="preserve">. </w:t>
      </w:r>
      <w:r w:rsidR="00772655">
        <w:rPr>
          <w:rFonts w:ascii="Cambria" w:hAnsi="Cambria"/>
        </w:rPr>
        <w:t xml:space="preserve">In particular, </w:t>
      </w:r>
      <w:r w:rsidR="00772655" w:rsidRPr="00772655">
        <w:rPr>
          <w:rFonts w:ascii="Cambria" w:hAnsi="Cambria"/>
        </w:rPr>
        <w:t xml:space="preserve">the Firefox browsers in many older versions of the Tor Browser Bundle were vulnerable to a JavaScript-deployed shellcode attack, as </w:t>
      </w:r>
      <w:proofErr w:type="spellStart"/>
      <w:r w:rsidR="00772655" w:rsidRPr="00772655">
        <w:rPr>
          <w:rFonts w:ascii="Cambria" w:hAnsi="Cambria"/>
        </w:rPr>
        <w:t>NoScript</w:t>
      </w:r>
      <w:proofErr w:type="spellEnd"/>
      <w:r w:rsidR="00772655" w:rsidRPr="00772655">
        <w:rPr>
          <w:rFonts w:ascii="Cambria" w:hAnsi="Cambria"/>
        </w:rPr>
        <w:t xml:space="preserve"> was not enabled by default. </w:t>
      </w:r>
      <w:r w:rsidR="00772655">
        <w:rPr>
          <w:rFonts w:ascii="Cambria" w:hAnsi="Cambria"/>
        </w:rPr>
        <w:t>This vulnerability was</w:t>
      </w:r>
      <w:r w:rsidR="00772655" w:rsidRPr="00772655">
        <w:rPr>
          <w:rFonts w:ascii="Cambria" w:hAnsi="Cambria"/>
        </w:rPr>
        <w:t xml:space="preserve"> used to extract users' MAC and IP addresses and Windows computer names.</w:t>
      </w:r>
    </w:p>
    <w:p w14:paraId="71AC7491" w14:textId="5D187BE4" w:rsidR="00772655" w:rsidRDefault="00D371D3" w:rsidP="00276AA9">
      <w:pPr>
        <w:pStyle w:val="ListParagraph"/>
        <w:numPr>
          <w:ilvl w:val="0"/>
          <w:numId w:val="13"/>
        </w:numPr>
        <w:jc w:val="both"/>
        <w:rPr>
          <w:rFonts w:ascii="Cambria" w:hAnsi="Cambria"/>
        </w:rPr>
      </w:pPr>
      <w:r>
        <w:rPr>
          <w:rFonts w:ascii="Cambria" w:hAnsi="Cambria"/>
        </w:rPr>
        <w:t>And much more. Keep in mind that mostly of the vulnerabilities are kept secret and exploited until someone reveal them.</w:t>
      </w:r>
      <w:hyperlink w:anchor="eight" w:history="1">
        <w:r w:rsidRPr="00D371D3">
          <w:rPr>
            <w:rStyle w:val="Hyperlink"/>
            <w:rFonts w:ascii="Cambria" w:hAnsi="Cambria"/>
            <w:vertAlign w:val="superscript"/>
          </w:rPr>
          <w:t>[8]</w:t>
        </w:r>
      </w:hyperlink>
      <w:r>
        <w:rPr>
          <w:rFonts w:ascii="Cambria" w:hAnsi="Cambria"/>
        </w:rPr>
        <w:t xml:space="preserve"> </w:t>
      </w:r>
    </w:p>
    <w:p w14:paraId="69473159" w14:textId="77777777" w:rsidR="00772655" w:rsidRPr="00772655" w:rsidRDefault="00772655" w:rsidP="00772655">
      <w:pPr>
        <w:ind w:left="360"/>
        <w:jc w:val="both"/>
        <w:rPr>
          <w:rFonts w:ascii="Cambria" w:hAnsi="Cambria"/>
        </w:rPr>
      </w:pPr>
    </w:p>
    <w:p w14:paraId="0B6D14FA" w14:textId="22ECCE2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612684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Whonix</w:t>
      </w:r>
      <w:bookmarkEnd w:id="5"/>
    </w:p>
    <w:p w14:paraId="6F9D50DB" w14:textId="5440A292" w:rsidR="00021765" w:rsidRDefault="009A2948" w:rsidP="004C2441">
      <w:pPr>
        <w:jc w:val="both"/>
        <w:rPr>
          <w:rFonts w:ascii="Cambria" w:hAnsi="Cambria"/>
        </w:rPr>
      </w:pPr>
      <w:r w:rsidRPr="009A2948">
        <w:rPr>
          <w:rFonts w:ascii="Cambria" w:hAnsi="Cambria"/>
        </w:rPr>
        <w:t>Whonix is an operating system focused on anonymity and security</w:t>
      </w:r>
      <w:r>
        <w:rPr>
          <w:rFonts w:ascii="Cambria" w:hAnsi="Cambria"/>
        </w:rPr>
        <w:t xml:space="preserve">. It is mainly used with the gateway-workstation virtualized architecture. It should be used as guest on another secure OS (like Qubes, Fedora, etc with LVM, Luks, etc) </w:t>
      </w:r>
      <w:r>
        <w:rPr>
          <w:rFonts w:ascii="Cambria" w:hAnsi="Cambria"/>
        </w:rPr>
        <w:t>for the physical</w:t>
      </w:r>
      <w:r w:rsidR="00116EE4">
        <w:rPr>
          <w:rFonts w:ascii="Cambria" w:hAnsi="Cambria"/>
        </w:rPr>
        <w:t>-offline</w:t>
      </w:r>
      <w:r>
        <w:rPr>
          <w:rFonts w:ascii="Cambria" w:hAnsi="Cambria"/>
        </w:rPr>
        <w:t xml:space="preserve"> security</w:t>
      </w:r>
      <w:r>
        <w:rPr>
          <w:rFonts w:ascii="Cambria" w:hAnsi="Cambria"/>
        </w:rPr>
        <w:t xml:space="preserve">. </w:t>
      </w:r>
      <w:r w:rsidR="001A01C8">
        <w:rPr>
          <w:rFonts w:ascii="Cambria" w:hAnsi="Cambria"/>
        </w:rPr>
        <w:t>Shortly, with</w:t>
      </w:r>
      <w:r w:rsidR="00A92D25">
        <w:rPr>
          <w:rFonts w:ascii="Cambria" w:hAnsi="Cambria"/>
        </w:rPr>
        <w:t xml:space="preserve"> the cited architecture every application run in a virtual isolated environment </w:t>
      </w:r>
      <w:r w:rsidR="001A01C8">
        <w:rPr>
          <w:rFonts w:ascii="Cambria" w:hAnsi="Cambria"/>
        </w:rPr>
        <w:t xml:space="preserve">and network </w:t>
      </w:r>
      <w:r w:rsidR="00A92D25">
        <w:rPr>
          <w:rFonts w:ascii="Cambria" w:hAnsi="Cambria"/>
        </w:rPr>
        <w:t xml:space="preserve">inside the </w:t>
      </w:r>
      <w:r w:rsidR="001A01C8">
        <w:rPr>
          <w:rFonts w:ascii="Cambria" w:hAnsi="Cambria"/>
        </w:rPr>
        <w:t>workstation; the workstation’s traffic is forwarded to the gateway and from here to the internet with Tor—it supports many others anonymising networks.</w:t>
      </w:r>
      <w:r w:rsidR="003D6F7D">
        <w:rPr>
          <w:rFonts w:ascii="Cambria" w:hAnsi="Cambria"/>
        </w:rPr>
        <w:t xml:space="preserve"> It protects the whole device/workstation traffic basing on the setup.</w:t>
      </w:r>
    </w:p>
    <w:p w14:paraId="7F525C23" w14:textId="05052AC9" w:rsidR="001A01C8" w:rsidRDefault="001A01C8" w:rsidP="004C2441">
      <w:pPr>
        <w:jc w:val="both"/>
        <w:rPr>
          <w:rFonts w:ascii="Cambria" w:hAnsi="Cambria"/>
        </w:rPr>
      </w:pPr>
      <w:r>
        <w:rPr>
          <w:rFonts w:ascii="Cambria" w:hAnsi="Cambria"/>
        </w:rPr>
        <w:t>Whonix can practically solve all the previously cited problems</w:t>
      </w:r>
      <w:r w:rsidR="00ED3BF1">
        <w:rPr>
          <w:rFonts w:ascii="Cambria" w:hAnsi="Cambria"/>
        </w:rPr>
        <w:t xml:space="preserve"> and more</w:t>
      </w:r>
      <w:r>
        <w:rPr>
          <w:rFonts w:ascii="Cambria" w:hAnsi="Cambria"/>
        </w:rPr>
        <w:t>:</w:t>
      </w:r>
    </w:p>
    <w:p w14:paraId="6482585E" w14:textId="77777777" w:rsidR="001A01C8" w:rsidRDefault="00A03587" w:rsidP="001A01C8">
      <w:pPr>
        <w:pStyle w:val="ListParagraph"/>
        <w:numPr>
          <w:ilvl w:val="0"/>
          <w:numId w:val="13"/>
        </w:numPr>
        <w:jc w:val="both"/>
        <w:rPr>
          <w:rFonts w:ascii="Cambria" w:hAnsi="Cambria"/>
        </w:rPr>
      </w:pPr>
      <w:r w:rsidRPr="001A01C8">
        <w:rPr>
          <w:rFonts w:ascii="Cambria" w:hAnsi="Cambria"/>
        </w:rPr>
        <w:t xml:space="preserve">Whonix is based on </w:t>
      </w:r>
      <w:proofErr w:type="spellStart"/>
      <w:r w:rsidRPr="001A01C8">
        <w:rPr>
          <w:rFonts w:ascii="Cambria" w:hAnsi="Cambria"/>
        </w:rPr>
        <w:t>Kicksecure</w:t>
      </w:r>
      <w:proofErr w:type="spellEnd"/>
      <w:r w:rsidRPr="001A01C8">
        <w:rPr>
          <w:rFonts w:ascii="Cambria" w:hAnsi="Cambria"/>
        </w:rPr>
        <w:t xml:space="preserve"> to keep the system protected by viruses and malwares.</w:t>
      </w:r>
    </w:p>
    <w:p w14:paraId="5298D328" w14:textId="419DF9BB" w:rsidR="00021765" w:rsidRDefault="00A92D25" w:rsidP="001A01C8">
      <w:pPr>
        <w:pStyle w:val="ListParagraph"/>
        <w:numPr>
          <w:ilvl w:val="0"/>
          <w:numId w:val="13"/>
        </w:numPr>
        <w:jc w:val="both"/>
        <w:rPr>
          <w:rFonts w:ascii="Cambria" w:hAnsi="Cambria"/>
        </w:rPr>
      </w:pPr>
      <w:r w:rsidRPr="001A01C8">
        <w:rPr>
          <w:rFonts w:ascii="Cambria" w:hAnsi="Cambria"/>
        </w:rPr>
        <w:t xml:space="preserve">It uses </w:t>
      </w:r>
      <w:proofErr w:type="spellStart"/>
      <w:r w:rsidR="001A01C8" w:rsidRPr="001A01C8">
        <w:rPr>
          <w:rFonts w:ascii="Cambria" w:hAnsi="Cambria"/>
        </w:rPr>
        <w:t>K</w:t>
      </w:r>
      <w:r w:rsidRPr="001A01C8">
        <w:rPr>
          <w:rFonts w:ascii="Cambria" w:hAnsi="Cambria"/>
        </w:rPr>
        <w:t>loak</w:t>
      </w:r>
      <w:proofErr w:type="spellEnd"/>
      <w:r w:rsidRPr="001A01C8">
        <w:rPr>
          <w:rFonts w:ascii="Cambria" w:hAnsi="Cambria"/>
        </w:rPr>
        <w:t xml:space="preserve"> to prevent </w:t>
      </w:r>
      <w:r w:rsidR="001A01C8" w:rsidRPr="001A01C8">
        <w:rPr>
          <w:rFonts w:ascii="Cambria" w:hAnsi="Cambria"/>
        </w:rPr>
        <w:t xml:space="preserve">the exposing of </w:t>
      </w:r>
      <w:r w:rsidRPr="001A01C8">
        <w:rPr>
          <w:rFonts w:ascii="Cambria" w:hAnsi="Cambria"/>
        </w:rPr>
        <w:t>you</w:t>
      </w:r>
      <w:r w:rsidR="001A01C8" w:rsidRPr="001A01C8">
        <w:rPr>
          <w:rFonts w:ascii="Cambria" w:hAnsi="Cambria"/>
        </w:rPr>
        <w:t>r</w:t>
      </w:r>
      <w:r w:rsidRPr="001A01C8">
        <w:rPr>
          <w:rFonts w:ascii="Cambria" w:hAnsi="Cambria"/>
        </w:rPr>
        <w:t xml:space="preserve"> typing style. </w:t>
      </w:r>
    </w:p>
    <w:p w14:paraId="43AD2516" w14:textId="14EB35A7" w:rsidR="001A01C8" w:rsidRDefault="00ED3BF1" w:rsidP="001A01C8">
      <w:pPr>
        <w:pStyle w:val="ListParagraph"/>
        <w:numPr>
          <w:ilvl w:val="0"/>
          <w:numId w:val="13"/>
        </w:numPr>
        <w:jc w:val="both"/>
        <w:rPr>
          <w:rFonts w:ascii="Cambria" w:hAnsi="Cambria"/>
        </w:rPr>
      </w:pPr>
      <w:r w:rsidRPr="00ED3BF1">
        <w:rPr>
          <w:rFonts w:ascii="Cambria" w:hAnsi="Cambria"/>
        </w:rPr>
        <w:t>Java, JavaScript, Flash, browser plugins and mis-configured applications cannot leak the user's real external IP address</w:t>
      </w:r>
      <w:r>
        <w:rPr>
          <w:rFonts w:ascii="Cambria" w:hAnsi="Cambria"/>
        </w:rPr>
        <w:t>; so, it gives a best as possible fingerprint protection.</w:t>
      </w:r>
    </w:p>
    <w:p w14:paraId="2F4F3AE1" w14:textId="774B2F16" w:rsidR="00ED3BF1" w:rsidRDefault="00ED3BF1" w:rsidP="001A01C8">
      <w:pPr>
        <w:pStyle w:val="ListParagraph"/>
        <w:numPr>
          <w:ilvl w:val="0"/>
          <w:numId w:val="13"/>
        </w:numPr>
        <w:jc w:val="both"/>
        <w:rPr>
          <w:rFonts w:ascii="Cambria" w:hAnsi="Cambria"/>
        </w:rPr>
      </w:pPr>
      <w:r w:rsidRPr="00ED3BF1">
        <w:rPr>
          <w:rFonts w:ascii="Cambria" w:hAnsi="Cambria"/>
        </w:rPr>
        <w:t xml:space="preserve">Tor and Tor Browser are not running inside the same virtual machine which means an exploit in the browser cannot affect the integrity of the Tor process. </w:t>
      </w:r>
    </w:p>
    <w:p w14:paraId="421A6FD1" w14:textId="3CAEF4DE" w:rsidR="00021765" w:rsidRDefault="003D6F7D" w:rsidP="004C2441">
      <w:pPr>
        <w:pStyle w:val="ListParagraph"/>
        <w:numPr>
          <w:ilvl w:val="0"/>
          <w:numId w:val="13"/>
        </w:numPr>
        <w:jc w:val="both"/>
        <w:rPr>
          <w:rFonts w:ascii="Cambria" w:hAnsi="Cambria"/>
        </w:rPr>
      </w:pPr>
      <w:r>
        <w:rPr>
          <w:rFonts w:ascii="Cambria" w:hAnsi="Cambria"/>
        </w:rPr>
        <w:t>It prevents and mitigates time attacks.</w:t>
      </w:r>
    </w:p>
    <w:p w14:paraId="2C664326" w14:textId="25623E88" w:rsidR="003D6F7D" w:rsidRPr="00131307" w:rsidRDefault="003D6F7D" w:rsidP="004C2441">
      <w:pPr>
        <w:pStyle w:val="ListParagraph"/>
        <w:numPr>
          <w:ilvl w:val="0"/>
          <w:numId w:val="13"/>
        </w:numPr>
        <w:jc w:val="both"/>
        <w:rPr>
          <w:rFonts w:ascii="Cambria" w:hAnsi="Cambria"/>
        </w:rPr>
      </w:pPr>
      <w:r>
        <w:rPr>
          <w:rFonts w:ascii="Cambria" w:hAnsi="Cambria"/>
        </w:rPr>
        <w:t>D</w:t>
      </w:r>
      <w:r w:rsidRPr="003D6F7D">
        <w:rPr>
          <w:rFonts w:ascii="Cambria" w:hAnsi="Cambria"/>
        </w:rPr>
        <w:t>istinct pre-installed applications are routed through different network paths for maximum security.</w:t>
      </w:r>
      <w:r>
        <w:rPr>
          <w:rFonts w:ascii="Cambria" w:hAnsi="Cambria"/>
        </w:rPr>
        <w:t xml:space="preserve"> </w:t>
      </w:r>
    </w:p>
    <w:p w14:paraId="32792B53" w14:textId="6EB52ED6" w:rsidR="00021765" w:rsidRDefault="00ED3BF1" w:rsidP="004C2441">
      <w:pPr>
        <w:jc w:val="both"/>
        <w:rPr>
          <w:rFonts w:ascii="Cambria" w:hAnsi="Cambria"/>
        </w:rPr>
      </w:pPr>
      <w:r>
        <w:rPr>
          <w:rFonts w:ascii="Cambria" w:hAnsi="Cambria"/>
        </w:rPr>
        <w:t xml:space="preserve">Whonix may need a custom setup basing on your needs and the applications you use. There still be some </w:t>
      </w:r>
      <w:r w:rsidR="00131307">
        <w:rPr>
          <w:rFonts w:ascii="Cambria" w:hAnsi="Cambria"/>
        </w:rPr>
        <w:t>considerations to keep in mind</w:t>
      </w:r>
      <w:r>
        <w:rPr>
          <w:rFonts w:ascii="Cambria" w:hAnsi="Cambria"/>
        </w:rPr>
        <w:t xml:space="preserve">: </w:t>
      </w:r>
    </w:p>
    <w:p w14:paraId="78DA9C85" w14:textId="09D87677" w:rsidR="00ED3BF1" w:rsidRDefault="00ED3BF1" w:rsidP="00ED3BF1">
      <w:pPr>
        <w:pStyle w:val="ListParagraph"/>
        <w:numPr>
          <w:ilvl w:val="0"/>
          <w:numId w:val="13"/>
        </w:numPr>
        <w:jc w:val="both"/>
        <w:rPr>
          <w:rFonts w:ascii="Cambria" w:hAnsi="Cambria"/>
        </w:rPr>
      </w:pPr>
      <w:r>
        <w:rPr>
          <w:rFonts w:ascii="Cambria" w:hAnsi="Cambria"/>
        </w:rPr>
        <w:t xml:space="preserve">Is possible to understand you are using Tor because the guard nodes are public, so some servers/services may limit </w:t>
      </w:r>
      <w:r w:rsidR="00131307">
        <w:rPr>
          <w:rFonts w:ascii="Cambria" w:hAnsi="Cambria"/>
        </w:rPr>
        <w:t>your options.</w:t>
      </w:r>
    </w:p>
    <w:p w14:paraId="1336EBC5" w14:textId="4FBA394E" w:rsidR="00131307" w:rsidRDefault="00131307" w:rsidP="00ED3BF1">
      <w:pPr>
        <w:pStyle w:val="ListParagraph"/>
        <w:numPr>
          <w:ilvl w:val="0"/>
          <w:numId w:val="13"/>
        </w:numPr>
        <w:jc w:val="both"/>
        <w:rPr>
          <w:rFonts w:ascii="Cambria" w:hAnsi="Cambria"/>
        </w:rPr>
      </w:pPr>
      <w:r>
        <w:rPr>
          <w:rFonts w:ascii="Cambria" w:hAnsi="Cambria"/>
        </w:rPr>
        <w:t>Of course, you should not share personal data, metadata, etc on the internet.</w:t>
      </w:r>
    </w:p>
    <w:p w14:paraId="720D7ED4" w14:textId="3B136AB8" w:rsidR="00021765" w:rsidRDefault="00131307" w:rsidP="004C2441">
      <w:pPr>
        <w:pStyle w:val="ListParagraph"/>
        <w:numPr>
          <w:ilvl w:val="0"/>
          <w:numId w:val="13"/>
        </w:numPr>
        <w:jc w:val="both"/>
        <w:rPr>
          <w:rFonts w:ascii="Cambria" w:hAnsi="Cambria"/>
        </w:rPr>
      </w:pPr>
      <w:r>
        <w:rPr>
          <w:rFonts w:ascii="Cambria" w:hAnsi="Cambria"/>
        </w:rPr>
        <w:t>In the unlikely event someone control all the Tor nodes Whonix may not protect you.</w:t>
      </w:r>
    </w:p>
    <w:p w14:paraId="42BB2B26" w14:textId="125BA459" w:rsidR="00131307" w:rsidRDefault="00131307" w:rsidP="004C2441">
      <w:pPr>
        <w:pStyle w:val="ListParagraph"/>
        <w:numPr>
          <w:ilvl w:val="0"/>
          <w:numId w:val="13"/>
        </w:numPr>
        <w:jc w:val="both"/>
        <w:rPr>
          <w:rFonts w:ascii="Cambria" w:hAnsi="Cambria"/>
        </w:rPr>
      </w:pPr>
      <w:r>
        <w:rPr>
          <w:rFonts w:ascii="Cambria" w:hAnsi="Cambria"/>
        </w:rPr>
        <w:t>It is open source, that is an advantage because you check and trust it by yourself, but someone may search for bugs in the source code to attack you.</w:t>
      </w:r>
    </w:p>
    <w:p w14:paraId="2585667D" w14:textId="0CCE2589" w:rsidR="00131307" w:rsidRDefault="00131307" w:rsidP="00131307">
      <w:pPr>
        <w:jc w:val="both"/>
        <w:rPr>
          <w:rFonts w:ascii="Cambria" w:hAnsi="Cambria"/>
        </w:rPr>
      </w:pPr>
      <w:r>
        <w:rPr>
          <w:rFonts w:ascii="Cambria" w:hAnsi="Cambria"/>
        </w:rPr>
        <w:t>“</w:t>
      </w:r>
      <w:r w:rsidR="003D6F7D" w:rsidRPr="003D6F7D">
        <w:rPr>
          <w:rFonts w:ascii="Cambria" w:hAnsi="Cambria"/>
        </w:rPr>
        <w:t xml:space="preserve">I use </w:t>
      </w:r>
      <w:proofErr w:type="spellStart"/>
      <w:r w:rsidR="003D6F7D" w:rsidRPr="003D6F7D">
        <w:rPr>
          <w:rFonts w:ascii="Cambria" w:hAnsi="Cambria"/>
        </w:rPr>
        <w:t>Qubes</w:t>
      </w:r>
      <w:proofErr w:type="spellEnd"/>
      <w:r w:rsidR="003D6F7D" w:rsidRPr="003D6F7D">
        <w:rPr>
          <w:rFonts w:ascii="Cambria" w:hAnsi="Cambria"/>
        </w:rPr>
        <w:t xml:space="preserve"> and a Whonix gateway literally </w:t>
      </w:r>
      <w:proofErr w:type="spellStart"/>
      <w:r w:rsidR="003D6F7D" w:rsidRPr="003D6F7D">
        <w:rPr>
          <w:rFonts w:ascii="Cambria" w:hAnsi="Cambria"/>
        </w:rPr>
        <w:t>everyday</w:t>
      </w:r>
      <w:proofErr w:type="spellEnd"/>
      <w:r w:rsidR="003D6F7D">
        <w:rPr>
          <w:rFonts w:ascii="Cambria" w:hAnsi="Cambria"/>
        </w:rPr>
        <w:t>, …</w:t>
      </w:r>
      <w:r>
        <w:rPr>
          <w:rFonts w:ascii="Cambria" w:hAnsi="Cambria"/>
        </w:rPr>
        <w:t>” cit. Edward Snowden.</w:t>
      </w:r>
    </w:p>
    <w:p w14:paraId="2D23B2D6" w14:textId="071FF2F7" w:rsidR="00131307" w:rsidRDefault="00B438F2" w:rsidP="00131307">
      <w:pPr>
        <w:jc w:val="both"/>
        <w:rPr>
          <w:rFonts w:ascii="Cambria" w:hAnsi="Cambria"/>
        </w:rPr>
      </w:pPr>
      <w:r>
        <w:rPr>
          <w:rFonts w:ascii="Cambria" w:hAnsi="Cambria"/>
        </w:rPr>
        <w:t>He</w:t>
      </w:r>
      <w:r w:rsidR="00131307">
        <w:rPr>
          <w:rFonts w:ascii="Cambria" w:hAnsi="Cambria"/>
        </w:rPr>
        <w:t xml:space="preserve"> </w:t>
      </w:r>
      <w:r>
        <w:rPr>
          <w:rFonts w:ascii="Cambria" w:hAnsi="Cambria"/>
        </w:rPr>
        <w:t>is</w:t>
      </w:r>
      <w:r w:rsidR="00131307">
        <w:rPr>
          <w:rFonts w:ascii="Cambria" w:hAnsi="Cambria"/>
        </w:rPr>
        <w:t xml:space="preserve"> free this means it works with the proper setup. </w:t>
      </w:r>
      <w:r>
        <w:rPr>
          <w:rFonts w:ascii="Cambria" w:hAnsi="Cambria"/>
        </w:rPr>
        <w:t>Otherwise,</w:t>
      </w:r>
      <w:r w:rsidR="00131307">
        <w:rPr>
          <w:rFonts w:ascii="Cambria" w:hAnsi="Cambria"/>
        </w:rPr>
        <w:t xml:space="preserve"> </w:t>
      </w:r>
      <w:r w:rsidR="00886744">
        <w:rPr>
          <w:rFonts w:ascii="Cambria" w:hAnsi="Cambria"/>
        </w:rPr>
        <w:t>t</w:t>
      </w:r>
      <w:r w:rsidR="00886744" w:rsidRPr="00886744">
        <w:rPr>
          <w:rFonts w:ascii="Cambria" w:hAnsi="Cambria"/>
          <w:lang w:val="en"/>
        </w:rPr>
        <w:t xml:space="preserve">hey would have taken </w:t>
      </w:r>
      <w:r w:rsidR="00886744">
        <w:rPr>
          <w:rFonts w:ascii="Cambria" w:hAnsi="Cambria"/>
          <w:lang w:val="en"/>
        </w:rPr>
        <w:t>him.</w:t>
      </w:r>
    </w:p>
    <w:p w14:paraId="4C7957F2" w14:textId="50E3895E" w:rsidR="00131307" w:rsidRPr="00131307" w:rsidRDefault="00131307" w:rsidP="00131307">
      <w:pPr>
        <w:jc w:val="both"/>
        <w:rPr>
          <w:rFonts w:ascii="Cambria" w:hAnsi="Cambria"/>
        </w:rPr>
      </w:pPr>
      <w:r>
        <w:rPr>
          <w:rFonts w:ascii="Cambria" w:hAnsi="Cambria"/>
        </w:rPr>
        <w:t>There are many other things to say, but the space for this course thesis is finished. For more details you can check the references.</w:t>
      </w:r>
      <w:hyperlink w:anchor="nine" w:history="1">
        <w:r w:rsidRPr="00131307">
          <w:rPr>
            <w:rStyle w:val="Hyperlink"/>
            <w:rFonts w:ascii="Cambria" w:hAnsi="Cambria"/>
            <w:vertAlign w:val="superscript"/>
          </w:rPr>
          <w:t>[9]</w:t>
        </w:r>
      </w:hyperlink>
      <w:r>
        <w:rPr>
          <w:rFonts w:ascii="Cambria" w:hAnsi="Cambria"/>
        </w:rPr>
        <w:t xml:space="preserve"> </w:t>
      </w: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612684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6"/>
    </w:p>
    <w:p w14:paraId="06547C8E" w14:textId="49230EFA" w:rsidR="00591F60" w:rsidRDefault="00591F60" w:rsidP="004C2441">
      <w:pPr>
        <w:jc w:val="both"/>
        <w:rPr>
          <w:rFonts w:ascii="Cambria" w:hAnsi="Cambria"/>
        </w:rPr>
      </w:pPr>
      <w:r>
        <w:rPr>
          <w:rFonts w:ascii="Cambria" w:hAnsi="Cambria"/>
        </w:rPr>
        <w:t xml:space="preserve">The world is moving more and more towards a sort of “matrix” in that everyone is controlled at all. This is possible thanks to ignorance and complicity. The people use systems insecure by design. </w:t>
      </w:r>
      <w:r w:rsidR="00521DE1" w:rsidRPr="00521DE1">
        <w:rPr>
          <w:rFonts w:ascii="Cambria" w:hAnsi="Cambria"/>
        </w:rPr>
        <w:t>Modern surveillance threatens not only individual privacy but also the freedom to dissent</w:t>
      </w:r>
      <w:r>
        <w:rPr>
          <w:rFonts w:ascii="Cambria" w:hAnsi="Cambria"/>
        </w:rPr>
        <w:t>.</w:t>
      </w:r>
    </w:p>
    <w:p w14:paraId="1CE153B5" w14:textId="4EA9A7C2" w:rsidR="00604937" w:rsidRPr="003D6F7D" w:rsidRDefault="00136AFF" w:rsidP="003D6F7D">
      <w:pPr>
        <w:jc w:val="both"/>
        <w:rPr>
          <w:rFonts w:ascii="Cambria" w:hAnsi="Cambria"/>
        </w:rPr>
      </w:pPr>
      <w:r>
        <w:rPr>
          <w:rFonts w:ascii="Cambria" w:hAnsi="Cambria"/>
        </w:rPr>
        <w:t xml:space="preserve">Pay attention at the services you </w:t>
      </w:r>
      <w:r w:rsidR="00591F60">
        <w:rPr>
          <w:rFonts w:ascii="Cambria" w:hAnsi="Cambria"/>
        </w:rPr>
        <w:t>use; you make it possible</w:t>
      </w:r>
      <w:r>
        <w:rPr>
          <w:rFonts w:ascii="Cambria" w:hAnsi="Cambria"/>
        </w:rPr>
        <w:t>.</w:t>
      </w:r>
      <w:r w:rsidR="00604937">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612684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7"/>
    </w:p>
    <w:p w14:paraId="019F8141" w14:textId="2BF27CF4" w:rsidR="00CF74F2" w:rsidRDefault="000C7652" w:rsidP="00CF74F2">
      <w:pPr>
        <w:rPr>
          <w:rFonts w:ascii="Cambria" w:hAnsi="Cambria"/>
        </w:rPr>
      </w:pPr>
      <w:bookmarkStart w:id="8" w:name="one"/>
      <w:r>
        <w:rPr>
          <w:rFonts w:ascii="Cambria" w:hAnsi="Cambria"/>
        </w:rPr>
        <w:t>[1]</w:t>
      </w:r>
      <w:bookmarkEnd w:id="8"/>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9" w:name="two"/>
      <w:r>
        <w:rPr>
          <w:rFonts w:ascii="Cambria" w:hAnsi="Cambria"/>
        </w:rPr>
        <w:t>[2]</w:t>
      </w:r>
      <w:bookmarkEnd w:id="9"/>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0" w:name="three"/>
      <w:r>
        <w:rPr>
          <w:rFonts w:ascii="Cambria" w:hAnsi="Cambria"/>
        </w:rPr>
        <w:t>[3]</w:t>
      </w:r>
      <w:bookmarkEnd w:id="10"/>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1" w:name="four"/>
      <w:r>
        <w:rPr>
          <w:rFonts w:ascii="Cambria" w:hAnsi="Cambria"/>
        </w:rPr>
        <w:t>[4]</w:t>
      </w:r>
      <w:bookmarkEnd w:id="11"/>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2" w:name="five"/>
      <w:r>
        <w:rPr>
          <w:rFonts w:ascii="Cambria" w:hAnsi="Cambria"/>
        </w:rPr>
        <w:t>[5]</w:t>
      </w:r>
      <w:bookmarkEnd w:id="12"/>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39C946A9" w:rsidR="006A5E80" w:rsidRDefault="006A5E80" w:rsidP="00CF74F2">
      <w:pPr>
        <w:rPr>
          <w:rFonts w:ascii="Cambria" w:hAnsi="Cambria"/>
        </w:rPr>
      </w:pPr>
      <w:bookmarkStart w:id="13" w:name="six"/>
      <w:r>
        <w:rPr>
          <w:rFonts w:ascii="Cambria" w:hAnsi="Cambria"/>
        </w:rPr>
        <w:t>[6]</w:t>
      </w:r>
      <w:bookmarkEnd w:id="13"/>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4" w:name="seven"/>
      <w:r>
        <w:rPr>
          <w:rFonts w:ascii="Cambria" w:hAnsi="Cambria"/>
        </w:rPr>
        <w:t>[7]</w:t>
      </w:r>
      <w:bookmarkEnd w:id="14"/>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553F4836" w:rsidR="00C233D8" w:rsidRDefault="00C233D8" w:rsidP="00CF74F2">
      <w:pPr>
        <w:rPr>
          <w:rFonts w:ascii="Cambria" w:hAnsi="Cambria"/>
        </w:rPr>
      </w:pPr>
      <w:bookmarkStart w:id="15" w:name="eight"/>
      <w:r>
        <w:rPr>
          <w:rFonts w:ascii="Cambria" w:hAnsi="Cambria"/>
        </w:rPr>
        <w:t>[8]</w:t>
      </w:r>
      <w:bookmarkEnd w:id="15"/>
      <w:r>
        <w:rPr>
          <w:rFonts w:ascii="Cambria" w:hAnsi="Cambria"/>
        </w:rPr>
        <w:t xml:space="preserve"> </w:t>
      </w:r>
      <w:r w:rsidR="002A1A81">
        <w:rPr>
          <w:rFonts w:ascii="Cambria" w:hAnsi="Cambria"/>
        </w:rPr>
        <w:t>Tor vulnerabilities:</w:t>
      </w:r>
      <w:r w:rsidR="00EF4C1C">
        <w:rPr>
          <w:rFonts w:ascii="Cambria" w:hAnsi="Cambria"/>
        </w:rPr>
        <w:t xml:space="preserve"> Cybersecurity Luca Veltri’s course, </w:t>
      </w:r>
      <w:hyperlink r:id="rId14" w:history="1">
        <w:r w:rsidR="00EF4C1C" w:rsidRPr="005D4133">
          <w:rPr>
            <w:rStyle w:val="Hyperlink"/>
            <w:rFonts w:ascii="Cambria" w:hAnsi="Cambria"/>
          </w:rPr>
          <w:t>https://github.com/Attacks-on-Tor/Attacks-on-Tor</w:t>
        </w:r>
      </w:hyperlink>
      <w:r w:rsidR="00EF4C1C">
        <w:rPr>
          <w:rFonts w:ascii="Cambria" w:hAnsi="Cambria"/>
        </w:rPr>
        <w:t xml:space="preserve">, </w:t>
      </w:r>
      <w:hyperlink r:id="rId15" w:history="1">
        <w:r w:rsidR="00EF4C1C" w:rsidRPr="0067623B">
          <w:rPr>
            <w:rStyle w:val="Hyperlink"/>
            <w:rFonts w:ascii="Cambria" w:hAnsi="Cambria"/>
          </w:rPr>
          <w:t>https://en.wikipedia.org/wiki/Tor_(network)</w:t>
        </w:r>
      </w:hyperlink>
      <w:r w:rsidR="00EF4C1C">
        <w:rPr>
          <w:rFonts w:ascii="Cambria" w:hAnsi="Cambria"/>
        </w:rPr>
        <w:t xml:space="preserve"> and</w:t>
      </w:r>
      <w:r w:rsidR="00263853">
        <w:rPr>
          <w:rFonts w:ascii="Cambria" w:hAnsi="Cambria"/>
        </w:rPr>
        <w:t xml:space="preserve"> </w:t>
      </w:r>
      <w:hyperlink r:id="rId16" w:history="1">
        <w:r w:rsidR="00D371D3" w:rsidRPr="005D4133">
          <w:rPr>
            <w:rStyle w:val="Hyperlink"/>
            <w:rFonts w:ascii="Cambria" w:hAnsi="Cambria"/>
          </w:rPr>
          <w:t>https://www.schneier.com/blog/archives/2013/10/how_the_nsa_att.html</w:t>
        </w:r>
      </w:hyperlink>
      <w:r w:rsidR="00D371D3">
        <w:rPr>
          <w:rFonts w:ascii="Cambria" w:hAnsi="Cambria"/>
        </w:rPr>
        <w:t xml:space="preserve">. </w:t>
      </w:r>
    </w:p>
    <w:p w14:paraId="3ACFA7EF" w14:textId="55F9E93A" w:rsidR="00B77797" w:rsidRDefault="00B77797" w:rsidP="00CF74F2">
      <w:pPr>
        <w:rPr>
          <w:rFonts w:ascii="Cambria" w:hAnsi="Cambria"/>
        </w:rPr>
      </w:pPr>
      <w:bookmarkStart w:id="16" w:name="nine"/>
      <w:r>
        <w:rPr>
          <w:rFonts w:ascii="Cambria" w:hAnsi="Cambria"/>
        </w:rPr>
        <w:t>[9]</w:t>
      </w:r>
      <w:bookmarkEnd w:id="16"/>
      <w:r>
        <w:rPr>
          <w:rFonts w:ascii="Cambria" w:hAnsi="Cambria"/>
        </w:rPr>
        <w:t xml:space="preserve"> Whonix: </w:t>
      </w:r>
      <w:hyperlink r:id="rId17" w:history="1">
        <w:r w:rsidR="00BA78B6" w:rsidRPr="00D86286">
          <w:rPr>
            <w:rStyle w:val="Hyperlink"/>
            <w:rFonts w:ascii="Cambria" w:hAnsi="Cambria"/>
          </w:rPr>
          <w:t>https://www.whonix.org/</w:t>
        </w:r>
      </w:hyperlink>
      <w:r w:rsidR="00BA78B6">
        <w:rPr>
          <w:rFonts w:ascii="Cambria" w:hAnsi="Cambria"/>
        </w:rPr>
        <w:t xml:space="preserve">, </w:t>
      </w:r>
      <w:hyperlink r:id="rId18" w:history="1">
        <w:r w:rsidR="00BA78B6" w:rsidRPr="00D86286">
          <w:rPr>
            <w:rStyle w:val="Hyperlink"/>
            <w:rFonts w:ascii="Cambria" w:hAnsi="Cambria"/>
          </w:rPr>
          <w:t>https://www.whonix.org/wiki/About</w:t>
        </w:r>
      </w:hyperlink>
      <w:r w:rsidR="00BA78B6">
        <w:rPr>
          <w:rFonts w:ascii="Cambria" w:hAnsi="Cambria"/>
        </w:rPr>
        <w:t xml:space="preserve">, </w:t>
      </w:r>
      <w:hyperlink r:id="rId19" w:history="1">
        <w:r w:rsidR="00BA78B6" w:rsidRPr="00D86286">
          <w:rPr>
            <w:rStyle w:val="Hyperlink"/>
            <w:rFonts w:ascii="Cambria" w:hAnsi="Cambria"/>
          </w:rPr>
          <w:t>https://www.whonix.org/wiki/Features</w:t>
        </w:r>
      </w:hyperlink>
      <w:r w:rsidR="00A03587">
        <w:rPr>
          <w:rFonts w:ascii="Cambria" w:hAnsi="Cambria"/>
        </w:rPr>
        <w:t xml:space="preserve">, </w:t>
      </w:r>
      <w:hyperlink r:id="rId20" w:history="1">
        <w:r w:rsidR="001358B5" w:rsidRPr="00E52B12">
          <w:rPr>
            <w:rStyle w:val="Hyperlink"/>
            <w:rFonts w:ascii="Cambria" w:hAnsi="Cambria"/>
          </w:rPr>
          <w:t>https://www.whonix.org/wiki/Keystroke_Deanonymization#Kloak</w:t>
        </w:r>
      </w:hyperlink>
      <w:r w:rsidR="001358B5">
        <w:rPr>
          <w:rFonts w:ascii="Cambria" w:hAnsi="Cambria"/>
        </w:rPr>
        <w:t xml:space="preserve">, </w:t>
      </w:r>
      <w:hyperlink r:id="rId21" w:history="1">
        <w:r w:rsidR="001358B5" w:rsidRPr="00E52B12">
          <w:rPr>
            <w:rStyle w:val="Hyperlink"/>
            <w:rFonts w:ascii="Cambria" w:hAnsi="Cambria"/>
          </w:rPr>
          <w:t>https://www.whonix.org/#security</w:t>
        </w:r>
      </w:hyperlink>
      <w:r w:rsidR="00A03587">
        <w:rPr>
          <w:rFonts w:ascii="Cambria" w:hAnsi="Cambria"/>
        </w:rPr>
        <w:t xml:space="preserve"> </w:t>
      </w:r>
      <w:r w:rsidR="00BA78B6">
        <w:rPr>
          <w:rFonts w:ascii="Cambria" w:hAnsi="Cambria"/>
        </w:rPr>
        <w:t xml:space="preserve">and </w:t>
      </w:r>
      <w:hyperlink r:id="rId22" w:history="1">
        <w:r w:rsidR="00BA78B6" w:rsidRPr="00D86286">
          <w:rPr>
            <w:rStyle w:val="Hyperlink"/>
            <w:rFonts w:ascii="Cambria" w:hAnsi="Cambria"/>
          </w:rPr>
          <w:t>https://www.whonix.org/wiki/Anonymity</w:t>
        </w:r>
      </w:hyperlink>
      <w:r w:rsidR="00BA78B6">
        <w:rPr>
          <w:rFonts w:ascii="Cambria" w:hAnsi="Cambria"/>
        </w:rPr>
        <w:t xml:space="preserve">. </w:t>
      </w:r>
    </w:p>
    <w:p w14:paraId="0AA4FB9F" w14:textId="6CECFEAE" w:rsidR="00BA78B6" w:rsidRDefault="00BA78B6" w:rsidP="00CF74F2">
      <w:pPr>
        <w:rPr>
          <w:rFonts w:ascii="Cambria" w:hAnsi="Cambria"/>
        </w:rPr>
      </w:pPr>
    </w:p>
    <w:p w14:paraId="58A4AEE4" w14:textId="37055BC0" w:rsidR="001E1DF2" w:rsidRPr="00CF74F2" w:rsidRDefault="001E1DF2" w:rsidP="00CF74F2">
      <w:pPr>
        <w:rPr>
          <w:rFonts w:ascii="Cambria" w:hAnsi="Cambria"/>
        </w:rPr>
      </w:pPr>
    </w:p>
    <w:sectPr w:rsidR="001E1DF2" w:rsidRPr="00CF74F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0CC94" w14:textId="77777777" w:rsidR="0031491F" w:rsidRPr="001037A2" w:rsidRDefault="0031491F" w:rsidP="009B001E">
      <w:pPr>
        <w:spacing w:after="0" w:line="240" w:lineRule="auto"/>
      </w:pPr>
      <w:r w:rsidRPr="001037A2">
        <w:separator/>
      </w:r>
    </w:p>
  </w:endnote>
  <w:endnote w:type="continuationSeparator" w:id="0">
    <w:p w14:paraId="24942ECF" w14:textId="77777777" w:rsidR="0031491F" w:rsidRPr="001037A2" w:rsidRDefault="0031491F"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77CFB" w14:textId="77777777" w:rsidR="0031491F" w:rsidRPr="001037A2" w:rsidRDefault="0031491F" w:rsidP="009B001E">
      <w:pPr>
        <w:spacing w:after="0" w:line="240" w:lineRule="auto"/>
      </w:pPr>
      <w:r w:rsidRPr="001037A2">
        <w:separator/>
      </w:r>
    </w:p>
  </w:footnote>
  <w:footnote w:type="continuationSeparator" w:id="0">
    <w:p w14:paraId="15295942" w14:textId="77777777" w:rsidR="0031491F" w:rsidRPr="001037A2" w:rsidRDefault="0031491F"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16EE4"/>
    <w:rsid w:val="001227D0"/>
    <w:rsid w:val="00122C1C"/>
    <w:rsid w:val="001249F4"/>
    <w:rsid w:val="00131307"/>
    <w:rsid w:val="001350BE"/>
    <w:rsid w:val="001358B5"/>
    <w:rsid w:val="001359A2"/>
    <w:rsid w:val="00136AFF"/>
    <w:rsid w:val="00163BF1"/>
    <w:rsid w:val="00187872"/>
    <w:rsid w:val="001A01C8"/>
    <w:rsid w:val="001A02E6"/>
    <w:rsid w:val="001A4CB2"/>
    <w:rsid w:val="001B2434"/>
    <w:rsid w:val="001D2685"/>
    <w:rsid w:val="001D2A48"/>
    <w:rsid w:val="001D415B"/>
    <w:rsid w:val="001D48AE"/>
    <w:rsid w:val="001D5131"/>
    <w:rsid w:val="001E1DF2"/>
    <w:rsid w:val="0020228E"/>
    <w:rsid w:val="00223D41"/>
    <w:rsid w:val="0022427B"/>
    <w:rsid w:val="00230C89"/>
    <w:rsid w:val="00240000"/>
    <w:rsid w:val="00244765"/>
    <w:rsid w:val="00247D94"/>
    <w:rsid w:val="0025082A"/>
    <w:rsid w:val="002536DB"/>
    <w:rsid w:val="0026309C"/>
    <w:rsid w:val="00263853"/>
    <w:rsid w:val="0026608E"/>
    <w:rsid w:val="002675C6"/>
    <w:rsid w:val="002729C4"/>
    <w:rsid w:val="0027367C"/>
    <w:rsid w:val="00275FC4"/>
    <w:rsid w:val="00276AA9"/>
    <w:rsid w:val="002811BB"/>
    <w:rsid w:val="002A1A81"/>
    <w:rsid w:val="002B3CCC"/>
    <w:rsid w:val="002B7126"/>
    <w:rsid w:val="002F0E8F"/>
    <w:rsid w:val="0031491F"/>
    <w:rsid w:val="00320451"/>
    <w:rsid w:val="00327935"/>
    <w:rsid w:val="00330BC6"/>
    <w:rsid w:val="0033715C"/>
    <w:rsid w:val="003463A3"/>
    <w:rsid w:val="003548D0"/>
    <w:rsid w:val="003773C3"/>
    <w:rsid w:val="003875E3"/>
    <w:rsid w:val="00387EDA"/>
    <w:rsid w:val="003A0C66"/>
    <w:rsid w:val="003C538A"/>
    <w:rsid w:val="003D6F7D"/>
    <w:rsid w:val="003F45C0"/>
    <w:rsid w:val="00421C4F"/>
    <w:rsid w:val="00437F5F"/>
    <w:rsid w:val="00450B56"/>
    <w:rsid w:val="0047389A"/>
    <w:rsid w:val="00492B30"/>
    <w:rsid w:val="004A0B2D"/>
    <w:rsid w:val="004A281D"/>
    <w:rsid w:val="004A7DDE"/>
    <w:rsid w:val="004B5891"/>
    <w:rsid w:val="004C1F3D"/>
    <w:rsid w:val="004C2441"/>
    <w:rsid w:val="004D0B22"/>
    <w:rsid w:val="004D5532"/>
    <w:rsid w:val="004E153B"/>
    <w:rsid w:val="004E23FE"/>
    <w:rsid w:val="004E6A49"/>
    <w:rsid w:val="004F661F"/>
    <w:rsid w:val="0050567D"/>
    <w:rsid w:val="005063C5"/>
    <w:rsid w:val="00513A96"/>
    <w:rsid w:val="00517C9B"/>
    <w:rsid w:val="00521DE1"/>
    <w:rsid w:val="00525459"/>
    <w:rsid w:val="00526EBB"/>
    <w:rsid w:val="00572CAD"/>
    <w:rsid w:val="00591F60"/>
    <w:rsid w:val="005B6CEC"/>
    <w:rsid w:val="005D1791"/>
    <w:rsid w:val="005D6BAA"/>
    <w:rsid w:val="005F2EF9"/>
    <w:rsid w:val="00604937"/>
    <w:rsid w:val="00605BE0"/>
    <w:rsid w:val="00623A8C"/>
    <w:rsid w:val="00633E3B"/>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B2161"/>
    <w:rsid w:val="006D1F80"/>
    <w:rsid w:val="006D6D1C"/>
    <w:rsid w:val="007224F6"/>
    <w:rsid w:val="00734B54"/>
    <w:rsid w:val="007422A0"/>
    <w:rsid w:val="007565D9"/>
    <w:rsid w:val="00767882"/>
    <w:rsid w:val="0077123D"/>
    <w:rsid w:val="00772655"/>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10A6B"/>
    <w:rsid w:val="00852D6E"/>
    <w:rsid w:val="00857B56"/>
    <w:rsid w:val="00866C25"/>
    <w:rsid w:val="00870A64"/>
    <w:rsid w:val="00873DC2"/>
    <w:rsid w:val="00885534"/>
    <w:rsid w:val="00886744"/>
    <w:rsid w:val="008C0DCD"/>
    <w:rsid w:val="008C7D3C"/>
    <w:rsid w:val="008D0BB5"/>
    <w:rsid w:val="008E39FB"/>
    <w:rsid w:val="008E41B2"/>
    <w:rsid w:val="009118F1"/>
    <w:rsid w:val="00930157"/>
    <w:rsid w:val="0093251D"/>
    <w:rsid w:val="00935CBB"/>
    <w:rsid w:val="0093783C"/>
    <w:rsid w:val="00940D1D"/>
    <w:rsid w:val="00961ABF"/>
    <w:rsid w:val="00967A7F"/>
    <w:rsid w:val="00971E44"/>
    <w:rsid w:val="009808F1"/>
    <w:rsid w:val="00993990"/>
    <w:rsid w:val="009A2829"/>
    <w:rsid w:val="009A2948"/>
    <w:rsid w:val="009A2EEE"/>
    <w:rsid w:val="009A678D"/>
    <w:rsid w:val="009B001E"/>
    <w:rsid w:val="009C0331"/>
    <w:rsid w:val="009D26C3"/>
    <w:rsid w:val="009E481E"/>
    <w:rsid w:val="009E7BA6"/>
    <w:rsid w:val="009F6ABC"/>
    <w:rsid w:val="00A03587"/>
    <w:rsid w:val="00A101AF"/>
    <w:rsid w:val="00A166E8"/>
    <w:rsid w:val="00A21896"/>
    <w:rsid w:val="00A24A93"/>
    <w:rsid w:val="00A53099"/>
    <w:rsid w:val="00A72380"/>
    <w:rsid w:val="00A72DF1"/>
    <w:rsid w:val="00A84B14"/>
    <w:rsid w:val="00A92D25"/>
    <w:rsid w:val="00AB7683"/>
    <w:rsid w:val="00AD2AD8"/>
    <w:rsid w:val="00AE6A2D"/>
    <w:rsid w:val="00AF1DE6"/>
    <w:rsid w:val="00AF6AEF"/>
    <w:rsid w:val="00B01ABD"/>
    <w:rsid w:val="00B04CA0"/>
    <w:rsid w:val="00B1016D"/>
    <w:rsid w:val="00B16400"/>
    <w:rsid w:val="00B359F9"/>
    <w:rsid w:val="00B42F63"/>
    <w:rsid w:val="00B438F2"/>
    <w:rsid w:val="00B506B3"/>
    <w:rsid w:val="00B63373"/>
    <w:rsid w:val="00B652E8"/>
    <w:rsid w:val="00B77797"/>
    <w:rsid w:val="00B80870"/>
    <w:rsid w:val="00B84838"/>
    <w:rsid w:val="00B93CBE"/>
    <w:rsid w:val="00BA54A5"/>
    <w:rsid w:val="00BA78B6"/>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412BA"/>
    <w:rsid w:val="00C6281C"/>
    <w:rsid w:val="00C74124"/>
    <w:rsid w:val="00C74DD7"/>
    <w:rsid w:val="00C766E1"/>
    <w:rsid w:val="00C76C71"/>
    <w:rsid w:val="00CA09F4"/>
    <w:rsid w:val="00CA2480"/>
    <w:rsid w:val="00CB4C59"/>
    <w:rsid w:val="00CB4E96"/>
    <w:rsid w:val="00CB78BA"/>
    <w:rsid w:val="00CC5D1E"/>
    <w:rsid w:val="00CD3E13"/>
    <w:rsid w:val="00CF1593"/>
    <w:rsid w:val="00CF71F7"/>
    <w:rsid w:val="00CF74F2"/>
    <w:rsid w:val="00D0263C"/>
    <w:rsid w:val="00D072FF"/>
    <w:rsid w:val="00D135A2"/>
    <w:rsid w:val="00D17040"/>
    <w:rsid w:val="00D3576E"/>
    <w:rsid w:val="00D371D3"/>
    <w:rsid w:val="00D51408"/>
    <w:rsid w:val="00D72EA4"/>
    <w:rsid w:val="00D85D9B"/>
    <w:rsid w:val="00D908B2"/>
    <w:rsid w:val="00D9381D"/>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3BF1"/>
    <w:rsid w:val="00ED68EC"/>
    <w:rsid w:val="00EE06B9"/>
    <w:rsid w:val="00EE0A28"/>
    <w:rsid w:val="00EF1916"/>
    <w:rsid w:val="00EF35CE"/>
    <w:rsid w:val="00EF4C1C"/>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D27AA"/>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18" Type="http://schemas.openxmlformats.org/officeDocument/2006/relationships/hyperlink" Target="https://www.whonix.org/wiki/About" TargetMode="External"/><Relationship Id="rId3" Type="http://schemas.openxmlformats.org/officeDocument/2006/relationships/styles" Target="styles.xml"/><Relationship Id="rId21" Type="http://schemas.openxmlformats.org/officeDocument/2006/relationships/hyperlink" Target="https://www.whonix.org/#security" TargetMode="Externa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17" Type="http://schemas.openxmlformats.org/officeDocument/2006/relationships/hyperlink" Target="https://www.whonix.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hneier.com/blog/archives/2013/10/how_the_nsa_att.html" TargetMode="External"/><Relationship Id="rId20" Type="http://schemas.openxmlformats.org/officeDocument/2006/relationships/hyperlink" Target="https://www.whonix.org/wiki/Keystroke_Deanonymization#Klo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or_(network)" TargetMode="External"/><Relationship Id="rId23" Type="http://schemas.openxmlformats.org/officeDocument/2006/relationships/footer" Target="footer1.xml"/><Relationship Id="rId10" Type="http://schemas.openxmlformats.org/officeDocument/2006/relationships/hyperlink" Target="https://www.normattiva.it/uri-res/N2Ls?urn:nir:stato:decreto.legislativo:2003-06-30;196" TargetMode="External"/><Relationship Id="rId19" Type="http://schemas.openxmlformats.org/officeDocument/2006/relationships/hyperlink" Target="https://www.whonix.org/wiki/Features"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hyperlink" Target="https://github.com/Attacks-on-Tor/Attacks-on-Tor" TargetMode="External"/><Relationship Id="rId22" Type="http://schemas.openxmlformats.org/officeDocument/2006/relationships/hyperlink" Target="https://www.whonix.org/wiki/Anonymit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2024-12-26T16:33:00Z</dcterms:modified>
</cp:coreProperties>
</file>