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8AB4EF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РАБОТА 2. АНАЛИЗ ПРОТОКОЛА HTTP</w:t>
      </w:r>
    </w:p>
    <w:p w14:paraId="3904F97F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524C4DFA">
      <w:pPr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Цели работы  </w:t>
      </w:r>
    </w:p>
    <w:p w14:paraId="1C1F8369">
      <w:pPr>
        <w:ind w:left="0" w:leftChars="0" w:firstLine="0" w:firstLine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• Изучение основ работы протокола HTTP: понять основные принципы функционирования HTTP, его методы (GET, POST и др.) и структуру запросов и ответов. </w:t>
      </w:r>
    </w:p>
    <w:p w14:paraId="0687D31C">
      <w:pPr>
        <w:ind w:left="0" w:leftChars="0" w:firstLine="0" w:firstLine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• Овладение навыками работы с Wireshark: научиться использовать Wireshark для захвата и анализа сетевого трафика. </w:t>
      </w:r>
    </w:p>
    <w:p w14:paraId="4CBF1DEC">
      <w:pPr>
        <w:ind w:left="0" w:leftChars="0" w:firstLine="0" w:firstLine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• Анализ HTTP-запросов и ответов: научиться идентифици</w:t>
      </w:r>
    </w:p>
    <w:p w14:paraId="1951BB19">
      <w:pPr>
        <w:ind w:left="0" w:leftChars="0" w:firstLine="0" w:firstLine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ровать и интерпретировать HTTP-запросы и ответы в захваченном трафике. </w:t>
      </w:r>
    </w:p>
    <w:p w14:paraId="7CAF30E7">
      <w:pPr>
        <w:ind w:left="0" w:leftChars="0" w:firstLine="0" w:firstLine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• Изучение кодов состояния HTTP: ознакомиться с различными кодами состояния ответов HTTP и их значениями. </w:t>
      </w:r>
    </w:p>
    <w:p w14:paraId="7463877A">
      <w:pPr>
        <w:ind w:left="0" w:leftChars="0" w:firstLine="0" w:firstLine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• Исследование заголовков HTTP: понять роль заголовков в HTTP-запросах и ответах, изучить, как они влияют на поведение клиента и сервера.</w:t>
      </w:r>
    </w:p>
    <w:p w14:paraId="182C6812">
      <w:pPr>
        <w:jc w:val="both"/>
        <w:rPr>
          <w:rFonts w:hint="default" w:ascii="Times New Roman" w:hAnsi="Times New Roman"/>
          <w:sz w:val="24"/>
          <w:szCs w:val="24"/>
        </w:rPr>
      </w:pPr>
    </w:p>
    <w:p w14:paraId="44843506">
      <w:pPr>
        <w:jc w:val="both"/>
        <w:rPr>
          <w:rFonts w:hint="default" w:ascii="Times New Roman" w:hAnsi="Times New Roman"/>
          <w:sz w:val="24"/>
          <w:szCs w:val="24"/>
        </w:rPr>
      </w:pPr>
    </w:p>
    <w:p w14:paraId="0F9217E9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Задание 1. Загрузка файла трассировки http</w:t>
      </w:r>
    </w:p>
    <w:p w14:paraId="20E87181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5E97989B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4150" cy="2959735"/>
            <wp:effectExtent l="0" t="0" r="12700" b="1206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4BF9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Рис. 1 открытие файла трассировки trace-http.pcap</w:t>
      </w:r>
    </w:p>
    <w:p w14:paraId="7DDD685F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1C2E92EC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• Количество пакетов, который были перехвачены Wireshark и присутствуют в этом файле?  Ответ : 1398</w:t>
      </w:r>
    </w:p>
    <w:p w14:paraId="04ADA585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Каждый пакет имеет временную метку и данные о кадре, кото рые говорят нам о времени создания пакета и о том, в каком именно кадре он передается. Другие данные включают адрес ис точника и назначения. </w:t>
      </w:r>
    </w:p>
    <w:p w14:paraId="529E2457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3BDD1ED0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• Какой общий объем перехваченных пакетов (в байтах)? Ответ : 1223530</w:t>
      </w:r>
    </w:p>
    <w:p w14:paraId="77FC9630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502ED6B7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• Количество пакетов HTTP Request?   Ответ : 98</w:t>
      </w:r>
    </w:p>
    <w:p w14:paraId="2A767FE0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702CC68A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 • Количество пакетов HTTP Response?  Ответ : 98</w:t>
      </w:r>
    </w:p>
    <w:p w14:paraId="61737026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5D15B40E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23744CBD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9230" cy="3217545"/>
            <wp:effectExtent l="0" t="0" r="7620" b="190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39AD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Рис. 2 </w:t>
      </w:r>
      <w:r>
        <w:rPr>
          <w:rFonts w:hint="default" w:ascii="Times New Roman" w:hAnsi="Times New Roman"/>
          <w:sz w:val="24"/>
          <w:szCs w:val="24"/>
          <w:lang w:val="ru-RU"/>
        </w:rPr>
        <w:t>Проверка статистики пакетов</w:t>
      </w:r>
    </w:p>
    <w:p w14:paraId="3590E9C0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</w:p>
    <w:p w14:paraId="1D971E7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3EC12EFD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drawing>
          <wp:inline distT="0" distB="0" distL="114300" distR="114300">
            <wp:extent cx="5271135" cy="4202430"/>
            <wp:effectExtent l="0" t="0" r="5715" b="762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B7A1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Рис. 3 Общая статистика сохранённого файла</w:t>
      </w:r>
    </w:p>
    <w:p w14:paraId="364750FF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</w:p>
    <w:p w14:paraId="58D51E83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</w:p>
    <w:p w14:paraId="3BE70F2E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</w:p>
    <w:p w14:paraId="14F5AB01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</w:p>
    <w:p w14:paraId="00A88F65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Задание 2. Изучение трассировки запроса и ответа</w:t>
      </w:r>
    </w:p>
    <w:p w14:paraId="69A6F2AB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</w:p>
    <w:p w14:paraId="5CC2F219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4150" cy="2959735"/>
            <wp:effectExtent l="0" t="0" r="12700" b="1206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D490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Применение фильтра для HTTP</w:t>
      </w:r>
    </w:p>
    <w:p w14:paraId="6E53C6C9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</w:p>
    <w:p w14:paraId="245E7B01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4150" cy="2959735"/>
            <wp:effectExtent l="0" t="0" r="12700" b="12065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B4D0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TCP</w:t>
      </w:r>
    </w:p>
    <w:p w14:paraId="103B872F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4150" cy="2959735"/>
            <wp:effectExtent l="0" t="0" r="12700" b="1206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97E2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TCP или UDP с использованием порта 80</w:t>
      </w:r>
    </w:p>
    <w:p w14:paraId="44C12939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</w:p>
    <w:p w14:paraId="0B99145F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</w:p>
    <w:p w14:paraId="0ED59C39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Просмотр GET запроса и изучение HTTP-заголовка</w:t>
      </w:r>
    </w:p>
    <w:p w14:paraId="47B7333B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</w:p>
    <w:p w14:paraId="2852F1D1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264150" cy="2959735"/>
            <wp:effectExtent l="0" t="0" r="12700" b="1206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C8C4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первый GET в трассировке и разверните его HTTP блок (это будет 802 GET /img/MIT_logo.gif HTTP/1.1), как показано ниже).</w:t>
      </w:r>
    </w:p>
    <w:p w14:paraId="2B739170">
      <w:pPr>
        <w:jc w:val="center"/>
        <w:rPr>
          <w:rFonts w:hint="default" w:ascii="Times New Roman" w:hAnsi="Times New Roman"/>
          <w:sz w:val="24"/>
          <w:szCs w:val="24"/>
          <w:lang w:val="en-US"/>
        </w:rPr>
      </w:pPr>
    </w:p>
    <w:p w14:paraId="70478469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Host: 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"http://www.mit.edu/r/n"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5"/>
          <w:rFonts w:hint="default" w:ascii="Times New Roman" w:hAnsi="Times New Roman"/>
          <w:sz w:val="24"/>
          <w:szCs w:val="24"/>
          <w:lang w:val="en-US"/>
        </w:rPr>
        <w:t>www.mit.edu\r\n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</w:p>
    <w:p w14:paraId="5EE1BCB4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User-Agent: Mozilla/5.0 (Macintosh; Intel Mac OS X 10_7_3) AppleWebKit/536.11 (KHTML, like Gecko) Chrome/20.0.1132.57 Safari/536.11\r\n</w:t>
      </w:r>
    </w:p>
    <w:p w14:paraId="110FA98A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Accept: text/html,application/xhtml+xml,application/xml;q=0.9,*/*;q=0.8\r\n</w:t>
      </w:r>
    </w:p>
    <w:p w14:paraId="2C5373C2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Accept-Encoding: gzip,deflate,sdch\r\n</w:t>
      </w:r>
    </w:p>
    <w:p w14:paraId="442FF6F3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Accept-Language: en-US,en;q=0.8\r\n</w:t>
      </w:r>
    </w:p>
    <w:p w14:paraId="4025BE62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[…] Cookie: __gads=ID=8ad65dc86381f8d7:T=1303597795:S=ALNI_MYTf6iFAaVdjJxmfT_V1_01Q1AyCg; __utma=242276382.1429768304.1303597797.1329108360.1342416347.7; __utmb=242276382.2.10.1342416347; __utmc=242276382; __utmz=242276382.1317333779.5.6</w:t>
      </w:r>
    </w:p>
    <w:p w14:paraId="01EC4D73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 w14:paraId="5E012695">
      <w:pPr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Cache-Control: max-age=0\r\n</w:t>
      </w:r>
    </w:p>
    <w:p w14:paraId="6CF4AC3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Заголовков</w:t>
      </w:r>
      <w:r>
        <w:rPr>
          <w:rFonts w:hint="default" w:ascii="Times New Roman" w:hAnsi="Times New Roman"/>
          <w:sz w:val="24"/>
          <w:szCs w:val="24"/>
          <w:lang w:val="ru-RU"/>
        </w:rPr>
        <w:t>ки имеются</w:t>
      </w:r>
    </w:p>
    <w:p w14:paraId="6942A484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38E1DDE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drawing>
          <wp:inline distT="0" distB="0" distL="114300" distR="114300">
            <wp:extent cx="5264150" cy="2959735"/>
            <wp:effectExtent l="0" t="0" r="12700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F71C">
      <w:pPr>
        <w:jc w:val="center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Изучение GET-запроса</w:t>
      </w:r>
    </w:p>
    <w:p w14:paraId="34220E7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7EE3C687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Server: Apache/1.3.41 (Unix) mod_ssl/2.8.31 OpenSSL/0.9.8j\r\n</w:t>
      </w:r>
    </w:p>
    <w:p w14:paraId="2A31DD05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Date: Mon, 16 Jul 2012 05:28:04 GMT\r\n</w:t>
      </w:r>
    </w:p>
    <w:p w14:paraId="062253B2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Last-Modified: Mon, 16 Jul 2012 04:00:09 GMT\r\n</w:t>
      </w:r>
    </w:p>
    <w:p w14:paraId="68D5FD74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Cache-Control: max-age=81125\r\n</w:t>
      </w:r>
    </w:p>
    <w:p w14:paraId="6E770961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Expires: Tue, 17 Jul 2012 04:00:09 GMT\r\n</w:t>
      </w:r>
    </w:p>
    <w:p w14:paraId="3EFEB1B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ETag: "10eb008a-5f2-500391c9"\r\n</w:t>
      </w:r>
    </w:p>
    <w:p w14:paraId="3A275F62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29FDC22C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Вот подробный анализ HTTP-заголовков из вашего примера, а также объяснение, какую полезную информацию они содержат и что она означает.</w:t>
      </w:r>
    </w:p>
    <w:p w14:paraId="4F3FD68B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pict>
          <v:rect id="_x0000_i104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A2E384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1. Server</w:t>
      </w:r>
    </w:p>
    <w:p w14:paraId="5C3B6B59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Пример: Server: Apache/1.3.41 (Unix) mod_ssl/2.8.31 OpenSSL/0.9.8j</w:t>
      </w:r>
    </w:p>
    <w:p w14:paraId="0CF92035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Описание: Этот заголовок указывает, какой веб-сервер обработал запрос. В данном случае:</w:t>
      </w:r>
    </w:p>
    <w:p w14:paraId="1FC4D914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Apache/1.3.41 — версия веб-сервера Apache.</w:t>
      </w:r>
    </w:p>
    <w:p w14:paraId="4859FF72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Unix — операционная система, на которой работает сервер.</w:t>
      </w:r>
    </w:p>
    <w:p w14:paraId="7AA8F127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mod_ssl/2.8.31 — модуль для поддержки SSL/TLS.</w:t>
      </w:r>
    </w:p>
    <w:p w14:paraId="105389C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OpenSSL/0.9.8j — версия библиотеки OpenSSL, используемой для шифрования.</w:t>
      </w:r>
    </w:p>
    <w:p w14:paraId="7EF114A5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Полезная информация:</w:t>
      </w:r>
    </w:p>
    <w:p w14:paraId="2FDC6F27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Позволяет определить, какое программное обеспечение используется на сервере.</w:t>
      </w:r>
    </w:p>
    <w:p w14:paraId="1939B421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Может быть полезно для диагностики совместимости или уязвимостей (например, если версия Apache или OpenSSL устарела).</w:t>
      </w:r>
    </w:p>
    <w:p w14:paraId="64E27C1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5ECDC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2. Date</w:t>
      </w:r>
    </w:p>
    <w:p w14:paraId="1C56FDF0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Пример: Date: Mon, 16 Jul 2012 05:28:04 GMT</w:t>
      </w:r>
    </w:p>
    <w:p w14:paraId="5A7F4EE3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Описание: Указывает дату и время, когда сервер сформировал и отправил ответ на запрос.</w:t>
      </w:r>
    </w:p>
    <w:p w14:paraId="4B1E18C3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Полезная информация:</w:t>
      </w:r>
    </w:p>
    <w:p w14:paraId="2F94E44A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Помогает клиенту понять, насколько актуален ответ.</w:t>
      </w:r>
    </w:p>
    <w:p w14:paraId="4D7B2F7A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Используется для синхронизации времени между клиентом и сервером.</w:t>
      </w:r>
    </w:p>
    <w:p w14:paraId="25785435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778D7B36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3. Last-Modified</w:t>
      </w:r>
    </w:p>
    <w:p w14:paraId="5638F659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Пример: Last-Modified: Mon, 16 Jul 2012 04:00:09 GMT</w:t>
      </w:r>
    </w:p>
    <w:p w14:paraId="0F5635D9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Описание: Указывает дату и время последнего изменения запрошенного ресурса (например, HTML-страницы, изображения).</w:t>
      </w:r>
    </w:p>
    <w:p w14:paraId="7CCE49B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Полезная информация:</w:t>
      </w:r>
    </w:p>
    <w:p w14:paraId="0DE5E23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Клиент может использовать этот заголовок для кэширования: если ресурс не изменился, сервер может вернуть ответ 304 Not Modified, экономя трафик.</w:t>
      </w:r>
    </w:p>
    <w:p w14:paraId="0CBF55D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Помогает определить, нужно ли загружать ресурс заново.</w:t>
      </w:r>
    </w:p>
    <w:p w14:paraId="6E4E3252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21783D76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4. Cache-Control</w:t>
      </w:r>
    </w:p>
    <w:p w14:paraId="3BBFE2BA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Пример: Cache-Control: max-age=81125</w:t>
      </w:r>
    </w:p>
    <w:p w14:paraId="4F9A658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Описание: Управляет кэшированием ответа. В данном случае:</w:t>
      </w:r>
    </w:p>
    <w:p w14:paraId="2750296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max-age=81125 — ресурс можно кэшировать на 81125 секунд (примерно 22.5 часа).</w:t>
      </w:r>
    </w:p>
    <w:p w14:paraId="3A0D3A3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Полезная информация:</w:t>
      </w:r>
    </w:p>
    <w:p w14:paraId="0F41D49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Определяет, как долго клиент или промежуточные прокси могут хранить ответ в кэше.</w:t>
      </w:r>
    </w:p>
    <w:p w14:paraId="16A0EDF6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Помогает снизить нагрузку на сервер и ускорить загрузку страниц для пользователей.</w:t>
      </w:r>
    </w:p>
    <w:p w14:paraId="47143DBB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3008AAE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5. Expires</w:t>
      </w:r>
    </w:p>
    <w:p w14:paraId="4A22B43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Пример: Expires: Tue, 17 Jul 2012 04:00:09 GMT</w:t>
      </w:r>
    </w:p>
    <w:p w14:paraId="77B71FF6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Описание: Указывает дату и время, после которого кэшированный ответ считается устаревшим.</w:t>
      </w:r>
    </w:p>
    <w:p w14:paraId="788D4D5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Полезная информация:</w:t>
      </w:r>
    </w:p>
    <w:p w14:paraId="75CC489F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Альтернативный способ управления кэшированием (часто используется вместе с Cache-Control).</w:t>
      </w:r>
    </w:p>
    <w:p w14:paraId="1AF85B93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Клиент не будет использовать кэшированный ответ после указанной даты.</w:t>
      </w:r>
    </w:p>
    <w:p w14:paraId="661EE086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105F5B4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6. ETag</w:t>
      </w:r>
    </w:p>
    <w:p w14:paraId="39DEC5C3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Пример: ETag: "10eb008a-5f2-500391c9"</w:t>
      </w:r>
    </w:p>
    <w:p w14:paraId="6E54973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Описание: Уникальный идентификатор версии ресурса. Используется для проверки, изменился ли ресурс с момента последнего запроса.</w:t>
      </w:r>
    </w:p>
    <w:p w14:paraId="5AC01FB7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Полезная информация:</w:t>
      </w:r>
    </w:p>
    <w:p w14:paraId="1037809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Клиент может отправить этот идентификатор в следующем запросе (If-None-Match), чтобы сервер вернул ресурс только в случае его изменения.</w:t>
      </w:r>
    </w:p>
    <w:p w14:paraId="4FE19D2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Помогает избежать повторной передачи неизменённых данных.</w:t>
      </w:r>
    </w:p>
    <w:p w14:paraId="2D19892F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2DBC4586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51FE77CD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6EB33860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2B18F9A8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</w:p>
    <w:p w14:paraId="1D870A4E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Пример использования заголовков в GET-запросе</w:t>
      </w:r>
    </w:p>
    <w:p w14:paraId="2D467A47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Представим, что клиент отправляет GET-запрос на страницу example.com/page.html.</w:t>
      </w:r>
    </w:p>
    <w:p w14:paraId="5D6B4CE0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Сервер возвращает ответ с указанными заголовками.</w:t>
      </w:r>
    </w:p>
    <w:p w14:paraId="05380D87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Клиент сохраняет ресурс в кэш и запоминает ETag и Last-Modified.</w:t>
      </w:r>
    </w:p>
    <w:p w14:paraId="69705CFC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При следующем запросе клиент может отправить заголовки If-None-Match и If-Modified-Since.</w:t>
      </w:r>
    </w:p>
    <w:p w14:paraId="5234067C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Если ресурс не изменился, сервер вернёт 304 Not Modified, и клиент использует кэшированную версию, экономя трафик и время.</w:t>
      </w:r>
    </w:p>
    <w:p w14:paraId="412E2B29">
      <w:pPr>
        <w:jc w:val="both"/>
        <w:rPr>
          <w:rFonts w:hint="default" w:ascii="Times New Roman" w:hAnsi="Times New Roman"/>
          <w:sz w:val="24"/>
          <w:szCs w:val="24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F13FC3"/>
    <w:rsid w:val="28F13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styleId="6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3"/>
    <w:qFormat/>
    <w:uiPriority w:val="0"/>
    <w:rPr>
      <w:b/>
      <w:bCs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2025-09-05T15:33:00Z</dcterms:created>
  <dc:creator>AKULA</dc:creator>
  <cp:lastModifiedBy>AKULA</cp:lastModifiedBy>
  <dcterms:modified xsi:type="dcterms:W3CDTF">2025-09-05T16:15:07Z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9EDB5A8A4EE44F17A59E3F0A293CA030_11</vt:lpwstr>
  </property>
</Properties>
</file>