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4904C">
      <w:pPr>
        <w:pStyle w:val="2"/>
      </w:pPr>
      <w:r>
        <w:t>Phase II: Business Process Modeling (Related to MIS)</w:t>
      </w:r>
    </w:p>
    <w:p w14:paraId="0CD06F09">
      <w:pPr>
        <w:pStyle w:val="3"/>
      </w:pPr>
      <w:r>
        <w:t>Objective</w:t>
      </w:r>
    </w:p>
    <w:p w14:paraId="3257970D">
      <w:r>
        <w:t>In this phase, you will model a business process relevant to Management Information Systems (MIS). The goal is to visualize how information flows within a system, how different entities interact, and how decision-making is supported through MIS.</w:t>
      </w:r>
    </w:p>
    <w:p w14:paraId="7670FC5E">
      <w:pPr>
        <w:pStyle w:val="3"/>
      </w:pPr>
      <w:r>
        <w:t>Tasks and Deliverables</w:t>
      </w:r>
    </w:p>
    <w:p w14:paraId="6F52B96D">
      <w:pPr>
        <w:pStyle w:val="4"/>
      </w:pPr>
      <w:r>
        <w:t>Define the Scope</w:t>
      </w:r>
    </w:p>
    <w:p w14:paraId="14FBED73">
      <w:pPr>
        <w:pStyle w:val="23"/>
      </w:pPr>
      <w:r>
        <w:t>Clearly outline the business process you are modeling.</w:t>
      </w:r>
    </w:p>
    <w:p w14:paraId="507AC205">
      <w:pPr>
        <w:pStyle w:val="23"/>
      </w:pPr>
      <w:r>
        <w:t>Ensure the process is relevant to MIS, such as order processing, inventory management, patient record handling, employee payroll, or customer service management.</w:t>
      </w:r>
    </w:p>
    <w:p w14:paraId="62B1E1EA">
      <w:pPr>
        <w:pStyle w:val="23"/>
      </w:pPr>
      <w:r>
        <w:t>Define the objectives and expected outcomes of the process.</w:t>
      </w:r>
    </w:p>
    <w:p w14:paraId="342E7374">
      <w:pPr>
        <w:pStyle w:val="4"/>
      </w:pPr>
      <w:r>
        <w:t>Identify Key Entities</w:t>
      </w:r>
    </w:p>
    <w:p w14:paraId="76F31641">
      <w:pPr>
        <w:pStyle w:val="23"/>
      </w:pPr>
      <w:r>
        <w:t>List and describe all key actors, departments, or systems involved in the process.</w:t>
      </w:r>
    </w:p>
    <w:p w14:paraId="50BC3C59">
      <w:pPr>
        <w:pStyle w:val="23"/>
      </w:pPr>
      <w:r>
        <w:t>Explain their roles, responsibilities, and interactions within the system.</w:t>
      </w:r>
    </w:p>
    <w:p w14:paraId="32CF4502">
      <w:pPr>
        <w:pStyle w:val="23"/>
      </w:pPr>
      <w:r>
        <w:t>Examples of entities: users (employees/customers), databases, applications, managers, automated workflows.</w:t>
      </w:r>
    </w:p>
    <w:p w14:paraId="128E49D9">
      <w:pPr>
        <w:pStyle w:val="4"/>
      </w:pPr>
      <w:r>
        <w:t>Use Swimlanes for Clarity</w:t>
      </w:r>
    </w:p>
    <w:p w14:paraId="65D4C670">
      <w:pPr>
        <w:pStyle w:val="23"/>
      </w:pPr>
      <w:r>
        <w:t>Organize your diagram using swimlanes to separate different actors or departments.</w:t>
      </w:r>
    </w:p>
    <w:p w14:paraId="7F971AAE">
      <w:pPr>
        <w:pStyle w:val="23"/>
      </w:pPr>
      <w:r>
        <w:t>Ensure the swimlanes make it easy to understand who is responsible for each step of the process.</w:t>
      </w:r>
    </w:p>
    <w:p w14:paraId="0DA32A8E">
      <w:pPr>
        <w:pStyle w:val="4"/>
      </w:pPr>
      <w:r>
        <w:t>Apply UML/BPMN Notations</w:t>
      </w:r>
    </w:p>
    <w:p w14:paraId="1E51DA93">
      <w:pPr>
        <w:pStyle w:val="23"/>
      </w:pPr>
      <w:r>
        <w:t>Use UML (Unified Modeling Language) or BPMN to represent your process visually.</w:t>
      </w:r>
    </w:p>
    <w:p w14:paraId="5EBF54E4">
      <w:pPr>
        <w:pStyle w:val="23"/>
      </w:pPr>
      <w:r>
        <w:t>Maintain consistency with proper symbols and conventions.</w:t>
      </w:r>
    </w:p>
    <w:p w14:paraId="26F2CCD8">
      <w:pPr>
        <w:pStyle w:val="23"/>
      </w:pPr>
      <w:r>
        <w:t>Include key elements such as start and end points, tasks, decisions, and data flows.</w:t>
      </w:r>
    </w:p>
    <w:p w14:paraId="50096961">
      <w:pPr>
        <w:pStyle w:val="4"/>
      </w:pPr>
      <w:r>
        <w:t>Ensure a Logical Flow</w:t>
      </w:r>
    </w:p>
    <w:p w14:paraId="0665894D">
      <w:pPr>
        <w:pStyle w:val="23"/>
      </w:pPr>
      <w:r>
        <w:t>The process model should clearly flow from start to end with all interactions properly mapped.</w:t>
      </w:r>
    </w:p>
    <w:p w14:paraId="39F6723E">
      <w:pPr>
        <w:pStyle w:val="23"/>
      </w:pPr>
      <w:r>
        <w:t>Highlight decision points, inputs, outputs, and system interactions.</w:t>
      </w:r>
    </w:p>
    <w:p w14:paraId="1FB253B1">
      <w:pPr>
        <w:pStyle w:val="23"/>
      </w:pPr>
      <w:r>
        <w:t>Ensure that dependencies between steps are correctly structured.</w:t>
      </w:r>
    </w:p>
    <w:p w14:paraId="5957C3A5">
      <w:pPr>
        <w:pStyle w:val="4"/>
      </w:pPr>
      <w:r>
        <w:t>Prepare an Explanation</w:t>
      </w:r>
    </w:p>
    <w:p w14:paraId="4958E39F">
      <w:pPr>
        <w:pStyle w:val="23"/>
      </w:pPr>
      <w:r>
        <w:t>Write a brief description of your diagram (one page maximum).</w:t>
      </w:r>
    </w:p>
    <w:p w14:paraId="3D5924B1">
      <w:pPr>
        <w:pStyle w:val="23"/>
      </w:pPr>
      <w:r>
        <w:t>Explain the main components and their interactions.</w:t>
      </w:r>
    </w:p>
    <w:p w14:paraId="3947EBBE">
      <w:pPr>
        <w:pStyle w:val="23"/>
      </w:pPr>
      <w:r>
        <w:t>Describe how the process supports MIS functions (e.g., improves decision-making, streamlines operations).</w:t>
      </w:r>
    </w:p>
    <w:p w14:paraId="1809152D">
      <w:pPr>
        <w:pStyle w:val="23"/>
      </w:pPr>
      <w:r>
        <w:t>Explain why this process is important for organizational efficiency.</w:t>
      </w:r>
    </w:p>
    <w:p w14:paraId="3E3EFF6D">
      <w:pPr>
        <w:pStyle w:val="23"/>
      </w:pPr>
      <w:r>
        <w:t>Refer to diagramming tools like Lucidchart or draw.io for visuals.</w:t>
      </w:r>
    </w:p>
    <w:p w14:paraId="02B40817">
      <w:pPr>
        <w:pStyle w:val="3"/>
      </w:pPr>
      <w:r>
        <w:t>Process Workflows</w:t>
      </w:r>
    </w:p>
    <w:p w14:paraId="4BC0402B">
      <w:r>
        <w:t>Below are the two parts of the business process for the Agricultural Management System.</w:t>
      </w:r>
    </w:p>
    <w:p w14:paraId="7A535A39">
      <w:pPr>
        <w:pStyle w:val="4"/>
      </w:pPr>
      <w:r>
        <w:t>Individual Farmer Module</w:t>
      </w:r>
    </w:p>
    <w:p w14:paraId="13103F22">
      <w:pPr>
        <w:pStyle w:val="23"/>
      </w:pPr>
      <w:r>
        <w:t>Register Farmer: Enter name, ID, and contact details, then click "Farmer Registered".</w:t>
      </w:r>
    </w:p>
    <w:p w14:paraId="16EA818C">
      <w:pPr>
        <w:pStyle w:val="23"/>
      </w:pPr>
      <w:r>
        <w:t>Asset Registration: Add Crops (name, variety) and Livestock (species, breed).</w:t>
      </w:r>
    </w:p>
    <w:p w14:paraId="40C82074">
      <w:pPr>
        <w:pStyle w:val="23"/>
      </w:pPr>
      <w:r>
        <w:t>Season Management:</w:t>
      </w:r>
    </w:p>
    <w:p w14:paraId="4A2739A6">
      <w:pPr>
        <w:pStyle w:val="23"/>
      </w:pPr>
      <w:r>
        <w:t xml:space="preserve">  • Start/Continue Season: Select an asset to view or start an ongoing season.</w:t>
      </w:r>
    </w:p>
    <w:p w14:paraId="13426349">
      <w:pPr>
        <w:pStyle w:val="23"/>
      </w:pPr>
      <w:r>
        <w:t xml:space="preserve">  • Planting/Stocking Plan: Enter quantity (kg or headcount), date, and area/pen.</w:t>
      </w:r>
    </w:p>
    <w:p w14:paraId="13D3DA7C">
      <w:pPr>
        <w:pStyle w:val="23"/>
      </w:pPr>
      <w:r>
        <w:t xml:space="preserve">  • Activity Log: Choose activity type (Vaccination, Fertilization, Pest Control, Disease Control, Feeding, Health Check), enter amount and date.</w:t>
      </w:r>
    </w:p>
    <w:p w14:paraId="42500952">
      <w:pPr>
        <w:pStyle w:val="23"/>
      </w:pPr>
      <w:r>
        <w:t xml:space="preserve">  • End Season &amp; Harvest/Production: Input harvested quantity or production metric; system computes gain or loss against expected values.</w:t>
      </w:r>
    </w:p>
    <w:p w14:paraId="24575CD3">
      <w:pPr>
        <w:pStyle w:val="23"/>
      </w:pPr>
      <w:r>
        <w:t xml:space="preserve">  • Season History: View chronological record of all entries for planning future seasons.</w:t>
      </w:r>
    </w:p>
    <w:p w14:paraId="6663ED47">
      <w:pPr>
        <w:pStyle w:val="4"/>
      </w:pPr>
      <w:r>
        <w:t>Cooperative Module</w:t>
      </w:r>
    </w:p>
    <w:p w14:paraId="31BB9037">
      <w:pPr>
        <w:pStyle w:val="23"/>
      </w:pPr>
      <w:r>
        <w:t>Register Cooperative: Enter name, ID, location, and member farmer list, then click "Cooperative Registered".</w:t>
      </w:r>
    </w:p>
    <w:p w14:paraId="639EA2A6">
      <w:pPr>
        <w:pStyle w:val="23"/>
      </w:pPr>
      <w:r>
        <w:t>Asset &amp; Season Oversight: Browse all crops &amp; livestock across member farmers and their seasons.</w:t>
      </w:r>
    </w:p>
    <w:p w14:paraId="11D357CB">
      <w:pPr>
        <w:pStyle w:val="23"/>
      </w:pPr>
      <w:r>
        <w:t>Review &amp; Feedback:</w:t>
      </w:r>
    </w:p>
    <w:p w14:paraId="423DD37F">
      <w:pPr>
        <w:pStyle w:val="23"/>
      </w:pPr>
      <w:r>
        <w:t xml:space="preserve">  • Inspect plans, activity logs, and outcomes for each farmer-asset season.</w:t>
      </w:r>
    </w:p>
    <w:p w14:paraId="27FB1543">
      <w:pPr>
        <w:pStyle w:val="23"/>
      </w:pPr>
      <w:r>
        <w:t xml:space="preserve">  • Provide Feedback: Enter agronomic or livestock management advice and optional training schedules.</w:t>
      </w:r>
    </w:p>
    <w:p w14:paraId="62B94969">
      <w:pPr>
        <w:pStyle w:val="23"/>
      </w:pPr>
      <w:r>
        <w:t>Aggregate &amp; Analyze:</w:t>
      </w:r>
    </w:p>
    <w:p w14:paraId="6A62674B">
      <w:pPr>
        <w:pStyle w:val="23"/>
      </w:pPr>
      <w:r>
        <w:t xml:space="preserve">  • Combine data across seasons to identify trends and issues.</w:t>
      </w:r>
    </w:p>
    <w:p w14:paraId="7E93D5F0">
      <w:pPr>
        <w:pStyle w:val="23"/>
      </w:pPr>
      <w:r>
        <w:t xml:space="preserve">  • Prepare group reports for input purchasing or training.</w:t>
      </w:r>
    </w:p>
    <w:p w14:paraId="788B8C09">
      <w:pPr>
        <w:pStyle w:val="3"/>
      </w:pPr>
      <w:r>
        <w:t>BPMN Diagram</w:t>
      </w:r>
    </w:p>
    <w:p w14:paraId="7CEA43B9">
      <w:r>
        <w:t>Insert the BPMN diagram here</w:t>
      </w:r>
    </w:p>
    <w:p w14:paraId="3CFC0E4F">
      <w:bookmarkStart w:id="0" w:name="_GoBack"/>
      <w:bookmarkEnd w:id="0"/>
    </w:p>
    <w:p w14:paraId="52D1CCE4"/>
    <w:p w14:paraId="1958891F">
      <w:pPr>
        <w:pStyle w:val="3"/>
      </w:pPr>
      <w:r>
        <w:t>Brief Explanation of the BPMN Diagram</w:t>
      </w:r>
    </w:p>
    <w:p w14:paraId="1B075930">
      <w:pPr>
        <w:pStyle w:val="23"/>
      </w:pPr>
      <w:r>
        <w:t>1. Swimlanes &amp; Actors: Swimlanes separate the Individual Farmer and Cooperative roles; the MIS system operates implicitly between tasks.</w:t>
      </w:r>
    </w:p>
    <w:p w14:paraId="2A1CF71D">
      <w:pPr>
        <w:pStyle w:val="23"/>
      </w:pPr>
      <w:r>
        <w:t>2. Start Event: Begins in the Individual Farmer lane, indicating the initiation of a new process instance.</w:t>
      </w:r>
    </w:p>
    <w:p w14:paraId="68CD0339">
      <w:pPr>
        <w:pStyle w:val="23"/>
      </w:pPr>
      <w:r>
        <w:t>3. Farmer Registration: Captures farmer profile details; invalid entries loop back for correction.</w:t>
      </w:r>
    </w:p>
    <w:p w14:paraId="70ECE9A8">
      <w:pPr>
        <w:pStyle w:val="23"/>
      </w:pPr>
      <w:r>
        <w:t>4. Asset Registration: Farmers record crops and livestock assets, feeding into season planning.</w:t>
      </w:r>
    </w:p>
    <w:p w14:paraId="40204DC0">
      <w:pPr>
        <w:pStyle w:val="23"/>
      </w:pPr>
      <w:r>
        <w:t>5. Season Management Sub-Process: Includes planting/stocking plan input, activity logging via decision gateways, and harvest outcome entry with gain/loss computation.</w:t>
      </w:r>
    </w:p>
    <w:p w14:paraId="525C0227">
      <w:pPr>
        <w:pStyle w:val="23"/>
      </w:pPr>
      <w:r>
        <w:t>6. Cooperative Review &amp; Feedback: Cooperatives view and assess seasons; a gateway checks if feedback is needed, routing to advice entry or aggregation.</w:t>
      </w:r>
    </w:p>
    <w:p w14:paraId="57BCBB22">
      <w:pPr>
        <w:pStyle w:val="23"/>
      </w:pPr>
      <w:r>
        <w:t>7. Aggregation &amp; Analysis: System aggregates performance across seasons, analyzes KPIs, and supports resource planning.</w:t>
      </w:r>
    </w:p>
    <w:p w14:paraId="4A89281B">
      <w:pPr>
        <w:pStyle w:val="23"/>
      </w:pPr>
      <w:r>
        <w:t>8. End Event: Concludes after resource planning, closing the MIS-driven cycle of data capture, processing, and decision support.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2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Benjamin Fathiri</cp:lastModifiedBy>
  <dcterms:modified xsi:type="dcterms:W3CDTF">2025-05-17T17:03:05Z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C944009841A94CD6AAFE20F3E938ACBD_12</vt:lpwstr>
  </property>
</Properties>
</file>