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基于Element、BootStrap框架和Echarts模板的</w:t>
      </w:r>
      <w:r>
        <w:rPr>
          <w:rFonts w:hint="eastAsia" w:ascii="黑体" w:hAnsi="黑体" w:eastAsia="黑体" w:cs="黑体"/>
          <w:b/>
          <w:bCs/>
          <w:sz w:val="24"/>
          <w:szCs w:val="24"/>
          <w:lang w:eastAsia="zh-CN"/>
        </w:rPr>
        <w:t>“</w:t>
      </w:r>
      <w:r>
        <w:rPr>
          <w:rFonts w:hint="eastAsia" w:ascii="黑体" w:hAnsi="黑体" w:eastAsia="黑体" w:cs="黑体"/>
          <w:b/>
          <w:bCs/>
          <w:sz w:val="24"/>
          <w:szCs w:val="24"/>
          <w:lang w:val="en-US" w:eastAsia="zh-CN"/>
        </w:rPr>
        <w:t>智能小吴</w:t>
      </w:r>
      <w:r>
        <w:rPr>
          <w:rFonts w:hint="eastAsia" w:ascii="黑体" w:hAnsi="黑体" w:eastAsia="黑体" w:cs="黑体"/>
          <w:b/>
          <w:bCs/>
          <w:sz w:val="24"/>
          <w:szCs w:val="24"/>
          <w:lang w:eastAsia="zh-CN"/>
        </w:rPr>
        <w:t>”</w:t>
      </w:r>
      <w:r>
        <w:rPr>
          <w:rFonts w:hint="eastAsia" w:ascii="黑体" w:hAnsi="黑体" w:eastAsia="黑体" w:cs="黑体"/>
          <w:b/>
          <w:bCs/>
          <w:sz w:val="24"/>
          <w:szCs w:val="24"/>
          <w:lang w:val="en-US" w:eastAsia="zh-CN"/>
        </w:rPr>
        <w:t>后台网站的设计与开发</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eastAsia="宋体"/>
          <w:sz w:val="24"/>
          <w:szCs w:val="24"/>
          <w:lang w:val="en-US" w:eastAsia="zh-CN"/>
        </w:rPr>
      </w:pPr>
      <w:r>
        <w:rPr>
          <w:rFonts w:hint="eastAsia"/>
          <w:b/>
          <w:bCs/>
          <w:sz w:val="24"/>
          <w:szCs w:val="24"/>
          <w:lang w:val="en-US" w:eastAsia="zh-CN"/>
        </w:rPr>
        <w:t>&lt; 小组报告 &gt;</w:t>
      </w:r>
    </w:p>
    <w:p>
      <w:pPr>
        <w:rPr>
          <w:rFonts w:hint="eastAsia" w:eastAsia="宋体"/>
          <w:b/>
          <w:bCs/>
          <w:lang w:eastAsia="zh-CN"/>
        </w:rPr>
      </w:pPr>
      <w:r>
        <w:rPr>
          <w:rFonts w:hint="eastAsia"/>
          <w:b/>
          <w:bCs/>
          <w:lang w:eastAsia="zh-CN"/>
        </w:rPr>
        <w:t>【</w:t>
      </w:r>
      <w:r>
        <w:rPr>
          <w:rFonts w:hint="eastAsia"/>
          <w:b/>
          <w:bCs/>
          <w:lang w:val="en-US" w:eastAsia="zh-CN"/>
        </w:rPr>
        <w:t>作品介绍</w:t>
      </w:r>
      <w:r>
        <w:rPr>
          <w:rFonts w:hint="eastAsia"/>
          <w:b/>
          <w:bCs/>
          <w:lang w:eastAsia="zh-CN"/>
        </w:rPr>
        <w:t>】：</w:t>
      </w:r>
    </w:p>
    <w:p>
      <w:pPr>
        <w:numPr>
          <w:ilvl w:val="0"/>
          <w:numId w:val="1"/>
        </w:numPr>
        <w:ind w:left="420" w:leftChars="0" w:hanging="420" w:firstLineChars="0"/>
        <w:rPr>
          <w:rFonts w:hint="default" w:eastAsia="宋体"/>
          <w:b/>
          <w:bCs/>
          <w:lang w:val="en-US" w:eastAsia="zh-CN"/>
        </w:rPr>
      </w:pPr>
      <w:r>
        <w:rPr>
          <w:rFonts w:hint="eastAsia"/>
          <w:b/>
          <w:bCs/>
          <w:lang w:val="en-US" w:eastAsia="zh-CN"/>
        </w:rPr>
        <w:t>作品背景：</w:t>
      </w:r>
    </w:p>
    <w:p>
      <w:pPr>
        <w:ind w:firstLine="420" w:firstLineChars="200"/>
        <w:rPr>
          <w:rFonts w:hint="eastAsia" w:ascii="黑体" w:hAnsi="黑体" w:eastAsia="黑体" w:cs="黑体"/>
          <w:lang w:val="en-US" w:eastAsia="zh-CN"/>
        </w:rPr>
      </w:pPr>
      <w:r>
        <w:rPr>
          <w:rFonts w:hint="eastAsia" w:ascii="黑体" w:hAnsi="黑体" w:eastAsia="黑体" w:cs="黑体"/>
          <w:lang w:val="en-US" w:eastAsia="zh-CN"/>
        </w:rPr>
        <w:t>前导项目——“智能小吴”(运用文本相似度实现（证券）智能客服)</w:t>
      </w:r>
    </w:p>
    <w:p>
      <w:pPr>
        <w:ind w:firstLine="420"/>
        <w:rPr>
          <w:rFonts w:hint="eastAsia" w:eastAsia="宋体"/>
          <w:lang w:val="en-US" w:eastAsia="zh-CN"/>
        </w:rPr>
      </w:pPr>
      <w:r>
        <w:rPr>
          <w:rFonts w:hint="eastAsia"/>
          <w:lang w:val="en-US" w:eastAsia="zh-CN"/>
        </w:rPr>
        <w:t>前导项目介绍：</w:t>
      </w:r>
      <w:r>
        <w:rPr>
          <w:rFonts w:hint="eastAsia" w:eastAsia="宋体"/>
          <w:lang w:val="en-US" w:eastAsia="zh-CN"/>
        </w:rPr>
        <w:t>随着社会经济的发展，人力成本也愈发变得昂贵。对于企业，客服成本的支出的占比也不断变高。并且由于客服工作的枯燥性，使得客服职业的离职率居高不下，导致了企业的招工难问题。因此，一个智能的客服系统是亟待被开发的。本客服系统不同于市面上的其他客服系统，本系统采用word2vec框架，使用了对于罕见词非常有利的skip-gram算法做词向量的生成。对于客服系统，必然是对某个特定领域流程的专精，本系统通过用户导入的领域内词汇，提高系统的相应词向量对应值得权重，使得该系统对于某一类特定领域的问题回答的准确度有了明显的提升。对于问题的匹配，该系统采用了余弦相识的排序方法，反馈排在前面的问题。对于未知的问题的回答，本系统在最高匹配项的余弦相似度低于域值时自动认为该问题不存在系统标准问题库中，会自动收网上收集相关信息，在整理后作为答案返回给用户。</w:t>
      </w:r>
    </w:p>
    <w:p>
      <w:pPr>
        <w:ind w:firstLine="420"/>
        <w:rPr>
          <w:rFonts w:hint="eastAsia"/>
          <w:lang w:val="en-US" w:eastAsia="zh-CN"/>
        </w:rPr>
      </w:pPr>
      <w:r>
        <w:rPr>
          <w:rFonts w:hint="eastAsia"/>
          <w:lang w:val="en-US" w:eastAsia="zh-CN"/>
        </w:rPr>
        <w:t>目前已经通过</w:t>
      </w:r>
      <w:r>
        <w:rPr>
          <w:rFonts w:hint="eastAsia"/>
          <w:b/>
          <w:bCs/>
          <w:lang w:val="en-US" w:eastAsia="zh-CN"/>
        </w:rPr>
        <w:t>微信小程序</w:t>
      </w:r>
      <w:r>
        <w:rPr>
          <w:rFonts w:hint="eastAsia"/>
          <w:lang w:val="en-US" w:eastAsia="zh-CN"/>
        </w:rPr>
        <w:t>的方式，能够自动地回答用户提出来的有关问题，具体的微信界面为：</w:t>
      </w:r>
    </w:p>
    <w:p>
      <w:pPr>
        <w:jc w:val="center"/>
        <w:rPr>
          <w:rFonts w:hint="default"/>
          <w:lang w:val="en-US" w:eastAsia="zh-CN"/>
        </w:rPr>
      </w:pPr>
      <w:r>
        <w:rPr>
          <w:rFonts w:hint="default"/>
          <w:lang w:val="en-US" w:eastAsia="zh-CN"/>
        </w:rPr>
        <w:drawing>
          <wp:inline distT="0" distB="0" distL="114300" distR="114300">
            <wp:extent cx="2397125" cy="2492375"/>
            <wp:effectExtent l="0" t="0" r="10795" b="6985"/>
            <wp:docPr id="1" name="图片 1" descr="智能客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智能客服"/>
                    <pic:cNvPicPr>
                      <a:picLocks noChangeAspect="1"/>
                    </pic:cNvPicPr>
                  </pic:nvPicPr>
                  <pic:blipFill>
                    <a:blip r:embed="rId4"/>
                    <a:srcRect r="419" b="49629"/>
                    <a:stretch>
                      <a:fillRect/>
                    </a:stretch>
                  </pic:blipFill>
                  <pic:spPr>
                    <a:xfrm>
                      <a:off x="0" y="0"/>
                      <a:ext cx="2397125" cy="2492375"/>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2412365" cy="2512695"/>
            <wp:effectExtent l="0" t="0" r="10795" b="1905"/>
            <wp:docPr id="2" name="图片 2" descr="智能客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智能客服"/>
                    <pic:cNvPicPr>
                      <a:picLocks noChangeAspect="1"/>
                    </pic:cNvPicPr>
                  </pic:nvPicPr>
                  <pic:blipFill>
                    <a:blip r:embed="rId4"/>
                    <a:srcRect t="49338"/>
                    <a:stretch>
                      <a:fillRect/>
                    </a:stretch>
                  </pic:blipFill>
                  <pic:spPr>
                    <a:xfrm>
                      <a:off x="0" y="0"/>
                      <a:ext cx="2412365" cy="2512695"/>
                    </a:xfrm>
                    <a:prstGeom prst="rect">
                      <a:avLst/>
                    </a:prstGeom>
                  </pic:spPr>
                </pic:pic>
              </a:graphicData>
            </a:graphic>
          </wp:inline>
        </w:drawing>
      </w:r>
    </w:p>
    <w:p>
      <w:pPr>
        <w:ind w:firstLine="421"/>
        <w:rPr>
          <w:rFonts w:hint="default" w:eastAsia="宋体"/>
          <w:lang w:val="en-US" w:eastAsia="zh-CN"/>
        </w:rPr>
      </w:pPr>
      <w:r>
        <w:rPr>
          <w:rFonts w:hint="eastAsia"/>
          <w:lang w:val="en-US" w:eastAsia="zh-CN"/>
        </w:rPr>
        <w:t>用户在使用“智能小吴”的过程中会产生大量相关数据，后台需要在用户使用“智能小吴”的过程中对相关数据进行</w:t>
      </w:r>
      <w:r>
        <w:rPr>
          <w:rFonts w:hint="eastAsia"/>
          <w:b/>
          <w:bCs/>
          <w:lang w:val="en-US" w:eastAsia="zh-CN"/>
        </w:rPr>
        <w:t>采集与存储</w:t>
      </w:r>
      <w:r>
        <w:rPr>
          <w:rFonts w:hint="eastAsia"/>
          <w:lang w:val="en-US" w:eastAsia="zh-CN"/>
        </w:rPr>
        <w:t>，并且需要通过</w:t>
      </w:r>
      <w:r>
        <w:rPr>
          <w:rFonts w:hint="eastAsia"/>
          <w:b/>
          <w:bCs/>
          <w:lang w:val="en-US" w:eastAsia="zh-CN"/>
        </w:rPr>
        <w:t>后台管理网站</w:t>
      </w:r>
      <w:r>
        <w:rPr>
          <w:rFonts w:hint="eastAsia"/>
          <w:lang w:val="en-US" w:eastAsia="zh-CN"/>
        </w:rPr>
        <w:t>的形式，以图表的形式来显示出相关数据，并对这些数据进行管理。由此，</w:t>
      </w:r>
      <w:r>
        <w:rPr>
          <w:rFonts w:hint="eastAsia"/>
          <w:b/>
          <w:bCs/>
          <w:lang w:val="en-US" w:eastAsia="zh-CN"/>
        </w:rPr>
        <w:t>“智能小吴”后台网站</w:t>
      </w:r>
      <w:r>
        <w:rPr>
          <w:rFonts w:hint="eastAsia"/>
          <w:lang w:val="en-US" w:eastAsia="zh-CN"/>
        </w:rPr>
        <w:t>应运而生。</w:t>
      </w:r>
    </w:p>
    <w:p/>
    <w:p>
      <w:pPr>
        <w:numPr>
          <w:ilvl w:val="0"/>
          <w:numId w:val="1"/>
        </w:numPr>
        <w:ind w:left="420" w:leftChars="0" w:hanging="420" w:firstLineChars="0"/>
        <w:rPr>
          <w:rFonts w:hint="default"/>
          <w:b/>
          <w:bCs/>
          <w:szCs w:val="22"/>
          <w:lang w:val="en-US" w:eastAsia="zh-CN"/>
        </w:rPr>
      </w:pPr>
      <w:r>
        <w:rPr>
          <w:rFonts w:hint="eastAsia"/>
          <w:b/>
          <w:bCs/>
          <w:szCs w:val="22"/>
          <w:lang w:val="en-US" w:eastAsia="zh-CN"/>
        </w:rPr>
        <w:t>作品特点：</w:t>
      </w:r>
    </w:p>
    <w:p>
      <w:pPr>
        <w:numPr>
          <w:ilvl w:val="0"/>
          <w:numId w:val="2"/>
        </w:numPr>
        <w:rPr>
          <w:rFonts w:hint="eastAsia"/>
          <w:lang w:val="en-US" w:eastAsia="zh-CN"/>
        </w:rPr>
      </w:pPr>
      <w:r>
        <w:rPr>
          <w:rFonts w:hint="eastAsia"/>
          <w:lang w:val="en-US" w:eastAsia="zh-CN"/>
        </w:rPr>
        <w:t>基于现成的</w:t>
      </w:r>
      <w:r>
        <w:rPr>
          <w:rFonts w:hint="eastAsia"/>
          <w:b/>
          <w:bCs/>
          <w:lang w:val="en-US" w:eastAsia="zh-CN"/>
        </w:rPr>
        <w:t>BootStrap后台网站管理模板</w:t>
      </w:r>
      <w:r>
        <w:rPr>
          <w:rFonts w:hint="eastAsia"/>
          <w:lang w:val="en-US" w:eastAsia="zh-CN"/>
        </w:rPr>
        <w:t>进行作品设计与开发；</w:t>
      </w:r>
    </w:p>
    <w:p>
      <w:pPr>
        <w:numPr>
          <w:ilvl w:val="0"/>
          <w:numId w:val="2"/>
        </w:numPr>
        <w:rPr>
          <w:rFonts w:hint="default"/>
          <w:lang w:val="en-US" w:eastAsia="zh-CN"/>
        </w:rPr>
      </w:pPr>
      <w:r>
        <w:rPr>
          <w:rFonts w:hint="eastAsia"/>
          <w:lang w:val="en-US" w:eastAsia="zh-CN"/>
        </w:rPr>
        <w:t>支持</w:t>
      </w:r>
      <w:r>
        <w:rPr>
          <w:rFonts w:hint="eastAsia"/>
          <w:b/>
          <w:bCs/>
          <w:lang w:val="en-US" w:eastAsia="zh-CN"/>
        </w:rPr>
        <w:t>响应式布局</w:t>
      </w:r>
      <w:r>
        <w:rPr>
          <w:rFonts w:hint="eastAsia"/>
          <w:lang w:val="en-US" w:eastAsia="zh-CN"/>
        </w:rPr>
        <w:t>，在</w:t>
      </w:r>
      <w:r>
        <w:rPr>
          <w:rFonts w:hint="eastAsia"/>
          <w:b/>
          <w:bCs/>
          <w:lang w:val="en-US" w:eastAsia="zh-CN"/>
        </w:rPr>
        <w:t>pc端</w:t>
      </w:r>
      <w:r>
        <w:rPr>
          <w:rFonts w:hint="eastAsia"/>
          <w:lang w:val="en-US" w:eastAsia="zh-CN"/>
        </w:rPr>
        <w:t>与</w:t>
      </w:r>
      <w:r>
        <w:rPr>
          <w:rFonts w:hint="eastAsia"/>
          <w:b/>
          <w:bCs/>
          <w:lang w:val="en-US" w:eastAsia="zh-CN"/>
        </w:rPr>
        <w:t>移动端</w:t>
      </w:r>
      <w:r>
        <w:rPr>
          <w:rFonts w:hint="eastAsia"/>
          <w:lang w:val="en-US" w:eastAsia="zh-CN"/>
        </w:rPr>
        <w:t>具有两套风格不同的样式</w:t>
      </w:r>
    </w:p>
    <w:p>
      <w:pPr>
        <w:numPr>
          <w:ilvl w:val="0"/>
          <w:numId w:val="2"/>
        </w:numPr>
        <w:rPr>
          <w:rFonts w:hint="default"/>
          <w:lang w:val="en-US" w:eastAsia="zh-CN"/>
        </w:rPr>
      </w:pPr>
      <w:r>
        <w:rPr>
          <w:rFonts w:hint="eastAsia"/>
          <w:b/>
          <w:bCs/>
          <w:lang w:val="en-US" w:eastAsia="zh-CN"/>
        </w:rPr>
        <w:t>同时</w:t>
      </w:r>
      <w:r>
        <w:rPr>
          <w:rFonts w:hint="eastAsia"/>
          <w:lang w:val="en-US" w:eastAsia="zh-CN"/>
        </w:rPr>
        <w:t>实现</w:t>
      </w:r>
      <w:r>
        <w:rPr>
          <w:rFonts w:hint="eastAsia"/>
          <w:b/>
          <w:bCs/>
          <w:lang w:val="en-US" w:eastAsia="zh-CN"/>
        </w:rPr>
        <w:t>前端</w:t>
      </w:r>
      <w:r>
        <w:rPr>
          <w:rFonts w:hint="eastAsia"/>
          <w:lang w:val="en-US" w:eastAsia="zh-CN"/>
        </w:rPr>
        <w:t>与</w:t>
      </w:r>
      <w:r>
        <w:rPr>
          <w:rFonts w:hint="eastAsia"/>
          <w:b/>
          <w:bCs/>
          <w:lang w:val="en-US" w:eastAsia="zh-CN"/>
        </w:rPr>
        <w:t>后端</w:t>
      </w:r>
      <w:r>
        <w:rPr>
          <w:rFonts w:hint="eastAsia"/>
          <w:lang w:val="en-US" w:eastAsia="zh-CN"/>
        </w:rPr>
        <w:t>的设计与开发，网站所采用的数据全部都是“智能小吴”使用过程中的</w:t>
      </w:r>
      <w:r>
        <w:rPr>
          <w:rFonts w:hint="eastAsia"/>
          <w:b/>
          <w:bCs/>
          <w:lang w:val="en-US" w:eastAsia="zh-CN"/>
        </w:rPr>
        <w:t>真实数据</w:t>
      </w:r>
      <w:r>
        <w:rPr>
          <w:rFonts w:hint="eastAsia"/>
          <w:lang w:val="en-US" w:eastAsia="zh-CN"/>
        </w:rPr>
        <w:t>；</w:t>
      </w:r>
    </w:p>
    <w:p>
      <w:pPr>
        <w:numPr>
          <w:ilvl w:val="0"/>
          <w:numId w:val="2"/>
        </w:numPr>
        <w:rPr>
          <w:rFonts w:hint="default"/>
          <w:lang w:val="en-US" w:eastAsia="zh-CN"/>
        </w:rPr>
      </w:pPr>
      <w:r>
        <w:rPr>
          <w:rFonts w:hint="eastAsia"/>
          <w:lang w:val="en-US" w:eastAsia="zh-CN"/>
        </w:rPr>
        <w:t>后台网站表格、表单等部分内容采用</w:t>
      </w:r>
      <w:r>
        <w:rPr>
          <w:rFonts w:hint="eastAsia"/>
          <w:b/>
          <w:bCs/>
          <w:lang w:val="en-US" w:eastAsia="zh-CN"/>
        </w:rPr>
        <w:t>ElementUI</w:t>
      </w:r>
      <w:r>
        <w:rPr>
          <w:rFonts w:hint="eastAsia"/>
          <w:lang w:val="en-US" w:eastAsia="zh-CN"/>
        </w:rPr>
        <w:t>组件；</w:t>
      </w:r>
    </w:p>
    <w:p>
      <w:pPr>
        <w:numPr>
          <w:ilvl w:val="0"/>
          <w:numId w:val="2"/>
        </w:numPr>
        <w:rPr>
          <w:rFonts w:hint="default"/>
          <w:lang w:val="en-US" w:eastAsia="zh-CN"/>
        </w:rPr>
      </w:pPr>
      <w:r>
        <w:rPr>
          <w:rFonts w:hint="eastAsia"/>
          <w:lang w:val="en-US" w:eastAsia="zh-CN"/>
        </w:rPr>
        <w:t>对于数据图表的显示，该作品采用了</w:t>
      </w:r>
      <w:r>
        <w:rPr>
          <w:rFonts w:hint="eastAsia"/>
          <w:b/>
          <w:bCs/>
          <w:lang w:val="en-US" w:eastAsia="zh-CN"/>
        </w:rPr>
        <w:t>Echarts</w:t>
      </w:r>
      <w:r>
        <w:rPr>
          <w:rFonts w:hint="eastAsia"/>
          <w:lang w:val="en-US" w:eastAsia="zh-CN"/>
        </w:rPr>
        <w:t>的框架进行实现。</w:t>
      </w:r>
    </w:p>
    <w:p/>
    <w:p>
      <w:pPr>
        <w:numPr>
          <w:ilvl w:val="0"/>
          <w:numId w:val="1"/>
        </w:numPr>
        <w:ind w:left="420" w:leftChars="0" w:hanging="420" w:firstLineChars="0"/>
        <w:rPr>
          <w:rFonts w:hint="default"/>
          <w:b/>
          <w:bCs/>
          <w:szCs w:val="22"/>
          <w:lang w:val="en-US" w:eastAsia="zh-CN"/>
        </w:rPr>
      </w:pPr>
      <w:r>
        <w:rPr>
          <w:rFonts w:hint="eastAsia"/>
          <w:b/>
          <w:bCs/>
          <w:szCs w:val="22"/>
          <w:lang w:val="en-US" w:eastAsia="zh-CN"/>
        </w:rPr>
        <w:t>作品功能介绍</w:t>
      </w:r>
    </w:p>
    <w:p>
      <w:pPr>
        <w:ind w:firstLine="420" w:firstLineChars="200"/>
        <w:rPr>
          <w:rFonts w:hint="eastAsia" w:ascii="黑体" w:hAnsi="黑体" w:eastAsia="黑体" w:cs="黑体"/>
          <w:lang w:val="en-US" w:eastAsia="zh-CN"/>
        </w:rPr>
      </w:pPr>
      <w:r>
        <w:rPr>
          <w:rFonts w:hint="eastAsia" w:ascii="黑体" w:hAnsi="黑体" w:eastAsia="黑体" w:cs="黑体"/>
          <w:lang w:val="en-US" w:eastAsia="zh-CN"/>
        </w:rPr>
        <w:t>作品功能分解示意图：</w:t>
      </w:r>
    </w:p>
    <w:p>
      <w:r>
        <w:object>
          <v:shape id="_x0000_i1025" o:spt="75" type="#_x0000_t75" style="height:299.6pt;width:415.3pt;" o:ole="t" filled="f" o:preferrelative="t" stroked="f" coordsize="21600,21600">
            <v:path/>
            <v:fill on="f" focussize="0,0"/>
            <v:stroke on="f"/>
            <v:imagedata r:id="rId6" o:title=""/>
            <o:lock v:ext="edit" aspectratio="f"/>
            <w10:wrap type="none"/>
            <w10:anchorlock/>
          </v:shape>
          <o:OLEObject Type="Embed" ProgID="Visio.Drawing.15" ShapeID="_x0000_i1025" DrawAspect="Content" ObjectID="_1468075725" r:id="rId5">
            <o:LockedField>false</o:LockedField>
          </o:OLEObject>
        </w:object>
      </w:r>
    </w:p>
    <w:p>
      <w:pPr>
        <w:rPr>
          <w:rFonts w:hint="default" w:ascii="黑体" w:hAnsi="黑体" w:eastAsia="黑体" w:cs="黑体"/>
          <w:szCs w:val="22"/>
          <w:lang w:val="en-US" w:eastAsia="zh-CN"/>
        </w:rPr>
      </w:pPr>
      <w:r>
        <w:rPr>
          <w:rFonts w:hint="eastAsia"/>
          <w:lang w:val="en-US" w:eastAsia="zh-CN"/>
        </w:rPr>
        <w:t xml:space="preserve">    </w:t>
      </w:r>
      <w:r>
        <w:rPr>
          <w:rFonts w:hint="eastAsia" w:ascii="黑体" w:hAnsi="黑体" w:eastAsia="黑体" w:cs="黑体"/>
          <w:szCs w:val="22"/>
          <w:lang w:val="en-US" w:eastAsia="zh-CN"/>
        </w:rPr>
        <w:t>具体功能说明：</w:t>
      </w:r>
      <w:bookmarkStart w:id="0" w:name="_GoBack"/>
      <w:bookmarkEnd w:id="0"/>
    </w:p>
    <w:p>
      <w:pPr>
        <w:keepNext w:val="0"/>
        <w:keepLines w:val="0"/>
        <w:pageBreakBefore w:val="0"/>
        <w:widowControl w:val="0"/>
        <w:numPr>
          <w:ilvl w:val="0"/>
          <w:numId w:val="3"/>
        </w:numPr>
        <w:kinsoku/>
        <w:wordWrap/>
        <w:overflowPunct/>
        <w:topLinePunct w:val="0"/>
        <w:autoSpaceDE/>
        <w:autoSpaceDN/>
        <w:bidi w:val="0"/>
        <w:adjustRightInd/>
        <w:snapToGrid/>
        <w:ind w:left="420" w:leftChars="200" w:firstLine="0" w:firstLineChars="0"/>
        <w:textAlignment w:val="auto"/>
        <w:rPr>
          <w:rFonts w:hint="eastAsia" w:eastAsia="宋体"/>
          <w:lang w:val="en-US" w:eastAsia="zh-CN"/>
        </w:rPr>
      </w:pPr>
      <w:r>
        <w:rPr>
          <w:rFonts w:hint="eastAsia"/>
          <w:i/>
          <w:iCs/>
          <w:lang w:val="en-US" w:eastAsia="zh-CN"/>
        </w:rPr>
        <w:t>登录</w:t>
      </w:r>
      <w:r>
        <w:rPr>
          <w:rFonts w:hint="eastAsia"/>
          <w:lang w:val="en-US" w:eastAsia="zh-CN"/>
        </w:rPr>
        <w:t>：用户输入正确的账号与密码登录系统（示例账号：用户名admin、密码...）</w:t>
      </w:r>
    </w:p>
    <w:p>
      <w:pPr>
        <w:keepNext w:val="0"/>
        <w:keepLines w:val="0"/>
        <w:pageBreakBefore w:val="0"/>
        <w:widowControl w:val="0"/>
        <w:numPr>
          <w:ilvl w:val="0"/>
          <w:numId w:val="3"/>
        </w:numPr>
        <w:kinsoku/>
        <w:wordWrap/>
        <w:overflowPunct/>
        <w:topLinePunct w:val="0"/>
        <w:autoSpaceDE/>
        <w:autoSpaceDN/>
        <w:bidi w:val="0"/>
        <w:adjustRightInd/>
        <w:snapToGrid/>
        <w:ind w:left="420" w:leftChars="200" w:firstLine="0" w:firstLineChars="0"/>
        <w:textAlignment w:val="auto"/>
        <w:rPr>
          <w:rFonts w:hint="eastAsia" w:eastAsia="宋体"/>
          <w:lang w:val="en-US" w:eastAsia="zh-CN"/>
        </w:rPr>
      </w:pPr>
      <w:r>
        <w:rPr>
          <w:rFonts w:hint="eastAsia"/>
          <w:i/>
          <w:iCs/>
          <w:lang w:val="en-US" w:eastAsia="zh-CN"/>
        </w:rPr>
        <w:t>数据的统计与展示</w:t>
      </w:r>
      <w:r>
        <w:rPr>
          <w:rFonts w:hint="eastAsia"/>
          <w:lang w:val="en-US" w:eastAsia="zh-CN"/>
        </w:rPr>
        <w:t>：通过图表的形式，将储存在后台的数据展示来。具体有：</w:t>
      </w:r>
    </w:p>
    <w:p>
      <w:pPr>
        <w:keepNext w:val="0"/>
        <w:keepLines w:val="0"/>
        <w:pageBreakBefore w:val="0"/>
        <w:widowControl w:val="0"/>
        <w:numPr>
          <w:ilvl w:val="0"/>
          <w:numId w:val="4"/>
        </w:numPr>
        <w:kinsoku/>
        <w:wordWrap/>
        <w:overflowPunct/>
        <w:topLinePunct w:val="0"/>
        <w:autoSpaceDE/>
        <w:autoSpaceDN/>
        <w:bidi w:val="0"/>
        <w:adjustRightInd/>
        <w:snapToGrid/>
        <w:ind w:left="840" w:leftChars="400"/>
        <w:textAlignment w:val="auto"/>
        <w:rPr>
          <w:rFonts w:hint="eastAsia"/>
          <w:lang w:val="en-US" w:eastAsia="zh-CN"/>
        </w:rPr>
      </w:pPr>
      <w:r>
        <w:rPr>
          <w:rFonts w:hint="eastAsia"/>
          <w:lang w:val="en-US" w:eastAsia="zh-CN"/>
        </w:rPr>
        <w:t>问题数量：后台系统的标准问题数；</w:t>
      </w:r>
    </w:p>
    <w:p>
      <w:pPr>
        <w:keepNext w:val="0"/>
        <w:keepLines w:val="0"/>
        <w:pageBreakBefore w:val="0"/>
        <w:widowControl w:val="0"/>
        <w:numPr>
          <w:ilvl w:val="0"/>
          <w:numId w:val="4"/>
        </w:numPr>
        <w:kinsoku/>
        <w:wordWrap/>
        <w:overflowPunct/>
        <w:topLinePunct w:val="0"/>
        <w:autoSpaceDE/>
        <w:autoSpaceDN/>
        <w:bidi w:val="0"/>
        <w:adjustRightInd/>
        <w:snapToGrid/>
        <w:ind w:left="840" w:leftChars="400"/>
        <w:textAlignment w:val="auto"/>
        <w:rPr>
          <w:rFonts w:hint="eastAsia" w:eastAsia="宋体"/>
          <w:lang w:val="en-US" w:eastAsia="zh-CN"/>
        </w:rPr>
      </w:pPr>
      <w:r>
        <w:rPr>
          <w:rFonts w:hint="eastAsia"/>
          <w:lang w:val="en-US" w:eastAsia="zh-CN"/>
        </w:rPr>
        <w:t>回答方式：统计回答方式是“机器回答”还是“人工回答”的数量，来监测“智能小吴”是否真正的智能；</w:t>
      </w:r>
    </w:p>
    <w:p>
      <w:pPr>
        <w:keepNext w:val="0"/>
        <w:keepLines w:val="0"/>
        <w:pageBreakBefore w:val="0"/>
        <w:widowControl w:val="0"/>
        <w:numPr>
          <w:ilvl w:val="0"/>
          <w:numId w:val="4"/>
        </w:numPr>
        <w:kinsoku/>
        <w:wordWrap/>
        <w:overflowPunct/>
        <w:topLinePunct w:val="0"/>
        <w:autoSpaceDE/>
        <w:autoSpaceDN/>
        <w:bidi w:val="0"/>
        <w:adjustRightInd/>
        <w:snapToGrid/>
        <w:ind w:left="840" w:leftChars="400"/>
        <w:textAlignment w:val="auto"/>
        <w:rPr>
          <w:rFonts w:hint="eastAsia" w:eastAsia="宋体"/>
          <w:lang w:val="en-US" w:eastAsia="zh-CN"/>
        </w:rPr>
      </w:pPr>
      <w:r>
        <w:rPr>
          <w:rFonts w:hint="eastAsia"/>
          <w:lang w:val="en-US" w:eastAsia="zh-CN"/>
        </w:rPr>
        <w:t>询问人数：近十二个月使用“智能小吴”微信小程序的人数变化情况；</w:t>
      </w:r>
    </w:p>
    <w:p>
      <w:pPr>
        <w:keepNext w:val="0"/>
        <w:keepLines w:val="0"/>
        <w:pageBreakBefore w:val="0"/>
        <w:widowControl w:val="0"/>
        <w:numPr>
          <w:ilvl w:val="0"/>
          <w:numId w:val="4"/>
        </w:numPr>
        <w:kinsoku/>
        <w:wordWrap/>
        <w:overflowPunct/>
        <w:topLinePunct w:val="0"/>
        <w:autoSpaceDE/>
        <w:autoSpaceDN/>
        <w:bidi w:val="0"/>
        <w:adjustRightInd/>
        <w:snapToGrid/>
        <w:ind w:left="840" w:leftChars="400"/>
        <w:textAlignment w:val="auto"/>
        <w:rPr>
          <w:rFonts w:hint="eastAsia" w:eastAsia="宋体"/>
          <w:lang w:val="en-US" w:eastAsia="zh-CN"/>
        </w:rPr>
      </w:pPr>
      <w:r>
        <w:rPr>
          <w:rFonts w:hint="eastAsia"/>
          <w:lang w:val="en-US" w:eastAsia="zh-CN"/>
        </w:rPr>
        <w:t>关注度最高的问题：用户所询问的问题与数据库匹配次数最多的标准问题；</w:t>
      </w:r>
    </w:p>
    <w:p>
      <w:pPr>
        <w:keepNext w:val="0"/>
        <w:keepLines w:val="0"/>
        <w:pageBreakBefore w:val="0"/>
        <w:widowControl w:val="0"/>
        <w:numPr>
          <w:ilvl w:val="0"/>
          <w:numId w:val="4"/>
        </w:numPr>
        <w:kinsoku/>
        <w:wordWrap/>
        <w:overflowPunct/>
        <w:topLinePunct w:val="0"/>
        <w:autoSpaceDE/>
        <w:autoSpaceDN/>
        <w:bidi w:val="0"/>
        <w:adjustRightInd/>
        <w:snapToGrid/>
        <w:ind w:left="840" w:leftChars="400"/>
        <w:textAlignment w:val="auto"/>
        <w:rPr>
          <w:rFonts w:hint="eastAsia" w:eastAsia="宋体"/>
          <w:lang w:val="en-US" w:eastAsia="zh-CN"/>
        </w:rPr>
      </w:pPr>
      <w:r>
        <w:rPr>
          <w:rFonts w:hint="eastAsia"/>
          <w:lang w:val="en-US" w:eastAsia="zh-CN"/>
        </w:rPr>
        <w:t>关联度最高的问题：用户连续询问的两次问题，关联性次数最多的问题；</w:t>
      </w:r>
    </w:p>
    <w:p>
      <w:pPr>
        <w:keepNext w:val="0"/>
        <w:keepLines w:val="0"/>
        <w:pageBreakBefore w:val="0"/>
        <w:widowControl w:val="0"/>
        <w:numPr>
          <w:ilvl w:val="0"/>
          <w:numId w:val="4"/>
        </w:numPr>
        <w:kinsoku/>
        <w:wordWrap/>
        <w:overflowPunct/>
        <w:topLinePunct w:val="0"/>
        <w:autoSpaceDE/>
        <w:autoSpaceDN/>
        <w:bidi w:val="0"/>
        <w:adjustRightInd/>
        <w:snapToGrid/>
        <w:ind w:left="840" w:leftChars="400"/>
        <w:textAlignment w:val="auto"/>
        <w:rPr>
          <w:rFonts w:hint="eastAsia" w:eastAsia="宋体"/>
          <w:lang w:val="en-US" w:eastAsia="zh-CN"/>
        </w:rPr>
      </w:pPr>
      <w:r>
        <w:rPr>
          <w:rFonts w:hint="eastAsia"/>
          <w:lang w:val="en-US" w:eastAsia="zh-CN"/>
        </w:rPr>
        <w:t>问题关键字：系统标准问题的关键字分布情况。</w:t>
      </w:r>
    </w:p>
    <w:p>
      <w:pPr>
        <w:keepNext w:val="0"/>
        <w:keepLines w:val="0"/>
        <w:pageBreakBefore w:val="0"/>
        <w:widowControl w:val="0"/>
        <w:numPr>
          <w:ilvl w:val="0"/>
          <w:numId w:val="3"/>
        </w:numPr>
        <w:kinsoku/>
        <w:wordWrap/>
        <w:overflowPunct/>
        <w:topLinePunct w:val="0"/>
        <w:autoSpaceDE/>
        <w:autoSpaceDN/>
        <w:bidi w:val="0"/>
        <w:adjustRightInd/>
        <w:snapToGrid/>
        <w:ind w:left="420" w:leftChars="200" w:firstLine="0" w:firstLineChars="0"/>
        <w:textAlignment w:val="auto"/>
        <w:rPr>
          <w:rFonts w:hint="eastAsia" w:eastAsia="宋体"/>
          <w:lang w:val="en-US" w:eastAsia="zh-CN"/>
        </w:rPr>
      </w:pPr>
      <w:r>
        <w:rPr>
          <w:rFonts w:hint="eastAsia"/>
          <w:i/>
          <w:iCs/>
          <w:lang w:val="en-US" w:eastAsia="zh-CN"/>
        </w:rPr>
        <w:t>标准问题管理</w:t>
      </w:r>
      <w:r>
        <w:rPr>
          <w:rFonts w:hint="eastAsia"/>
          <w:lang w:val="en-US" w:eastAsia="zh-CN"/>
        </w:rPr>
        <w:t>：对数据库已经存在的标准问题及答案进行一个展示，支持对标准问题的添加、删除，以及数据下载操作。</w:t>
      </w:r>
    </w:p>
    <w:p>
      <w:pPr>
        <w:keepNext w:val="0"/>
        <w:keepLines w:val="0"/>
        <w:pageBreakBefore w:val="0"/>
        <w:widowControl w:val="0"/>
        <w:numPr>
          <w:ilvl w:val="0"/>
          <w:numId w:val="3"/>
        </w:numPr>
        <w:kinsoku/>
        <w:wordWrap/>
        <w:overflowPunct/>
        <w:topLinePunct w:val="0"/>
        <w:autoSpaceDE/>
        <w:autoSpaceDN/>
        <w:bidi w:val="0"/>
        <w:adjustRightInd/>
        <w:snapToGrid/>
        <w:ind w:left="420" w:leftChars="200" w:firstLine="0" w:firstLineChars="0"/>
        <w:textAlignment w:val="auto"/>
        <w:rPr>
          <w:rFonts w:hint="eastAsia" w:eastAsia="宋体"/>
          <w:lang w:val="en-US" w:eastAsia="zh-CN"/>
        </w:rPr>
      </w:pPr>
      <w:r>
        <w:rPr>
          <w:rFonts w:hint="eastAsia"/>
          <w:i/>
          <w:iCs/>
          <w:lang w:val="en-US" w:eastAsia="zh-CN"/>
        </w:rPr>
        <w:t>用户对话记录管理</w:t>
      </w:r>
      <w:r>
        <w:rPr>
          <w:rFonts w:hint="eastAsia"/>
          <w:lang w:val="en-US" w:eastAsia="zh-CN"/>
        </w:rPr>
        <w:t>：对用户与智能客服的对话记录的数据进行管理，对用户使用“智能小吴”过程中所产生的无关的对话记录，进行删除操作（例如问题为“123456”，答案为空的一条对话记录）。</w:t>
      </w:r>
    </w:p>
    <w:p>
      <w:pPr>
        <w:keepNext w:val="0"/>
        <w:keepLines w:val="0"/>
        <w:pageBreakBefore w:val="0"/>
        <w:widowControl w:val="0"/>
        <w:numPr>
          <w:ilvl w:val="0"/>
          <w:numId w:val="3"/>
        </w:numPr>
        <w:kinsoku/>
        <w:wordWrap/>
        <w:overflowPunct/>
        <w:topLinePunct w:val="0"/>
        <w:autoSpaceDE/>
        <w:autoSpaceDN/>
        <w:bidi w:val="0"/>
        <w:adjustRightInd/>
        <w:snapToGrid/>
        <w:ind w:left="420" w:leftChars="200" w:firstLine="0" w:firstLineChars="0"/>
        <w:textAlignment w:val="auto"/>
        <w:rPr>
          <w:rFonts w:hint="eastAsia" w:eastAsia="宋体"/>
          <w:lang w:val="en-US" w:eastAsia="zh-CN"/>
        </w:rPr>
      </w:pPr>
      <w:r>
        <w:rPr>
          <w:rFonts w:hint="eastAsia"/>
          <w:i/>
          <w:iCs/>
          <w:lang w:val="en-US" w:eastAsia="zh-CN"/>
        </w:rPr>
        <w:t>常见问题与解答</w:t>
      </w:r>
      <w:r>
        <w:rPr>
          <w:rFonts w:hint="eastAsia"/>
          <w:lang w:val="en-US" w:eastAsia="zh-CN"/>
        </w:rPr>
        <w:t>：展示管理员使用后台管理系统的过程中在碰到的常见问题以及标准回答的数据。</w:t>
      </w:r>
    </w:p>
    <w:p>
      <w:pPr>
        <w:keepNext w:val="0"/>
        <w:keepLines w:val="0"/>
        <w:pageBreakBefore w:val="0"/>
        <w:widowControl w:val="0"/>
        <w:numPr>
          <w:ilvl w:val="0"/>
          <w:numId w:val="3"/>
        </w:numPr>
        <w:kinsoku/>
        <w:wordWrap/>
        <w:overflowPunct/>
        <w:topLinePunct w:val="0"/>
        <w:autoSpaceDE/>
        <w:autoSpaceDN/>
        <w:bidi w:val="0"/>
        <w:adjustRightInd/>
        <w:snapToGrid/>
        <w:ind w:left="420" w:leftChars="200" w:firstLine="0" w:firstLineChars="0"/>
        <w:textAlignment w:val="auto"/>
        <w:rPr>
          <w:rFonts w:hint="eastAsia" w:eastAsia="宋体"/>
          <w:lang w:val="en-US" w:eastAsia="zh-CN"/>
        </w:rPr>
      </w:pPr>
      <w:r>
        <w:rPr>
          <w:rFonts w:hint="eastAsia"/>
          <w:i/>
          <w:iCs/>
          <w:lang w:val="en-US" w:eastAsia="zh-CN"/>
        </w:rPr>
        <w:t>管理员信息</w:t>
      </w:r>
      <w:r>
        <w:rPr>
          <w:rFonts w:hint="eastAsia"/>
          <w:lang w:val="en-US" w:eastAsia="zh-CN"/>
        </w:rPr>
        <w:t>：查看与修改管理员QQ、微信、邮箱与个人签名信息，对密码而言只能进行修改操作。</w:t>
      </w:r>
    </w:p>
    <w:p/>
    <w:p/>
    <w:p/>
    <w:p>
      <w:pPr>
        <w:numPr>
          <w:ilvl w:val="0"/>
          <w:numId w:val="1"/>
        </w:numPr>
        <w:ind w:left="420" w:leftChars="0" w:hanging="420" w:firstLineChars="0"/>
        <w:rPr>
          <w:rFonts w:hint="default"/>
          <w:b/>
          <w:bCs/>
          <w:szCs w:val="22"/>
          <w:lang w:val="en-US" w:eastAsia="zh-CN"/>
        </w:rPr>
      </w:pPr>
      <w:r>
        <w:rPr>
          <w:rFonts w:hint="eastAsia"/>
          <w:b/>
          <w:bCs/>
          <w:szCs w:val="22"/>
          <w:lang w:val="en-US" w:eastAsia="zh-CN"/>
        </w:rPr>
        <w:t>作品部分界面展示</w:t>
      </w:r>
    </w:p>
    <w:p>
      <w:pPr>
        <w:rPr>
          <w:rFonts w:hint="default" w:eastAsia="宋体"/>
          <w:lang w:val="en-US" w:eastAsia="zh-CN"/>
        </w:rPr>
      </w:pPr>
      <w:r>
        <w:rPr>
          <w:rFonts w:hint="eastAsia"/>
          <w:lang w:val="en-US" w:eastAsia="zh-CN"/>
        </w:rPr>
        <w:t>用户数据分析界面（PC端）：</w:t>
      </w:r>
    </w:p>
    <w:p>
      <w:r>
        <w:drawing>
          <wp:inline distT="0" distB="0" distL="114300" distR="114300">
            <wp:extent cx="5261610" cy="2578735"/>
            <wp:effectExtent l="0" t="0" r="11430"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1610" cy="2578735"/>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登录界面（移动端）：                      常见问题与解答界面（移动端）：</w:t>
      </w:r>
    </w:p>
    <w:p>
      <w:r>
        <w:drawing>
          <wp:inline distT="0" distB="0" distL="114300" distR="114300">
            <wp:extent cx="2339340" cy="4110990"/>
            <wp:effectExtent l="0" t="0" r="7620" b="38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2339340" cy="411099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330450" cy="4114165"/>
            <wp:effectExtent l="0" t="0" r="127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2330450" cy="4114165"/>
                    </a:xfrm>
                    <a:prstGeom prst="rect">
                      <a:avLst/>
                    </a:prstGeom>
                    <a:noFill/>
                    <a:ln>
                      <a:noFill/>
                    </a:ln>
                  </pic:spPr>
                </pic:pic>
              </a:graphicData>
            </a:graphic>
          </wp:inline>
        </w:drawing>
      </w:r>
    </w:p>
    <w:p/>
    <w:p/>
    <w:p/>
    <w:p/>
    <w:p/>
    <w:p/>
    <w:p>
      <w:pPr>
        <w:rPr>
          <w:rFonts w:hint="eastAsia"/>
          <w:b/>
          <w:bCs/>
          <w:lang w:eastAsia="zh-CN"/>
        </w:rPr>
      </w:pPr>
      <w:r>
        <w:rPr>
          <w:rFonts w:hint="eastAsia"/>
          <w:b/>
          <w:bCs/>
          <w:lang w:eastAsia="zh-CN"/>
        </w:rPr>
        <w:t>【</w:t>
      </w:r>
      <w:r>
        <w:rPr>
          <w:rFonts w:hint="eastAsia"/>
          <w:b/>
          <w:bCs/>
          <w:lang w:val="en-US" w:eastAsia="zh-CN"/>
        </w:rPr>
        <w:t>小组分工</w:t>
      </w:r>
      <w:r>
        <w:rPr>
          <w:rFonts w:hint="eastAsia"/>
          <w:b/>
          <w:bCs/>
          <w:lang w:eastAsia="zh-CN"/>
        </w:rPr>
        <w:t>】：</w:t>
      </w:r>
    </w:p>
    <w:p>
      <w:pPr>
        <w:rPr>
          <w:rFonts w:hint="default"/>
          <w:b/>
          <w:bCs/>
          <w:em w:val="dot"/>
          <w:lang w:val="en-US" w:eastAsia="zh-CN"/>
        </w:rPr>
      </w:pPr>
      <w:r>
        <w:rPr>
          <w:rFonts w:hint="eastAsia"/>
          <w:b/>
          <w:bCs/>
          <w:em w:val="dot"/>
          <w:lang w:val="en-US" w:eastAsia="zh-CN"/>
        </w:rPr>
        <w:t>数据交互与后端设计不属于这门课的范畴，该部分不对相关任务进行列举。</w:t>
      </w:r>
    </w:p>
    <w:tbl>
      <w:tblPr>
        <w:tblStyle w:val="4"/>
        <w:tblW w:w="8232"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5376"/>
        <w:gridCol w:w="2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default" w:eastAsia="宋体"/>
                <w:vertAlign w:val="baseline"/>
                <w:lang w:val="en-US" w:eastAsia="zh-CN"/>
              </w:rPr>
            </w:pPr>
            <w:r>
              <w:rPr>
                <w:rFonts w:hint="eastAsia"/>
                <w:vertAlign w:val="baseline"/>
                <w:lang w:val="en-US" w:eastAsia="zh-CN"/>
              </w:rPr>
              <w:t>序号</w:t>
            </w:r>
          </w:p>
        </w:tc>
        <w:tc>
          <w:tcPr>
            <w:tcW w:w="5376" w:type="dxa"/>
          </w:tcPr>
          <w:p>
            <w:pPr>
              <w:rPr>
                <w:rFonts w:hint="default" w:eastAsia="宋体"/>
                <w:vertAlign w:val="baseline"/>
                <w:lang w:val="en-US" w:eastAsia="zh-CN"/>
              </w:rPr>
            </w:pPr>
            <w:r>
              <w:rPr>
                <w:rFonts w:hint="eastAsia"/>
                <w:vertAlign w:val="baseline"/>
                <w:lang w:val="en-US" w:eastAsia="zh-CN"/>
              </w:rPr>
              <w:t>具体任务</w:t>
            </w:r>
          </w:p>
        </w:tc>
        <w:tc>
          <w:tcPr>
            <w:tcW w:w="2004" w:type="dxa"/>
          </w:tcPr>
          <w:p>
            <w:pPr>
              <w:rPr>
                <w:rFonts w:hint="eastAsia"/>
                <w:vertAlign w:val="baseline"/>
                <w:lang w:val="en-US" w:eastAsia="zh-CN"/>
              </w:rPr>
            </w:pPr>
            <w:r>
              <w:rPr>
                <w:rFonts w:hint="eastAsia"/>
                <w:vertAlign w:val="baseline"/>
                <w:lang w:val="en-US" w:eastAsia="zh-CN"/>
              </w:rPr>
              <w:t>成员名称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default" w:eastAsia="宋体"/>
                <w:vertAlign w:val="baseline"/>
                <w:lang w:val="en-US" w:eastAsia="zh-CN"/>
              </w:rPr>
            </w:pPr>
            <w:r>
              <w:rPr>
                <w:rFonts w:hint="eastAsia"/>
                <w:vertAlign w:val="baseline"/>
                <w:lang w:val="en-US" w:eastAsia="zh-CN"/>
              </w:rPr>
              <w:t>1</w:t>
            </w:r>
          </w:p>
        </w:tc>
        <w:tc>
          <w:tcPr>
            <w:tcW w:w="5376" w:type="dxa"/>
          </w:tcPr>
          <w:p>
            <w:pPr>
              <w:rPr>
                <w:rFonts w:hint="default" w:eastAsia="宋体"/>
                <w:vertAlign w:val="baseline"/>
                <w:lang w:val="en-US" w:eastAsia="zh-CN"/>
              </w:rPr>
            </w:pPr>
            <w:r>
              <w:rPr>
                <w:rFonts w:hint="eastAsia"/>
                <w:vertAlign w:val="baseline"/>
                <w:lang w:val="en-US" w:eastAsia="zh-CN"/>
              </w:rPr>
              <w:t>bootstrap后台管理网站模板查找</w:t>
            </w:r>
          </w:p>
        </w:tc>
        <w:tc>
          <w:tcPr>
            <w:tcW w:w="2004" w:type="dxa"/>
          </w:tcPr>
          <w:p>
            <w:pPr>
              <w:rPr>
                <w:rFonts w:hint="eastAsia" w:eastAsia="宋体"/>
                <w:vertAlign w:val="baseline"/>
                <w:lang w:val="en-US" w:eastAsia="zh-CN"/>
              </w:rPr>
            </w:pPr>
            <w:r>
              <w:rPr>
                <w:rFonts w:hint="eastAsia"/>
                <w:vertAlign w:val="baseline"/>
                <w:lang w:val="en-US" w:eastAsia="zh-CN"/>
              </w:rPr>
              <w:t>石梦韬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default" w:eastAsia="宋体"/>
                <w:vertAlign w:val="baseline"/>
                <w:lang w:val="en-US" w:eastAsia="zh-CN"/>
              </w:rPr>
            </w:pPr>
            <w:r>
              <w:rPr>
                <w:rFonts w:hint="eastAsia"/>
                <w:vertAlign w:val="baseline"/>
                <w:lang w:val="en-US" w:eastAsia="zh-CN"/>
              </w:rPr>
              <w:t>2</w:t>
            </w:r>
          </w:p>
        </w:tc>
        <w:tc>
          <w:tcPr>
            <w:tcW w:w="5376" w:type="dxa"/>
          </w:tcPr>
          <w:p>
            <w:pPr>
              <w:rPr>
                <w:rFonts w:hint="default" w:eastAsia="宋体"/>
                <w:vertAlign w:val="baseline"/>
                <w:lang w:val="en-US" w:eastAsia="zh-CN"/>
              </w:rPr>
            </w:pPr>
            <w:r>
              <w:rPr>
                <w:rFonts w:hint="eastAsia"/>
                <w:vertAlign w:val="baseline"/>
                <w:lang w:val="en-US" w:eastAsia="zh-CN"/>
              </w:rPr>
              <w:t>bootstrap学习与使用</w:t>
            </w:r>
          </w:p>
        </w:tc>
        <w:tc>
          <w:tcPr>
            <w:tcW w:w="2004" w:type="dxa"/>
          </w:tcPr>
          <w:p>
            <w:pPr>
              <w:rPr>
                <w:rFonts w:hint="eastAsia" w:eastAsia="宋体"/>
                <w:vertAlign w:val="baseline"/>
                <w:lang w:val="en-US" w:eastAsia="zh-CN"/>
              </w:rPr>
            </w:pPr>
            <w:r>
              <w:rPr>
                <w:rFonts w:hint="eastAsia"/>
                <w:vertAlign w:val="baseline"/>
                <w:lang w:val="en-US" w:eastAsia="zh-CN"/>
              </w:rPr>
              <w:t>石梦韬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default" w:eastAsia="宋体"/>
                <w:vertAlign w:val="baseline"/>
                <w:lang w:val="en-US" w:eastAsia="zh-CN"/>
              </w:rPr>
            </w:pPr>
            <w:r>
              <w:rPr>
                <w:rFonts w:hint="eastAsia"/>
                <w:vertAlign w:val="baseline"/>
                <w:lang w:val="en-US" w:eastAsia="zh-CN"/>
              </w:rPr>
              <w:t>3</w:t>
            </w:r>
          </w:p>
        </w:tc>
        <w:tc>
          <w:tcPr>
            <w:tcW w:w="5376" w:type="dxa"/>
          </w:tcPr>
          <w:p>
            <w:pPr>
              <w:rPr>
                <w:rFonts w:hint="default" w:eastAsia="宋体"/>
                <w:vertAlign w:val="baseline"/>
                <w:lang w:val="en-US" w:eastAsia="zh-CN"/>
              </w:rPr>
            </w:pPr>
            <w:r>
              <w:rPr>
                <w:rFonts w:hint="eastAsia"/>
                <w:vertAlign w:val="baseline"/>
                <w:lang w:val="en-US" w:eastAsia="zh-CN"/>
              </w:rPr>
              <w:t>elementUI学习与使用</w:t>
            </w:r>
          </w:p>
        </w:tc>
        <w:tc>
          <w:tcPr>
            <w:tcW w:w="2004" w:type="dxa"/>
          </w:tcPr>
          <w:p>
            <w:pPr>
              <w:rPr>
                <w:rFonts w:hint="eastAsia" w:eastAsia="宋体"/>
                <w:vertAlign w:val="baseline"/>
                <w:lang w:val="en-US" w:eastAsia="zh-CN"/>
              </w:rPr>
            </w:pPr>
            <w:r>
              <w:rPr>
                <w:rFonts w:hint="eastAsia"/>
                <w:vertAlign w:val="baseline"/>
                <w:lang w:val="en-US" w:eastAsia="zh-CN"/>
              </w:rPr>
              <w:t>石梦韬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default" w:eastAsia="宋体"/>
                <w:vertAlign w:val="baseline"/>
                <w:lang w:val="en-US" w:eastAsia="zh-CN"/>
              </w:rPr>
            </w:pPr>
            <w:r>
              <w:rPr>
                <w:rFonts w:hint="eastAsia"/>
                <w:vertAlign w:val="baseline"/>
                <w:lang w:val="en-US" w:eastAsia="zh-CN"/>
              </w:rPr>
              <w:t>4</w:t>
            </w:r>
          </w:p>
        </w:tc>
        <w:tc>
          <w:tcPr>
            <w:tcW w:w="5376" w:type="dxa"/>
          </w:tcPr>
          <w:p>
            <w:pPr>
              <w:rPr>
                <w:rFonts w:hint="default" w:eastAsia="宋体"/>
                <w:vertAlign w:val="baseline"/>
                <w:lang w:val="en-US" w:eastAsia="zh-CN"/>
              </w:rPr>
            </w:pPr>
            <w:r>
              <w:rPr>
                <w:rFonts w:hint="eastAsia"/>
                <w:vertAlign w:val="baseline"/>
                <w:lang w:val="en-US" w:eastAsia="zh-CN"/>
              </w:rPr>
              <w:t>echarts学习与使用</w:t>
            </w:r>
          </w:p>
        </w:tc>
        <w:tc>
          <w:tcPr>
            <w:tcW w:w="2004" w:type="dxa"/>
          </w:tcPr>
          <w:p>
            <w:pPr>
              <w:rPr>
                <w:rFonts w:hint="eastAsia" w:eastAsia="宋体"/>
                <w:vertAlign w:val="baseline"/>
                <w:lang w:val="en-US" w:eastAsia="zh-CN"/>
              </w:rPr>
            </w:pPr>
            <w:r>
              <w:rPr>
                <w:rFonts w:hint="eastAsia"/>
                <w:vertAlign w:val="baseline"/>
                <w:lang w:val="en-US" w:eastAsia="zh-CN"/>
              </w:rPr>
              <w:t>石梦韬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default" w:eastAsia="宋体"/>
                <w:vertAlign w:val="baseline"/>
                <w:lang w:val="en-US" w:eastAsia="zh-CN"/>
              </w:rPr>
            </w:pPr>
            <w:r>
              <w:rPr>
                <w:rFonts w:hint="eastAsia"/>
                <w:vertAlign w:val="baseline"/>
                <w:lang w:val="en-US" w:eastAsia="zh-CN"/>
              </w:rPr>
              <w:t>5</w:t>
            </w:r>
          </w:p>
        </w:tc>
        <w:tc>
          <w:tcPr>
            <w:tcW w:w="5376" w:type="dxa"/>
          </w:tcPr>
          <w:p>
            <w:pPr>
              <w:rPr>
                <w:rFonts w:hint="default" w:eastAsia="宋体"/>
                <w:vertAlign w:val="baseline"/>
                <w:lang w:val="en-US" w:eastAsia="zh-CN"/>
              </w:rPr>
            </w:pPr>
            <w:r>
              <w:rPr>
                <w:rFonts w:hint="eastAsia"/>
                <w:vertAlign w:val="baseline"/>
                <w:lang w:val="en-US" w:eastAsia="zh-CN"/>
              </w:rPr>
              <w:t>登录界面背景图片素材的查找</w:t>
            </w:r>
          </w:p>
        </w:tc>
        <w:tc>
          <w:tcPr>
            <w:tcW w:w="2004" w:type="dxa"/>
          </w:tcPr>
          <w:p>
            <w:pPr>
              <w:rPr>
                <w:rFonts w:hint="eastAsia" w:eastAsia="宋体"/>
                <w:vertAlign w:val="baseline"/>
                <w:lang w:val="en-US" w:eastAsia="zh-CN"/>
              </w:rPr>
            </w:pPr>
            <w:r>
              <w:rPr>
                <w:rFonts w:hint="eastAsia"/>
                <w:vertAlign w:val="baseline"/>
                <w:lang w:val="en-US" w:eastAsia="zh-CN"/>
              </w:rPr>
              <w:t>石梦韬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default" w:eastAsia="宋体"/>
                <w:vertAlign w:val="baseline"/>
                <w:lang w:val="en-US" w:eastAsia="zh-CN"/>
              </w:rPr>
            </w:pPr>
            <w:r>
              <w:rPr>
                <w:rFonts w:hint="eastAsia"/>
                <w:vertAlign w:val="baseline"/>
                <w:lang w:val="en-US" w:eastAsia="zh-CN"/>
              </w:rPr>
              <w:t>6</w:t>
            </w:r>
          </w:p>
        </w:tc>
        <w:tc>
          <w:tcPr>
            <w:tcW w:w="5376" w:type="dxa"/>
          </w:tcPr>
          <w:p>
            <w:pPr>
              <w:rPr>
                <w:rFonts w:hint="eastAsia" w:eastAsia="宋体"/>
                <w:vertAlign w:val="baseline"/>
                <w:lang w:val="en-US" w:eastAsia="zh-CN"/>
              </w:rPr>
            </w:pPr>
            <w:r>
              <w:rPr>
                <w:rFonts w:hint="eastAsia"/>
                <w:vertAlign w:val="baseline"/>
                <w:lang w:val="en-US" w:eastAsia="zh-CN"/>
              </w:rPr>
              <w:t>登录界面页面的设计与实现</w:t>
            </w:r>
          </w:p>
        </w:tc>
        <w:tc>
          <w:tcPr>
            <w:tcW w:w="2004" w:type="dxa"/>
          </w:tcPr>
          <w:p>
            <w:pPr>
              <w:rPr>
                <w:rFonts w:hint="eastAsia" w:eastAsia="宋体"/>
                <w:vertAlign w:val="baseline"/>
                <w:lang w:val="en-US" w:eastAsia="zh-CN"/>
              </w:rPr>
            </w:pPr>
            <w:r>
              <w:rPr>
                <w:rFonts w:hint="eastAsia"/>
                <w:vertAlign w:val="baseline"/>
                <w:lang w:val="en-US" w:eastAsia="zh-CN"/>
              </w:rPr>
              <w:t>石梦韬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default" w:eastAsia="宋体"/>
                <w:vertAlign w:val="baseline"/>
                <w:lang w:val="en-US" w:eastAsia="zh-CN"/>
              </w:rPr>
            </w:pPr>
            <w:r>
              <w:rPr>
                <w:rFonts w:hint="eastAsia"/>
                <w:vertAlign w:val="baseline"/>
                <w:lang w:val="en-US" w:eastAsia="zh-CN"/>
              </w:rPr>
              <w:t>7</w:t>
            </w:r>
          </w:p>
        </w:tc>
        <w:tc>
          <w:tcPr>
            <w:tcW w:w="5376" w:type="dxa"/>
          </w:tcPr>
          <w:p>
            <w:pPr>
              <w:rPr>
                <w:rFonts w:hint="default" w:eastAsia="宋体"/>
                <w:vertAlign w:val="baseline"/>
                <w:lang w:val="en-US" w:eastAsia="zh-CN"/>
              </w:rPr>
            </w:pPr>
            <w:r>
              <w:rPr>
                <w:rFonts w:hint="eastAsia"/>
                <w:vertAlign w:val="baseline"/>
                <w:lang w:val="en-US" w:eastAsia="zh-CN"/>
              </w:rPr>
              <w:t>用户数据分析页面图表的选择与设计</w:t>
            </w:r>
          </w:p>
        </w:tc>
        <w:tc>
          <w:tcPr>
            <w:tcW w:w="2004" w:type="dxa"/>
          </w:tcPr>
          <w:p>
            <w:pPr>
              <w:rPr>
                <w:rFonts w:hint="eastAsia" w:eastAsia="宋体"/>
                <w:vertAlign w:val="baseline"/>
                <w:lang w:val="en-US" w:eastAsia="zh-CN"/>
              </w:rPr>
            </w:pPr>
            <w:r>
              <w:rPr>
                <w:rFonts w:hint="eastAsia"/>
                <w:vertAlign w:val="baseline"/>
                <w:lang w:val="en-US" w:eastAsia="zh-CN"/>
              </w:rPr>
              <w:t>石梦韬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default"/>
                <w:vertAlign w:val="baseline"/>
                <w:lang w:val="en-US" w:eastAsia="zh-CN"/>
              </w:rPr>
            </w:pPr>
            <w:r>
              <w:rPr>
                <w:rFonts w:hint="eastAsia"/>
                <w:vertAlign w:val="baseline"/>
                <w:lang w:val="en-US" w:eastAsia="zh-CN"/>
              </w:rPr>
              <w:t>8</w:t>
            </w:r>
          </w:p>
        </w:tc>
        <w:tc>
          <w:tcPr>
            <w:tcW w:w="5376" w:type="dxa"/>
          </w:tcPr>
          <w:p>
            <w:pPr>
              <w:rPr>
                <w:rFonts w:hint="default" w:eastAsia="宋体"/>
                <w:vertAlign w:val="baseline"/>
                <w:lang w:val="en-US" w:eastAsia="zh-CN"/>
              </w:rPr>
            </w:pPr>
            <w:r>
              <w:rPr>
                <w:rFonts w:hint="eastAsia"/>
                <w:vertAlign w:val="baseline"/>
                <w:lang w:val="en-US" w:eastAsia="zh-CN"/>
              </w:rPr>
              <w:t>用户数据分析页面的设计与实现</w:t>
            </w:r>
          </w:p>
        </w:tc>
        <w:tc>
          <w:tcPr>
            <w:tcW w:w="2004" w:type="dxa"/>
          </w:tcPr>
          <w:p>
            <w:pPr>
              <w:rPr>
                <w:rFonts w:hint="eastAsia" w:eastAsia="宋体"/>
                <w:vertAlign w:val="baseline"/>
                <w:lang w:val="en-US" w:eastAsia="zh-CN"/>
              </w:rPr>
            </w:pPr>
            <w:r>
              <w:rPr>
                <w:rFonts w:hint="eastAsia"/>
                <w:vertAlign w:val="baseline"/>
                <w:lang w:val="en-US" w:eastAsia="zh-CN"/>
              </w:rPr>
              <w:t>石梦韬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default"/>
                <w:vertAlign w:val="baseline"/>
                <w:lang w:val="en-US" w:eastAsia="zh-CN"/>
              </w:rPr>
            </w:pPr>
            <w:r>
              <w:rPr>
                <w:rFonts w:hint="eastAsia"/>
                <w:vertAlign w:val="baseline"/>
                <w:lang w:val="en-US" w:eastAsia="zh-CN"/>
              </w:rPr>
              <w:t>9</w:t>
            </w:r>
          </w:p>
        </w:tc>
        <w:tc>
          <w:tcPr>
            <w:tcW w:w="5376" w:type="dxa"/>
          </w:tcPr>
          <w:p>
            <w:pPr>
              <w:rPr>
                <w:rFonts w:hint="default" w:eastAsia="宋体"/>
                <w:vertAlign w:val="baseline"/>
                <w:lang w:val="en-US" w:eastAsia="zh-CN"/>
              </w:rPr>
            </w:pPr>
            <w:r>
              <w:rPr>
                <w:rFonts w:hint="eastAsia"/>
                <w:vertAlign w:val="baseline"/>
                <w:lang w:val="en-US" w:eastAsia="zh-CN"/>
              </w:rPr>
              <w:t>查看标准问题及答案页面的设计与实现</w:t>
            </w:r>
          </w:p>
        </w:tc>
        <w:tc>
          <w:tcPr>
            <w:tcW w:w="2004" w:type="dxa"/>
          </w:tcPr>
          <w:p>
            <w:pPr>
              <w:rPr>
                <w:rFonts w:hint="eastAsia" w:eastAsia="宋体"/>
                <w:vertAlign w:val="baseline"/>
                <w:lang w:val="en-US" w:eastAsia="zh-CN"/>
              </w:rPr>
            </w:pPr>
            <w:r>
              <w:rPr>
                <w:rFonts w:hint="eastAsia"/>
                <w:vertAlign w:val="baseline"/>
                <w:lang w:val="en-US" w:eastAsia="zh-CN"/>
              </w:rPr>
              <w:t>石梦韬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default"/>
                <w:vertAlign w:val="baseline"/>
                <w:lang w:val="en-US" w:eastAsia="zh-CN"/>
              </w:rPr>
            </w:pPr>
            <w:r>
              <w:rPr>
                <w:rFonts w:hint="eastAsia"/>
                <w:vertAlign w:val="baseline"/>
                <w:lang w:val="en-US" w:eastAsia="zh-CN"/>
              </w:rPr>
              <w:t>10</w:t>
            </w:r>
          </w:p>
        </w:tc>
        <w:tc>
          <w:tcPr>
            <w:tcW w:w="5376" w:type="dxa"/>
          </w:tcPr>
          <w:p>
            <w:pPr>
              <w:rPr>
                <w:rFonts w:hint="default" w:eastAsia="宋体"/>
                <w:vertAlign w:val="baseline"/>
                <w:lang w:val="en-US" w:eastAsia="zh-CN"/>
              </w:rPr>
            </w:pPr>
            <w:r>
              <w:rPr>
                <w:rFonts w:hint="eastAsia"/>
                <w:vertAlign w:val="baseline"/>
                <w:lang w:val="en-US" w:eastAsia="zh-CN"/>
              </w:rPr>
              <w:t>查看用户对话记录页面的设计与实现</w:t>
            </w:r>
          </w:p>
        </w:tc>
        <w:tc>
          <w:tcPr>
            <w:tcW w:w="2004" w:type="dxa"/>
          </w:tcPr>
          <w:p>
            <w:pPr>
              <w:rPr>
                <w:rFonts w:hint="eastAsia" w:eastAsia="宋体"/>
                <w:vertAlign w:val="baseline"/>
                <w:lang w:val="en-US" w:eastAsia="zh-CN"/>
              </w:rPr>
            </w:pPr>
            <w:r>
              <w:rPr>
                <w:rFonts w:hint="eastAsia"/>
                <w:vertAlign w:val="baseline"/>
                <w:lang w:val="en-US" w:eastAsia="zh-CN"/>
              </w:rPr>
              <w:t>石梦韬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default"/>
                <w:vertAlign w:val="baseline"/>
                <w:lang w:val="en-US" w:eastAsia="zh-CN"/>
              </w:rPr>
            </w:pPr>
            <w:r>
              <w:rPr>
                <w:rFonts w:hint="eastAsia"/>
                <w:vertAlign w:val="baseline"/>
                <w:lang w:val="en-US" w:eastAsia="zh-CN"/>
              </w:rPr>
              <w:t>11</w:t>
            </w:r>
          </w:p>
        </w:tc>
        <w:tc>
          <w:tcPr>
            <w:tcW w:w="5376" w:type="dxa"/>
          </w:tcPr>
          <w:p>
            <w:pPr>
              <w:rPr>
                <w:rFonts w:hint="default"/>
                <w:vertAlign w:val="baseline"/>
                <w:lang w:val="en-US" w:eastAsia="zh-CN"/>
              </w:rPr>
            </w:pPr>
            <w:r>
              <w:rPr>
                <w:rFonts w:hint="eastAsia"/>
                <w:vertAlign w:val="baseline"/>
                <w:lang w:val="en-US" w:eastAsia="zh-CN"/>
              </w:rPr>
              <w:t>常见问题与解答页面的设计与实现</w:t>
            </w:r>
          </w:p>
        </w:tc>
        <w:tc>
          <w:tcPr>
            <w:tcW w:w="2004" w:type="dxa"/>
          </w:tcPr>
          <w:p>
            <w:pPr>
              <w:rPr>
                <w:rFonts w:hint="eastAsia" w:eastAsia="宋体"/>
                <w:vertAlign w:val="baseline"/>
                <w:lang w:val="en-US" w:eastAsia="zh-CN"/>
              </w:rPr>
            </w:pPr>
            <w:r>
              <w:rPr>
                <w:rFonts w:hint="eastAsia"/>
                <w:vertAlign w:val="baseline"/>
                <w:lang w:val="en-US" w:eastAsia="zh-CN"/>
              </w:rPr>
              <w:t>石梦韬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default"/>
                <w:vertAlign w:val="baseline"/>
                <w:lang w:val="en-US" w:eastAsia="zh-CN"/>
              </w:rPr>
            </w:pPr>
            <w:r>
              <w:rPr>
                <w:rFonts w:hint="eastAsia"/>
                <w:vertAlign w:val="baseline"/>
                <w:lang w:val="en-US" w:eastAsia="zh-CN"/>
              </w:rPr>
              <w:t>12</w:t>
            </w:r>
          </w:p>
        </w:tc>
        <w:tc>
          <w:tcPr>
            <w:tcW w:w="5376" w:type="dxa"/>
          </w:tcPr>
          <w:p>
            <w:pPr>
              <w:rPr>
                <w:rFonts w:hint="default"/>
                <w:vertAlign w:val="baseline"/>
                <w:lang w:val="en-US" w:eastAsia="zh-CN"/>
              </w:rPr>
            </w:pPr>
            <w:r>
              <w:rPr>
                <w:rFonts w:hint="eastAsia"/>
                <w:vertAlign w:val="baseline"/>
                <w:lang w:val="en-US" w:eastAsia="zh-CN"/>
              </w:rPr>
              <w:t>操作者概况页面的设计与实现</w:t>
            </w:r>
          </w:p>
        </w:tc>
        <w:tc>
          <w:tcPr>
            <w:tcW w:w="2004" w:type="dxa"/>
          </w:tcPr>
          <w:p>
            <w:pPr>
              <w:rPr>
                <w:rFonts w:hint="eastAsia" w:eastAsia="宋体"/>
                <w:vertAlign w:val="baseline"/>
                <w:lang w:val="en-US" w:eastAsia="zh-CN"/>
              </w:rPr>
            </w:pPr>
            <w:r>
              <w:rPr>
                <w:rFonts w:hint="eastAsia"/>
                <w:vertAlign w:val="baseline"/>
                <w:lang w:val="en-US" w:eastAsia="zh-CN"/>
              </w:rPr>
              <w:t>石梦韬</w:t>
            </w:r>
          </w:p>
        </w:tc>
      </w:tr>
    </w:tbl>
    <w:p/>
    <w:p/>
    <w:p>
      <w:pPr>
        <w:rPr>
          <w:rFonts w:hint="eastAsia" w:eastAsia="宋体"/>
          <w:b/>
          <w:bCs/>
          <w:lang w:eastAsia="zh-CN"/>
        </w:rPr>
      </w:pPr>
      <w:r>
        <w:rPr>
          <w:rFonts w:hint="eastAsia"/>
          <w:b/>
          <w:bCs/>
          <w:lang w:eastAsia="zh-CN"/>
        </w:rPr>
        <w:t>【</w:t>
      </w:r>
      <w:r>
        <w:rPr>
          <w:rFonts w:hint="eastAsia"/>
          <w:b/>
          <w:bCs/>
          <w:lang w:val="en-US" w:eastAsia="zh-CN"/>
        </w:rPr>
        <w:t>成员表现</w:t>
      </w:r>
      <w:r>
        <w:rPr>
          <w:rFonts w:hint="eastAsia"/>
          <w:b/>
          <w:bCs/>
          <w:lang w:eastAsia="zh-CN"/>
        </w:rPr>
        <w:t>】：</w:t>
      </w:r>
    </w:p>
    <w:p>
      <w:pPr>
        <w:ind w:firstLine="420" w:firstLineChars="200"/>
        <w:rPr>
          <w:rFonts w:hint="default" w:eastAsia="宋体"/>
          <w:lang w:val="en-US" w:eastAsia="zh-CN"/>
        </w:rPr>
      </w:pPr>
      <w:r>
        <w:rPr>
          <w:rFonts w:hint="eastAsia"/>
          <w:lang w:val="en-US" w:eastAsia="zh-CN"/>
        </w:rPr>
        <w:t>由于该小组只有一名成员，所以小组分工所有任务都是由该成员完成的。该成员虽然正在准备考研，没有将过多的时间和精力投入到作品的设计与制作当中，但是对于所列举的分工，该成员会尽心尽力地去完成。该成员态度非常积极，工作效率较高，总体完成情况不错。</w:t>
      </w:r>
    </w:p>
    <w:p/>
    <w:p/>
    <w:p>
      <w:pPr>
        <w:rPr>
          <w:rFonts w:hint="eastAsia" w:eastAsia="宋体"/>
          <w:b/>
          <w:bCs/>
          <w:lang w:eastAsia="zh-CN"/>
        </w:rPr>
      </w:pPr>
      <w:r>
        <w:rPr>
          <w:rFonts w:hint="eastAsia"/>
          <w:b/>
          <w:bCs/>
          <w:lang w:eastAsia="zh-CN"/>
        </w:rPr>
        <w:t>【</w:t>
      </w:r>
      <w:r>
        <w:rPr>
          <w:rFonts w:hint="eastAsia"/>
          <w:b/>
          <w:bCs/>
          <w:lang w:val="en-US" w:eastAsia="zh-CN"/>
        </w:rPr>
        <w:t>成员打分</w:t>
      </w:r>
      <w:r>
        <w:rPr>
          <w:rFonts w:hint="eastAsia"/>
          <w:b/>
          <w:bCs/>
          <w:lang w:eastAsia="zh-CN"/>
        </w:rPr>
        <w:t>】：</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宋体"/>
                <w:vertAlign w:val="baseline"/>
                <w:lang w:val="en-US" w:eastAsia="zh-CN"/>
              </w:rPr>
            </w:pPr>
            <w:r>
              <w:rPr>
                <w:rFonts w:hint="eastAsia"/>
                <w:vertAlign w:val="baseline"/>
                <w:lang w:val="en-US" w:eastAsia="zh-CN"/>
              </w:rPr>
              <w:t>名字</w:t>
            </w:r>
          </w:p>
        </w:tc>
        <w:tc>
          <w:tcPr>
            <w:tcW w:w="2841" w:type="dxa"/>
          </w:tcPr>
          <w:p>
            <w:pPr>
              <w:rPr>
                <w:rFonts w:hint="eastAsia" w:eastAsia="宋体"/>
                <w:vertAlign w:val="baseline"/>
                <w:lang w:val="en-US" w:eastAsia="zh-CN"/>
              </w:rPr>
            </w:pPr>
            <w:r>
              <w:rPr>
                <w:rFonts w:hint="eastAsia"/>
                <w:vertAlign w:val="baseline"/>
                <w:lang w:val="en-US" w:eastAsia="zh-CN"/>
              </w:rPr>
              <w:t>学号</w:t>
            </w:r>
          </w:p>
        </w:tc>
        <w:tc>
          <w:tcPr>
            <w:tcW w:w="2841" w:type="dxa"/>
          </w:tcPr>
          <w:p>
            <w:pPr>
              <w:rPr>
                <w:rFonts w:hint="eastAsia" w:eastAsia="宋体"/>
                <w:vertAlign w:val="baseline"/>
                <w:lang w:val="en-US" w:eastAsia="zh-CN"/>
              </w:rPr>
            </w:pPr>
            <w:r>
              <w:rPr>
                <w:rFonts w:hint="eastAsia"/>
                <w:vertAlign w:val="baseline"/>
                <w:lang w:val="en-US" w:eastAsia="zh-CN"/>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宋体"/>
                <w:vertAlign w:val="baseline"/>
                <w:lang w:val="en-US" w:eastAsia="zh-CN"/>
              </w:rPr>
            </w:pPr>
            <w:r>
              <w:rPr>
                <w:rFonts w:hint="eastAsia"/>
                <w:vertAlign w:val="baseline"/>
                <w:lang w:val="en-US" w:eastAsia="zh-CN"/>
              </w:rPr>
              <w:t>石梦韬</w:t>
            </w:r>
          </w:p>
        </w:tc>
        <w:tc>
          <w:tcPr>
            <w:tcW w:w="2841" w:type="dxa"/>
          </w:tcPr>
          <w:p>
            <w:pPr>
              <w:rPr>
                <w:rFonts w:hint="default" w:eastAsia="宋体"/>
                <w:vertAlign w:val="baseline"/>
                <w:lang w:val="en-US" w:eastAsia="zh-CN"/>
              </w:rPr>
            </w:pPr>
            <w:r>
              <w:rPr>
                <w:rFonts w:hint="eastAsia"/>
                <w:vertAlign w:val="baseline"/>
                <w:lang w:val="en-US" w:eastAsia="zh-CN"/>
              </w:rPr>
              <w:t>31601365</w:t>
            </w:r>
          </w:p>
        </w:tc>
        <w:tc>
          <w:tcPr>
            <w:tcW w:w="2841" w:type="dxa"/>
          </w:tcPr>
          <w:p>
            <w:pPr>
              <w:rPr>
                <w:rFonts w:hint="default" w:eastAsia="宋体"/>
                <w:vertAlign w:val="baseline"/>
                <w:lang w:val="en-US" w:eastAsia="zh-CN"/>
              </w:rPr>
            </w:pPr>
            <w:r>
              <w:rPr>
                <w:rFonts w:hint="eastAsia"/>
                <w:vertAlign w:val="baseline"/>
                <w:lang w:val="en-US" w:eastAsia="zh-CN"/>
              </w:rPr>
              <w:t>10.0 / 10.0</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D375AA"/>
    <w:multiLevelType w:val="singleLevel"/>
    <w:tmpl w:val="97D375AA"/>
    <w:lvl w:ilvl="0" w:tentative="0">
      <w:start w:val="1"/>
      <w:numFmt w:val="decimal"/>
      <w:suff w:val="nothing"/>
      <w:lvlText w:val="（%1）"/>
      <w:lvlJc w:val="left"/>
    </w:lvl>
  </w:abstractNum>
  <w:abstractNum w:abstractNumId="1">
    <w:nsid w:val="B14C3E21"/>
    <w:multiLevelType w:val="singleLevel"/>
    <w:tmpl w:val="B14C3E21"/>
    <w:lvl w:ilvl="0" w:tentative="0">
      <w:start w:val="1"/>
      <w:numFmt w:val="upperLetter"/>
      <w:lvlText w:val="(%1)"/>
      <w:lvlJc w:val="left"/>
      <w:pPr>
        <w:tabs>
          <w:tab w:val="left" w:pos="312"/>
        </w:tabs>
      </w:pPr>
    </w:lvl>
  </w:abstractNum>
  <w:abstractNum w:abstractNumId="2">
    <w:nsid w:val="B31F33EA"/>
    <w:multiLevelType w:val="singleLevel"/>
    <w:tmpl w:val="B31F33EA"/>
    <w:lvl w:ilvl="0" w:tentative="0">
      <w:start w:val="1"/>
      <w:numFmt w:val="decimalEnclosedCircleChinese"/>
      <w:suff w:val="nothing"/>
      <w:lvlText w:val="%1　"/>
      <w:lvlJc w:val="left"/>
      <w:pPr>
        <w:ind w:left="0" w:firstLine="400"/>
      </w:pPr>
      <w:rPr>
        <w:rFonts w:hint="eastAsia"/>
      </w:rPr>
    </w:lvl>
  </w:abstractNum>
  <w:abstractNum w:abstractNumId="3">
    <w:nsid w:val="38AECE5D"/>
    <w:multiLevelType w:val="singleLevel"/>
    <w:tmpl w:val="38AECE5D"/>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E9585C"/>
    <w:rsid w:val="2FCA6616"/>
    <w:rsid w:val="5A3E78B7"/>
    <w:rsid w:val="5B1362B0"/>
    <w:rsid w:val="5CF967DD"/>
    <w:rsid w:val="6BC114C8"/>
    <w:rsid w:val="7F705A95"/>
    <w:rsid w:val="7F934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iPriority w:val="0"/>
    <w:rPr>
      <w:rFonts w:hint="eastAsia" w:ascii="宋体" w:hAnsi="Courier New"/>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石梦韬</cp:lastModifiedBy>
  <dcterms:modified xsi:type="dcterms:W3CDTF">2019-06-12T13:44:02Z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