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4C4D3B" w14:textId="77777777" w:rsidR="00982FC1" w:rsidRDefault="00982FC1" w:rsidP="00615840">
      <w:pPr>
        <w:widowControl/>
        <w:tabs>
          <w:tab w:val="center" w:pos="4680"/>
        </w:tabs>
        <w:jc w:val="center"/>
        <w:rPr>
          <w:rFonts w:ascii="Arial" w:hAnsi="Arial" w:cs="Arial"/>
          <w:bCs/>
          <w:sz w:val="32"/>
          <w:szCs w:val="32"/>
        </w:rPr>
      </w:pPr>
      <w:r>
        <w:rPr>
          <w:rFonts w:ascii="Arial" w:hAnsi="Arial" w:cs="Arial"/>
          <w:bCs/>
          <w:sz w:val="32"/>
          <w:szCs w:val="32"/>
        </w:rPr>
        <w:t xml:space="preserve"> AGREEMENT TO</w:t>
      </w:r>
      <w:r w:rsidR="00615840" w:rsidRPr="001A1A4A">
        <w:rPr>
          <w:rFonts w:ascii="Arial" w:hAnsi="Arial" w:cs="Arial"/>
          <w:bCs/>
          <w:sz w:val="32"/>
          <w:szCs w:val="32"/>
        </w:rPr>
        <w:t xml:space="preserve"> LEASE </w:t>
      </w:r>
      <w:r>
        <w:rPr>
          <w:rFonts w:ascii="Arial" w:hAnsi="Arial" w:cs="Arial"/>
          <w:bCs/>
          <w:sz w:val="32"/>
          <w:szCs w:val="32"/>
        </w:rPr>
        <w:t xml:space="preserve">WITH STANDARD FORM LEASE </w:t>
      </w:r>
    </w:p>
    <w:p w14:paraId="6F3B9165" w14:textId="77777777" w:rsidR="00615840" w:rsidRPr="001A1A4A" w:rsidRDefault="00681011" w:rsidP="00615840">
      <w:pPr>
        <w:widowControl/>
        <w:tabs>
          <w:tab w:val="center" w:pos="4680"/>
        </w:tabs>
        <w:jc w:val="center"/>
        <w:rPr>
          <w:rFonts w:ascii="Arial" w:hAnsi="Arial" w:cs="Arial"/>
          <w:bCs/>
          <w:sz w:val="32"/>
          <w:szCs w:val="32"/>
        </w:rPr>
      </w:pPr>
      <w:r>
        <w:rPr>
          <w:rFonts w:ascii="Arial" w:hAnsi="Arial" w:cs="Arial"/>
          <w:bCs/>
          <w:sz w:val="32"/>
          <w:szCs w:val="32"/>
        </w:rPr>
        <w:t xml:space="preserve">AGREEMENT </w:t>
      </w:r>
      <w:r w:rsidR="00982FC1">
        <w:rPr>
          <w:rFonts w:ascii="Arial" w:hAnsi="Arial" w:cs="Arial"/>
          <w:bCs/>
          <w:sz w:val="32"/>
          <w:szCs w:val="32"/>
        </w:rPr>
        <w:t xml:space="preserve">ATTACHED </w:t>
      </w:r>
    </w:p>
    <w:p w14:paraId="5B45BC09" w14:textId="77777777" w:rsidR="00615840" w:rsidRPr="001A1A4A" w:rsidRDefault="00615840" w:rsidP="00D74B1A">
      <w:pPr>
        <w:widowControl/>
        <w:tabs>
          <w:tab w:val="center" w:pos="4680"/>
        </w:tabs>
        <w:rPr>
          <w:rFonts w:ascii="Arial" w:hAnsi="Arial" w:cs="Arial"/>
          <w:bCs/>
          <w:sz w:val="28"/>
          <w:szCs w:val="28"/>
        </w:rPr>
      </w:pPr>
    </w:p>
    <w:p w14:paraId="1D4B9849" w14:textId="77777777" w:rsidR="00D74B1A" w:rsidRPr="001A1A4A" w:rsidRDefault="00D74B1A" w:rsidP="00D74B1A">
      <w:pPr>
        <w:widowControl/>
        <w:tabs>
          <w:tab w:val="center" w:pos="4680"/>
        </w:tabs>
        <w:rPr>
          <w:rFonts w:ascii="Arial" w:hAnsi="Arial" w:cs="Arial"/>
          <w:bCs/>
        </w:rPr>
      </w:pPr>
      <w:r w:rsidRPr="001A1A4A">
        <w:rPr>
          <w:rFonts w:ascii="Arial" w:hAnsi="Arial" w:cs="Arial"/>
          <w:bCs/>
        </w:rPr>
        <w:t>BETWEEN:</w:t>
      </w:r>
    </w:p>
    <w:p w14:paraId="781DFB63" w14:textId="77777777" w:rsidR="00D74B1A" w:rsidRPr="001A1A4A" w:rsidRDefault="0083420E" w:rsidP="00D74B1A">
      <w:pPr>
        <w:widowControl/>
        <w:jc w:val="center"/>
        <w:rPr>
          <w:rFonts w:ascii="Arial" w:hAnsi="Arial" w:cs="Arial"/>
          <w:b/>
          <w:bCs/>
        </w:rPr>
      </w:pPr>
      <w:sdt>
        <w:sdtPr>
          <w:rPr>
            <w:rFonts w:ascii="Arial" w:hAnsi="Arial" w:cs="Arial"/>
            <w:b/>
            <w:bCs/>
          </w:rPr>
          <w:id w:val="1944176420"/>
          <w:placeholder>
            <w:docPart w:val="DA711999F0274617833173A8EF550886"/>
          </w:placeholder>
          <w:showingPlcHdr/>
        </w:sdtPr>
        <w:sdtEndPr/>
        <w:sdtContent>
          <w:r w:rsidR="000F241D" w:rsidRPr="00BC2682">
            <w:rPr>
              <w:rStyle w:val="PlaceholderText"/>
              <w:rFonts w:ascii="Arial" w:hAnsi="Arial" w:cs="Arial"/>
              <w:b/>
            </w:rPr>
            <w:t>TENANT</w:t>
          </w:r>
        </w:sdtContent>
      </w:sdt>
    </w:p>
    <w:p w14:paraId="3142011F" w14:textId="77777777" w:rsidR="00D74B1A" w:rsidRPr="001A1A4A" w:rsidRDefault="00D74B1A" w:rsidP="00D74B1A">
      <w:pPr>
        <w:widowControl/>
        <w:jc w:val="center"/>
        <w:rPr>
          <w:rFonts w:ascii="Arial" w:hAnsi="Arial" w:cs="Arial"/>
          <w:bCs/>
        </w:rPr>
      </w:pPr>
      <w:r w:rsidRPr="001A1A4A">
        <w:rPr>
          <w:rFonts w:ascii="Arial" w:hAnsi="Arial" w:cs="Arial"/>
          <w:bCs/>
        </w:rPr>
        <w:t>(hereinafter referred to as the “Tenant”)</w:t>
      </w:r>
    </w:p>
    <w:p w14:paraId="4C31DB5A" w14:textId="77777777" w:rsidR="00D74B1A" w:rsidRPr="001A1A4A" w:rsidRDefault="00D74B1A" w:rsidP="00D74B1A">
      <w:pPr>
        <w:widowControl/>
        <w:jc w:val="right"/>
        <w:rPr>
          <w:rFonts w:ascii="Arial" w:hAnsi="Arial" w:cs="Arial"/>
          <w:bCs/>
        </w:rPr>
      </w:pPr>
    </w:p>
    <w:p w14:paraId="2FB8E469" w14:textId="77777777" w:rsidR="00D74B1A" w:rsidRPr="001A1A4A" w:rsidRDefault="00D74B1A" w:rsidP="00D74B1A">
      <w:pPr>
        <w:widowControl/>
        <w:jc w:val="right"/>
        <w:rPr>
          <w:rFonts w:ascii="Arial" w:hAnsi="Arial" w:cs="Arial"/>
          <w:bCs/>
        </w:rPr>
      </w:pPr>
      <w:r w:rsidRPr="001A1A4A">
        <w:rPr>
          <w:rFonts w:ascii="Arial" w:hAnsi="Arial" w:cs="Arial"/>
          <w:bCs/>
        </w:rPr>
        <w:t>THE PARTY OF THE FIRST PART</w:t>
      </w:r>
    </w:p>
    <w:p w14:paraId="631F6C61" w14:textId="77777777" w:rsidR="00D74B1A" w:rsidRPr="001A1A4A" w:rsidRDefault="00D74B1A" w:rsidP="00D74B1A">
      <w:pPr>
        <w:widowControl/>
        <w:jc w:val="right"/>
        <w:rPr>
          <w:rFonts w:ascii="Arial" w:hAnsi="Arial" w:cs="Arial"/>
          <w:bCs/>
        </w:rPr>
      </w:pPr>
    </w:p>
    <w:p w14:paraId="478DB615" w14:textId="77777777" w:rsidR="00D74B1A" w:rsidRPr="001A1A4A" w:rsidRDefault="00D74B1A" w:rsidP="00D74B1A">
      <w:pPr>
        <w:widowControl/>
        <w:rPr>
          <w:rFonts w:ascii="Arial" w:hAnsi="Arial" w:cs="Arial"/>
          <w:bCs/>
        </w:rPr>
      </w:pPr>
      <w:r w:rsidRPr="001A1A4A">
        <w:rPr>
          <w:rFonts w:ascii="Arial" w:hAnsi="Arial" w:cs="Arial"/>
          <w:bCs/>
        </w:rPr>
        <w:t>AND:</w:t>
      </w:r>
    </w:p>
    <w:p w14:paraId="228F0C3D" w14:textId="77777777" w:rsidR="009840CC" w:rsidRDefault="00D74B1A" w:rsidP="00D74B1A">
      <w:pPr>
        <w:widowControl/>
        <w:jc w:val="center"/>
        <w:rPr>
          <w:rFonts w:ascii="Arial" w:hAnsi="Arial" w:cs="Arial"/>
          <w:b/>
          <w:bCs/>
        </w:rPr>
      </w:pPr>
      <w:r w:rsidRPr="001A1A4A">
        <w:rPr>
          <w:rFonts w:ascii="Arial" w:hAnsi="Arial" w:cs="Arial"/>
          <w:b/>
          <w:bCs/>
        </w:rPr>
        <w:t>TELSEC PROPERTY CORPORATION</w:t>
      </w:r>
      <w:r w:rsidR="009840CC">
        <w:rPr>
          <w:rFonts w:ascii="Arial" w:hAnsi="Arial" w:cs="Arial"/>
          <w:b/>
          <w:bCs/>
        </w:rPr>
        <w:t xml:space="preserve"> </w:t>
      </w:r>
    </w:p>
    <w:p w14:paraId="64D53402" w14:textId="77777777" w:rsidR="00D74B1A" w:rsidRPr="001A1A4A" w:rsidRDefault="00AA76A0" w:rsidP="00D74B1A">
      <w:pPr>
        <w:widowControl/>
        <w:jc w:val="center"/>
        <w:rPr>
          <w:rFonts w:ascii="Arial" w:hAnsi="Arial" w:cs="Arial"/>
          <w:bCs/>
        </w:rPr>
      </w:pPr>
      <w:r w:rsidRPr="001A1A4A">
        <w:rPr>
          <w:rFonts w:ascii="Arial" w:hAnsi="Arial" w:cs="Arial"/>
          <w:bCs/>
        </w:rPr>
        <w:t xml:space="preserve"> </w:t>
      </w:r>
      <w:r w:rsidR="00D74B1A" w:rsidRPr="001A1A4A">
        <w:rPr>
          <w:rFonts w:ascii="Arial" w:hAnsi="Arial" w:cs="Arial"/>
          <w:bCs/>
        </w:rPr>
        <w:t>(hereinafter referred to as the “Landlord”)</w:t>
      </w:r>
    </w:p>
    <w:p w14:paraId="6239253D" w14:textId="77777777" w:rsidR="00D74B1A" w:rsidRPr="001A1A4A" w:rsidRDefault="00D74B1A" w:rsidP="00D74B1A">
      <w:pPr>
        <w:widowControl/>
        <w:jc w:val="center"/>
        <w:rPr>
          <w:rFonts w:ascii="Arial" w:hAnsi="Arial" w:cs="Arial"/>
          <w:bCs/>
        </w:rPr>
      </w:pPr>
    </w:p>
    <w:p w14:paraId="4556804F" w14:textId="77777777" w:rsidR="002F078C" w:rsidRPr="001A1A4A" w:rsidRDefault="0010373E" w:rsidP="0010373E">
      <w:pPr>
        <w:widowControl/>
        <w:tabs>
          <w:tab w:val="left" w:pos="6000"/>
          <w:tab w:val="right" w:pos="10800"/>
        </w:tabs>
        <w:rPr>
          <w:rFonts w:ascii="Arial" w:hAnsi="Arial" w:cs="Arial"/>
          <w:b/>
          <w:bCs/>
        </w:rPr>
      </w:pPr>
      <w:r w:rsidRPr="001A1A4A">
        <w:rPr>
          <w:rFonts w:ascii="Arial" w:hAnsi="Arial" w:cs="Arial"/>
          <w:bCs/>
        </w:rPr>
        <w:tab/>
      </w:r>
      <w:r w:rsidRPr="001A1A4A">
        <w:rPr>
          <w:rFonts w:ascii="Arial" w:hAnsi="Arial" w:cs="Arial"/>
          <w:bCs/>
        </w:rPr>
        <w:tab/>
      </w:r>
      <w:r w:rsidR="00D74B1A" w:rsidRPr="001A1A4A">
        <w:rPr>
          <w:rFonts w:ascii="Arial" w:hAnsi="Arial" w:cs="Arial"/>
          <w:bCs/>
        </w:rPr>
        <w:t>THE PARTY OF THE SECOND PART</w:t>
      </w:r>
    </w:p>
    <w:p w14:paraId="228526CD" w14:textId="77777777" w:rsidR="008F1FA3" w:rsidRPr="001A1A4A" w:rsidRDefault="008F1FA3">
      <w:pPr>
        <w:widowControl/>
        <w:rPr>
          <w:rFonts w:ascii="Arial" w:hAnsi="Arial" w:cs="Arial"/>
          <w:b/>
          <w:bCs/>
        </w:rPr>
      </w:pPr>
    </w:p>
    <w:p w14:paraId="692E409D" w14:textId="77777777" w:rsidR="00993F05" w:rsidRPr="001A1A4A" w:rsidRDefault="00993F05" w:rsidP="00993F05">
      <w:pPr>
        <w:jc w:val="both"/>
        <w:rPr>
          <w:rFonts w:ascii="Arial" w:hAnsi="Arial" w:cs="Arial"/>
          <w:bCs/>
        </w:rPr>
      </w:pPr>
      <w:r w:rsidRPr="001A1A4A">
        <w:rPr>
          <w:rFonts w:ascii="Arial" w:hAnsi="Arial" w:cs="Arial"/>
          <w:lang w:val="en-GB"/>
        </w:rPr>
        <w:t>The Landlord is the registered owner of the Lands (defined herein</w:t>
      </w:r>
      <w:r w:rsidR="00681011">
        <w:rPr>
          <w:rFonts w:ascii="Arial" w:hAnsi="Arial" w:cs="Arial"/>
          <w:lang w:val="en-GB"/>
        </w:rPr>
        <w:t xml:space="preserve"> at Article 1.1.3</w:t>
      </w:r>
      <w:r w:rsidRPr="001A1A4A">
        <w:rPr>
          <w:rFonts w:ascii="Arial" w:hAnsi="Arial" w:cs="Arial"/>
          <w:lang w:val="en-GB"/>
        </w:rPr>
        <w:t xml:space="preserve">) and the Tenant desires to enter into an agreement with the Landlord to lease certain </w:t>
      </w:r>
      <w:r w:rsidR="00681011">
        <w:rPr>
          <w:rFonts w:ascii="Arial" w:hAnsi="Arial" w:cs="Arial"/>
          <w:lang w:val="en-GB"/>
        </w:rPr>
        <w:t>P</w:t>
      </w:r>
      <w:r w:rsidRPr="001A1A4A">
        <w:rPr>
          <w:rFonts w:ascii="Arial" w:hAnsi="Arial" w:cs="Arial"/>
          <w:lang w:val="en-GB"/>
        </w:rPr>
        <w:t xml:space="preserve">remises </w:t>
      </w:r>
      <w:r w:rsidR="00681011">
        <w:rPr>
          <w:rFonts w:ascii="Arial" w:hAnsi="Arial" w:cs="Arial"/>
          <w:lang w:val="en-GB"/>
        </w:rPr>
        <w:t>(</w:t>
      </w:r>
      <w:r w:rsidRPr="001A1A4A">
        <w:rPr>
          <w:rFonts w:ascii="Arial" w:hAnsi="Arial" w:cs="Arial"/>
          <w:lang w:val="en-GB"/>
        </w:rPr>
        <w:t>defined herein</w:t>
      </w:r>
      <w:r w:rsidR="00681011">
        <w:rPr>
          <w:rFonts w:ascii="Arial" w:hAnsi="Arial" w:cs="Arial"/>
          <w:lang w:val="en-GB"/>
        </w:rPr>
        <w:t xml:space="preserve"> at Article 1.1.4</w:t>
      </w:r>
      <w:r w:rsidR="006A2D76">
        <w:rPr>
          <w:rFonts w:ascii="Arial" w:hAnsi="Arial" w:cs="Arial"/>
          <w:lang w:val="en-GB"/>
        </w:rPr>
        <w:t>)</w:t>
      </w:r>
      <w:r w:rsidR="006A2D76" w:rsidRPr="001A1A4A">
        <w:rPr>
          <w:rFonts w:ascii="Arial" w:hAnsi="Arial" w:cs="Arial"/>
          <w:lang w:val="en-GB"/>
        </w:rPr>
        <w:t xml:space="preserve"> and</w:t>
      </w:r>
      <w:r w:rsidRPr="001A1A4A">
        <w:rPr>
          <w:rFonts w:ascii="Arial" w:hAnsi="Arial" w:cs="Arial"/>
          <w:lang w:val="en-GB"/>
        </w:rPr>
        <w:t xml:space="preserve"> do so on terms and conditions all as more particularly set out below.  </w:t>
      </w:r>
      <w:r w:rsidRPr="001A1A4A">
        <w:rPr>
          <w:rFonts w:ascii="Arial" w:hAnsi="Arial" w:cs="Arial"/>
          <w:b/>
          <w:u w:val="single"/>
          <w:lang w:val="en-GB"/>
        </w:rPr>
        <w:t>The parties hereto agree that the “Lease” (as defined herein</w:t>
      </w:r>
      <w:r w:rsidR="00681011">
        <w:rPr>
          <w:rFonts w:ascii="Arial" w:hAnsi="Arial" w:cs="Arial"/>
          <w:b/>
          <w:u w:val="single"/>
          <w:lang w:val="en-GB"/>
        </w:rPr>
        <w:t xml:space="preserve"> at Article 3.29</w:t>
      </w:r>
      <w:r w:rsidRPr="001A1A4A">
        <w:rPr>
          <w:rFonts w:ascii="Arial" w:hAnsi="Arial" w:cs="Arial"/>
          <w:b/>
          <w:u w:val="single"/>
          <w:lang w:val="en-GB"/>
        </w:rPr>
        <w:t>) shall remain conditional, until such time as both parties have either satisfied or waived, as the case may be</w:t>
      </w:r>
      <w:r w:rsidR="00DA5DD8" w:rsidRPr="001A1A4A">
        <w:rPr>
          <w:rFonts w:ascii="Arial" w:hAnsi="Arial" w:cs="Arial"/>
          <w:b/>
          <w:u w:val="single"/>
          <w:lang w:val="en-GB"/>
        </w:rPr>
        <w:t xml:space="preserve">, </w:t>
      </w:r>
      <w:r w:rsidR="00DA5DD8">
        <w:rPr>
          <w:rFonts w:ascii="Arial" w:hAnsi="Arial" w:cs="Arial"/>
          <w:b/>
          <w:u w:val="single"/>
          <w:lang w:val="en-GB"/>
        </w:rPr>
        <w:t>all</w:t>
      </w:r>
      <w:r w:rsidRPr="001A1A4A">
        <w:rPr>
          <w:rFonts w:ascii="Arial" w:hAnsi="Arial" w:cs="Arial"/>
          <w:b/>
          <w:u w:val="single"/>
          <w:lang w:val="en-GB"/>
        </w:rPr>
        <w:t xml:space="preserve"> of their respective conditions </w:t>
      </w:r>
      <w:r w:rsidR="00681011">
        <w:rPr>
          <w:rFonts w:ascii="Arial" w:hAnsi="Arial" w:cs="Arial"/>
          <w:b/>
          <w:u w:val="single"/>
          <w:lang w:val="en-GB"/>
        </w:rPr>
        <w:t xml:space="preserve">contained </w:t>
      </w:r>
      <w:r w:rsidRPr="001A1A4A">
        <w:rPr>
          <w:rFonts w:ascii="Arial" w:hAnsi="Arial" w:cs="Arial"/>
          <w:b/>
          <w:u w:val="single"/>
          <w:lang w:val="en-GB"/>
        </w:rPr>
        <w:t>herein, and the Lease has been duly executed</w:t>
      </w:r>
      <w:r w:rsidRPr="001A1A4A">
        <w:rPr>
          <w:rFonts w:ascii="Arial" w:hAnsi="Arial" w:cs="Arial"/>
          <w:lang w:val="en-GB"/>
        </w:rPr>
        <w:t>, at which time the Lease shall become unconditional, and shall then be in full force and effect.</w:t>
      </w:r>
    </w:p>
    <w:p w14:paraId="2E71C571" w14:textId="77777777" w:rsidR="00993F05" w:rsidRPr="001A1A4A" w:rsidRDefault="00993F05" w:rsidP="00993F05">
      <w:pPr>
        <w:widowControl/>
        <w:jc w:val="both"/>
        <w:rPr>
          <w:rFonts w:ascii="Arial" w:hAnsi="Arial" w:cs="Arial"/>
          <w:bCs/>
        </w:rPr>
      </w:pPr>
    </w:p>
    <w:p w14:paraId="5DB043EF" w14:textId="77777777" w:rsidR="00302FC7" w:rsidRPr="00875394" w:rsidRDefault="00302FC7" w:rsidP="00875394">
      <w:pPr>
        <w:pStyle w:val="ListParagraph"/>
        <w:widowControl/>
        <w:numPr>
          <w:ilvl w:val="1"/>
          <w:numId w:val="33"/>
        </w:numPr>
        <w:rPr>
          <w:rFonts w:ascii="Arial" w:hAnsi="Arial" w:cs="Arial"/>
          <w:b/>
          <w:bCs/>
          <w:sz w:val="18"/>
          <w:szCs w:val="18"/>
          <w:lang w:val="en-GB"/>
        </w:rPr>
      </w:pPr>
      <w:r w:rsidRPr="00875394">
        <w:rPr>
          <w:rFonts w:ascii="Arial" w:hAnsi="Arial" w:cs="Arial"/>
          <w:b/>
          <w:bCs/>
          <w:sz w:val="18"/>
          <w:szCs w:val="18"/>
          <w:lang w:val="en-GB"/>
        </w:rPr>
        <w:t>BASIC TERMS</w:t>
      </w:r>
    </w:p>
    <w:p w14:paraId="4E2B1764" w14:textId="77777777" w:rsidR="00875394" w:rsidRPr="00875394" w:rsidRDefault="00875394" w:rsidP="00875394">
      <w:pPr>
        <w:pStyle w:val="ListParagraph"/>
        <w:widowControl/>
        <w:rPr>
          <w:rFonts w:ascii="Arial" w:hAnsi="Arial" w:cs="Arial"/>
          <w:b/>
          <w:bCs/>
          <w:sz w:val="18"/>
          <w:szCs w:val="1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720"/>
        <w:gridCol w:w="3529"/>
        <w:gridCol w:w="5921"/>
      </w:tblGrid>
      <w:tr w:rsidR="006A5AC9" w14:paraId="5EC0D26B" w14:textId="77777777" w:rsidTr="00A73F33">
        <w:tc>
          <w:tcPr>
            <w:tcW w:w="540" w:type="dxa"/>
          </w:tcPr>
          <w:p w14:paraId="662D42EC" w14:textId="77777777" w:rsidR="006A5AC9" w:rsidRPr="001A1A4A" w:rsidRDefault="006A5AC9" w:rsidP="007F4E68">
            <w:pPr>
              <w:widowControl/>
              <w:tabs>
                <w:tab w:val="left" w:pos="-1440"/>
              </w:tabs>
              <w:rPr>
                <w:rFonts w:ascii="Arial" w:hAnsi="Arial" w:cs="Arial"/>
                <w:sz w:val="18"/>
                <w:szCs w:val="18"/>
              </w:rPr>
            </w:pPr>
          </w:p>
        </w:tc>
        <w:tc>
          <w:tcPr>
            <w:tcW w:w="720" w:type="dxa"/>
          </w:tcPr>
          <w:p w14:paraId="716D51A4" w14:textId="77777777" w:rsidR="006A5AC9" w:rsidRDefault="006A5AC9" w:rsidP="007F4E68">
            <w:pPr>
              <w:widowControl/>
              <w:tabs>
                <w:tab w:val="left" w:pos="-1440"/>
              </w:tabs>
              <w:rPr>
                <w:rFonts w:ascii="Arial" w:hAnsi="Arial" w:cs="Arial"/>
                <w:b/>
                <w:sz w:val="18"/>
                <w:szCs w:val="18"/>
              </w:rPr>
            </w:pPr>
            <w:r w:rsidRPr="001A1A4A">
              <w:rPr>
                <w:rFonts w:ascii="Arial" w:hAnsi="Arial" w:cs="Arial"/>
                <w:sz w:val="18"/>
                <w:szCs w:val="18"/>
              </w:rPr>
              <w:t>1.1.1</w:t>
            </w:r>
          </w:p>
        </w:tc>
        <w:tc>
          <w:tcPr>
            <w:tcW w:w="3529" w:type="dxa"/>
          </w:tcPr>
          <w:p w14:paraId="09E1EEBA" w14:textId="77777777" w:rsidR="006A5AC9" w:rsidRDefault="006A5AC9" w:rsidP="007F4E68">
            <w:pPr>
              <w:widowControl/>
              <w:tabs>
                <w:tab w:val="left" w:pos="-1440"/>
              </w:tabs>
              <w:rPr>
                <w:rFonts w:ascii="Arial" w:hAnsi="Arial" w:cs="Arial"/>
                <w:b/>
                <w:sz w:val="18"/>
                <w:szCs w:val="18"/>
              </w:rPr>
            </w:pPr>
            <w:r w:rsidRPr="001A1A4A">
              <w:rPr>
                <w:rFonts w:ascii="Arial" w:hAnsi="Arial" w:cs="Arial"/>
                <w:b/>
                <w:sz w:val="18"/>
                <w:szCs w:val="18"/>
              </w:rPr>
              <w:t>Name of Centre</w:t>
            </w:r>
            <w:r w:rsidRPr="001A1A4A">
              <w:rPr>
                <w:rFonts w:ascii="Arial" w:hAnsi="Arial" w:cs="Arial"/>
                <w:sz w:val="18"/>
                <w:szCs w:val="18"/>
              </w:rPr>
              <w:t>:</w:t>
            </w:r>
            <w:r w:rsidRPr="001A1A4A">
              <w:rPr>
                <w:rFonts w:ascii="Arial" w:hAnsi="Arial" w:cs="Arial"/>
                <w:sz w:val="18"/>
                <w:szCs w:val="18"/>
              </w:rPr>
              <w:tab/>
            </w:r>
          </w:p>
        </w:tc>
        <w:tc>
          <w:tcPr>
            <w:tcW w:w="5921" w:type="dxa"/>
          </w:tcPr>
          <w:p w14:paraId="3B9009A5" w14:textId="77777777" w:rsidR="006A5AC9" w:rsidRPr="000F241D" w:rsidRDefault="0083420E" w:rsidP="007F4E68">
            <w:pPr>
              <w:widowControl/>
              <w:tabs>
                <w:tab w:val="left" w:pos="-1440"/>
              </w:tabs>
              <w:ind w:left="737" w:hanging="720"/>
              <w:rPr>
                <w:rFonts w:ascii="Arial" w:hAnsi="Arial" w:cs="Arial"/>
                <w:sz w:val="18"/>
                <w:szCs w:val="18"/>
              </w:rPr>
            </w:pPr>
            <w:sdt>
              <w:sdtPr>
                <w:rPr>
                  <w:rFonts w:ascii="Arial" w:hAnsi="Arial" w:cs="Arial"/>
                  <w:sz w:val="18"/>
                  <w:szCs w:val="18"/>
                </w:rPr>
                <w:id w:val="-1404136885"/>
                <w:placeholder>
                  <w:docPart w:val="6B1E1E15FE4B47E38DB6598F0CBBEC00"/>
                </w:placeholder>
                <w:showingPlcHdr/>
              </w:sdtPr>
              <w:sdtEndPr/>
              <w:sdtContent>
                <w:r w:rsidR="00AA76A0">
                  <w:rPr>
                    <w:rStyle w:val="PlaceholderText"/>
                  </w:rPr>
                  <w:t>Name of Centre</w:t>
                </w:r>
              </w:sdtContent>
            </w:sdt>
            <w:r w:rsidR="006A5AC9" w:rsidRPr="000F241D">
              <w:rPr>
                <w:rFonts w:ascii="Arial" w:hAnsi="Arial" w:cs="Arial"/>
                <w:sz w:val="18"/>
                <w:szCs w:val="18"/>
              </w:rPr>
              <w:t>;</w:t>
            </w:r>
          </w:p>
          <w:p w14:paraId="1FCEE200" w14:textId="77777777" w:rsidR="006A5AC9" w:rsidRPr="000F241D" w:rsidRDefault="006A5AC9" w:rsidP="007F4E68">
            <w:pPr>
              <w:widowControl/>
              <w:tabs>
                <w:tab w:val="left" w:pos="-1440"/>
              </w:tabs>
              <w:rPr>
                <w:rFonts w:ascii="Arial" w:hAnsi="Arial" w:cs="Arial"/>
                <w:sz w:val="18"/>
                <w:szCs w:val="18"/>
              </w:rPr>
            </w:pPr>
          </w:p>
        </w:tc>
      </w:tr>
      <w:tr w:rsidR="006A5AC9" w14:paraId="4755C35B" w14:textId="77777777" w:rsidTr="00A73F33">
        <w:tc>
          <w:tcPr>
            <w:tcW w:w="540" w:type="dxa"/>
          </w:tcPr>
          <w:p w14:paraId="26554A75" w14:textId="77777777" w:rsidR="006A5AC9" w:rsidRPr="001A1A4A" w:rsidRDefault="006A5AC9" w:rsidP="007F4E68">
            <w:pPr>
              <w:widowControl/>
              <w:tabs>
                <w:tab w:val="left" w:pos="-1440"/>
              </w:tabs>
              <w:rPr>
                <w:rFonts w:ascii="Arial" w:hAnsi="Arial" w:cs="Arial"/>
                <w:sz w:val="18"/>
                <w:szCs w:val="18"/>
              </w:rPr>
            </w:pPr>
          </w:p>
        </w:tc>
        <w:tc>
          <w:tcPr>
            <w:tcW w:w="720" w:type="dxa"/>
          </w:tcPr>
          <w:p w14:paraId="31164073" w14:textId="77777777" w:rsidR="006A5AC9" w:rsidRPr="001A1A4A" w:rsidRDefault="006A5AC9" w:rsidP="007F4E68">
            <w:pPr>
              <w:widowControl/>
              <w:tabs>
                <w:tab w:val="left" w:pos="-1440"/>
              </w:tabs>
              <w:rPr>
                <w:rFonts w:ascii="Arial" w:hAnsi="Arial" w:cs="Arial"/>
                <w:sz w:val="18"/>
                <w:szCs w:val="18"/>
              </w:rPr>
            </w:pPr>
            <w:r w:rsidRPr="001A1A4A">
              <w:rPr>
                <w:rFonts w:ascii="Arial" w:hAnsi="Arial" w:cs="Arial"/>
                <w:sz w:val="18"/>
                <w:szCs w:val="18"/>
              </w:rPr>
              <w:t>1.1.2</w:t>
            </w:r>
          </w:p>
        </w:tc>
        <w:tc>
          <w:tcPr>
            <w:tcW w:w="3529" w:type="dxa"/>
          </w:tcPr>
          <w:p w14:paraId="3DB33C5E" w14:textId="77777777" w:rsidR="006A5AC9" w:rsidRPr="001A1A4A" w:rsidRDefault="006A5AC9" w:rsidP="007F4E68">
            <w:pPr>
              <w:widowControl/>
              <w:tabs>
                <w:tab w:val="left" w:pos="-1440"/>
              </w:tabs>
              <w:rPr>
                <w:rFonts w:ascii="Arial" w:hAnsi="Arial" w:cs="Arial"/>
                <w:b/>
                <w:sz w:val="18"/>
                <w:szCs w:val="18"/>
              </w:rPr>
            </w:pPr>
            <w:r w:rsidRPr="001A1A4A">
              <w:rPr>
                <w:rFonts w:ascii="Arial" w:hAnsi="Arial" w:cs="Arial"/>
                <w:b/>
                <w:sz w:val="18"/>
                <w:szCs w:val="18"/>
              </w:rPr>
              <w:t>Building(s)</w:t>
            </w:r>
            <w:r w:rsidRPr="001A1A4A">
              <w:rPr>
                <w:rFonts w:ascii="Arial" w:hAnsi="Arial" w:cs="Arial"/>
                <w:sz w:val="18"/>
                <w:szCs w:val="18"/>
              </w:rPr>
              <w:t>:</w:t>
            </w:r>
          </w:p>
        </w:tc>
        <w:tc>
          <w:tcPr>
            <w:tcW w:w="5921" w:type="dxa"/>
          </w:tcPr>
          <w:p w14:paraId="201FABA8" w14:textId="77777777" w:rsidR="006A5AC9" w:rsidRPr="000F241D" w:rsidRDefault="0083420E" w:rsidP="007F4E68">
            <w:pPr>
              <w:widowControl/>
              <w:tabs>
                <w:tab w:val="left" w:pos="-1440"/>
              </w:tabs>
              <w:rPr>
                <w:rFonts w:ascii="Arial" w:hAnsi="Arial" w:cs="Arial"/>
                <w:sz w:val="18"/>
                <w:szCs w:val="18"/>
              </w:rPr>
            </w:pPr>
            <w:sdt>
              <w:sdtPr>
                <w:rPr>
                  <w:rFonts w:ascii="Arial" w:hAnsi="Arial" w:cs="Arial"/>
                  <w:sz w:val="18"/>
                  <w:szCs w:val="18"/>
                </w:rPr>
                <w:id w:val="-1505883013"/>
                <w:placeholder>
                  <w:docPart w:val="84CEB948827B44838DD3704A0F6C1719"/>
                </w:placeholder>
                <w:showingPlcHdr/>
              </w:sdtPr>
              <w:sdtEndPr/>
              <w:sdtContent>
                <w:r w:rsidR="00AA76A0">
                  <w:rPr>
                    <w:rStyle w:val="PlaceholderText"/>
                  </w:rPr>
                  <w:t>Address</w:t>
                </w:r>
              </w:sdtContent>
            </w:sdt>
            <w:r w:rsidR="00AA76A0">
              <w:rPr>
                <w:rFonts w:ascii="Arial" w:hAnsi="Arial" w:cs="Arial"/>
                <w:sz w:val="18"/>
                <w:szCs w:val="18"/>
              </w:rPr>
              <w:t xml:space="preserve"> </w:t>
            </w:r>
            <w:r w:rsidR="006A5AC9" w:rsidRPr="000F241D">
              <w:rPr>
                <w:rFonts w:ascii="Arial" w:hAnsi="Arial" w:cs="Arial"/>
                <w:sz w:val="18"/>
                <w:szCs w:val="18"/>
              </w:rPr>
              <w:t xml:space="preserve">Calgary, Alberta </w:t>
            </w:r>
            <w:sdt>
              <w:sdtPr>
                <w:rPr>
                  <w:rFonts w:ascii="Arial" w:hAnsi="Arial" w:cs="Arial"/>
                  <w:sz w:val="18"/>
                  <w:szCs w:val="18"/>
                </w:rPr>
                <w:id w:val="130841217"/>
                <w:placeholder>
                  <w:docPart w:val="E8EAA4EFF40948E2B0BE644D30BE5441"/>
                </w:placeholder>
                <w:showingPlcHdr/>
              </w:sdtPr>
              <w:sdtEndPr/>
              <w:sdtContent>
                <w:r w:rsidR="00AA76A0">
                  <w:rPr>
                    <w:rStyle w:val="PlaceholderText"/>
                  </w:rPr>
                  <w:t>Postal Code</w:t>
                </w:r>
              </w:sdtContent>
            </w:sdt>
            <w:r w:rsidR="006A5AC9" w:rsidRPr="000F241D">
              <w:rPr>
                <w:rFonts w:ascii="Arial" w:hAnsi="Arial" w:cs="Arial"/>
                <w:sz w:val="18"/>
                <w:szCs w:val="18"/>
              </w:rPr>
              <w:t>, a further defined in Article 2.1.1 herein;</w:t>
            </w:r>
          </w:p>
          <w:p w14:paraId="7A0906C6" w14:textId="77777777" w:rsidR="006A5AC9" w:rsidRPr="000F241D" w:rsidRDefault="006A5AC9" w:rsidP="007F4E68">
            <w:pPr>
              <w:widowControl/>
              <w:tabs>
                <w:tab w:val="left" w:pos="-1440"/>
              </w:tabs>
              <w:ind w:left="737" w:hanging="720"/>
              <w:rPr>
                <w:rFonts w:ascii="Arial" w:hAnsi="Arial" w:cs="Arial"/>
                <w:sz w:val="18"/>
                <w:szCs w:val="18"/>
              </w:rPr>
            </w:pPr>
          </w:p>
        </w:tc>
      </w:tr>
      <w:tr w:rsidR="006A5AC9" w14:paraId="6FDD0984" w14:textId="77777777" w:rsidTr="00A73F33">
        <w:tc>
          <w:tcPr>
            <w:tcW w:w="540" w:type="dxa"/>
          </w:tcPr>
          <w:p w14:paraId="4034436A" w14:textId="77777777" w:rsidR="006A5AC9" w:rsidRPr="001A1A4A" w:rsidRDefault="006A5AC9" w:rsidP="007F4E68">
            <w:pPr>
              <w:widowControl/>
              <w:tabs>
                <w:tab w:val="left" w:pos="-1440"/>
              </w:tabs>
              <w:rPr>
                <w:rFonts w:ascii="Arial" w:hAnsi="Arial" w:cs="Arial"/>
                <w:sz w:val="18"/>
                <w:szCs w:val="18"/>
              </w:rPr>
            </w:pPr>
          </w:p>
        </w:tc>
        <w:tc>
          <w:tcPr>
            <w:tcW w:w="720" w:type="dxa"/>
          </w:tcPr>
          <w:p w14:paraId="300B0CAE" w14:textId="77777777" w:rsidR="006A5AC9" w:rsidRPr="001A1A4A" w:rsidRDefault="006A5AC9" w:rsidP="007F4E68">
            <w:pPr>
              <w:widowControl/>
              <w:tabs>
                <w:tab w:val="left" w:pos="-1440"/>
              </w:tabs>
              <w:rPr>
                <w:rFonts w:ascii="Arial" w:hAnsi="Arial" w:cs="Arial"/>
                <w:sz w:val="18"/>
                <w:szCs w:val="18"/>
              </w:rPr>
            </w:pPr>
            <w:r w:rsidRPr="001A1A4A">
              <w:rPr>
                <w:rFonts w:ascii="Arial" w:hAnsi="Arial" w:cs="Arial"/>
                <w:sz w:val="18"/>
                <w:szCs w:val="18"/>
              </w:rPr>
              <w:t>1.1.3</w:t>
            </w:r>
          </w:p>
        </w:tc>
        <w:tc>
          <w:tcPr>
            <w:tcW w:w="3529" w:type="dxa"/>
          </w:tcPr>
          <w:p w14:paraId="32F23A84" w14:textId="77777777" w:rsidR="006A5AC9" w:rsidRPr="001A1A4A" w:rsidRDefault="006A5AC9" w:rsidP="007F4E68">
            <w:pPr>
              <w:widowControl/>
              <w:tabs>
                <w:tab w:val="left" w:pos="-1440"/>
              </w:tabs>
              <w:rPr>
                <w:rFonts w:ascii="Arial" w:hAnsi="Arial" w:cs="Arial"/>
                <w:b/>
                <w:sz w:val="18"/>
                <w:szCs w:val="18"/>
              </w:rPr>
            </w:pPr>
            <w:r w:rsidRPr="00FB5DEE">
              <w:rPr>
                <w:rFonts w:ascii="Arial" w:hAnsi="Arial" w:cs="Arial"/>
                <w:b/>
                <w:sz w:val="18"/>
                <w:szCs w:val="18"/>
              </w:rPr>
              <w:t>Legal</w:t>
            </w:r>
            <w:r>
              <w:rPr>
                <w:rFonts w:ascii="Arial" w:hAnsi="Arial" w:cs="Arial"/>
                <w:sz w:val="18"/>
                <w:szCs w:val="18"/>
              </w:rPr>
              <w:t xml:space="preserve"> </w:t>
            </w:r>
            <w:r w:rsidRPr="001A1A4A">
              <w:rPr>
                <w:rFonts w:ascii="Arial" w:hAnsi="Arial" w:cs="Arial"/>
                <w:b/>
                <w:sz w:val="18"/>
                <w:szCs w:val="18"/>
              </w:rPr>
              <w:t>Description of Lands</w:t>
            </w:r>
            <w:r w:rsidRPr="001A1A4A">
              <w:rPr>
                <w:rFonts w:ascii="Arial" w:hAnsi="Arial" w:cs="Arial"/>
                <w:sz w:val="18"/>
                <w:szCs w:val="18"/>
              </w:rPr>
              <w:t>:</w:t>
            </w:r>
          </w:p>
        </w:tc>
        <w:tc>
          <w:tcPr>
            <w:tcW w:w="5921" w:type="dxa"/>
          </w:tcPr>
          <w:p w14:paraId="11BBA27D" w14:textId="77777777" w:rsidR="006A5AC9" w:rsidRPr="000F241D" w:rsidRDefault="006A5AC9" w:rsidP="007F4E68">
            <w:pPr>
              <w:widowControl/>
              <w:tabs>
                <w:tab w:val="left" w:pos="-1440"/>
              </w:tabs>
              <w:rPr>
                <w:rFonts w:ascii="Arial" w:hAnsi="Arial" w:cs="Arial"/>
                <w:sz w:val="18"/>
                <w:szCs w:val="18"/>
              </w:rPr>
            </w:pPr>
            <w:r w:rsidRPr="000F241D">
              <w:rPr>
                <w:rFonts w:ascii="Arial" w:hAnsi="Arial" w:cs="Arial"/>
                <w:sz w:val="18"/>
                <w:szCs w:val="18"/>
              </w:rPr>
              <w:t>Lot</w:t>
            </w:r>
            <w:r w:rsidR="00AA76A0">
              <w:rPr>
                <w:rFonts w:ascii="Arial" w:hAnsi="Arial" w:cs="Arial"/>
                <w:sz w:val="18"/>
                <w:szCs w:val="18"/>
              </w:rPr>
              <w:t xml:space="preserve"> </w:t>
            </w:r>
            <w:sdt>
              <w:sdtPr>
                <w:rPr>
                  <w:rFonts w:ascii="Arial" w:hAnsi="Arial" w:cs="Arial"/>
                  <w:sz w:val="18"/>
                  <w:szCs w:val="18"/>
                </w:rPr>
                <w:id w:val="1287163406"/>
                <w:placeholder>
                  <w:docPart w:val="50BC60B94905487FA4186E299F5663CD"/>
                </w:placeholder>
                <w:showingPlcHdr/>
              </w:sdtPr>
              <w:sdtEndPr/>
              <w:sdtContent>
                <w:r w:rsidR="00AA76A0">
                  <w:rPr>
                    <w:rStyle w:val="PlaceholderText"/>
                  </w:rPr>
                  <w:t>#</w:t>
                </w:r>
              </w:sdtContent>
            </w:sdt>
            <w:r w:rsidRPr="000F241D">
              <w:rPr>
                <w:rFonts w:ascii="Arial" w:hAnsi="Arial" w:cs="Arial"/>
                <w:sz w:val="18"/>
                <w:szCs w:val="18"/>
              </w:rPr>
              <w:t>, Block</w:t>
            </w:r>
            <w:r w:rsidR="00AA76A0">
              <w:rPr>
                <w:rFonts w:ascii="Arial" w:hAnsi="Arial" w:cs="Arial"/>
                <w:sz w:val="18"/>
                <w:szCs w:val="18"/>
              </w:rPr>
              <w:t xml:space="preserve"> </w:t>
            </w:r>
            <w:sdt>
              <w:sdtPr>
                <w:rPr>
                  <w:rFonts w:ascii="Arial" w:hAnsi="Arial" w:cs="Arial"/>
                  <w:sz w:val="18"/>
                  <w:szCs w:val="18"/>
                </w:rPr>
                <w:id w:val="20214949"/>
                <w:placeholder>
                  <w:docPart w:val="212733AB50E249DCBF943014211CA4FA"/>
                </w:placeholder>
                <w:showingPlcHdr/>
              </w:sdtPr>
              <w:sdtEndPr/>
              <w:sdtContent>
                <w:r w:rsidR="00AA76A0">
                  <w:rPr>
                    <w:rStyle w:val="PlaceholderText"/>
                  </w:rPr>
                  <w:t>#</w:t>
                </w:r>
              </w:sdtContent>
            </w:sdt>
            <w:r w:rsidRPr="000F241D">
              <w:rPr>
                <w:rFonts w:ascii="Arial" w:hAnsi="Arial" w:cs="Arial"/>
                <w:sz w:val="18"/>
                <w:szCs w:val="18"/>
              </w:rPr>
              <w:t>, Plan</w:t>
            </w:r>
            <w:r w:rsidR="00AA76A0">
              <w:rPr>
                <w:rFonts w:ascii="Arial" w:hAnsi="Arial" w:cs="Arial"/>
                <w:sz w:val="18"/>
                <w:szCs w:val="18"/>
              </w:rPr>
              <w:t xml:space="preserve"> </w:t>
            </w:r>
            <w:sdt>
              <w:sdtPr>
                <w:rPr>
                  <w:rFonts w:ascii="Arial" w:hAnsi="Arial" w:cs="Arial"/>
                  <w:sz w:val="18"/>
                  <w:szCs w:val="18"/>
                </w:rPr>
                <w:id w:val="734124209"/>
                <w:placeholder>
                  <w:docPart w:val="51B399626E014E7ABE34FC0237FB90DF"/>
                </w:placeholder>
                <w:showingPlcHdr/>
              </w:sdtPr>
              <w:sdtEndPr/>
              <w:sdtContent>
                <w:r w:rsidR="00AA76A0">
                  <w:rPr>
                    <w:rStyle w:val="PlaceholderText"/>
                  </w:rPr>
                  <w:t>#######</w:t>
                </w:r>
              </w:sdtContent>
            </w:sdt>
            <w:r w:rsidRPr="000F241D">
              <w:rPr>
                <w:rFonts w:ascii="Arial" w:hAnsi="Arial" w:cs="Arial"/>
                <w:sz w:val="18"/>
                <w:szCs w:val="18"/>
              </w:rPr>
              <w:t>;</w:t>
            </w:r>
          </w:p>
          <w:p w14:paraId="6655424A" w14:textId="77777777" w:rsidR="006A5AC9" w:rsidRPr="000F241D" w:rsidRDefault="006A5AC9" w:rsidP="007F4E68">
            <w:pPr>
              <w:widowControl/>
              <w:tabs>
                <w:tab w:val="left" w:pos="-1440"/>
              </w:tabs>
              <w:rPr>
                <w:rFonts w:ascii="Arial" w:hAnsi="Arial" w:cs="Arial"/>
                <w:sz w:val="18"/>
                <w:szCs w:val="18"/>
              </w:rPr>
            </w:pPr>
          </w:p>
        </w:tc>
      </w:tr>
      <w:tr w:rsidR="006A5AC9" w14:paraId="162A9B51" w14:textId="77777777" w:rsidTr="00A73F33">
        <w:tc>
          <w:tcPr>
            <w:tcW w:w="540" w:type="dxa"/>
          </w:tcPr>
          <w:p w14:paraId="0DC2F7BB" w14:textId="77777777" w:rsidR="006A5AC9" w:rsidRDefault="006A5AC9" w:rsidP="007F4E68">
            <w:pPr>
              <w:widowControl/>
              <w:tabs>
                <w:tab w:val="left" w:pos="-1440"/>
              </w:tabs>
              <w:rPr>
                <w:rFonts w:ascii="Arial" w:hAnsi="Arial" w:cs="Arial"/>
                <w:sz w:val="18"/>
                <w:szCs w:val="18"/>
              </w:rPr>
            </w:pPr>
          </w:p>
        </w:tc>
        <w:tc>
          <w:tcPr>
            <w:tcW w:w="720" w:type="dxa"/>
          </w:tcPr>
          <w:p w14:paraId="0BA66E45" w14:textId="77777777" w:rsidR="006A5AC9" w:rsidRPr="001A1A4A" w:rsidRDefault="006A5AC9" w:rsidP="007F4E68">
            <w:pPr>
              <w:widowControl/>
              <w:tabs>
                <w:tab w:val="left" w:pos="-1440"/>
              </w:tabs>
              <w:rPr>
                <w:rFonts w:ascii="Arial" w:hAnsi="Arial" w:cs="Arial"/>
                <w:sz w:val="18"/>
                <w:szCs w:val="18"/>
              </w:rPr>
            </w:pPr>
            <w:r>
              <w:rPr>
                <w:rFonts w:ascii="Arial" w:hAnsi="Arial" w:cs="Arial"/>
                <w:sz w:val="18"/>
                <w:szCs w:val="18"/>
              </w:rPr>
              <w:t>1.1.4</w:t>
            </w:r>
          </w:p>
        </w:tc>
        <w:tc>
          <w:tcPr>
            <w:tcW w:w="3529" w:type="dxa"/>
          </w:tcPr>
          <w:p w14:paraId="0AE0FC6D" w14:textId="77777777" w:rsidR="006A5AC9" w:rsidRPr="001A1A4A" w:rsidRDefault="006A5AC9" w:rsidP="007F4E68">
            <w:pPr>
              <w:widowControl/>
              <w:tabs>
                <w:tab w:val="left" w:pos="-1440"/>
              </w:tabs>
              <w:rPr>
                <w:rFonts w:ascii="Arial" w:hAnsi="Arial" w:cs="Arial"/>
                <w:b/>
                <w:sz w:val="18"/>
                <w:szCs w:val="18"/>
              </w:rPr>
            </w:pPr>
            <w:r w:rsidRPr="001A1A4A">
              <w:rPr>
                <w:rFonts w:ascii="Arial" w:hAnsi="Arial" w:cs="Arial"/>
                <w:b/>
                <w:sz w:val="18"/>
                <w:szCs w:val="18"/>
              </w:rPr>
              <w:t>Premises</w:t>
            </w:r>
            <w:r w:rsidRPr="001A1A4A">
              <w:rPr>
                <w:rFonts w:ascii="Arial" w:hAnsi="Arial" w:cs="Arial"/>
                <w:sz w:val="18"/>
                <w:szCs w:val="18"/>
              </w:rPr>
              <w:t>:</w:t>
            </w:r>
          </w:p>
        </w:tc>
        <w:tc>
          <w:tcPr>
            <w:tcW w:w="5921" w:type="dxa"/>
          </w:tcPr>
          <w:p w14:paraId="74408D47" w14:textId="77777777" w:rsidR="006A5AC9" w:rsidRDefault="006A5AC9" w:rsidP="000F241D">
            <w:pPr>
              <w:widowControl/>
              <w:tabs>
                <w:tab w:val="left" w:pos="-1440"/>
              </w:tabs>
              <w:rPr>
                <w:rFonts w:ascii="Arial" w:hAnsi="Arial" w:cs="Arial"/>
                <w:sz w:val="18"/>
                <w:szCs w:val="18"/>
              </w:rPr>
            </w:pPr>
            <w:r w:rsidRPr="000F241D">
              <w:rPr>
                <w:rFonts w:ascii="Arial" w:hAnsi="Arial" w:cs="Arial"/>
                <w:sz w:val="18"/>
                <w:szCs w:val="18"/>
              </w:rPr>
              <w:t xml:space="preserve">means the premises leased to the Tenant defined in Schedule “A” attached hereto having a municipal address of:  </w:t>
            </w:r>
            <w:sdt>
              <w:sdtPr>
                <w:rPr>
                  <w:rFonts w:ascii="Arial" w:hAnsi="Arial" w:cs="Arial"/>
                  <w:sz w:val="18"/>
                  <w:szCs w:val="18"/>
                </w:rPr>
                <w:id w:val="72394920"/>
                <w:placeholder>
                  <w:docPart w:val="B0D712A0EDA7484885686C938E3FFD0C"/>
                </w:placeholder>
                <w:showingPlcHdr/>
              </w:sdtPr>
              <w:sdtEndPr/>
              <w:sdtContent>
                <w:r w:rsidR="00AA76A0">
                  <w:rPr>
                    <w:rStyle w:val="PlaceholderText"/>
                  </w:rPr>
                  <w:t>address</w:t>
                </w:r>
              </w:sdtContent>
            </w:sdt>
            <w:r w:rsidR="00AA76A0">
              <w:rPr>
                <w:rFonts w:ascii="Arial" w:hAnsi="Arial" w:cs="Arial"/>
                <w:sz w:val="18"/>
                <w:szCs w:val="18"/>
              </w:rPr>
              <w:t xml:space="preserve"> Calgary, Alberta </w:t>
            </w:r>
            <w:sdt>
              <w:sdtPr>
                <w:rPr>
                  <w:rFonts w:ascii="Arial" w:hAnsi="Arial" w:cs="Arial"/>
                  <w:sz w:val="18"/>
                  <w:szCs w:val="18"/>
                </w:rPr>
                <w:id w:val="179015988"/>
                <w:placeholder>
                  <w:docPart w:val="1B4F03653F2C4964BE210DB6BD5C9A1F"/>
                </w:placeholder>
                <w:showingPlcHdr/>
              </w:sdtPr>
              <w:sdtEndPr/>
              <w:sdtContent>
                <w:r w:rsidR="00AA76A0">
                  <w:rPr>
                    <w:rStyle w:val="PlaceholderText"/>
                  </w:rPr>
                  <w:t>Postal Code</w:t>
                </w:r>
              </w:sdtContent>
            </w:sdt>
            <w:r w:rsidRPr="000F241D">
              <w:rPr>
                <w:rFonts w:ascii="Arial" w:hAnsi="Arial" w:cs="Arial"/>
                <w:sz w:val="18"/>
                <w:szCs w:val="18"/>
              </w:rPr>
              <w:t>;</w:t>
            </w:r>
          </w:p>
          <w:p w14:paraId="6B78D906" w14:textId="77777777" w:rsidR="00A73F33" w:rsidRPr="000F241D" w:rsidRDefault="00A73F33" w:rsidP="000F241D">
            <w:pPr>
              <w:widowControl/>
              <w:tabs>
                <w:tab w:val="left" w:pos="-1440"/>
              </w:tabs>
              <w:rPr>
                <w:rFonts w:ascii="Arial" w:hAnsi="Arial" w:cs="Arial"/>
                <w:sz w:val="18"/>
                <w:szCs w:val="18"/>
              </w:rPr>
            </w:pPr>
          </w:p>
        </w:tc>
      </w:tr>
      <w:tr w:rsidR="006A5AC9" w14:paraId="08769606" w14:textId="77777777" w:rsidTr="00A73F33">
        <w:tc>
          <w:tcPr>
            <w:tcW w:w="540" w:type="dxa"/>
          </w:tcPr>
          <w:p w14:paraId="7B9527B2" w14:textId="77777777" w:rsidR="006A5AC9" w:rsidRDefault="006A5AC9" w:rsidP="007F4E68">
            <w:pPr>
              <w:widowControl/>
              <w:tabs>
                <w:tab w:val="left" w:pos="-1440"/>
              </w:tabs>
              <w:rPr>
                <w:rFonts w:ascii="Arial" w:hAnsi="Arial" w:cs="Arial"/>
                <w:sz w:val="18"/>
                <w:szCs w:val="18"/>
              </w:rPr>
            </w:pPr>
          </w:p>
        </w:tc>
        <w:tc>
          <w:tcPr>
            <w:tcW w:w="720" w:type="dxa"/>
          </w:tcPr>
          <w:p w14:paraId="2420DD7D" w14:textId="77777777" w:rsidR="006A5AC9" w:rsidRPr="001A1A4A" w:rsidRDefault="006A5AC9" w:rsidP="007F4E68">
            <w:pPr>
              <w:widowControl/>
              <w:tabs>
                <w:tab w:val="left" w:pos="-1440"/>
              </w:tabs>
              <w:rPr>
                <w:rFonts w:ascii="Arial" w:hAnsi="Arial" w:cs="Arial"/>
                <w:sz w:val="18"/>
                <w:szCs w:val="18"/>
              </w:rPr>
            </w:pPr>
            <w:r>
              <w:rPr>
                <w:rFonts w:ascii="Arial" w:hAnsi="Arial" w:cs="Arial"/>
                <w:sz w:val="18"/>
                <w:szCs w:val="18"/>
              </w:rPr>
              <w:t>1.1.5</w:t>
            </w:r>
          </w:p>
        </w:tc>
        <w:tc>
          <w:tcPr>
            <w:tcW w:w="3529" w:type="dxa"/>
          </w:tcPr>
          <w:p w14:paraId="1BDDC7C6" w14:textId="77777777" w:rsidR="006A5AC9" w:rsidRDefault="006A5AC9" w:rsidP="007F4E68">
            <w:pPr>
              <w:widowControl/>
              <w:tabs>
                <w:tab w:val="left" w:pos="-1440"/>
              </w:tabs>
              <w:rPr>
                <w:rFonts w:ascii="Arial" w:hAnsi="Arial" w:cs="Arial"/>
                <w:sz w:val="18"/>
                <w:szCs w:val="18"/>
              </w:rPr>
            </w:pPr>
            <w:r w:rsidRPr="00302BE6">
              <w:rPr>
                <w:rFonts w:ascii="Arial" w:hAnsi="Arial" w:cs="Arial"/>
                <w:b/>
                <w:sz w:val="18"/>
                <w:szCs w:val="18"/>
              </w:rPr>
              <w:t>Name of Landlord</w:t>
            </w:r>
            <w:r w:rsidRPr="00302BE6">
              <w:rPr>
                <w:rFonts w:ascii="Arial" w:hAnsi="Arial" w:cs="Arial"/>
                <w:sz w:val="18"/>
                <w:szCs w:val="18"/>
              </w:rPr>
              <w:t>:</w:t>
            </w:r>
          </w:p>
          <w:p w14:paraId="2645B5B9" w14:textId="77777777" w:rsidR="006A5AC9" w:rsidRPr="001A1A4A" w:rsidRDefault="006A5AC9" w:rsidP="007F4E68">
            <w:pPr>
              <w:widowControl/>
              <w:tabs>
                <w:tab w:val="left" w:pos="-1440"/>
              </w:tabs>
              <w:rPr>
                <w:rFonts w:ascii="Arial" w:hAnsi="Arial" w:cs="Arial"/>
                <w:b/>
                <w:sz w:val="18"/>
                <w:szCs w:val="18"/>
              </w:rPr>
            </w:pPr>
          </w:p>
        </w:tc>
        <w:tc>
          <w:tcPr>
            <w:tcW w:w="5921" w:type="dxa"/>
          </w:tcPr>
          <w:p w14:paraId="5B5935EC" w14:textId="77777777" w:rsidR="006A5AC9" w:rsidRPr="000F241D" w:rsidRDefault="00AA76A0" w:rsidP="00AA76A0">
            <w:pPr>
              <w:widowControl/>
              <w:tabs>
                <w:tab w:val="left" w:pos="-1440"/>
              </w:tabs>
              <w:rPr>
                <w:rFonts w:ascii="Arial" w:hAnsi="Arial" w:cs="Arial"/>
                <w:sz w:val="18"/>
                <w:szCs w:val="18"/>
              </w:rPr>
            </w:pPr>
            <w:r>
              <w:rPr>
                <w:rFonts w:ascii="Arial" w:hAnsi="Arial" w:cs="Arial"/>
                <w:sz w:val="18"/>
                <w:szCs w:val="18"/>
              </w:rPr>
              <w:t>Telsec Property Corporation</w:t>
            </w:r>
            <w:r w:rsidR="006A5AC9" w:rsidRPr="000F241D">
              <w:rPr>
                <w:rFonts w:ascii="Arial" w:hAnsi="Arial" w:cs="Arial"/>
                <w:sz w:val="18"/>
                <w:szCs w:val="18"/>
              </w:rPr>
              <w:t>;</w:t>
            </w:r>
          </w:p>
        </w:tc>
      </w:tr>
      <w:tr w:rsidR="006A5AC9" w14:paraId="7C963B4D" w14:textId="77777777" w:rsidTr="00A73F33">
        <w:tc>
          <w:tcPr>
            <w:tcW w:w="540" w:type="dxa"/>
          </w:tcPr>
          <w:p w14:paraId="48661E40" w14:textId="77777777" w:rsidR="006A5AC9" w:rsidRDefault="006A5AC9" w:rsidP="007F4E68">
            <w:pPr>
              <w:widowControl/>
              <w:tabs>
                <w:tab w:val="left" w:pos="-1440"/>
              </w:tabs>
              <w:rPr>
                <w:rFonts w:ascii="Arial" w:hAnsi="Arial" w:cs="Arial"/>
                <w:sz w:val="18"/>
                <w:szCs w:val="18"/>
              </w:rPr>
            </w:pPr>
          </w:p>
        </w:tc>
        <w:tc>
          <w:tcPr>
            <w:tcW w:w="720" w:type="dxa"/>
          </w:tcPr>
          <w:p w14:paraId="10A34E53" w14:textId="77777777" w:rsidR="006A5AC9" w:rsidRDefault="006A5AC9" w:rsidP="007F4E68">
            <w:pPr>
              <w:widowControl/>
              <w:tabs>
                <w:tab w:val="left" w:pos="-1440"/>
              </w:tabs>
              <w:rPr>
                <w:rFonts w:ascii="Arial" w:hAnsi="Arial" w:cs="Arial"/>
                <w:sz w:val="18"/>
                <w:szCs w:val="18"/>
              </w:rPr>
            </w:pPr>
            <w:r>
              <w:rPr>
                <w:rFonts w:ascii="Arial" w:hAnsi="Arial" w:cs="Arial"/>
                <w:sz w:val="18"/>
                <w:szCs w:val="18"/>
              </w:rPr>
              <w:t>1.1.6</w:t>
            </w:r>
          </w:p>
        </w:tc>
        <w:tc>
          <w:tcPr>
            <w:tcW w:w="3529" w:type="dxa"/>
          </w:tcPr>
          <w:p w14:paraId="64008E28" w14:textId="77777777" w:rsidR="006A5AC9" w:rsidRPr="001A1A4A" w:rsidRDefault="006A5AC9" w:rsidP="007F4E68">
            <w:pPr>
              <w:widowControl/>
              <w:tabs>
                <w:tab w:val="left" w:pos="-1440"/>
              </w:tabs>
              <w:rPr>
                <w:rFonts w:ascii="Arial" w:hAnsi="Arial" w:cs="Arial"/>
                <w:b/>
                <w:sz w:val="18"/>
                <w:szCs w:val="18"/>
              </w:rPr>
            </w:pPr>
            <w:r w:rsidRPr="00302BE6">
              <w:rPr>
                <w:rFonts w:ascii="Arial" w:hAnsi="Arial" w:cs="Arial"/>
                <w:b/>
                <w:sz w:val="18"/>
                <w:szCs w:val="18"/>
              </w:rPr>
              <w:t>Name of Tenant</w:t>
            </w:r>
            <w:r w:rsidRPr="00302BE6">
              <w:rPr>
                <w:rFonts w:ascii="Arial" w:hAnsi="Arial" w:cs="Arial"/>
                <w:sz w:val="18"/>
                <w:szCs w:val="18"/>
              </w:rPr>
              <w:t>:</w:t>
            </w:r>
            <w:r w:rsidRPr="00302BE6">
              <w:rPr>
                <w:rFonts w:ascii="Arial" w:hAnsi="Arial" w:cs="Arial"/>
                <w:sz w:val="18"/>
                <w:szCs w:val="18"/>
              </w:rPr>
              <w:tab/>
            </w:r>
          </w:p>
        </w:tc>
        <w:tc>
          <w:tcPr>
            <w:tcW w:w="5921" w:type="dxa"/>
          </w:tcPr>
          <w:p w14:paraId="045A83BB" w14:textId="77777777" w:rsidR="006A5AC9" w:rsidRPr="000F241D" w:rsidRDefault="0083420E" w:rsidP="007F4E68">
            <w:pPr>
              <w:widowControl/>
              <w:tabs>
                <w:tab w:val="left" w:pos="-1440"/>
              </w:tabs>
              <w:rPr>
                <w:rFonts w:ascii="Arial" w:hAnsi="Arial" w:cs="Arial"/>
                <w:sz w:val="18"/>
                <w:szCs w:val="18"/>
              </w:rPr>
            </w:pPr>
            <w:sdt>
              <w:sdtPr>
                <w:rPr>
                  <w:rFonts w:ascii="Arial" w:hAnsi="Arial" w:cs="Arial"/>
                  <w:sz w:val="18"/>
                  <w:szCs w:val="18"/>
                </w:rPr>
                <w:id w:val="1524831541"/>
                <w:placeholder>
                  <w:docPart w:val="0A46FB3920B24CB693FC46B7BB9FBD87"/>
                </w:placeholder>
                <w:showingPlcHdr/>
              </w:sdtPr>
              <w:sdtEndPr/>
              <w:sdtContent>
                <w:r w:rsidR="006A5AC9">
                  <w:rPr>
                    <w:rStyle w:val="PlaceholderText"/>
                  </w:rPr>
                  <w:t>Click here to enter text</w:t>
                </w:r>
              </w:sdtContent>
            </w:sdt>
            <w:r w:rsidR="006A5AC9" w:rsidRPr="000F241D">
              <w:rPr>
                <w:rFonts w:ascii="Arial" w:hAnsi="Arial" w:cs="Arial"/>
                <w:sz w:val="18"/>
                <w:szCs w:val="18"/>
              </w:rPr>
              <w:t>;</w:t>
            </w:r>
          </w:p>
          <w:p w14:paraId="1F7C3F54" w14:textId="77777777" w:rsidR="006A5AC9" w:rsidRPr="000F241D" w:rsidRDefault="006A5AC9" w:rsidP="007F4E68">
            <w:pPr>
              <w:widowControl/>
              <w:tabs>
                <w:tab w:val="left" w:pos="-1440"/>
              </w:tabs>
              <w:rPr>
                <w:rFonts w:ascii="Arial" w:hAnsi="Arial" w:cs="Arial"/>
                <w:sz w:val="18"/>
                <w:szCs w:val="18"/>
              </w:rPr>
            </w:pPr>
          </w:p>
        </w:tc>
      </w:tr>
      <w:tr w:rsidR="006A5AC9" w14:paraId="7E1E01EB" w14:textId="77777777" w:rsidTr="00A73F33">
        <w:tc>
          <w:tcPr>
            <w:tcW w:w="540" w:type="dxa"/>
          </w:tcPr>
          <w:p w14:paraId="2A6DE53F" w14:textId="77777777" w:rsidR="006A5AC9" w:rsidRDefault="006A5AC9" w:rsidP="007F4E68">
            <w:pPr>
              <w:widowControl/>
              <w:tabs>
                <w:tab w:val="left" w:pos="-1440"/>
              </w:tabs>
              <w:rPr>
                <w:rFonts w:ascii="Arial" w:hAnsi="Arial" w:cs="Arial"/>
                <w:sz w:val="18"/>
                <w:szCs w:val="18"/>
              </w:rPr>
            </w:pPr>
          </w:p>
        </w:tc>
        <w:tc>
          <w:tcPr>
            <w:tcW w:w="720" w:type="dxa"/>
          </w:tcPr>
          <w:p w14:paraId="5500677F" w14:textId="77777777" w:rsidR="006A5AC9" w:rsidRDefault="006A5AC9" w:rsidP="007F4E68">
            <w:pPr>
              <w:widowControl/>
              <w:tabs>
                <w:tab w:val="left" w:pos="-1440"/>
              </w:tabs>
              <w:rPr>
                <w:rFonts w:ascii="Arial" w:hAnsi="Arial" w:cs="Arial"/>
                <w:sz w:val="18"/>
                <w:szCs w:val="18"/>
              </w:rPr>
            </w:pPr>
            <w:r>
              <w:rPr>
                <w:rFonts w:ascii="Arial" w:hAnsi="Arial" w:cs="Arial"/>
                <w:sz w:val="18"/>
                <w:szCs w:val="18"/>
              </w:rPr>
              <w:t>1.1.7</w:t>
            </w:r>
          </w:p>
        </w:tc>
        <w:tc>
          <w:tcPr>
            <w:tcW w:w="3529" w:type="dxa"/>
          </w:tcPr>
          <w:p w14:paraId="0B8F432A" w14:textId="77777777" w:rsidR="006A5AC9" w:rsidRPr="001A1A4A" w:rsidRDefault="006A5AC9" w:rsidP="007F4E68">
            <w:pPr>
              <w:widowControl/>
              <w:tabs>
                <w:tab w:val="left" w:pos="-1440"/>
              </w:tabs>
              <w:rPr>
                <w:rFonts w:ascii="Arial" w:hAnsi="Arial" w:cs="Arial"/>
                <w:b/>
                <w:sz w:val="18"/>
                <w:szCs w:val="18"/>
              </w:rPr>
            </w:pPr>
            <w:r w:rsidRPr="00302BE6">
              <w:rPr>
                <w:rFonts w:ascii="Arial" w:hAnsi="Arial" w:cs="Arial"/>
                <w:b/>
                <w:sz w:val="18"/>
                <w:szCs w:val="18"/>
              </w:rPr>
              <w:t>Tenant operating as</w:t>
            </w:r>
            <w:r w:rsidRPr="00302BE6">
              <w:rPr>
                <w:rFonts w:ascii="Arial" w:hAnsi="Arial" w:cs="Arial"/>
                <w:sz w:val="18"/>
                <w:szCs w:val="18"/>
              </w:rPr>
              <w:t>:</w:t>
            </w:r>
          </w:p>
        </w:tc>
        <w:tc>
          <w:tcPr>
            <w:tcW w:w="5921" w:type="dxa"/>
          </w:tcPr>
          <w:p w14:paraId="12105570" w14:textId="77777777" w:rsidR="006A5AC9" w:rsidRPr="000F241D" w:rsidRDefault="0083420E" w:rsidP="007F4E68">
            <w:pPr>
              <w:widowControl/>
              <w:tabs>
                <w:tab w:val="left" w:pos="-1440"/>
              </w:tabs>
              <w:ind w:left="737" w:hanging="720"/>
              <w:rPr>
                <w:rFonts w:ascii="Arial" w:hAnsi="Arial" w:cs="Arial"/>
                <w:sz w:val="18"/>
                <w:szCs w:val="18"/>
              </w:rPr>
            </w:pPr>
            <w:sdt>
              <w:sdtPr>
                <w:rPr>
                  <w:rFonts w:ascii="Arial" w:hAnsi="Arial" w:cs="Arial"/>
                  <w:sz w:val="18"/>
                  <w:szCs w:val="18"/>
                </w:rPr>
                <w:id w:val="-1321810257"/>
                <w:placeholder>
                  <w:docPart w:val="174D1DAFA5E84624AB0E926469F3F6DC"/>
                </w:placeholder>
                <w:showingPlcHdr/>
              </w:sdtPr>
              <w:sdtEndPr/>
              <w:sdtContent>
                <w:r w:rsidR="006A5AC9">
                  <w:rPr>
                    <w:rStyle w:val="PlaceholderText"/>
                  </w:rPr>
                  <w:t>Click here to enter text</w:t>
                </w:r>
              </w:sdtContent>
            </w:sdt>
            <w:r w:rsidR="006A5AC9" w:rsidRPr="000F241D">
              <w:rPr>
                <w:rFonts w:ascii="Arial" w:hAnsi="Arial" w:cs="Arial"/>
                <w:sz w:val="18"/>
                <w:szCs w:val="18"/>
              </w:rPr>
              <w:t>;</w:t>
            </w:r>
          </w:p>
          <w:p w14:paraId="17AA5F7D" w14:textId="77777777" w:rsidR="006A5AC9" w:rsidRPr="000F241D" w:rsidRDefault="006A5AC9" w:rsidP="007F4E68">
            <w:pPr>
              <w:widowControl/>
              <w:tabs>
                <w:tab w:val="left" w:pos="-1440"/>
              </w:tabs>
              <w:ind w:left="737" w:hanging="720"/>
              <w:rPr>
                <w:rFonts w:ascii="Arial" w:hAnsi="Arial" w:cs="Arial"/>
                <w:sz w:val="18"/>
                <w:szCs w:val="18"/>
              </w:rPr>
            </w:pPr>
          </w:p>
        </w:tc>
      </w:tr>
      <w:tr w:rsidR="006A5AC9" w14:paraId="78D6D51F" w14:textId="77777777" w:rsidTr="00A73F33">
        <w:tc>
          <w:tcPr>
            <w:tcW w:w="540" w:type="dxa"/>
          </w:tcPr>
          <w:p w14:paraId="603C8776" w14:textId="77777777" w:rsidR="006A5AC9" w:rsidRDefault="006A5AC9" w:rsidP="007F4E68">
            <w:pPr>
              <w:widowControl/>
              <w:tabs>
                <w:tab w:val="left" w:pos="-1440"/>
              </w:tabs>
              <w:rPr>
                <w:rFonts w:ascii="Arial" w:hAnsi="Arial" w:cs="Arial"/>
                <w:sz w:val="18"/>
                <w:szCs w:val="18"/>
              </w:rPr>
            </w:pPr>
          </w:p>
        </w:tc>
        <w:tc>
          <w:tcPr>
            <w:tcW w:w="720" w:type="dxa"/>
          </w:tcPr>
          <w:p w14:paraId="0D2593B6" w14:textId="77777777" w:rsidR="006A5AC9" w:rsidRDefault="006A5AC9" w:rsidP="007F4E68">
            <w:pPr>
              <w:widowControl/>
              <w:tabs>
                <w:tab w:val="left" w:pos="-1440"/>
              </w:tabs>
              <w:rPr>
                <w:rFonts w:ascii="Arial" w:hAnsi="Arial" w:cs="Arial"/>
                <w:sz w:val="18"/>
                <w:szCs w:val="18"/>
              </w:rPr>
            </w:pPr>
            <w:r>
              <w:rPr>
                <w:rFonts w:ascii="Arial" w:hAnsi="Arial" w:cs="Arial"/>
                <w:sz w:val="18"/>
                <w:szCs w:val="18"/>
              </w:rPr>
              <w:t>1.1.8</w:t>
            </w:r>
          </w:p>
        </w:tc>
        <w:tc>
          <w:tcPr>
            <w:tcW w:w="3529" w:type="dxa"/>
          </w:tcPr>
          <w:p w14:paraId="75A0586C" w14:textId="77777777" w:rsidR="006A5AC9" w:rsidRPr="001A1A4A" w:rsidRDefault="006A5AC9" w:rsidP="007F4E68">
            <w:pPr>
              <w:widowControl/>
              <w:tabs>
                <w:tab w:val="left" w:pos="-1440"/>
              </w:tabs>
              <w:rPr>
                <w:rFonts w:ascii="Arial" w:hAnsi="Arial" w:cs="Arial"/>
                <w:b/>
                <w:sz w:val="18"/>
                <w:szCs w:val="18"/>
              </w:rPr>
            </w:pPr>
            <w:r w:rsidRPr="001A1A4A">
              <w:rPr>
                <w:rFonts w:ascii="Arial" w:hAnsi="Arial" w:cs="Arial"/>
                <w:b/>
                <w:sz w:val="18"/>
                <w:szCs w:val="18"/>
              </w:rPr>
              <w:t>Landlord’s address for notice</w:t>
            </w:r>
            <w:r w:rsidRPr="001A1A4A">
              <w:rPr>
                <w:rFonts w:ascii="Arial" w:hAnsi="Arial" w:cs="Arial"/>
                <w:sz w:val="18"/>
                <w:szCs w:val="18"/>
              </w:rPr>
              <w:t>:</w:t>
            </w:r>
          </w:p>
        </w:tc>
        <w:tc>
          <w:tcPr>
            <w:tcW w:w="5921" w:type="dxa"/>
          </w:tcPr>
          <w:p w14:paraId="236D26FD" w14:textId="77777777" w:rsidR="006A5AC9" w:rsidRDefault="006A5AC9" w:rsidP="007F4E68">
            <w:pPr>
              <w:widowControl/>
              <w:tabs>
                <w:tab w:val="left" w:pos="-1440"/>
              </w:tabs>
              <w:rPr>
                <w:rFonts w:ascii="Arial" w:hAnsi="Arial" w:cs="Arial"/>
                <w:sz w:val="18"/>
                <w:szCs w:val="18"/>
              </w:rPr>
            </w:pPr>
            <w:r w:rsidRPr="000F241D">
              <w:rPr>
                <w:rFonts w:ascii="Arial" w:hAnsi="Arial" w:cs="Arial"/>
                <w:sz w:val="18"/>
                <w:szCs w:val="18"/>
              </w:rPr>
              <w:t xml:space="preserve">3150 – 114th Avenue S.E. Calgary, Alberta T2Z 3V6, </w:t>
            </w:r>
          </w:p>
          <w:p w14:paraId="2D7D8636" w14:textId="77777777" w:rsidR="00D07FFD" w:rsidRDefault="006A5AC9" w:rsidP="007F4E68">
            <w:pPr>
              <w:widowControl/>
              <w:tabs>
                <w:tab w:val="left" w:pos="-1440"/>
              </w:tabs>
              <w:rPr>
                <w:rFonts w:ascii="Arial" w:hAnsi="Arial" w:cs="Arial"/>
                <w:sz w:val="18"/>
                <w:szCs w:val="18"/>
              </w:rPr>
            </w:pPr>
            <w:r w:rsidRPr="000F241D">
              <w:rPr>
                <w:rFonts w:ascii="Arial" w:hAnsi="Arial" w:cs="Arial"/>
                <w:sz w:val="18"/>
                <w:szCs w:val="18"/>
              </w:rPr>
              <w:t>FAX number: 4</w:t>
            </w:r>
            <w:r>
              <w:rPr>
                <w:rFonts w:ascii="Arial" w:hAnsi="Arial" w:cs="Arial"/>
                <w:sz w:val="18"/>
                <w:szCs w:val="18"/>
              </w:rPr>
              <w:t xml:space="preserve">03-252-9022, </w:t>
            </w:r>
          </w:p>
          <w:p w14:paraId="43929857" w14:textId="77777777" w:rsidR="006A5AC9" w:rsidRDefault="006A5AC9" w:rsidP="007F4E68">
            <w:pPr>
              <w:widowControl/>
              <w:tabs>
                <w:tab w:val="left" w:pos="-1440"/>
              </w:tabs>
              <w:rPr>
                <w:rFonts w:ascii="Arial" w:hAnsi="Arial" w:cs="Arial"/>
                <w:sz w:val="18"/>
                <w:szCs w:val="18"/>
              </w:rPr>
            </w:pPr>
            <w:r>
              <w:rPr>
                <w:rFonts w:ascii="Arial" w:hAnsi="Arial" w:cs="Arial"/>
                <w:sz w:val="18"/>
                <w:szCs w:val="18"/>
              </w:rPr>
              <w:t xml:space="preserve">Email address: </w:t>
            </w:r>
            <w:r w:rsidR="00A73F33" w:rsidRPr="00A73F33">
              <w:rPr>
                <w:rFonts w:ascii="Arial" w:hAnsi="Arial" w:cs="Arial"/>
                <w:sz w:val="18"/>
                <w:szCs w:val="18"/>
              </w:rPr>
              <w:t>reception@telsec.ca</w:t>
            </w:r>
            <w:r w:rsidRPr="000F241D">
              <w:rPr>
                <w:rFonts w:ascii="Arial" w:hAnsi="Arial" w:cs="Arial"/>
                <w:sz w:val="18"/>
                <w:szCs w:val="18"/>
              </w:rPr>
              <w:t>;</w:t>
            </w:r>
          </w:p>
          <w:p w14:paraId="69EB0976" w14:textId="77777777" w:rsidR="00A73F33" w:rsidRPr="000F241D" w:rsidRDefault="00A73F33" w:rsidP="007F4E68">
            <w:pPr>
              <w:widowControl/>
              <w:tabs>
                <w:tab w:val="left" w:pos="-1440"/>
              </w:tabs>
              <w:rPr>
                <w:rFonts w:ascii="Arial" w:hAnsi="Arial" w:cs="Arial"/>
                <w:sz w:val="18"/>
                <w:szCs w:val="18"/>
              </w:rPr>
            </w:pPr>
          </w:p>
        </w:tc>
      </w:tr>
      <w:tr w:rsidR="006A5AC9" w14:paraId="00A17966" w14:textId="77777777" w:rsidTr="00A73F33">
        <w:tc>
          <w:tcPr>
            <w:tcW w:w="540" w:type="dxa"/>
          </w:tcPr>
          <w:p w14:paraId="64BAFD9F" w14:textId="77777777" w:rsidR="006A5AC9" w:rsidRDefault="006A5AC9" w:rsidP="007F4E68">
            <w:pPr>
              <w:widowControl/>
              <w:tabs>
                <w:tab w:val="left" w:pos="-1440"/>
              </w:tabs>
              <w:rPr>
                <w:rFonts w:ascii="Arial" w:hAnsi="Arial" w:cs="Arial"/>
                <w:sz w:val="18"/>
                <w:szCs w:val="18"/>
              </w:rPr>
            </w:pPr>
          </w:p>
        </w:tc>
        <w:tc>
          <w:tcPr>
            <w:tcW w:w="720" w:type="dxa"/>
          </w:tcPr>
          <w:p w14:paraId="74A0A43C" w14:textId="77777777" w:rsidR="006A5AC9" w:rsidRDefault="006A5AC9" w:rsidP="007F4E68">
            <w:pPr>
              <w:widowControl/>
              <w:tabs>
                <w:tab w:val="left" w:pos="-1440"/>
              </w:tabs>
              <w:rPr>
                <w:rFonts w:ascii="Arial" w:hAnsi="Arial" w:cs="Arial"/>
                <w:sz w:val="18"/>
                <w:szCs w:val="18"/>
              </w:rPr>
            </w:pPr>
            <w:r>
              <w:rPr>
                <w:rFonts w:ascii="Arial" w:hAnsi="Arial" w:cs="Arial"/>
                <w:sz w:val="18"/>
                <w:szCs w:val="18"/>
              </w:rPr>
              <w:t>1.1.9</w:t>
            </w:r>
          </w:p>
        </w:tc>
        <w:tc>
          <w:tcPr>
            <w:tcW w:w="3529" w:type="dxa"/>
          </w:tcPr>
          <w:p w14:paraId="51C98C14" w14:textId="77777777" w:rsidR="006A5AC9" w:rsidRPr="001A1A4A" w:rsidRDefault="006A5AC9" w:rsidP="007F4E68">
            <w:pPr>
              <w:widowControl/>
              <w:tabs>
                <w:tab w:val="left" w:pos="-1440"/>
              </w:tabs>
              <w:rPr>
                <w:rFonts w:ascii="Arial" w:hAnsi="Arial" w:cs="Arial"/>
                <w:b/>
                <w:sz w:val="18"/>
                <w:szCs w:val="18"/>
              </w:rPr>
            </w:pPr>
            <w:r w:rsidRPr="001A1A4A">
              <w:rPr>
                <w:rFonts w:ascii="Arial" w:hAnsi="Arial" w:cs="Arial"/>
                <w:b/>
                <w:sz w:val="18"/>
                <w:szCs w:val="18"/>
              </w:rPr>
              <w:t>Tenant’s address for notice</w:t>
            </w:r>
            <w:r w:rsidRPr="001A1A4A">
              <w:rPr>
                <w:rFonts w:ascii="Arial" w:hAnsi="Arial" w:cs="Arial"/>
                <w:sz w:val="18"/>
                <w:szCs w:val="18"/>
              </w:rPr>
              <w:t>:</w:t>
            </w:r>
          </w:p>
        </w:tc>
        <w:tc>
          <w:tcPr>
            <w:tcW w:w="5921" w:type="dxa"/>
          </w:tcPr>
          <w:p w14:paraId="3C0FC5E4" w14:textId="77777777" w:rsidR="006A5AC9" w:rsidRDefault="0083420E" w:rsidP="007F4E68">
            <w:pPr>
              <w:widowControl/>
              <w:tabs>
                <w:tab w:val="left" w:pos="-1440"/>
              </w:tabs>
              <w:rPr>
                <w:rFonts w:ascii="Arial" w:hAnsi="Arial" w:cs="Arial"/>
                <w:sz w:val="18"/>
                <w:szCs w:val="18"/>
              </w:rPr>
            </w:pPr>
            <w:sdt>
              <w:sdtPr>
                <w:rPr>
                  <w:rFonts w:ascii="Arial" w:hAnsi="Arial" w:cs="Arial"/>
                  <w:sz w:val="18"/>
                  <w:szCs w:val="18"/>
                </w:rPr>
                <w:id w:val="-573038249"/>
                <w:placeholder>
                  <w:docPart w:val="1DCB93EDBBE7439A90AAF0F262A98FAC"/>
                </w:placeholder>
                <w:showingPlcHdr/>
              </w:sdtPr>
              <w:sdtEndPr/>
              <w:sdtContent>
                <w:r w:rsidR="006A5AC9">
                  <w:rPr>
                    <w:rStyle w:val="PlaceholderText"/>
                  </w:rPr>
                  <w:t>address</w:t>
                </w:r>
              </w:sdtContent>
            </w:sdt>
            <w:r w:rsidR="006A5AC9">
              <w:rPr>
                <w:rFonts w:ascii="Arial" w:hAnsi="Arial" w:cs="Arial"/>
                <w:sz w:val="18"/>
                <w:szCs w:val="18"/>
              </w:rPr>
              <w:t xml:space="preserve">, attention: </w:t>
            </w:r>
            <w:sdt>
              <w:sdtPr>
                <w:rPr>
                  <w:rFonts w:ascii="Arial" w:hAnsi="Arial" w:cs="Arial"/>
                  <w:sz w:val="18"/>
                  <w:szCs w:val="18"/>
                </w:rPr>
                <w:id w:val="162903392"/>
                <w:placeholder>
                  <w:docPart w:val="AD1530C4CB8147A4AEEA26BC66066C3F"/>
                </w:placeholder>
                <w:showingPlcHdr/>
              </w:sdtPr>
              <w:sdtEndPr/>
              <w:sdtContent>
                <w:r w:rsidR="006A5AC9">
                  <w:rPr>
                    <w:rStyle w:val="PlaceholderText"/>
                  </w:rPr>
                  <w:t>Name</w:t>
                </w:r>
              </w:sdtContent>
            </w:sdt>
            <w:r w:rsidR="00AA76A0">
              <w:rPr>
                <w:rFonts w:ascii="Arial" w:hAnsi="Arial" w:cs="Arial"/>
                <w:sz w:val="18"/>
                <w:szCs w:val="18"/>
              </w:rPr>
              <w:t xml:space="preserve">; </w:t>
            </w:r>
          </w:p>
          <w:p w14:paraId="44278183" w14:textId="77777777" w:rsidR="0008450B" w:rsidRDefault="00AA76A0" w:rsidP="007F4E68">
            <w:pPr>
              <w:widowControl/>
              <w:tabs>
                <w:tab w:val="left" w:pos="-1440"/>
              </w:tabs>
              <w:rPr>
                <w:rFonts w:ascii="Arial" w:hAnsi="Arial" w:cs="Arial"/>
                <w:sz w:val="18"/>
                <w:szCs w:val="18"/>
              </w:rPr>
            </w:pPr>
            <w:r>
              <w:rPr>
                <w:rFonts w:ascii="Arial" w:hAnsi="Arial" w:cs="Arial"/>
                <w:sz w:val="18"/>
                <w:szCs w:val="18"/>
              </w:rPr>
              <w:t>Phone</w:t>
            </w:r>
            <w:r w:rsidR="006A5AC9" w:rsidRPr="000F241D">
              <w:rPr>
                <w:rFonts w:ascii="Arial" w:hAnsi="Arial" w:cs="Arial"/>
                <w:sz w:val="18"/>
                <w:szCs w:val="18"/>
              </w:rPr>
              <w:t xml:space="preserve"> number: (</w:t>
            </w:r>
            <w:r w:rsidR="006A5AC9">
              <w:rPr>
                <w:rFonts w:ascii="Arial" w:hAnsi="Arial" w:cs="Arial"/>
                <w:sz w:val="18"/>
                <w:szCs w:val="18"/>
              </w:rPr>
              <w:t>403</w:t>
            </w:r>
            <w:r w:rsidR="006A5AC9" w:rsidRPr="000F241D">
              <w:rPr>
                <w:rFonts w:ascii="Arial" w:hAnsi="Arial" w:cs="Arial"/>
                <w:sz w:val="18"/>
                <w:szCs w:val="18"/>
              </w:rPr>
              <w:t>)-</w:t>
            </w:r>
            <w:sdt>
              <w:sdtPr>
                <w:rPr>
                  <w:rFonts w:ascii="Arial" w:hAnsi="Arial" w:cs="Arial"/>
                  <w:sz w:val="18"/>
                  <w:szCs w:val="18"/>
                </w:rPr>
                <w:id w:val="869347378"/>
                <w:placeholder>
                  <w:docPart w:val="CDF062BC69C241F49C5FC2E9E2C9C92C"/>
                </w:placeholder>
                <w:showingPlcHdr/>
              </w:sdtPr>
              <w:sdtEndPr/>
              <w:sdtContent>
                <w:r w:rsidR="006A5AC9">
                  <w:rPr>
                    <w:rStyle w:val="PlaceholderText"/>
                  </w:rPr>
                  <w:t>000-0000</w:t>
                </w:r>
              </w:sdtContent>
            </w:sdt>
            <w:r w:rsidR="006A5AC9" w:rsidRPr="000F241D">
              <w:rPr>
                <w:rFonts w:ascii="Arial" w:hAnsi="Arial" w:cs="Arial"/>
                <w:sz w:val="18"/>
                <w:szCs w:val="18"/>
              </w:rPr>
              <w:t xml:space="preserve">, </w:t>
            </w:r>
            <w:r w:rsidR="0008450B">
              <w:rPr>
                <w:rFonts w:ascii="Arial" w:hAnsi="Arial" w:cs="Arial"/>
                <w:sz w:val="18"/>
                <w:szCs w:val="18"/>
              </w:rPr>
              <w:t xml:space="preserve"> </w:t>
            </w:r>
            <w:r w:rsidR="006A5AC9" w:rsidRPr="000F241D">
              <w:rPr>
                <w:rFonts w:ascii="Arial" w:hAnsi="Arial" w:cs="Arial"/>
                <w:sz w:val="18"/>
                <w:szCs w:val="18"/>
              </w:rPr>
              <w:t xml:space="preserve"> </w:t>
            </w:r>
          </w:p>
          <w:p w14:paraId="3AA05595" w14:textId="77777777" w:rsidR="006A5AC9" w:rsidRPr="000F241D" w:rsidRDefault="006A5AC9" w:rsidP="007F4E68">
            <w:pPr>
              <w:widowControl/>
              <w:tabs>
                <w:tab w:val="left" w:pos="-1440"/>
              </w:tabs>
              <w:rPr>
                <w:rFonts w:ascii="Arial" w:hAnsi="Arial" w:cs="Arial"/>
                <w:sz w:val="18"/>
                <w:szCs w:val="18"/>
              </w:rPr>
            </w:pPr>
            <w:r w:rsidRPr="000F241D">
              <w:rPr>
                <w:rFonts w:ascii="Arial" w:hAnsi="Arial" w:cs="Arial"/>
                <w:sz w:val="18"/>
                <w:szCs w:val="18"/>
              </w:rPr>
              <w:t>Email address:</w:t>
            </w:r>
            <w:r>
              <w:rPr>
                <w:rFonts w:ascii="Arial" w:hAnsi="Arial" w:cs="Arial"/>
                <w:sz w:val="18"/>
                <w:szCs w:val="18"/>
              </w:rPr>
              <w:t xml:space="preserve"> </w:t>
            </w:r>
            <w:sdt>
              <w:sdtPr>
                <w:rPr>
                  <w:rFonts w:ascii="Arial" w:hAnsi="Arial" w:cs="Arial"/>
                  <w:sz w:val="18"/>
                  <w:szCs w:val="18"/>
                </w:rPr>
                <w:id w:val="1316685511"/>
                <w:placeholder>
                  <w:docPart w:val="0D0CE067BBF7411393909E9DCCA96F28"/>
                </w:placeholder>
                <w:showingPlcHdr/>
              </w:sdtPr>
              <w:sdtEndPr/>
              <w:sdtContent>
                <w:r>
                  <w:rPr>
                    <w:rStyle w:val="PlaceholderText"/>
                  </w:rPr>
                  <w:t>email</w:t>
                </w:r>
              </w:sdtContent>
            </w:sdt>
            <w:r w:rsidRPr="000F241D">
              <w:rPr>
                <w:rFonts w:ascii="Arial" w:hAnsi="Arial" w:cs="Arial"/>
                <w:sz w:val="18"/>
                <w:szCs w:val="18"/>
              </w:rPr>
              <w:t xml:space="preserve">; </w:t>
            </w:r>
          </w:p>
          <w:p w14:paraId="34000A8C" w14:textId="77777777" w:rsidR="006A5AC9" w:rsidRPr="000F241D" w:rsidRDefault="006A5AC9" w:rsidP="00D91094">
            <w:pPr>
              <w:widowControl/>
              <w:rPr>
                <w:rFonts w:ascii="Arial" w:hAnsi="Arial" w:cs="Arial"/>
                <w:sz w:val="18"/>
                <w:szCs w:val="18"/>
              </w:rPr>
            </w:pPr>
          </w:p>
        </w:tc>
      </w:tr>
      <w:tr w:rsidR="006A5AC9" w14:paraId="028F0451" w14:textId="77777777" w:rsidTr="00A73F33">
        <w:tc>
          <w:tcPr>
            <w:tcW w:w="540" w:type="dxa"/>
          </w:tcPr>
          <w:p w14:paraId="4DBAFE0B" w14:textId="77777777" w:rsidR="006A5AC9" w:rsidRDefault="006A5AC9" w:rsidP="007F4E68">
            <w:pPr>
              <w:widowControl/>
              <w:tabs>
                <w:tab w:val="left" w:pos="-1440"/>
              </w:tabs>
              <w:rPr>
                <w:rFonts w:ascii="Arial" w:hAnsi="Arial" w:cs="Arial"/>
                <w:sz w:val="18"/>
                <w:szCs w:val="18"/>
              </w:rPr>
            </w:pPr>
          </w:p>
        </w:tc>
        <w:tc>
          <w:tcPr>
            <w:tcW w:w="720" w:type="dxa"/>
          </w:tcPr>
          <w:p w14:paraId="19B0CA7C" w14:textId="77777777" w:rsidR="006A5AC9" w:rsidRDefault="006A5AC9" w:rsidP="007F4E68">
            <w:pPr>
              <w:widowControl/>
              <w:tabs>
                <w:tab w:val="left" w:pos="-1440"/>
              </w:tabs>
              <w:rPr>
                <w:rFonts w:ascii="Arial" w:hAnsi="Arial" w:cs="Arial"/>
                <w:sz w:val="18"/>
                <w:szCs w:val="18"/>
              </w:rPr>
            </w:pPr>
            <w:r>
              <w:rPr>
                <w:rFonts w:ascii="Arial" w:hAnsi="Arial" w:cs="Arial"/>
                <w:sz w:val="18"/>
                <w:szCs w:val="18"/>
              </w:rPr>
              <w:t>1.1.10</w:t>
            </w:r>
          </w:p>
        </w:tc>
        <w:tc>
          <w:tcPr>
            <w:tcW w:w="3529" w:type="dxa"/>
          </w:tcPr>
          <w:p w14:paraId="2E54B7DC" w14:textId="77777777" w:rsidR="006A5AC9" w:rsidRPr="001A1A4A" w:rsidRDefault="006A5AC9" w:rsidP="007F4E68">
            <w:pPr>
              <w:widowControl/>
              <w:tabs>
                <w:tab w:val="left" w:pos="-1440"/>
              </w:tabs>
              <w:rPr>
                <w:rFonts w:ascii="Arial" w:hAnsi="Arial" w:cs="Arial"/>
                <w:b/>
                <w:sz w:val="18"/>
                <w:szCs w:val="18"/>
              </w:rPr>
            </w:pPr>
            <w:r w:rsidRPr="00302BE6">
              <w:rPr>
                <w:rFonts w:ascii="Arial" w:hAnsi="Arial" w:cs="Arial"/>
                <w:b/>
                <w:sz w:val="18"/>
                <w:szCs w:val="18"/>
              </w:rPr>
              <w:t>Term duration</w:t>
            </w:r>
            <w:r w:rsidRPr="00302BE6">
              <w:rPr>
                <w:rFonts w:ascii="Arial" w:hAnsi="Arial" w:cs="Arial"/>
                <w:sz w:val="18"/>
                <w:szCs w:val="18"/>
              </w:rPr>
              <w:t>:</w:t>
            </w:r>
            <w:r w:rsidRPr="00302BE6">
              <w:rPr>
                <w:rFonts w:ascii="Arial" w:hAnsi="Arial" w:cs="Arial"/>
                <w:sz w:val="18"/>
                <w:szCs w:val="18"/>
              </w:rPr>
              <w:tab/>
            </w:r>
          </w:p>
        </w:tc>
        <w:tc>
          <w:tcPr>
            <w:tcW w:w="5921" w:type="dxa"/>
          </w:tcPr>
          <w:p w14:paraId="031E5156" w14:textId="77777777" w:rsidR="006A5AC9" w:rsidRDefault="0083420E" w:rsidP="007F4E68">
            <w:pPr>
              <w:widowControl/>
              <w:tabs>
                <w:tab w:val="left" w:pos="-1440"/>
              </w:tabs>
              <w:rPr>
                <w:rFonts w:ascii="Arial" w:hAnsi="Arial" w:cs="Arial"/>
                <w:sz w:val="18"/>
                <w:szCs w:val="18"/>
              </w:rPr>
            </w:pPr>
            <w:sdt>
              <w:sdtPr>
                <w:rPr>
                  <w:rFonts w:ascii="Arial" w:hAnsi="Arial" w:cs="Arial"/>
                  <w:sz w:val="18"/>
                  <w:szCs w:val="18"/>
                </w:rPr>
                <w:id w:val="-1953234830"/>
                <w:placeholder>
                  <w:docPart w:val="6DFB8121F0734D26A1BF9CBDA51B0C12"/>
                </w:placeholder>
                <w:showingPlcHdr/>
              </w:sdtPr>
              <w:sdtEndPr/>
              <w:sdtContent>
                <w:r w:rsidR="006A5AC9">
                  <w:rPr>
                    <w:rStyle w:val="PlaceholderText"/>
                  </w:rPr>
                  <w:t>x</w:t>
                </w:r>
              </w:sdtContent>
            </w:sdt>
            <w:r w:rsidR="006A5AC9">
              <w:rPr>
                <w:rFonts w:ascii="Arial" w:hAnsi="Arial" w:cs="Arial"/>
                <w:sz w:val="18"/>
                <w:szCs w:val="18"/>
              </w:rPr>
              <w:t xml:space="preserve"> </w:t>
            </w:r>
            <w:r w:rsidR="006A5AC9" w:rsidRPr="000F241D">
              <w:rPr>
                <w:rFonts w:ascii="Arial" w:hAnsi="Arial" w:cs="Arial"/>
                <w:sz w:val="18"/>
                <w:szCs w:val="18"/>
              </w:rPr>
              <w:t>years;</w:t>
            </w:r>
          </w:p>
          <w:p w14:paraId="3D22FEA0" w14:textId="77777777" w:rsidR="006A5AC9" w:rsidRPr="000F241D" w:rsidRDefault="006A5AC9" w:rsidP="007F4E68">
            <w:pPr>
              <w:widowControl/>
              <w:tabs>
                <w:tab w:val="left" w:pos="-1440"/>
              </w:tabs>
              <w:rPr>
                <w:rFonts w:ascii="Arial" w:hAnsi="Arial" w:cs="Arial"/>
                <w:sz w:val="18"/>
                <w:szCs w:val="18"/>
              </w:rPr>
            </w:pPr>
          </w:p>
        </w:tc>
      </w:tr>
      <w:tr w:rsidR="006A5AC9" w14:paraId="56F1BF41" w14:textId="77777777" w:rsidTr="00A73F33">
        <w:tc>
          <w:tcPr>
            <w:tcW w:w="540" w:type="dxa"/>
          </w:tcPr>
          <w:p w14:paraId="43A546C8" w14:textId="77777777" w:rsidR="006A5AC9" w:rsidRDefault="006A5AC9" w:rsidP="007F4E68">
            <w:pPr>
              <w:widowControl/>
              <w:tabs>
                <w:tab w:val="left" w:pos="-1440"/>
              </w:tabs>
              <w:rPr>
                <w:rFonts w:ascii="Arial" w:hAnsi="Arial" w:cs="Arial"/>
                <w:sz w:val="18"/>
                <w:szCs w:val="18"/>
              </w:rPr>
            </w:pPr>
          </w:p>
        </w:tc>
        <w:tc>
          <w:tcPr>
            <w:tcW w:w="720" w:type="dxa"/>
          </w:tcPr>
          <w:p w14:paraId="369938B5" w14:textId="77777777" w:rsidR="006A5AC9" w:rsidRDefault="006A5AC9" w:rsidP="007F4E68">
            <w:pPr>
              <w:widowControl/>
              <w:tabs>
                <w:tab w:val="left" w:pos="-1440"/>
              </w:tabs>
              <w:rPr>
                <w:rFonts w:ascii="Arial" w:hAnsi="Arial" w:cs="Arial"/>
                <w:sz w:val="18"/>
                <w:szCs w:val="18"/>
              </w:rPr>
            </w:pPr>
            <w:r>
              <w:rPr>
                <w:rFonts w:ascii="Arial" w:hAnsi="Arial" w:cs="Arial"/>
                <w:sz w:val="18"/>
                <w:szCs w:val="18"/>
              </w:rPr>
              <w:t>1.1.11</w:t>
            </w:r>
          </w:p>
        </w:tc>
        <w:tc>
          <w:tcPr>
            <w:tcW w:w="3529" w:type="dxa"/>
          </w:tcPr>
          <w:p w14:paraId="2F213E43" w14:textId="77777777" w:rsidR="006A5AC9" w:rsidRPr="001A1A4A" w:rsidRDefault="006A5AC9" w:rsidP="007F4E68">
            <w:pPr>
              <w:widowControl/>
              <w:tabs>
                <w:tab w:val="left" w:pos="-1440"/>
              </w:tabs>
              <w:rPr>
                <w:rFonts w:ascii="Arial" w:hAnsi="Arial" w:cs="Arial"/>
                <w:b/>
                <w:sz w:val="18"/>
                <w:szCs w:val="18"/>
              </w:rPr>
            </w:pPr>
            <w:r w:rsidRPr="001A1A4A">
              <w:rPr>
                <w:rFonts w:ascii="Arial" w:hAnsi="Arial" w:cs="Arial"/>
                <w:b/>
                <w:sz w:val="18"/>
                <w:szCs w:val="18"/>
              </w:rPr>
              <w:t>Term</w:t>
            </w:r>
            <w:r w:rsidRPr="001A1A4A">
              <w:rPr>
                <w:rFonts w:ascii="Arial" w:hAnsi="Arial" w:cs="Arial"/>
                <w:sz w:val="18"/>
                <w:szCs w:val="18"/>
              </w:rPr>
              <w:t>:</w:t>
            </w:r>
            <w:r w:rsidRPr="001A1A4A">
              <w:rPr>
                <w:rFonts w:ascii="Arial" w:hAnsi="Arial" w:cs="Arial"/>
                <w:sz w:val="18"/>
                <w:szCs w:val="18"/>
              </w:rPr>
              <w:tab/>
            </w:r>
          </w:p>
        </w:tc>
        <w:tc>
          <w:tcPr>
            <w:tcW w:w="5921" w:type="dxa"/>
          </w:tcPr>
          <w:p w14:paraId="295E6742" w14:textId="77777777" w:rsidR="006A5AC9" w:rsidRDefault="006A5AC9" w:rsidP="007F4E68">
            <w:pPr>
              <w:widowControl/>
              <w:tabs>
                <w:tab w:val="left" w:pos="-1440"/>
              </w:tabs>
              <w:rPr>
                <w:rFonts w:ascii="Arial" w:hAnsi="Arial" w:cs="Arial"/>
                <w:sz w:val="18"/>
                <w:szCs w:val="18"/>
              </w:rPr>
            </w:pPr>
            <w:r w:rsidRPr="000F241D">
              <w:rPr>
                <w:rFonts w:ascii="Arial" w:hAnsi="Arial" w:cs="Arial"/>
                <w:sz w:val="18"/>
                <w:szCs w:val="18"/>
              </w:rPr>
              <w:t xml:space="preserve">the period commencing on the </w:t>
            </w:r>
            <w:sdt>
              <w:sdtPr>
                <w:rPr>
                  <w:rFonts w:ascii="Arial" w:hAnsi="Arial" w:cs="Arial"/>
                  <w:sz w:val="18"/>
                  <w:szCs w:val="18"/>
                </w:rPr>
                <w:id w:val="-1782022720"/>
                <w:placeholder>
                  <w:docPart w:val="75539145195E4D1391E94C163220D176"/>
                </w:placeholder>
                <w:showingPlcHdr/>
              </w:sdtPr>
              <w:sdtEndPr/>
              <w:sdtContent>
                <w:r>
                  <w:rPr>
                    <w:rStyle w:val="PlaceholderText"/>
                  </w:rPr>
                  <w:t>date</w:t>
                </w:r>
              </w:sdtContent>
            </w:sdt>
            <w:r>
              <w:rPr>
                <w:rFonts w:ascii="Arial" w:hAnsi="Arial" w:cs="Arial"/>
                <w:sz w:val="18"/>
                <w:szCs w:val="18"/>
              </w:rPr>
              <w:t xml:space="preserve"> </w:t>
            </w:r>
            <w:r w:rsidRPr="000F241D">
              <w:rPr>
                <w:rFonts w:ascii="Arial" w:hAnsi="Arial" w:cs="Arial"/>
                <w:sz w:val="18"/>
                <w:szCs w:val="18"/>
              </w:rPr>
              <w:t xml:space="preserve">(the “Commencement Date”) and ending on the </w:t>
            </w:r>
            <w:sdt>
              <w:sdtPr>
                <w:rPr>
                  <w:rFonts w:ascii="Arial" w:hAnsi="Arial" w:cs="Arial"/>
                  <w:sz w:val="18"/>
                  <w:szCs w:val="18"/>
                </w:rPr>
                <w:id w:val="-1456711265"/>
                <w:placeholder>
                  <w:docPart w:val="1E47D04C8AD54F13A9DB8EA2B063529D"/>
                </w:placeholder>
                <w:showingPlcHdr/>
              </w:sdtPr>
              <w:sdtEndPr/>
              <w:sdtContent>
                <w:r>
                  <w:rPr>
                    <w:rStyle w:val="PlaceholderText"/>
                  </w:rPr>
                  <w:t>date</w:t>
                </w:r>
              </w:sdtContent>
            </w:sdt>
            <w:r w:rsidR="00AA76A0">
              <w:rPr>
                <w:rFonts w:ascii="Arial" w:hAnsi="Arial" w:cs="Arial"/>
                <w:sz w:val="18"/>
                <w:szCs w:val="18"/>
              </w:rPr>
              <w:t xml:space="preserve"> </w:t>
            </w:r>
            <w:r w:rsidRPr="000F241D">
              <w:rPr>
                <w:rFonts w:ascii="Arial" w:hAnsi="Arial" w:cs="Arial"/>
                <w:sz w:val="18"/>
                <w:szCs w:val="18"/>
              </w:rPr>
              <w:t>(the “Expiry Date”) unless otherwise terminated</w:t>
            </w:r>
            <w:r>
              <w:rPr>
                <w:rFonts w:ascii="Arial" w:hAnsi="Arial" w:cs="Arial"/>
                <w:sz w:val="18"/>
                <w:szCs w:val="18"/>
              </w:rPr>
              <w:t xml:space="preserve"> </w:t>
            </w:r>
            <w:r w:rsidRPr="000F241D">
              <w:rPr>
                <w:rFonts w:ascii="Arial" w:hAnsi="Arial" w:cs="Arial"/>
                <w:sz w:val="18"/>
                <w:szCs w:val="18"/>
              </w:rPr>
              <w:t>pursuant to the provisions of this Lease and any further renewal period;</w:t>
            </w:r>
          </w:p>
          <w:p w14:paraId="25AC1D6E" w14:textId="77777777" w:rsidR="00A73F33" w:rsidRPr="000F241D" w:rsidRDefault="00A73F33" w:rsidP="007F4E68">
            <w:pPr>
              <w:widowControl/>
              <w:tabs>
                <w:tab w:val="left" w:pos="-1440"/>
              </w:tabs>
              <w:rPr>
                <w:rFonts w:ascii="Arial" w:hAnsi="Arial" w:cs="Arial"/>
                <w:sz w:val="18"/>
                <w:szCs w:val="18"/>
              </w:rPr>
            </w:pPr>
          </w:p>
        </w:tc>
      </w:tr>
      <w:tr w:rsidR="006A5AC9" w14:paraId="61D95950" w14:textId="77777777" w:rsidTr="00A73F33">
        <w:tc>
          <w:tcPr>
            <w:tcW w:w="540" w:type="dxa"/>
          </w:tcPr>
          <w:p w14:paraId="13430698" w14:textId="77777777" w:rsidR="006A5AC9" w:rsidRDefault="006A5AC9" w:rsidP="007F4E68">
            <w:pPr>
              <w:widowControl/>
              <w:tabs>
                <w:tab w:val="left" w:pos="-1440"/>
              </w:tabs>
              <w:rPr>
                <w:rFonts w:ascii="Arial" w:hAnsi="Arial" w:cs="Arial"/>
                <w:sz w:val="18"/>
                <w:szCs w:val="18"/>
              </w:rPr>
            </w:pPr>
          </w:p>
        </w:tc>
        <w:tc>
          <w:tcPr>
            <w:tcW w:w="720" w:type="dxa"/>
          </w:tcPr>
          <w:p w14:paraId="0D60B0DD" w14:textId="77777777" w:rsidR="006A5AC9" w:rsidRDefault="006A5AC9" w:rsidP="007F4E68">
            <w:pPr>
              <w:widowControl/>
              <w:tabs>
                <w:tab w:val="left" w:pos="-1440"/>
              </w:tabs>
              <w:rPr>
                <w:rFonts w:ascii="Arial" w:hAnsi="Arial" w:cs="Arial"/>
                <w:sz w:val="18"/>
                <w:szCs w:val="18"/>
              </w:rPr>
            </w:pPr>
            <w:r>
              <w:rPr>
                <w:rFonts w:ascii="Arial" w:hAnsi="Arial" w:cs="Arial"/>
                <w:sz w:val="18"/>
                <w:szCs w:val="18"/>
              </w:rPr>
              <w:t>1.1.12</w:t>
            </w:r>
          </w:p>
        </w:tc>
        <w:tc>
          <w:tcPr>
            <w:tcW w:w="3529" w:type="dxa"/>
          </w:tcPr>
          <w:p w14:paraId="516DD83D" w14:textId="77777777" w:rsidR="006A5AC9" w:rsidRPr="001A1A4A" w:rsidRDefault="006A5AC9" w:rsidP="007F4E68">
            <w:pPr>
              <w:widowControl/>
              <w:tabs>
                <w:tab w:val="left" w:pos="-1440"/>
              </w:tabs>
              <w:rPr>
                <w:rFonts w:ascii="Arial" w:hAnsi="Arial" w:cs="Arial"/>
                <w:b/>
                <w:sz w:val="18"/>
                <w:szCs w:val="18"/>
              </w:rPr>
            </w:pPr>
            <w:r w:rsidRPr="001A1A4A">
              <w:rPr>
                <w:rFonts w:ascii="Arial" w:hAnsi="Arial" w:cs="Arial"/>
                <w:b/>
                <w:sz w:val="18"/>
                <w:szCs w:val="18"/>
              </w:rPr>
              <w:t xml:space="preserve">Early occupancy </w:t>
            </w:r>
            <w:r>
              <w:rPr>
                <w:rFonts w:ascii="Arial" w:hAnsi="Arial" w:cs="Arial"/>
                <w:b/>
                <w:sz w:val="18"/>
                <w:szCs w:val="18"/>
              </w:rPr>
              <w:t>period</w:t>
            </w:r>
            <w:r w:rsidRPr="001A1A4A">
              <w:rPr>
                <w:rFonts w:ascii="Arial" w:hAnsi="Arial" w:cs="Arial"/>
                <w:sz w:val="18"/>
                <w:szCs w:val="18"/>
              </w:rPr>
              <w:t>:</w:t>
            </w:r>
            <w:r w:rsidRPr="001A1A4A">
              <w:rPr>
                <w:rFonts w:ascii="Arial" w:hAnsi="Arial" w:cs="Arial"/>
                <w:sz w:val="18"/>
                <w:szCs w:val="18"/>
              </w:rPr>
              <w:tab/>
            </w:r>
          </w:p>
        </w:tc>
        <w:tc>
          <w:tcPr>
            <w:tcW w:w="5921" w:type="dxa"/>
          </w:tcPr>
          <w:p w14:paraId="7E0D80B6" w14:textId="77777777" w:rsidR="006A5AC9" w:rsidRDefault="006A5AC9" w:rsidP="006A5AC9">
            <w:pPr>
              <w:widowControl/>
              <w:tabs>
                <w:tab w:val="left" w:pos="-1440"/>
              </w:tabs>
              <w:rPr>
                <w:rFonts w:ascii="Arial" w:hAnsi="Arial" w:cs="Arial"/>
                <w:sz w:val="18"/>
                <w:szCs w:val="18"/>
              </w:rPr>
            </w:pPr>
            <w:r w:rsidRPr="000F241D">
              <w:rPr>
                <w:rFonts w:ascii="Arial" w:hAnsi="Arial" w:cs="Arial"/>
                <w:sz w:val="18"/>
                <w:szCs w:val="18"/>
              </w:rPr>
              <w:t xml:space="preserve">the period from </w:t>
            </w:r>
            <w:sdt>
              <w:sdtPr>
                <w:rPr>
                  <w:rFonts w:ascii="Arial" w:hAnsi="Arial" w:cs="Arial"/>
                  <w:sz w:val="18"/>
                  <w:szCs w:val="18"/>
                </w:rPr>
                <w:id w:val="402181177"/>
                <w:placeholder>
                  <w:docPart w:val="80CB9687C90047FC9DF3F0F436896756"/>
                </w:placeholder>
                <w:showingPlcHdr/>
              </w:sdtPr>
              <w:sdtEndPr/>
              <w:sdtContent>
                <w:r>
                  <w:rPr>
                    <w:rStyle w:val="PlaceholderText"/>
                  </w:rPr>
                  <w:t>date</w:t>
                </w:r>
              </w:sdtContent>
            </w:sdt>
            <w:r w:rsidRPr="000F241D">
              <w:rPr>
                <w:rFonts w:ascii="Arial" w:hAnsi="Arial" w:cs="Arial"/>
                <w:sz w:val="18"/>
                <w:szCs w:val="18"/>
              </w:rPr>
              <w:t xml:space="preserve"> to </w:t>
            </w:r>
            <w:sdt>
              <w:sdtPr>
                <w:rPr>
                  <w:rFonts w:ascii="Arial" w:hAnsi="Arial" w:cs="Arial"/>
                  <w:sz w:val="18"/>
                  <w:szCs w:val="18"/>
                </w:rPr>
                <w:id w:val="-804770478"/>
                <w:placeholder>
                  <w:docPart w:val="E6C1F45760D44354A4CF8E711621BACF"/>
                </w:placeholder>
                <w:showingPlcHdr/>
              </w:sdtPr>
              <w:sdtEndPr/>
              <w:sdtContent>
                <w:r>
                  <w:rPr>
                    <w:rStyle w:val="PlaceholderText"/>
                  </w:rPr>
                  <w:t>date</w:t>
                </w:r>
              </w:sdtContent>
            </w:sdt>
            <w:r w:rsidR="00AA76A0">
              <w:rPr>
                <w:rFonts w:ascii="Arial" w:hAnsi="Arial" w:cs="Arial"/>
                <w:sz w:val="18"/>
                <w:szCs w:val="18"/>
              </w:rPr>
              <w:t xml:space="preserve"> </w:t>
            </w:r>
            <w:r>
              <w:rPr>
                <w:rFonts w:ascii="Arial" w:hAnsi="Arial" w:cs="Arial"/>
                <w:sz w:val="18"/>
                <w:szCs w:val="18"/>
              </w:rPr>
              <w:t xml:space="preserve">, subject </w:t>
            </w:r>
            <w:r w:rsidRPr="000F241D">
              <w:rPr>
                <w:rFonts w:ascii="Arial" w:hAnsi="Arial" w:cs="Arial"/>
                <w:sz w:val="18"/>
                <w:szCs w:val="18"/>
              </w:rPr>
              <w:t>to compliance with the terms and conditions co</w:t>
            </w:r>
            <w:r>
              <w:rPr>
                <w:rFonts w:ascii="Arial" w:hAnsi="Arial" w:cs="Arial"/>
                <w:sz w:val="18"/>
                <w:szCs w:val="18"/>
              </w:rPr>
              <w:t xml:space="preserve">ntained in Article 2.1.3 </w:t>
            </w:r>
            <w:r w:rsidRPr="000F241D">
              <w:rPr>
                <w:rFonts w:ascii="Arial" w:hAnsi="Arial" w:cs="Arial"/>
                <w:sz w:val="18"/>
                <w:szCs w:val="18"/>
              </w:rPr>
              <w:t>herein;</w:t>
            </w:r>
          </w:p>
          <w:p w14:paraId="670FBD2D" w14:textId="77777777" w:rsidR="006A5AC9" w:rsidRPr="000F241D" w:rsidRDefault="006A5AC9" w:rsidP="006A5AC9">
            <w:pPr>
              <w:widowControl/>
              <w:tabs>
                <w:tab w:val="left" w:pos="-1440"/>
              </w:tabs>
              <w:rPr>
                <w:rFonts w:ascii="Arial" w:hAnsi="Arial" w:cs="Arial"/>
                <w:sz w:val="18"/>
                <w:szCs w:val="18"/>
              </w:rPr>
            </w:pPr>
          </w:p>
        </w:tc>
      </w:tr>
      <w:tr w:rsidR="006A5AC9" w14:paraId="2D0B17AC" w14:textId="77777777" w:rsidTr="00A73F33">
        <w:tc>
          <w:tcPr>
            <w:tcW w:w="540" w:type="dxa"/>
          </w:tcPr>
          <w:p w14:paraId="6A443677" w14:textId="77777777" w:rsidR="006A5AC9" w:rsidRDefault="0008450B" w:rsidP="007F4E68">
            <w:pPr>
              <w:widowControl/>
              <w:tabs>
                <w:tab w:val="left" w:pos="-1440"/>
              </w:tabs>
              <w:rPr>
                <w:rFonts w:ascii="Arial" w:hAnsi="Arial" w:cs="Arial"/>
                <w:sz w:val="18"/>
                <w:szCs w:val="18"/>
              </w:rPr>
            </w:pPr>
            <w:r>
              <w:rPr>
                <w:rFonts w:ascii="Arial" w:hAnsi="Arial" w:cs="Arial"/>
                <w:sz w:val="18"/>
                <w:szCs w:val="18"/>
              </w:rPr>
              <w:t>OR</w:t>
            </w:r>
          </w:p>
        </w:tc>
        <w:tc>
          <w:tcPr>
            <w:tcW w:w="720" w:type="dxa"/>
          </w:tcPr>
          <w:p w14:paraId="55EA5C5B" w14:textId="77777777" w:rsidR="006A5AC9" w:rsidRDefault="006A5AC9" w:rsidP="007F4E68">
            <w:pPr>
              <w:widowControl/>
              <w:tabs>
                <w:tab w:val="left" w:pos="-1440"/>
              </w:tabs>
              <w:rPr>
                <w:rFonts w:ascii="Arial" w:hAnsi="Arial" w:cs="Arial"/>
                <w:sz w:val="18"/>
                <w:szCs w:val="18"/>
              </w:rPr>
            </w:pPr>
            <w:r>
              <w:rPr>
                <w:rFonts w:ascii="Arial" w:hAnsi="Arial" w:cs="Arial"/>
                <w:sz w:val="18"/>
                <w:szCs w:val="18"/>
              </w:rPr>
              <w:t>1.1.12</w:t>
            </w:r>
          </w:p>
        </w:tc>
        <w:tc>
          <w:tcPr>
            <w:tcW w:w="3529" w:type="dxa"/>
          </w:tcPr>
          <w:p w14:paraId="1AE5E2D5" w14:textId="77777777" w:rsidR="006A5AC9" w:rsidRPr="001A1A4A" w:rsidRDefault="006A5AC9" w:rsidP="007F4E68">
            <w:pPr>
              <w:widowControl/>
              <w:tabs>
                <w:tab w:val="left" w:pos="-1440"/>
              </w:tabs>
              <w:rPr>
                <w:rFonts w:ascii="Arial" w:hAnsi="Arial" w:cs="Arial"/>
                <w:b/>
                <w:sz w:val="18"/>
                <w:szCs w:val="18"/>
              </w:rPr>
            </w:pPr>
            <w:r>
              <w:rPr>
                <w:rFonts w:ascii="Arial" w:hAnsi="Arial" w:cs="Arial"/>
                <w:b/>
                <w:sz w:val="18"/>
                <w:szCs w:val="18"/>
              </w:rPr>
              <w:t>Intentionally Deleted:</w:t>
            </w:r>
          </w:p>
        </w:tc>
        <w:tc>
          <w:tcPr>
            <w:tcW w:w="5921" w:type="dxa"/>
          </w:tcPr>
          <w:p w14:paraId="003BBBB5" w14:textId="77777777" w:rsidR="006A5AC9" w:rsidRDefault="006A5AC9" w:rsidP="006A5AC9">
            <w:pPr>
              <w:widowControl/>
              <w:tabs>
                <w:tab w:val="left" w:pos="-1440"/>
              </w:tabs>
              <w:rPr>
                <w:rFonts w:ascii="Arial" w:hAnsi="Arial" w:cs="Arial"/>
                <w:sz w:val="18"/>
                <w:szCs w:val="18"/>
              </w:rPr>
            </w:pPr>
            <w:r>
              <w:rPr>
                <w:rFonts w:ascii="Arial" w:hAnsi="Arial" w:cs="Arial"/>
                <w:sz w:val="18"/>
                <w:szCs w:val="18"/>
              </w:rPr>
              <w:t>N/A;</w:t>
            </w:r>
          </w:p>
          <w:p w14:paraId="0E9CB652" w14:textId="77777777" w:rsidR="006A5AC9" w:rsidRPr="000F241D" w:rsidRDefault="006A5AC9" w:rsidP="006A5AC9">
            <w:pPr>
              <w:widowControl/>
              <w:tabs>
                <w:tab w:val="left" w:pos="-1440"/>
              </w:tabs>
              <w:rPr>
                <w:rFonts w:ascii="Arial" w:hAnsi="Arial" w:cs="Arial"/>
                <w:sz w:val="18"/>
                <w:szCs w:val="18"/>
              </w:rPr>
            </w:pPr>
          </w:p>
        </w:tc>
      </w:tr>
      <w:tr w:rsidR="006A5AC9" w14:paraId="1AC0BDB4" w14:textId="77777777" w:rsidTr="00A73F33">
        <w:tc>
          <w:tcPr>
            <w:tcW w:w="540" w:type="dxa"/>
          </w:tcPr>
          <w:p w14:paraId="1D97E5F4" w14:textId="77777777" w:rsidR="006A5AC9" w:rsidRDefault="006A5AC9" w:rsidP="007F4E68">
            <w:pPr>
              <w:widowControl/>
              <w:tabs>
                <w:tab w:val="left" w:pos="-1440"/>
              </w:tabs>
              <w:rPr>
                <w:rFonts w:ascii="Arial" w:hAnsi="Arial" w:cs="Arial"/>
                <w:sz w:val="18"/>
                <w:szCs w:val="18"/>
              </w:rPr>
            </w:pPr>
          </w:p>
        </w:tc>
        <w:tc>
          <w:tcPr>
            <w:tcW w:w="720" w:type="dxa"/>
          </w:tcPr>
          <w:p w14:paraId="675D7DBB" w14:textId="77777777" w:rsidR="006A5AC9" w:rsidRDefault="006A5AC9" w:rsidP="007F4E68">
            <w:pPr>
              <w:widowControl/>
              <w:tabs>
                <w:tab w:val="left" w:pos="-1440"/>
              </w:tabs>
              <w:rPr>
                <w:rFonts w:ascii="Arial" w:hAnsi="Arial" w:cs="Arial"/>
                <w:sz w:val="18"/>
                <w:szCs w:val="18"/>
              </w:rPr>
            </w:pPr>
            <w:r>
              <w:rPr>
                <w:rFonts w:ascii="Arial" w:hAnsi="Arial" w:cs="Arial"/>
                <w:sz w:val="18"/>
                <w:szCs w:val="18"/>
              </w:rPr>
              <w:t>1.1.13</w:t>
            </w:r>
          </w:p>
        </w:tc>
        <w:tc>
          <w:tcPr>
            <w:tcW w:w="3529" w:type="dxa"/>
          </w:tcPr>
          <w:p w14:paraId="08AD62B4" w14:textId="77777777" w:rsidR="006A5AC9" w:rsidRPr="001A1A4A" w:rsidRDefault="006A5AC9" w:rsidP="007F4E68">
            <w:pPr>
              <w:widowControl/>
              <w:tabs>
                <w:tab w:val="left" w:pos="-1440"/>
              </w:tabs>
              <w:rPr>
                <w:rFonts w:ascii="Arial" w:hAnsi="Arial" w:cs="Arial"/>
                <w:b/>
                <w:sz w:val="18"/>
                <w:szCs w:val="18"/>
              </w:rPr>
            </w:pPr>
            <w:r w:rsidRPr="001A1A4A">
              <w:rPr>
                <w:rFonts w:ascii="Arial" w:hAnsi="Arial" w:cs="Arial"/>
                <w:b/>
                <w:sz w:val="18"/>
                <w:szCs w:val="18"/>
              </w:rPr>
              <w:t>Term renewal option</w:t>
            </w:r>
            <w:r w:rsidRPr="001A1A4A">
              <w:rPr>
                <w:rFonts w:ascii="Arial" w:hAnsi="Arial" w:cs="Arial"/>
                <w:sz w:val="18"/>
                <w:szCs w:val="18"/>
              </w:rPr>
              <w:t>:</w:t>
            </w:r>
          </w:p>
        </w:tc>
        <w:tc>
          <w:tcPr>
            <w:tcW w:w="5921" w:type="dxa"/>
          </w:tcPr>
          <w:p w14:paraId="7EB038DA" w14:textId="77777777" w:rsidR="006A5AC9" w:rsidRDefault="006A5AC9" w:rsidP="006A5AC9">
            <w:pPr>
              <w:widowControl/>
              <w:tabs>
                <w:tab w:val="left" w:pos="-1440"/>
              </w:tabs>
              <w:rPr>
                <w:rFonts w:ascii="Arial" w:hAnsi="Arial" w:cs="Arial"/>
                <w:sz w:val="18"/>
                <w:szCs w:val="18"/>
              </w:rPr>
            </w:pPr>
            <w:r w:rsidRPr="008E5E3C">
              <w:rPr>
                <w:rFonts w:ascii="Arial" w:hAnsi="Arial" w:cs="Arial"/>
                <w:sz w:val="18"/>
                <w:szCs w:val="18"/>
              </w:rPr>
              <w:t>One (1) renewal term of five (5) years</w:t>
            </w:r>
            <w:r w:rsidRPr="000F241D">
              <w:rPr>
                <w:rFonts w:ascii="Arial" w:hAnsi="Arial" w:cs="Arial"/>
                <w:sz w:val="18"/>
                <w:szCs w:val="18"/>
              </w:rPr>
              <w:t>, subject to the terms and conditions contained in Article 2.1.4 herein;</w:t>
            </w:r>
          </w:p>
          <w:p w14:paraId="4981FC81" w14:textId="77777777" w:rsidR="006A5AC9" w:rsidRPr="000F241D" w:rsidRDefault="006A5AC9" w:rsidP="006A5AC9">
            <w:pPr>
              <w:widowControl/>
              <w:tabs>
                <w:tab w:val="left" w:pos="-1440"/>
              </w:tabs>
              <w:rPr>
                <w:rFonts w:ascii="Arial" w:hAnsi="Arial" w:cs="Arial"/>
                <w:sz w:val="18"/>
                <w:szCs w:val="18"/>
              </w:rPr>
            </w:pPr>
          </w:p>
        </w:tc>
      </w:tr>
      <w:tr w:rsidR="0008450B" w14:paraId="0E65DA35" w14:textId="77777777" w:rsidTr="00A73F33">
        <w:tc>
          <w:tcPr>
            <w:tcW w:w="540" w:type="dxa"/>
          </w:tcPr>
          <w:p w14:paraId="6F3A57E3" w14:textId="77777777" w:rsidR="0008450B" w:rsidRDefault="0008450B" w:rsidP="00E33D6C">
            <w:pPr>
              <w:widowControl/>
              <w:tabs>
                <w:tab w:val="left" w:pos="-1440"/>
              </w:tabs>
              <w:rPr>
                <w:rFonts w:ascii="Arial" w:hAnsi="Arial" w:cs="Arial"/>
                <w:sz w:val="18"/>
                <w:szCs w:val="18"/>
              </w:rPr>
            </w:pPr>
            <w:r>
              <w:rPr>
                <w:rFonts w:ascii="Arial" w:hAnsi="Arial" w:cs="Arial"/>
                <w:sz w:val="18"/>
                <w:szCs w:val="18"/>
              </w:rPr>
              <w:t>OR</w:t>
            </w:r>
          </w:p>
        </w:tc>
        <w:tc>
          <w:tcPr>
            <w:tcW w:w="720" w:type="dxa"/>
          </w:tcPr>
          <w:p w14:paraId="2C4A93D4" w14:textId="77777777" w:rsidR="0008450B" w:rsidRDefault="0008450B" w:rsidP="00E33D6C">
            <w:pPr>
              <w:widowControl/>
              <w:tabs>
                <w:tab w:val="left" w:pos="-1440"/>
              </w:tabs>
              <w:rPr>
                <w:rFonts w:ascii="Arial" w:hAnsi="Arial" w:cs="Arial"/>
                <w:sz w:val="18"/>
                <w:szCs w:val="18"/>
              </w:rPr>
            </w:pPr>
            <w:r>
              <w:rPr>
                <w:rFonts w:ascii="Arial" w:hAnsi="Arial" w:cs="Arial"/>
                <w:sz w:val="18"/>
                <w:szCs w:val="18"/>
              </w:rPr>
              <w:t>1.1.13</w:t>
            </w:r>
          </w:p>
        </w:tc>
        <w:tc>
          <w:tcPr>
            <w:tcW w:w="3529" w:type="dxa"/>
          </w:tcPr>
          <w:p w14:paraId="4416094D" w14:textId="77777777" w:rsidR="0008450B" w:rsidRPr="001A1A4A" w:rsidRDefault="0008450B" w:rsidP="00E33D6C">
            <w:pPr>
              <w:widowControl/>
              <w:tabs>
                <w:tab w:val="left" w:pos="-1440"/>
              </w:tabs>
              <w:rPr>
                <w:rFonts w:ascii="Arial" w:hAnsi="Arial" w:cs="Arial"/>
                <w:b/>
                <w:sz w:val="18"/>
                <w:szCs w:val="18"/>
              </w:rPr>
            </w:pPr>
            <w:r>
              <w:rPr>
                <w:rFonts w:ascii="Arial" w:hAnsi="Arial" w:cs="Arial"/>
                <w:b/>
                <w:sz w:val="18"/>
                <w:szCs w:val="18"/>
              </w:rPr>
              <w:t>Intentionally Deleted:</w:t>
            </w:r>
          </w:p>
        </w:tc>
        <w:tc>
          <w:tcPr>
            <w:tcW w:w="5921" w:type="dxa"/>
          </w:tcPr>
          <w:p w14:paraId="1C6FAE49" w14:textId="77777777" w:rsidR="0008450B" w:rsidRDefault="0008450B" w:rsidP="00E33D6C">
            <w:pPr>
              <w:widowControl/>
              <w:tabs>
                <w:tab w:val="left" w:pos="-1440"/>
              </w:tabs>
              <w:rPr>
                <w:rFonts w:ascii="Arial" w:hAnsi="Arial" w:cs="Arial"/>
                <w:sz w:val="18"/>
                <w:szCs w:val="18"/>
              </w:rPr>
            </w:pPr>
            <w:r>
              <w:rPr>
                <w:rFonts w:ascii="Arial" w:hAnsi="Arial" w:cs="Arial"/>
                <w:sz w:val="18"/>
                <w:szCs w:val="18"/>
              </w:rPr>
              <w:t>N/A;</w:t>
            </w:r>
          </w:p>
          <w:p w14:paraId="037DDBCC" w14:textId="77777777" w:rsidR="0008450B" w:rsidRPr="000F241D" w:rsidRDefault="0008450B" w:rsidP="00E33D6C">
            <w:pPr>
              <w:widowControl/>
              <w:tabs>
                <w:tab w:val="left" w:pos="-1440"/>
              </w:tabs>
              <w:rPr>
                <w:rFonts w:ascii="Arial" w:hAnsi="Arial" w:cs="Arial"/>
                <w:sz w:val="18"/>
                <w:szCs w:val="18"/>
              </w:rPr>
            </w:pPr>
          </w:p>
        </w:tc>
      </w:tr>
      <w:tr w:rsidR="006A5AC9" w14:paraId="5980F67A" w14:textId="77777777" w:rsidTr="00A73F33">
        <w:tc>
          <w:tcPr>
            <w:tcW w:w="540" w:type="dxa"/>
          </w:tcPr>
          <w:p w14:paraId="7470E676" w14:textId="77777777" w:rsidR="006A5AC9" w:rsidRDefault="006A5AC9" w:rsidP="007F4E68">
            <w:pPr>
              <w:widowControl/>
              <w:tabs>
                <w:tab w:val="left" w:pos="-1440"/>
              </w:tabs>
              <w:rPr>
                <w:rFonts w:ascii="Arial" w:hAnsi="Arial" w:cs="Arial"/>
                <w:sz w:val="18"/>
                <w:szCs w:val="18"/>
              </w:rPr>
            </w:pPr>
          </w:p>
        </w:tc>
        <w:tc>
          <w:tcPr>
            <w:tcW w:w="720" w:type="dxa"/>
          </w:tcPr>
          <w:p w14:paraId="2A463A73" w14:textId="77777777" w:rsidR="006A5AC9" w:rsidRDefault="006A5AC9" w:rsidP="007F4E68">
            <w:pPr>
              <w:widowControl/>
              <w:tabs>
                <w:tab w:val="left" w:pos="-1440"/>
              </w:tabs>
              <w:rPr>
                <w:rFonts w:ascii="Arial" w:hAnsi="Arial" w:cs="Arial"/>
                <w:sz w:val="18"/>
                <w:szCs w:val="18"/>
              </w:rPr>
            </w:pPr>
            <w:r>
              <w:rPr>
                <w:rFonts w:ascii="Arial" w:hAnsi="Arial" w:cs="Arial"/>
                <w:sz w:val="18"/>
                <w:szCs w:val="18"/>
              </w:rPr>
              <w:t>1.1.14</w:t>
            </w:r>
          </w:p>
        </w:tc>
        <w:tc>
          <w:tcPr>
            <w:tcW w:w="3529" w:type="dxa"/>
          </w:tcPr>
          <w:p w14:paraId="633D11BC" w14:textId="77777777" w:rsidR="006A5AC9" w:rsidRPr="001A1A4A" w:rsidRDefault="006A5AC9" w:rsidP="007F4E68">
            <w:pPr>
              <w:widowControl/>
              <w:tabs>
                <w:tab w:val="left" w:pos="-1440"/>
              </w:tabs>
              <w:rPr>
                <w:rFonts w:ascii="Arial" w:hAnsi="Arial" w:cs="Arial"/>
                <w:b/>
                <w:sz w:val="18"/>
                <w:szCs w:val="18"/>
              </w:rPr>
            </w:pPr>
            <w:r w:rsidRPr="001A1A4A">
              <w:rPr>
                <w:rFonts w:ascii="Arial" w:hAnsi="Arial" w:cs="Arial"/>
                <w:b/>
                <w:sz w:val="18"/>
                <w:szCs w:val="18"/>
              </w:rPr>
              <w:t>Rentable Area of Premises</w:t>
            </w:r>
            <w:r w:rsidRPr="001A1A4A">
              <w:rPr>
                <w:rFonts w:ascii="Arial" w:hAnsi="Arial" w:cs="Arial"/>
                <w:sz w:val="18"/>
                <w:szCs w:val="18"/>
              </w:rPr>
              <w:t>:</w:t>
            </w:r>
          </w:p>
        </w:tc>
        <w:tc>
          <w:tcPr>
            <w:tcW w:w="5921" w:type="dxa"/>
          </w:tcPr>
          <w:p w14:paraId="38DE4FD6" w14:textId="77777777" w:rsidR="006A5AC9" w:rsidRPr="000F241D" w:rsidRDefault="0083420E" w:rsidP="007F4E68">
            <w:pPr>
              <w:rPr>
                <w:rFonts w:ascii="Arial" w:hAnsi="Arial" w:cs="Arial"/>
                <w:sz w:val="18"/>
                <w:szCs w:val="18"/>
              </w:rPr>
            </w:pPr>
            <w:sdt>
              <w:sdtPr>
                <w:rPr>
                  <w:rFonts w:ascii="Arial" w:hAnsi="Arial" w:cs="Arial"/>
                  <w:sz w:val="18"/>
                  <w:szCs w:val="18"/>
                </w:rPr>
                <w:id w:val="2013566854"/>
                <w:placeholder>
                  <w:docPart w:val="C5AB018A5B6D423994C0361527D44937"/>
                </w:placeholder>
                <w:showingPlcHdr/>
              </w:sdtPr>
              <w:sdtEndPr/>
              <w:sdtContent>
                <w:r w:rsidR="0008450B">
                  <w:rPr>
                    <w:rStyle w:val="PlaceholderText"/>
                  </w:rPr>
                  <w:t>x,xxx</w:t>
                </w:r>
              </w:sdtContent>
            </w:sdt>
            <w:r w:rsidR="0008450B">
              <w:rPr>
                <w:rFonts w:ascii="Arial" w:hAnsi="Arial" w:cs="Arial"/>
                <w:sz w:val="18"/>
                <w:szCs w:val="18"/>
              </w:rPr>
              <w:t xml:space="preserve"> </w:t>
            </w:r>
            <w:r w:rsidR="006A5AC9" w:rsidRPr="000F241D">
              <w:rPr>
                <w:rFonts w:ascii="Arial" w:hAnsi="Arial" w:cs="Arial"/>
                <w:sz w:val="18"/>
                <w:szCs w:val="18"/>
              </w:rPr>
              <w:t>sq. ft., more or less, as shown ou</w:t>
            </w:r>
            <w:r w:rsidR="0008450B">
              <w:rPr>
                <w:rFonts w:ascii="Arial" w:hAnsi="Arial" w:cs="Arial"/>
                <w:sz w:val="18"/>
                <w:szCs w:val="18"/>
              </w:rPr>
              <w:t xml:space="preserve">tlined in heavy </w:t>
            </w:r>
            <w:r w:rsidR="00CF37FC">
              <w:rPr>
                <w:rFonts w:ascii="Arial" w:hAnsi="Arial" w:cs="Arial"/>
                <w:sz w:val="18"/>
                <w:szCs w:val="18"/>
              </w:rPr>
              <w:t>black in</w:t>
            </w:r>
            <w:r w:rsidR="006A5AC9" w:rsidRPr="000F241D">
              <w:rPr>
                <w:rFonts w:ascii="Arial" w:hAnsi="Arial" w:cs="Arial"/>
                <w:sz w:val="18"/>
                <w:szCs w:val="18"/>
              </w:rPr>
              <w:t xml:space="preserve"> the </w:t>
            </w:r>
            <w:r w:rsidR="00CF37FC" w:rsidRPr="000F241D">
              <w:rPr>
                <w:rFonts w:ascii="Arial" w:hAnsi="Arial" w:cs="Arial"/>
                <w:sz w:val="18"/>
                <w:szCs w:val="18"/>
              </w:rPr>
              <w:t>attached Schedule</w:t>
            </w:r>
            <w:r w:rsidR="006A5AC9" w:rsidRPr="000F241D">
              <w:rPr>
                <w:rFonts w:ascii="Arial" w:hAnsi="Arial" w:cs="Arial"/>
                <w:sz w:val="18"/>
                <w:szCs w:val="18"/>
              </w:rPr>
              <w:t xml:space="preserve"> “A”;</w:t>
            </w:r>
          </w:p>
          <w:p w14:paraId="43A985DB" w14:textId="77777777" w:rsidR="006A5AC9" w:rsidRPr="000F241D" w:rsidRDefault="006A5AC9" w:rsidP="007F4E68">
            <w:pPr>
              <w:widowControl/>
              <w:tabs>
                <w:tab w:val="left" w:pos="-1440"/>
              </w:tabs>
              <w:rPr>
                <w:rFonts w:ascii="Arial" w:hAnsi="Arial" w:cs="Arial"/>
                <w:sz w:val="18"/>
                <w:szCs w:val="18"/>
              </w:rPr>
            </w:pPr>
          </w:p>
        </w:tc>
      </w:tr>
      <w:tr w:rsidR="006A5AC9" w14:paraId="24154202" w14:textId="77777777" w:rsidTr="00A73F33">
        <w:tc>
          <w:tcPr>
            <w:tcW w:w="540" w:type="dxa"/>
          </w:tcPr>
          <w:p w14:paraId="437C90F2" w14:textId="77777777" w:rsidR="006A5AC9" w:rsidRDefault="006A5AC9" w:rsidP="007F4E68">
            <w:pPr>
              <w:widowControl/>
              <w:tabs>
                <w:tab w:val="left" w:pos="-1440"/>
              </w:tabs>
              <w:rPr>
                <w:rFonts w:ascii="Arial" w:hAnsi="Arial" w:cs="Arial"/>
                <w:sz w:val="18"/>
                <w:szCs w:val="18"/>
              </w:rPr>
            </w:pPr>
          </w:p>
        </w:tc>
        <w:tc>
          <w:tcPr>
            <w:tcW w:w="720" w:type="dxa"/>
          </w:tcPr>
          <w:p w14:paraId="1CD1599A" w14:textId="77777777" w:rsidR="006A5AC9" w:rsidRDefault="006A5AC9" w:rsidP="007F4E68">
            <w:pPr>
              <w:widowControl/>
              <w:tabs>
                <w:tab w:val="left" w:pos="-1440"/>
              </w:tabs>
              <w:rPr>
                <w:rFonts w:ascii="Arial" w:hAnsi="Arial" w:cs="Arial"/>
                <w:sz w:val="18"/>
                <w:szCs w:val="18"/>
              </w:rPr>
            </w:pPr>
            <w:r>
              <w:rPr>
                <w:rFonts w:ascii="Arial" w:hAnsi="Arial" w:cs="Arial"/>
                <w:sz w:val="18"/>
                <w:szCs w:val="18"/>
              </w:rPr>
              <w:t>1.1.15</w:t>
            </w:r>
          </w:p>
        </w:tc>
        <w:tc>
          <w:tcPr>
            <w:tcW w:w="3529" w:type="dxa"/>
          </w:tcPr>
          <w:p w14:paraId="26671993" w14:textId="77777777" w:rsidR="006A5AC9" w:rsidRPr="001A1A4A" w:rsidRDefault="006A5AC9" w:rsidP="007F4E68">
            <w:pPr>
              <w:widowControl/>
              <w:tabs>
                <w:tab w:val="left" w:pos="-1440"/>
              </w:tabs>
              <w:rPr>
                <w:rFonts w:ascii="Arial" w:hAnsi="Arial" w:cs="Arial"/>
                <w:b/>
                <w:sz w:val="18"/>
                <w:szCs w:val="18"/>
              </w:rPr>
            </w:pPr>
            <w:r w:rsidRPr="001A1A4A">
              <w:rPr>
                <w:rFonts w:ascii="Arial" w:hAnsi="Arial" w:cs="Arial"/>
                <w:b/>
                <w:sz w:val="18"/>
                <w:szCs w:val="18"/>
              </w:rPr>
              <w:t>Basic Rent (annually)</w:t>
            </w:r>
            <w:r w:rsidRPr="001A1A4A">
              <w:rPr>
                <w:rFonts w:ascii="Arial" w:hAnsi="Arial" w:cs="Arial"/>
                <w:sz w:val="18"/>
                <w:szCs w:val="18"/>
              </w:rPr>
              <w:t>:</w:t>
            </w:r>
          </w:p>
        </w:tc>
        <w:tc>
          <w:tcPr>
            <w:tcW w:w="5921" w:type="dxa"/>
          </w:tcPr>
          <w:p w14:paraId="5C4CF1D2" w14:textId="77777777" w:rsidR="007F711F" w:rsidRDefault="007F711F" w:rsidP="007F711F">
            <w:pPr>
              <w:widowControl/>
              <w:tabs>
                <w:tab w:val="left" w:pos="-1440"/>
              </w:tabs>
              <w:rPr>
                <w:rFonts w:ascii="Arial" w:hAnsi="Arial" w:cs="Arial"/>
                <w:sz w:val="18"/>
                <w:szCs w:val="18"/>
              </w:rPr>
            </w:pPr>
            <w:r>
              <w:rPr>
                <w:rFonts w:ascii="Arial" w:hAnsi="Arial" w:cs="Arial"/>
                <w:sz w:val="18"/>
                <w:szCs w:val="18"/>
              </w:rPr>
              <w:t>$</w:t>
            </w:r>
            <w:sdt>
              <w:sdtPr>
                <w:rPr>
                  <w:rFonts w:ascii="Arial" w:hAnsi="Arial" w:cs="Arial"/>
                  <w:sz w:val="18"/>
                  <w:szCs w:val="18"/>
                </w:rPr>
                <w:id w:val="415527635"/>
                <w:placeholder>
                  <w:docPart w:val="22DD937B97D743029664A737FBA6AFF5"/>
                </w:placeholder>
                <w:showingPlcHdr/>
              </w:sdtPr>
              <w:sdtEndPr/>
              <w:sdtContent>
                <w:r>
                  <w:rPr>
                    <w:rStyle w:val="PlaceholderText"/>
                  </w:rPr>
                  <w:t>0.00</w:t>
                </w:r>
              </w:sdtContent>
            </w:sdt>
            <w:r>
              <w:rPr>
                <w:rFonts w:ascii="Arial" w:hAnsi="Arial" w:cs="Arial"/>
                <w:sz w:val="18"/>
                <w:szCs w:val="18"/>
              </w:rPr>
              <w:t xml:space="preserve"> </w:t>
            </w:r>
            <w:r w:rsidR="006A5AC9" w:rsidRPr="000F241D">
              <w:rPr>
                <w:rFonts w:ascii="Arial" w:hAnsi="Arial" w:cs="Arial"/>
                <w:sz w:val="18"/>
                <w:szCs w:val="18"/>
              </w:rPr>
              <w:t>calculated in accordance</w:t>
            </w:r>
            <w:r>
              <w:rPr>
                <w:rFonts w:ascii="Arial" w:hAnsi="Arial" w:cs="Arial"/>
                <w:sz w:val="18"/>
                <w:szCs w:val="18"/>
              </w:rPr>
              <w:t xml:space="preserve"> with the Rentable Area </w:t>
            </w:r>
            <w:r w:rsidR="006A5AC9" w:rsidRPr="000F241D">
              <w:rPr>
                <w:rFonts w:ascii="Arial" w:hAnsi="Arial" w:cs="Arial"/>
                <w:sz w:val="18"/>
                <w:szCs w:val="18"/>
              </w:rPr>
              <w:t>of the Premises, as amende</w:t>
            </w:r>
            <w:r>
              <w:rPr>
                <w:rFonts w:ascii="Arial" w:hAnsi="Arial" w:cs="Arial"/>
                <w:sz w:val="18"/>
                <w:szCs w:val="18"/>
              </w:rPr>
              <w:t>d, and Article 1.1.17;</w:t>
            </w:r>
          </w:p>
          <w:p w14:paraId="0EE5E1D4" w14:textId="77777777" w:rsidR="007F711F" w:rsidRPr="000F241D" w:rsidRDefault="007F711F" w:rsidP="007F711F">
            <w:pPr>
              <w:widowControl/>
              <w:tabs>
                <w:tab w:val="left" w:pos="-1440"/>
              </w:tabs>
              <w:rPr>
                <w:rFonts w:ascii="Arial" w:hAnsi="Arial" w:cs="Arial"/>
                <w:sz w:val="18"/>
                <w:szCs w:val="18"/>
              </w:rPr>
            </w:pPr>
          </w:p>
        </w:tc>
      </w:tr>
      <w:tr w:rsidR="0071242B" w14:paraId="4188A698" w14:textId="77777777" w:rsidTr="00A73F33">
        <w:tc>
          <w:tcPr>
            <w:tcW w:w="540" w:type="dxa"/>
          </w:tcPr>
          <w:p w14:paraId="5E91FED9" w14:textId="77777777" w:rsidR="0071242B" w:rsidRDefault="0071242B" w:rsidP="0071242B">
            <w:pPr>
              <w:widowControl/>
              <w:tabs>
                <w:tab w:val="left" w:pos="-1440"/>
              </w:tabs>
              <w:rPr>
                <w:rFonts w:ascii="Arial" w:hAnsi="Arial" w:cs="Arial"/>
                <w:sz w:val="18"/>
                <w:szCs w:val="18"/>
              </w:rPr>
            </w:pPr>
            <w:r>
              <w:rPr>
                <w:rFonts w:ascii="Arial" w:hAnsi="Arial" w:cs="Arial"/>
                <w:sz w:val="18"/>
                <w:szCs w:val="18"/>
              </w:rPr>
              <w:t>OR</w:t>
            </w:r>
          </w:p>
        </w:tc>
        <w:tc>
          <w:tcPr>
            <w:tcW w:w="720" w:type="dxa"/>
          </w:tcPr>
          <w:p w14:paraId="21EAA68C" w14:textId="77777777" w:rsidR="0071242B" w:rsidRDefault="0071242B" w:rsidP="0071242B">
            <w:pPr>
              <w:widowControl/>
              <w:tabs>
                <w:tab w:val="left" w:pos="-1440"/>
              </w:tabs>
              <w:rPr>
                <w:rFonts w:ascii="Arial" w:hAnsi="Arial" w:cs="Arial"/>
                <w:sz w:val="18"/>
                <w:szCs w:val="18"/>
              </w:rPr>
            </w:pPr>
            <w:r>
              <w:rPr>
                <w:rFonts w:ascii="Arial" w:hAnsi="Arial" w:cs="Arial"/>
                <w:sz w:val="18"/>
                <w:szCs w:val="18"/>
              </w:rPr>
              <w:t>1.1.15</w:t>
            </w:r>
          </w:p>
        </w:tc>
        <w:tc>
          <w:tcPr>
            <w:tcW w:w="3529" w:type="dxa"/>
          </w:tcPr>
          <w:p w14:paraId="420408EC" w14:textId="77777777" w:rsidR="0071242B" w:rsidRDefault="0071242B" w:rsidP="0071242B">
            <w:pPr>
              <w:widowControl/>
              <w:tabs>
                <w:tab w:val="left" w:pos="-1440"/>
              </w:tabs>
              <w:rPr>
                <w:rFonts w:ascii="Arial" w:hAnsi="Arial" w:cs="Arial"/>
                <w:sz w:val="18"/>
                <w:szCs w:val="18"/>
              </w:rPr>
            </w:pPr>
            <w:r w:rsidRPr="001A1A4A">
              <w:rPr>
                <w:rFonts w:ascii="Arial" w:hAnsi="Arial" w:cs="Arial"/>
                <w:b/>
                <w:sz w:val="18"/>
                <w:szCs w:val="18"/>
              </w:rPr>
              <w:t>Basic Rent (annually)</w:t>
            </w:r>
            <w:r w:rsidRPr="001A1A4A">
              <w:rPr>
                <w:rFonts w:ascii="Arial" w:hAnsi="Arial" w:cs="Arial"/>
                <w:sz w:val="18"/>
                <w:szCs w:val="18"/>
              </w:rPr>
              <w:t>:</w:t>
            </w:r>
          </w:p>
          <w:p w14:paraId="2FD72B30" w14:textId="77777777" w:rsidR="0071242B" w:rsidRPr="001A1A4A" w:rsidRDefault="0071242B" w:rsidP="0071242B">
            <w:pPr>
              <w:widowControl/>
              <w:tabs>
                <w:tab w:val="left" w:pos="-1440"/>
              </w:tabs>
              <w:rPr>
                <w:rFonts w:ascii="Arial" w:hAnsi="Arial" w:cs="Arial"/>
                <w:b/>
                <w:sz w:val="18"/>
                <w:szCs w:val="18"/>
              </w:rPr>
            </w:pPr>
          </w:p>
        </w:tc>
        <w:tc>
          <w:tcPr>
            <w:tcW w:w="5921" w:type="dxa"/>
          </w:tcPr>
          <w:p w14:paraId="6CA0A807" w14:textId="77777777" w:rsidR="0071242B" w:rsidRDefault="0071242B" w:rsidP="0071242B">
            <w:pPr>
              <w:widowControl/>
              <w:tabs>
                <w:tab w:val="left" w:pos="-1440"/>
              </w:tabs>
              <w:rPr>
                <w:rFonts w:ascii="Arial" w:hAnsi="Arial" w:cs="Arial"/>
                <w:sz w:val="18"/>
                <w:szCs w:val="18"/>
              </w:rPr>
            </w:pPr>
            <w:r>
              <w:rPr>
                <w:rFonts w:ascii="Arial" w:hAnsi="Arial" w:cs="Arial"/>
                <w:sz w:val="18"/>
                <w:szCs w:val="18"/>
              </w:rPr>
              <w:t>$</w:t>
            </w:r>
            <w:sdt>
              <w:sdtPr>
                <w:rPr>
                  <w:rFonts w:ascii="Arial" w:hAnsi="Arial" w:cs="Arial"/>
                  <w:sz w:val="18"/>
                  <w:szCs w:val="18"/>
                </w:rPr>
                <w:id w:val="-1640112998"/>
                <w:placeholder>
                  <w:docPart w:val="BCE1492CCF654AD9893AEEA293FACDEC"/>
                </w:placeholder>
                <w:showingPlcHdr/>
              </w:sdtPr>
              <w:sdtEndPr/>
              <w:sdtContent>
                <w:r>
                  <w:rPr>
                    <w:rStyle w:val="PlaceholderText"/>
                  </w:rPr>
                  <w:t>0.00</w:t>
                </w:r>
              </w:sdtContent>
            </w:sdt>
            <w:r>
              <w:rPr>
                <w:rFonts w:ascii="Arial" w:hAnsi="Arial" w:cs="Arial"/>
                <w:sz w:val="18"/>
                <w:szCs w:val="18"/>
              </w:rPr>
              <w:t xml:space="preserve"> for the first five (5) years of the term;</w:t>
            </w:r>
          </w:p>
          <w:p w14:paraId="6A5AFB58" w14:textId="77777777" w:rsidR="0071242B" w:rsidRDefault="0071242B" w:rsidP="0071242B">
            <w:pPr>
              <w:widowControl/>
              <w:tabs>
                <w:tab w:val="left" w:pos="-1440"/>
              </w:tabs>
              <w:rPr>
                <w:rFonts w:ascii="Arial" w:hAnsi="Arial" w:cs="Arial"/>
                <w:sz w:val="18"/>
                <w:szCs w:val="18"/>
              </w:rPr>
            </w:pPr>
          </w:p>
          <w:p w14:paraId="3F6940E6" w14:textId="77777777" w:rsidR="0071242B" w:rsidRDefault="0071242B" w:rsidP="0071242B">
            <w:pPr>
              <w:widowControl/>
              <w:tabs>
                <w:tab w:val="left" w:pos="-1440"/>
              </w:tabs>
              <w:rPr>
                <w:rFonts w:ascii="Arial" w:hAnsi="Arial" w:cs="Arial"/>
                <w:sz w:val="18"/>
                <w:szCs w:val="18"/>
              </w:rPr>
            </w:pPr>
            <w:r>
              <w:rPr>
                <w:rFonts w:ascii="Arial" w:hAnsi="Arial" w:cs="Arial"/>
                <w:sz w:val="18"/>
                <w:szCs w:val="18"/>
              </w:rPr>
              <w:t xml:space="preserve">$ </w:t>
            </w:r>
            <w:sdt>
              <w:sdtPr>
                <w:rPr>
                  <w:rFonts w:ascii="Arial" w:hAnsi="Arial" w:cs="Arial"/>
                  <w:sz w:val="18"/>
                  <w:szCs w:val="18"/>
                </w:rPr>
                <w:id w:val="942498014"/>
                <w:placeholder>
                  <w:docPart w:val="209D287AE136434CBFC88098499B9F64"/>
                </w:placeholder>
                <w:showingPlcHdr/>
              </w:sdtPr>
              <w:sdtEndPr/>
              <w:sdtContent>
                <w:r>
                  <w:rPr>
                    <w:rStyle w:val="PlaceholderText"/>
                  </w:rPr>
                  <w:t>0.00</w:t>
                </w:r>
              </w:sdtContent>
            </w:sdt>
            <w:r>
              <w:rPr>
                <w:rFonts w:ascii="Arial" w:hAnsi="Arial" w:cs="Arial"/>
                <w:sz w:val="18"/>
                <w:szCs w:val="18"/>
              </w:rPr>
              <w:t xml:space="preserve"> for the last five (5) years of the term, </w:t>
            </w:r>
            <w:r w:rsidRPr="000F241D">
              <w:rPr>
                <w:rFonts w:ascii="Arial" w:hAnsi="Arial" w:cs="Arial"/>
                <w:sz w:val="18"/>
                <w:szCs w:val="18"/>
              </w:rPr>
              <w:t>calculated in accordance</w:t>
            </w:r>
            <w:r>
              <w:rPr>
                <w:rFonts w:ascii="Arial" w:hAnsi="Arial" w:cs="Arial"/>
                <w:sz w:val="18"/>
                <w:szCs w:val="18"/>
              </w:rPr>
              <w:t xml:space="preserve"> with the Rentable Area </w:t>
            </w:r>
            <w:r w:rsidRPr="000F241D">
              <w:rPr>
                <w:rFonts w:ascii="Arial" w:hAnsi="Arial" w:cs="Arial"/>
                <w:sz w:val="18"/>
                <w:szCs w:val="18"/>
              </w:rPr>
              <w:t>of the Premises, as amende</w:t>
            </w:r>
            <w:r>
              <w:rPr>
                <w:rFonts w:ascii="Arial" w:hAnsi="Arial" w:cs="Arial"/>
                <w:sz w:val="18"/>
                <w:szCs w:val="18"/>
              </w:rPr>
              <w:t>d, and Article 1.1.17;</w:t>
            </w:r>
          </w:p>
          <w:p w14:paraId="43EBA0E7" w14:textId="77777777" w:rsidR="0071242B" w:rsidRDefault="0071242B" w:rsidP="0071242B">
            <w:pPr>
              <w:widowControl/>
              <w:tabs>
                <w:tab w:val="left" w:pos="-1440"/>
              </w:tabs>
              <w:rPr>
                <w:rFonts w:ascii="Arial" w:hAnsi="Arial" w:cs="Arial"/>
                <w:sz w:val="18"/>
                <w:szCs w:val="18"/>
              </w:rPr>
            </w:pPr>
          </w:p>
        </w:tc>
      </w:tr>
      <w:tr w:rsidR="0071242B" w14:paraId="0BDAEC8F" w14:textId="77777777" w:rsidTr="00A73F33">
        <w:tc>
          <w:tcPr>
            <w:tcW w:w="540" w:type="dxa"/>
          </w:tcPr>
          <w:p w14:paraId="326BE58B" w14:textId="77777777" w:rsidR="0071242B" w:rsidRDefault="0071242B" w:rsidP="0071242B">
            <w:pPr>
              <w:widowControl/>
              <w:tabs>
                <w:tab w:val="left" w:pos="-1440"/>
              </w:tabs>
              <w:rPr>
                <w:rFonts w:ascii="Arial" w:hAnsi="Arial" w:cs="Arial"/>
                <w:sz w:val="18"/>
                <w:szCs w:val="18"/>
              </w:rPr>
            </w:pPr>
          </w:p>
        </w:tc>
        <w:tc>
          <w:tcPr>
            <w:tcW w:w="720" w:type="dxa"/>
          </w:tcPr>
          <w:p w14:paraId="7051D48B" w14:textId="77777777" w:rsidR="0071242B" w:rsidRDefault="0071242B" w:rsidP="0071242B">
            <w:pPr>
              <w:widowControl/>
              <w:tabs>
                <w:tab w:val="left" w:pos="-1440"/>
              </w:tabs>
              <w:rPr>
                <w:rFonts w:ascii="Arial" w:hAnsi="Arial" w:cs="Arial"/>
                <w:sz w:val="18"/>
                <w:szCs w:val="18"/>
              </w:rPr>
            </w:pPr>
            <w:r>
              <w:rPr>
                <w:rFonts w:ascii="Arial" w:hAnsi="Arial" w:cs="Arial"/>
                <w:sz w:val="18"/>
                <w:szCs w:val="18"/>
              </w:rPr>
              <w:t>1.1.16</w:t>
            </w:r>
          </w:p>
        </w:tc>
        <w:tc>
          <w:tcPr>
            <w:tcW w:w="3529" w:type="dxa"/>
          </w:tcPr>
          <w:p w14:paraId="0E53CA8A" w14:textId="77777777" w:rsidR="0071242B" w:rsidRPr="001A1A4A" w:rsidRDefault="0071242B" w:rsidP="0071242B">
            <w:pPr>
              <w:widowControl/>
              <w:tabs>
                <w:tab w:val="left" w:pos="-1440"/>
              </w:tabs>
              <w:rPr>
                <w:rFonts w:ascii="Arial" w:hAnsi="Arial" w:cs="Arial"/>
                <w:b/>
                <w:sz w:val="18"/>
                <w:szCs w:val="18"/>
              </w:rPr>
            </w:pPr>
            <w:r w:rsidRPr="001A1A4A">
              <w:rPr>
                <w:rFonts w:ascii="Arial" w:hAnsi="Arial" w:cs="Arial"/>
                <w:b/>
                <w:sz w:val="18"/>
                <w:szCs w:val="18"/>
              </w:rPr>
              <w:t>Basic Rent (monthly)</w:t>
            </w:r>
            <w:r w:rsidRPr="001A1A4A">
              <w:rPr>
                <w:rFonts w:ascii="Arial" w:hAnsi="Arial" w:cs="Arial"/>
                <w:sz w:val="18"/>
                <w:szCs w:val="18"/>
              </w:rPr>
              <w:t>:</w:t>
            </w:r>
          </w:p>
        </w:tc>
        <w:tc>
          <w:tcPr>
            <w:tcW w:w="5921" w:type="dxa"/>
          </w:tcPr>
          <w:p w14:paraId="3F8DD54B" w14:textId="77777777" w:rsidR="0071242B" w:rsidRDefault="0071242B" w:rsidP="0071242B">
            <w:pPr>
              <w:widowControl/>
              <w:tabs>
                <w:tab w:val="left" w:pos="-1440"/>
              </w:tabs>
              <w:rPr>
                <w:rFonts w:ascii="Arial" w:hAnsi="Arial" w:cs="Arial"/>
                <w:sz w:val="18"/>
                <w:szCs w:val="18"/>
              </w:rPr>
            </w:pPr>
            <w:r>
              <w:rPr>
                <w:rFonts w:ascii="Arial" w:hAnsi="Arial" w:cs="Arial"/>
                <w:sz w:val="18"/>
                <w:szCs w:val="18"/>
              </w:rPr>
              <w:t>$</w:t>
            </w:r>
            <w:sdt>
              <w:sdtPr>
                <w:rPr>
                  <w:rFonts w:ascii="Arial" w:hAnsi="Arial" w:cs="Arial"/>
                  <w:sz w:val="18"/>
                  <w:szCs w:val="18"/>
                </w:rPr>
                <w:id w:val="557899699"/>
                <w:placeholder>
                  <w:docPart w:val="A7A5BAE7C1174FE18CCF801F152AC547"/>
                </w:placeholder>
                <w:showingPlcHdr/>
              </w:sdtPr>
              <w:sdtEndPr/>
              <w:sdtContent>
                <w:r>
                  <w:rPr>
                    <w:rStyle w:val="PlaceholderText"/>
                  </w:rPr>
                  <w:t>0.00</w:t>
                </w:r>
              </w:sdtContent>
            </w:sdt>
            <w:r w:rsidRPr="000F241D">
              <w:rPr>
                <w:rFonts w:ascii="Arial" w:hAnsi="Arial" w:cs="Arial"/>
                <w:sz w:val="18"/>
                <w:szCs w:val="18"/>
              </w:rPr>
              <w:t xml:space="preserve"> payable in accordance with Article 2.1.5 herein;</w:t>
            </w:r>
          </w:p>
          <w:p w14:paraId="3F3C6AD3" w14:textId="77777777" w:rsidR="0071242B" w:rsidRPr="000F241D" w:rsidRDefault="0071242B" w:rsidP="0071242B">
            <w:pPr>
              <w:widowControl/>
              <w:tabs>
                <w:tab w:val="left" w:pos="-1440"/>
              </w:tabs>
              <w:rPr>
                <w:rFonts w:ascii="Arial" w:hAnsi="Arial" w:cs="Arial"/>
                <w:sz w:val="18"/>
                <w:szCs w:val="18"/>
              </w:rPr>
            </w:pPr>
          </w:p>
        </w:tc>
      </w:tr>
      <w:tr w:rsidR="0071242B" w14:paraId="1EFCE3C6" w14:textId="77777777" w:rsidTr="00A73F33">
        <w:tc>
          <w:tcPr>
            <w:tcW w:w="540" w:type="dxa"/>
          </w:tcPr>
          <w:p w14:paraId="68B1DD7F" w14:textId="77777777" w:rsidR="0071242B" w:rsidRDefault="0071242B" w:rsidP="0071242B">
            <w:pPr>
              <w:widowControl/>
              <w:tabs>
                <w:tab w:val="left" w:pos="-1440"/>
              </w:tabs>
              <w:rPr>
                <w:rFonts w:ascii="Arial" w:hAnsi="Arial" w:cs="Arial"/>
                <w:sz w:val="18"/>
                <w:szCs w:val="18"/>
              </w:rPr>
            </w:pPr>
            <w:r>
              <w:rPr>
                <w:rFonts w:ascii="Arial" w:hAnsi="Arial" w:cs="Arial"/>
                <w:sz w:val="18"/>
                <w:szCs w:val="18"/>
              </w:rPr>
              <w:t>OR</w:t>
            </w:r>
          </w:p>
        </w:tc>
        <w:tc>
          <w:tcPr>
            <w:tcW w:w="720" w:type="dxa"/>
          </w:tcPr>
          <w:p w14:paraId="0A8B5025" w14:textId="77777777" w:rsidR="0071242B" w:rsidRDefault="0071242B" w:rsidP="0071242B">
            <w:pPr>
              <w:widowControl/>
              <w:tabs>
                <w:tab w:val="left" w:pos="-1440"/>
              </w:tabs>
              <w:rPr>
                <w:rFonts w:ascii="Arial" w:hAnsi="Arial" w:cs="Arial"/>
                <w:sz w:val="18"/>
                <w:szCs w:val="18"/>
              </w:rPr>
            </w:pPr>
            <w:r>
              <w:rPr>
                <w:rFonts w:ascii="Arial" w:hAnsi="Arial" w:cs="Arial"/>
                <w:sz w:val="18"/>
                <w:szCs w:val="18"/>
              </w:rPr>
              <w:t>1.1.16</w:t>
            </w:r>
          </w:p>
        </w:tc>
        <w:tc>
          <w:tcPr>
            <w:tcW w:w="3529" w:type="dxa"/>
          </w:tcPr>
          <w:p w14:paraId="1D8E4A59" w14:textId="77777777" w:rsidR="0071242B" w:rsidRDefault="0071242B" w:rsidP="0071242B">
            <w:pPr>
              <w:widowControl/>
              <w:tabs>
                <w:tab w:val="left" w:pos="-1440"/>
              </w:tabs>
              <w:rPr>
                <w:rFonts w:ascii="Arial" w:hAnsi="Arial" w:cs="Arial"/>
                <w:sz w:val="18"/>
                <w:szCs w:val="18"/>
              </w:rPr>
            </w:pPr>
            <w:r w:rsidRPr="001A1A4A">
              <w:rPr>
                <w:rFonts w:ascii="Arial" w:hAnsi="Arial" w:cs="Arial"/>
                <w:b/>
                <w:sz w:val="18"/>
                <w:szCs w:val="18"/>
              </w:rPr>
              <w:t>Basic Rent (monthly)</w:t>
            </w:r>
            <w:r w:rsidRPr="001A1A4A">
              <w:rPr>
                <w:rFonts w:ascii="Arial" w:hAnsi="Arial" w:cs="Arial"/>
                <w:sz w:val="18"/>
                <w:szCs w:val="18"/>
              </w:rPr>
              <w:t>:</w:t>
            </w:r>
          </w:p>
          <w:p w14:paraId="76C706EE" w14:textId="77777777" w:rsidR="0071242B" w:rsidRPr="001A1A4A" w:rsidRDefault="0071242B" w:rsidP="0071242B">
            <w:pPr>
              <w:widowControl/>
              <w:tabs>
                <w:tab w:val="left" w:pos="-1440"/>
              </w:tabs>
              <w:rPr>
                <w:rFonts w:ascii="Arial" w:hAnsi="Arial" w:cs="Arial"/>
                <w:b/>
                <w:sz w:val="18"/>
                <w:szCs w:val="18"/>
              </w:rPr>
            </w:pPr>
          </w:p>
        </w:tc>
        <w:tc>
          <w:tcPr>
            <w:tcW w:w="5921" w:type="dxa"/>
          </w:tcPr>
          <w:p w14:paraId="4C61C70E" w14:textId="77777777" w:rsidR="0071242B" w:rsidRPr="000C503B" w:rsidRDefault="0071242B" w:rsidP="0071242B">
            <w:pPr>
              <w:widowControl/>
              <w:tabs>
                <w:tab w:val="left" w:pos="-1440"/>
              </w:tabs>
              <w:rPr>
                <w:rFonts w:ascii="Arial" w:hAnsi="Arial" w:cs="Arial"/>
                <w:sz w:val="18"/>
                <w:szCs w:val="18"/>
              </w:rPr>
            </w:pPr>
            <w:r w:rsidRPr="000C503B">
              <w:rPr>
                <w:rFonts w:ascii="Arial" w:hAnsi="Arial" w:cs="Arial"/>
                <w:sz w:val="18"/>
                <w:szCs w:val="18"/>
              </w:rPr>
              <w:t>$</w:t>
            </w:r>
            <w:sdt>
              <w:sdtPr>
                <w:rPr>
                  <w:rFonts w:ascii="Arial" w:hAnsi="Arial" w:cs="Arial"/>
                  <w:sz w:val="18"/>
                  <w:szCs w:val="18"/>
                </w:rPr>
                <w:id w:val="448675758"/>
                <w:placeholder>
                  <w:docPart w:val="3973F6696E2F4A7C93A718AF10274AF4"/>
                </w:placeholder>
                <w:showingPlcHdr/>
              </w:sdtPr>
              <w:sdtEndPr/>
              <w:sdtContent>
                <w:r>
                  <w:rPr>
                    <w:rStyle w:val="PlaceholderText"/>
                  </w:rPr>
                  <w:t>0.00</w:t>
                </w:r>
              </w:sdtContent>
            </w:sdt>
            <w:r w:rsidRPr="000C503B">
              <w:rPr>
                <w:rFonts w:ascii="Arial" w:hAnsi="Arial" w:cs="Arial"/>
                <w:sz w:val="18"/>
                <w:szCs w:val="18"/>
              </w:rPr>
              <w:t xml:space="preserve"> for the first five (5) years of the term;</w:t>
            </w:r>
          </w:p>
          <w:p w14:paraId="5E1E41D2" w14:textId="77777777" w:rsidR="0071242B" w:rsidRDefault="0071242B" w:rsidP="0071242B">
            <w:pPr>
              <w:widowControl/>
              <w:tabs>
                <w:tab w:val="left" w:pos="-1440"/>
              </w:tabs>
              <w:rPr>
                <w:rFonts w:ascii="Arial" w:hAnsi="Arial" w:cs="Arial"/>
                <w:sz w:val="18"/>
                <w:szCs w:val="18"/>
              </w:rPr>
            </w:pPr>
          </w:p>
          <w:p w14:paraId="49CFF80B" w14:textId="77777777" w:rsidR="0071242B" w:rsidRDefault="0071242B" w:rsidP="0071242B">
            <w:pPr>
              <w:widowControl/>
              <w:tabs>
                <w:tab w:val="left" w:pos="-1440"/>
              </w:tabs>
              <w:rPr>
                <w:rFonts w:ascii="Arial" w:hAnsi="Arial" w:cs="Arial"/>
                <w:sz w:val="18"/>
                <w:szCs w:val="18"/>
              </w:rPr>
            </w:pPr>
            <w:r w:rsidRPr="000C503B">
              <w:rPr>
                <w:rFonts w:ascii="Arial" w:hAnsi="Arial" w:cs="Arial"/>
                <w:sz w:val="18"/>
                <w:szCs w:val="18"/>
              </w:rPr>
              <w:t>$</w:t>
            </w:r>
            <w:r>
              <w:rPr>
                <w:rFonts w:ascii="Arial" w:hAnsi="Arial" w:cs="Arial"/>
                <w:sz w:val="18"/>
                <w:szCs w:val="18"/>
              </w:rPr>
              <w:t xml:space="preserve"> </w:t>
            </w:r>
            <w:sdt>
              <w:sdtPr>
                <w:rPr>
                  <w:rFonts w:ascii="Arial" w:hAnsi="Arial" w:cs="Arial"/>
                  <w:sz w:val="18"/>
                  <w:szCs w:val="18"/>
                </w:rPr>
                <w:id w:val="466859673"/>
                <w:placeholder>
                  <w:docPart w:val="FC4A18FAC12D410491D0995E9412EE77"/>
                </w:placeholder>
                <w:showingPlcHdr/>
              </w:sdtPr>
              <w:sdtEndPr/>
              <w:sdtContent>
                <w:r>
                  <w:rPr>
                    <w:rStyle w:val="PlaceholderText"/>
                  </w:rPr>
                  <w:t>0.00</w:t>
                </w:r>
              </w:sdtContent>
            </w:sdt>
            <w:r w:rsidRPr="000C503B">
              <w:rPr>
                <w:rFonts w:ascii="Arial" w:hAnsi="Arial" w:cs="Arial"/>
                <w:sz w:val="18"/>
                <w:szCs w:val="18"/>
              </w:rPr>
              <w:t xml:space="preserve"> for the last five (5) years of the term</w:t>
            </w:r>
            <w:r>
              <w:rPr>
                <w:rFonts w:ascii="Arial" w:hAnsi="Arial" w:cs="Arial"/>
                <w:sz w:val="18"/>
                <w:szCs w:val="18"/>
              </w:rPr>
              <w:t>,</w:t>
            </w:r>
            <w:r w:rsidRPr="000C503B">
              <w:rPr>
                <w:rFonts w:ascii="Arial" w:hAnsi="Arial" w:cs="Arial"/>
                <w:sz w:val="18"/>
                <w:szCs w:val="18"/>
              </w:rPr>
              <w:t xml:space="preserve"> </w:t>
            </w:r>
            <w:r w:rsidRPr="000F241D">
              <w:rPr>
                <w:rFonts w:ascii="Arial" w:hAnsi="Arial" w:cs="Arial"/>
                <w:sz w:val="18"/>
                <w:szCs w:val="18"/>
              </w:rPr>
              <w:t>payable in accordance with Article 2.1.5 herein;</w:t>
            </w:r>
          </w:p>
          <w:p w14:paraId="4A6BA745" w14:textId="77777777" w:rsidR="0071242B" w:rsidRDefault="0071242B" w:rsidP="0071242B">
            <w:pPr>
              <w:widowControl/>
              <w:tabs>
                <w:tab w:val="left" w:pos="-1440"/>
              </w:tabs>
              <w:rPr>
                <w:rFonts w:ascii="Arial" w:hAnsi="Arial" w:cs="Arial"/>
                <w:sz w:val="18"/>
                <w:szCs w:val="18"/>
              </w:rPr>
            </w:pPr>
          </w:p>
        </w:tc>
      </w:tr>
      <w:tr w:rsidR="0071242B" w14:paraId="403BD21F" w14:textId="77777777" w:rsidTr="00A73F33">
        <w:tc>
          <w:tcPr>
            <w:tcW w:w="540" w:type="dxa"/>
          </w:tcPr>
          <w:p w14:paraId="66BAF75F" w14:textId="77777777" w:rsidR="0071242B" w:rsidRDefault="0071242B" w:rsidP="0071242B">
            <w:pPr>
              <w:widowControl/>
              <w:tabs>
                <w:tab w:val="left" w:pos="-1440"/>
              </w:tabs>
              <w:rPr>
                <w:rFonts w:ascii="Arial" w:hAnsi="Arial" w:cs="Arial"/>
                <w:sz w:val="18"/>
                <w:szCs w:val="18"/>
              </w:rPr>
            </w:pPr>
          </w:p>
        </w:tc>
        <w:tc>
          <w:tcPr>
            <w:tcW w:w="720" w:type="dxa"/>
          </w:tcPr>
          <w:p w14:paraId="2DB0EC8D" w14:textId="77777777" w:rsidR="0071242B" w:rsidRDefault="0071242B" w:rsidP="0071242B">
            <w:pPr>
              <w:widowControl/>
              <w:tabs>
                <w:tab w:val="left" w:pos="-1440"/>
              </w:tabs>
              <w:rPr>
                <w:rFonts w:ascii="Arial" w:hAnsi="Arial" w:cs="Arial"/>
                <w:sz w:val="18"/>
                <w:szCs w:val="18"/>
              </w:rPr>
            </w:pPr>
            <w:r>
              <w:rPr>
                <w:rFonts w:ascii="Arial" w:hAnsi="Arial" w:cs="Arial"/>
                <w:sz w:val="18"/>
                <w:szCs w:val="18"/>
              </w:rPr>
              <w:t>1.1.17</w:t>
            </w:r>
          </w:p>
        </w:tc>
        <w:tc>
          <w:tcPr>
            <w:tcW w:w="3529" w:type="dxa"/>
          </w:tcPr>
          <w:p w14:paraId="776FAC6B" w14:textId="77777777" w:rsidR="0071242B" w:rsidRPr="001A1A4A" w:rsidRDefault="0071242B" w:rsidP="0071242B">
            <w:pPr>
              <w:widowControl/>
              <w:tabs>
                <w:tab w:val="left" w:pos="-1440"/>
              </w:tabs>
              <w:rPr>
                <w:rFonts w:ascii="Arial" w:hAnsi="Arial" w:cs="Arial"/>
                <w:b/>
                <w:sz w:val="18"/>
                <w:szCs w:val="18"/>
              </w:rPr>
            </w:pPr>
            <w:r w:rsidRPr="001A1A4A">
              <w:rPr>
                <w:rFonts w:ascii="Arial" w:hAnsi="Arial" w:cs="Arial"/>
                <w:b/>
                <w:sz w:val="18"/>
                <w:szCs w:val="18"/>
              </w:rPr>
              <w:t>Rent calculation factor</w:t>
            </w:r>
            <w:r w:rsidRPr="001A1A4A">
              <w:rPr>
                <w:rFonts w:ascii="Arial" w:hAnsi="Arial" w:cs="Arial"/>
                <w:sz w:val="18"/>
                <w:szCs w:val="18"/>
              </w:rPr>
              <w:t>:</w:t>
            </w:r>
            <w:r w:rsidRPr="001A1A4A">
              <w:rPr>
                <w:rFonts w:ascii="Arial" w:hAnsi="Arial" w:cs="Arial"/>
                <w:sz w:val="18"/>
                <w:szCs w:val="18"/>
              </w:rPr>
              <w:tab/>
            </w:r>
          </w:p>
        </w:tc>
        <w:tc>
          <w:tcPr>
            <w:tcW w:w="5921" w:type="dxa"/>
          </w:tcPr>
          <w:p w14:paraId="123684DA" w14:textId="77777777" w:rsidR="0071242B" w:rsidRPr="000F241D" w:rsidRDefault="0071242B" w:rsidP="0071242B">
            <w:pPr>
              <w:widowControl/>
              <w:tabs>
                <w:tab w:val="left" w:pos="-1440"/>
              </w:tabs>
              <w:ind w:firstLine="17"/>
              <w:rPr>
                <w:rFonts w:ascii="Arial" w:hAnsi="Arial" w:cs="Arial"/>
                <w:sz w:val="18"/>
                <w:szCs w:val="18"/>
              </w:rPr>
            </w:pPr>
            <w:r>
              <w:rPr>
                <w:rFonts w:ascii="Arial" w:hAnsi="Arial" w:cs="Arial"/>
                <w:sz w:val="18"/>
                <w:szCs w:val="18"/>
              </w:rPr>
              <w:t>$</w:t>
            </w:r>
            <w:sdt>
              <w:sdtPr>
                <w:rPr>
                  <w:rFonts w:ascii="Arial" w:hAnsi="Arial" w:cs="Arial"/>
                  <w:sz w:val="18"/>
                  <w:szCs w:val="18"/>
                </w:rPr>
                <w:id w:val="1217238419"/>
                <w:placeholder>
                  <w:docPart w:val="3811F5B3E13644CC9981F131E771C954"/>
                </w:placeholder>
                <w:showingPlcHdr/>
              </w:sdtPr>
              <w:sdtEndPr/>
              <w:sdtContent>
                <w:r>
                  <w:rPr>
                    <w:rStyle w:val="PlaceholderText"/>
                  </w:rPr>
                  <w:t>0.00</w:t>
                </w:r>
              </w:sdtContent>
            </w:sdt>
            <w:r w:rsidRPr="000F241D">
              <w:rPr>
                <w:rFonts w:ascii="Arial" w:hAnsi="Arial" w:cs="Arial"/>
                <w:sz w:val="18"/>
                <w:szCs w:val="18"/>
              </w:rPr>
              <w:t xml:space="preserve"> per square foot of Gross Rentable A</w:t>
            </w:r>
            <w:r>
              <w:rPr>
                <w:rFonts w:ascii="Arial" w:hAnsi="Arial" w:cs="Arial"/>
                <w:sz w:val="18"/>
                <w:szCs w:val="18"/>
              </w:rPr>
              <w:t xml:space="preserve">rea per annum during the </w:t>
            </w:r>
            <w:r w:rsidRPr="000F241D">
              <w:rPr>
                <w:rFonts w:ascii="Arial" w:hAnsi="Arial" w:cs="Arial"/>
                <w:sz w:val="18"/>
                <w:szCs w:val="18"/>
              </w:rPr>
              <w:t>Term;</w:t>
            </w:r>
          </w:p>
          <w:p w14:paraId="50935BF6" w14:textId="77777777" w:rsidR="0071242B" w:rsidRPr="000F241D" w:rsidRDefault="0071242B" w:rsidP="0071242B">
            <w:pPr>
              <w:widowControl/>
              <w:tabs>
                <w:tab w:val="left" w:pos="-1440"/>
              </w:tabs>
              <w:rPr>
                <w:rFonts w:ascii="Arial" w:hAnsi="Arial" w:cs="Arial"/>
                <w:sz w:val="18"/>
                <w:szCs w:val="18"/>
              </w:rPr>
            </w:pPr>
          </w:p>
        </w:tc>
      </w:tr>
      <w:tr w:rsidR="0071242B" w14:paraId="37FEDD9D" w14:textId="77777777" w:rsidTr="00A73F33">
        <w:tc>
          <w:tcPr>
            <w:tcW w:w="540" w:type="dxa"/>
          </w:tcPr>
          <w:p w14:paraId="51F8BC5D" w14:textId="77777777" w:rsidR="0071242B" w:rsidRDefault="0071242B" w:rsidP="0071242B">
            <w:pPr>
              <w:widowControl/>
              <w:tabs>
                <w:tab w:val="left" w:pos="-1440"/>
              </w:tabs>
              <w:rPr>
                <w:rFonts w:ascii="Arial" w:hAnsi="Arial" w:cs="Arial"/>
                <w:sz w:val="18"/>
                <w:szCs w:val="18"/>
              </w:rPr>
            </w:pPr>
          </w:p>
        </w:tc>
        <w:tc>
          <w:tcPr>
            <w:tcW w:w="720" w:type="dxa"/>
          </w:tcPr>
          <w:p w14:paraId="4E5F121A" w14:textId="77777777" w:rsidR="0071242B" w:rsidRDefault="0071242B" w:rsidP="0071242B">
            <w:pPr>
              <w:widowControl/>
              <w:tabs>
                <w:tab w:val="left" w:pos="-1440"/>
              </w:tabs>
              <w:rPr>
                <w:rFonts w:ascii="Arial" w:hAnsi="Arial" w:cs="Arial"/>
                <w:sz w:val="18"/>
                <w:szCs w:val="18"/>
              </w:rPr>
            </w:pPr>
            <w:r>
              <w:rPr>
                <w:rFonts w:ascii="Arial" w:hAnsi="Arial" w:cs="Arial"/>
                <w:sz w:val="18"/>
                <w:szCs w:val="18"/>
              </w:rPr>
              <w:t>1.1.18</w:t>
            </w:r>
          </w:p>
        </w:tc>
        <w:tc>
          <w:tcPr>
            <w:tcW w:w="3529" w:type="dxa"/>
          </w:tcPr>
          <w:p w14:paraId="304652E0" w14:textId="77777777" w:rsidR="0071242B" w:rsidRPr="001A1A4A" w:rsidRDefault="0071242B" w:rsidP="0071242B">
            <w:pPr>
              <w:widowControl/>
              <w:tabs>
                <w:tab w:val="left" w:pos="-1440"/>
              </w:tabs>
              <w:rPr>
                <w:rFonts w:ascii="Arial" w:hAnsi="Arial" w:cs="Arial"/>
                <w:b/>
                <w:sz w:val="18"/>
                <w:szCs w:val="18"/>
              </w:rPr>
            </w:pPr>
            <w:r w:rsidRPr="001A1A4A">
              <w:rPr>
                <w:rFonts w:ascii="Arial" w:hAnsi="Arial" w:cs="Arial"/>
                <w:b/>
                <w:sz w:val="18"/>
                <w:szCs w:val="18"/>
              </w:rPr>
              <w:t>Additional Rent</w:t>
            </w:r>
            <w:r>
              <w:rPr>
                <w:rFonts w:ascii="Arial" w:hAnsi="Arial" w:cs="Arial"/>
                <w:sz w:val="18"/>
                <w:szCs w:val="18"/>
              </w:rPr>
              <w:t>:</w:t>
            </w:r>
          </w:p>
        </w:tc>
        <w:tc>
          <w:tcPr>
            <w:tcW w:w="5921" w:type="dxa"/>
          </w:tcPr>
          <w:p w14:paraId="14E636A4" w14:textId="77777777" w:rsidR="0071242B" w:rsidRPr="000F241D" w:rsidRDefault="0071242B" w:rsidP="0071242B">
            <w:pPr>
              <w:widowControl/>
              <w:tabs>
                <w:tab w:val="left" w:pos="-1440"/>
              </w:tabs>
              <w:ind w:hanging="18"/>
              <w:rPr>
                <w:rFonts w:ascii="Arial" w:hAnsi="Arial" w:cs="Arial"/>
                <w:sz w:val="18"/>
                <w:szCs w:val="18"/>
              </w:rPr>
            </w:pPr>
            <w:r w:rsidRPr="000F241D">
              <w:rPr>
                <w:rFonts w:ascii="Arial" w:hAnsi="Arial" w:cs="Arial"/>
                <w:sz w:val="18"/>
                <w:szCs w:val="18"/>
              </w:rPr>
              <w:t>Operating Costs are</w:t>
            </w:r>
            <w:r w:rsidR="00AA76A0">
              <w:rPr>
                <w:rFonts w:ascii="Arial" w:hAnsi="Arial" w:cs="Arial"/>
                <w:sz w:val="18"/>
                <w:szCs w:val="18"/>
              </w:rPr>
              <w:t xml:space="preserve"> estimated for 2015 to be</w:t>
            </w:r>
            <w:r w:rsidRPr="000F241D">
              <w:rPr>
                <w:rFonts w:ascii="Arial" w:hAnsi="Arial" w:cs="Arial"/>
                <w:sz w:val="18"/>
                <w:szCs w:val="18"/>
              </w:rPr>
              <w:t xml:space="preserve"> </w:t>
            </w:r>
            <w:r>
              <w:rPr>
                <w:rFonts w:ascii="Arial" w:hAnsi="Arial" w:cs="Arial"/>
                <w:sz w:val="18"/>
                <w:szCs w:val="18"/>
              </w:rPr>
              <w:t>$</w:t>
            </w:r>
            <w:sdt>
              <w:sdtPr>
                <w:rPr>
                  <w:rFonts w:ascii="Arial" w:hAnsi="Arial" w:cs="Arial"/>
                  <w:sz w:val="18"/>
                  <w:szCs w:val="18"/>
                </w:rPr>
                <w:id w:val="1022905794"/>
                <w:placeholder>
                  <w:docPart w:val="1E5BE37F0A414C1EBCFC4ADAFB9AB763"/>
                </w:placeholder>
                <w:showingPlcHdr/>
              </w:sdtPr>
              <w:sdtEndPr/>
              <w:sdtContent>
                <w:r>
                  <w:rPr>
                    <w:rStyle w:val="PlaceholderText"/>
                  </w:rPr>
                  <w:t>0.00</w:t>
                </w:r>
              </w:sdtContent>
            </w:sdt>
            <w:r w:rsidRPr="000F241D">
              <w:rPr>
                <w:rFonts w:ascii="Arial" w:hAnsi="Arial" w:cs="Arial"/>
                <w:sz w:val="18"/>
                <w:szCs w:val="18"/>
              </w:rPr>
              <w:t xml:space="preserve"> per</w:t>
            </w:r>
            <w:r w:rsidR="00FA2900">
              <w:rPr>
                <w:rFonts w:ascii="Arial" w:hAnsi="Arial" w:cs="Arial"/>
                <w:sz w:val="18"/>
                <w:szCs w:val="18"/>
              </w:rPr>
              <w:t xml:space="preserve"> square foot </w:t>
            </w:r>
            <w:r w:rsidRPr="000F241D">
              <w:rPr>
                <w:rFonts w:ascii="Arial" w:hAnsi="Arial" w:cs="Arial"/>
                <w:sz w:val="18"/>
                <w:szCs w:val="18"/>
              </w:rPr>
              <w:t>of Gross Rentabl</w:t>
            </w:r>
            <w:r>
              <w:rPr>
                <w:rFonts w:ascii="Arial" w:hAnsi="Arial" w:cs="Arial"/>
                <w:sz w:val="18"/>
                <w:szCs w:val="18"/>
              </w:rPr>
              <w:t>e Area per annum</w:t>
            </w:r>
            <w:r w:rsidRPr="000F241D">
              <w:rPr>
                <w:rFonts w:ascii="Arial" w:hAnsi="Arial" w:cs="Arial"/>
                <w:sz w:val="18"/>
                <w:szCs w:val="18"/>
              </w:rPr>
              <w:t>;</w:t>
            </w:r>
          </w:p>
          <w:p w14:paraId="5ECAEE32" w14:textId="77777777" w:rsidR="0071242B" w:rsidRPr="000F241D" w:rsidRDefault="0071242B" w:rsidP="0071242B">
            <w:pPr>
              <w:widowControl/>
              <w:tabs>
                <w:tab w:val="left" w:pos="-1440"/>
              </w:tabs>
              <w:ind w:hanging="18"/>
              <w:rPr>
                <w:rFonts w:ascii="Arial" w:hAnsi="Arial" w:cs="Arial"/>
                <w:sz w:val="18"/>
                <w:szCs w:val="18"/>
              </w:rPr>
            </w:pPr>
          </w:p>
          <w:p w14:paraId="2A20CBFB" w14:textId="77777777" w:rsidR="0071242B" w:rsidRPr="000F241D" w:rsidRDefault="0071242B" w:rsidP="0071242B">
            <w:pPr>
              <w:widowControl/>
              <w:tabs>
                <w:tab w:val="left" w:pos="-1440"/>
              </w:tabs>
              <w:ind w:hanging="18"/>
              <w:rPr>
                <w:rFonts w:ascii="Arial" w:hAnsi="Arial" w:cs="Arial"/>
                <w:sz w:val="18"/>
                <w:szCs w:val="18"/>
              </w:rPr>
            </w:pPr>
            <w:r w:rsidRPr="000F241D">
              <w:rPr>
                <w:rFonts w:ascii="Arial" w:hAnsi="Arial" w:cs="Arial"/>
                <w:sz w:val="18"/>
                <w:szCs w:val="18"/>
              </w:rPr>
              <w:tab/>
              <w:t xml:space="preserve">Property Taxes are </w:t>
            </w:r>
            <w:r w:rsidR="00AA76A0">
              <w:rPr>
                <w:rFonts w:ascii="Arial" w:hAnsi="Arial" w:cs="Arial"/>
                <w:sz w:val="18"/>
                <w:szCs w:val="18"/>
              </w:rPr>
              <w:t xml:space="preserve">estimated for 2015 to be </w:t>
            </w:r>
            <w:r>
              <w:rPr>
                <w:rFonts w:ascii="Arial" w:hAnsi="Arial" w:cs="Arial"/>
                <w:sz w:val="18"/>
                <w:szCs w:val="18"/>
              </w:rPr>
              <w:t>$</w:t>
            </w:r>
            <w:sdt>
              <w:sdtPr>
                <w:rPr>
                  <w:rFonts w:ascii="Arial" w:hAnsi="Arial" w:cs="Arial"/>
                  <w:sz w:val="18"/>
                  <w:szCs w:val="18"/>
                </w:rPr>
                <w:id w:val="1892146464"/>
                <w:placeholder>
                  <w:docPart w:val="394A9B1372974A5B9B6007EB8E39B34A"/>
                </w:placeholder>
                <w:showingPlcHdr/>
              </w:sdtPr>
              <w:sdtEndPr/>
              <w:sdtContent>
                <w:r>
                  <w:rPr>
                    <w:rStyle w:val="PlaceholderText"/>
                  </w:rPr>
                  <w:t>0.00</w:t>
                </w:r>
              </w:sdtContent>
            </w:sdt>
            <w:r w:rsidRPr="000F241D">
              <w:rPr>
                <w:rFonts w:ascii="Arial" w:hAnsi="Arial" w:cs="Arial"/>
                <w:sz w:val="18"/>
                <w:szCs w:val="18"/>
              </w:rPr>
              <w:t xml:space="preserve"> per</w:t>
            </w:r>
            <w:r w:rsidR="00FA2900">
              <w:rPr>
                <w:rFonts w:ascii="Arial" w:hAnsi="Arial" w:cs="Arial"/>
                <w:sz w:val="18"/>
                <w:szCs w:val="18"/>
              </w:rPr>
              <w:t xml:space="preserve"> square foot </w:t>
            </w:r>
            <w:r w:rsidRPr="000F241D">
              <w:rPr>
                <w:rFonts w:ascii="Arial" w:hAnsi="Arial" w:cs="Arial"/>
                <w:sz w:val="18"/>
                <w:szCs w:val="18"/>
              </w:rPr>
              <w:t>of Gross Rentable Area per annum;</w:t>
            </w:r>
          </w:p>
          <w:p w14:paraId="473E3187" w14:textId="77777777" w:rsidR="0071242B" w:rsidRPr="000F241D" w:rsidRDefault="0071242B" w:rsidP="0071242B">
            <w:pPr>
              <w:widowControl/>
              <w:tabs>
                <w:tab w:val="left" w:pos="-1440"/>
              </w:tabs>
              <w:rPr>
                <w:rFonts w:ascii="Arial" w:hAnsi="Arial" w:cs="Arial"/>
                <w:sz w:val="18"/>
                <w:szCs w:val="18"/>
              </w:rPr>
            </w:pPr>
          </w:p>
        </w:tc>
      </w:tr>
      <w:tr w:rsidR="0071242B" w14:paraId="4609EE83" w14:textId="77777777" w:rsidTr="00A73F33">
        <w:tc>
          <w:tcPr>
            <w:tcW w:w="540" w:type="dxa"/>
          </w:tcPr>
          <w:p w14:paraId="47889425" w14:textId="77777777" w:rsidR="0071242B" w:rsidRDefault="0071242B" w:rsidP="0071242B">
            <w:pPr>
              <w:widowControl/>
              <w:tabs>
                <w:tab w:val="left" w:pos="-1440"/>
              </w:tabs>
              <w:rPr>
                <w:rFonts w:ascii="Arial" w:hAnsi="Arial" w:cs="Arial"/>
                <w:sz w:val="18"/>
                <w:szCs w:val="18"/>
              </w:rPr>
            </w:pPr>
          </w:p>
        </w:tc>
        <w:tc>
          <w:tcPr>
            <w:tcW w:w="720" w:type="dxa"/>
          </w:tcPr>
          <w:p w14:paraId="5DA82D8D" w14:textId="77777777" w:rsidR="0071242B" w:rsidRDefault="0071242B" w:rsidP="0071242B">
            <w:pPr>
              <w:widowControl/>
              <w:tabs>
                <w:tab w:val="left" w:pos="-1440"/>
              </w:tabs>
              <w:rPr>
                <w:rFonts w:ascii="Arial" w:hAnsi="Arial" w:cs="Arial"/>
                <w:sz w:val="18"/>
                <w:szCs w:val="18"/>
              </w:rPr>
            </w:pPr>
            <w:r>
              <w:rPr>
                <w:rFonts w:ascii="Arial" w:hAnsi="Arial" w:cs="Arial"/>
                <w:sz w:val="18"/>
                <w:szCs w:val="18"/>
              </w:rPr>
              <w:t>1.1.19</w:t>
            </w:r>
          </w:p>
        </w:tc>
        <w:tc>
          <w:tcPr>
            <w:tcW w:w="3529" w:type="dxa"/>
          </w:tcPr>
          <w:p w14:paraId="17E85976" w14:textId="77777777" w:rsidR="0071242B" w:rsidRPr="001A1A4A" w:rsidRDefault="0071242B" w:rsidP="0071242B">
            <w:pPr>
              <w:widowControl/>
              <w:tabs>
                <w:tab w:val="left" w:pos="-1440"/>
              </w:tabs>
              <w:rPr>
                <w:rFonts w:ascii="Arial" w:hAnsi="Arial" w:cs="Arial"/>
                <w:b/>
                <w:sz w:val="18"/>
                <w:szCs w:val="18"/>
              </w:rPr>
            </w:pPr>
            <w:r w:rsidRPr="001A1A4A">
              <w:rPr>
                <w:rFonts w:ascii="Arial" w:hAnsi="Arial" w:cs="Arial"/>
                <w:b/>
                <w:sz w:val="18"/>
                <w:szCs w:val="18"/>
              </w:rPr>
              <w:t>Advance Rent</w:t>
            </w:r>
            <w:r w:rsidRPr="001A1A4A">
              <w:rPr>
                <w:rFonts w:ascii="Arial" w:hAnsi="Arial" w:cs="Arial"/>
                <w:sz w:val="18"/>
                <w:szCs w:val="18"/>
              </w:rPr>
              <w:t xml:space="preserve"> paid by Tenant:</w:t>
            </w:r>
          </w:p>
        </w:tc>
        <w:tc>
          <w:tcPr>
            <w:tcW w:w="5921" w:type="dxa"/>
          </w:tcPr>
          <w:p w14:paraId="47BCB22C" w14:textId="77777777" w:rsidR="0071242B" w:rsidRPr="000F241D" w:rsidRDefault="0071242B" w:rsidP="0071242B">
            <w:pPr>
              <w:widowControl/>
              <w:tabs>
                <w:tab w:val="left" w:pos="-1440"/>
              </w:tabs>
              <w:ind w:firstLine="17"/>
              <w:rPr>
                <w:rFonts w:ascii="Arial" w:hAnsi="Arial" w:cs="Arial"/>
                <w:sz w:val="18"/>
                <w:szCs w:val="18"/>
              </w:rPr>
            </w:pPr>
            <w:r>
              <w:rPr>
                <w:rFonts w:ascii="Arial" w:hAnsi="Arial" w:cs="Arial"/>
                <w:sz w:val="18"/>
                <w:szCs w:val="18"/>
              </w:rPr>
              <w:t>$</w:t>
            </w:r>
            <w:sdt>
              <w:sdtPr>
                <w:rPr>
                  <w:rFonts w:ascii="Arial" w:hAnsi="Arial" w:cs="Arial"/>
                  <w:sz w:val="18"/>
                  <w:szCs w:val="18"/>
                </w:rPr>
                <w:id w:val="732046984"/>
                <w:placeholder>
                  <w:docPart w:val="4A8307609CF74C8697B520824C4AE953"/>
                </w:placeholder>
                <w:showingPlcHdr/>
              </w:sdtPr>
              <w:sdtEndPr/>
              <w:sdtContent>
                <w:r>
                  <w:rPr>
                    <w:rStyle w:val="PlaceholderText"/>
                  </w:rPr>
                  <w:t>0,000.00</w:t>
                </w:r>
              </w:sdtContent>
            </w:sdt>
            <w:r w:rsidRPr="000F241D">
              <w:rPr>
                <w:rFonts w:ascii="Arial" w:hAnsi="Arial" w:cs="Arial"/>
                <w:sz w:val="18"/>
                <w:szCs w:val="18"/>
              </w:rPr>
              <w:t xml:space="preserve"> (G.S.T. inclu</w:t>
            </w:r>
            <w:r>
              <w:rPr>
                <w:rFonts w:ascii="Arial" w:hAnsi="Arial" w:cs="Arial"/>
                <w:sz w:val="18"/>
                <w:szCs w:val="18"/>
              </w:rPr>
              <w:t xml:space="preserve">ded), to be held and applied by the </w:t>
            </w:r>
            <w:r w:rsidRPr="000F241D">
              <w:rPr>
                <w:rFonts w:ascii="Arial" w:hAnsi="Arial" w:cs="Arial"/>
                <w:sz w:val="18"/>
                <w:szCs w:val="18"/>
              </w:rPr>
              <w:t>Landlord in accordance with Article 2.1.6 herein;</w:t>
            </w:r>
          </w:p>
          <w:p w14:paraId="2D0C2591" w14:textId="77777777" w:rsidR="0071242B" w:rsidRPr="000F241D" w:rsidRDefault="0071242B" w:rsidP="0071242B">
            <w:pPr>
              <w:widowControl/>
              <w:tabs>
                <w:tab w:val="left" w:pos="-1440"/>
              </w:tabs>
              <w:rPr>
                <w:rFonts w:ascii="Arial" w:hAnsi="Arial" w:cs="Arial"/>
                <w:sz w:val="18"/>
                <w:szCs w:val="18"/>
              </w:rPr>
            </w:pPr>
          </w:p>
        </w:tc>
      </w:tr>
      <w:tr w:rsidR="0071242B" w14:paraId="1AFA62B8" w14:textId="77777777" w:rsidTr="00A73F33">
        <w:tc>
          <w:tcPr>
            <w:tcW w:w="540" w:type="dxa"/>
          </w:tcPr>
          <w:p w14:paraId="060FF255" w14:textId="77777777" w:rsidR="0071242B" w:rsidRDefault="0071242B" w:rsidP="0071242B">
            <w:pPr>
              <w:widowControl/>
              <w:tabs>
                <w:tab w:val="left" w:pos="-1440"/>
              </w:tabs>
              <w:rPr>
                <w:rFonts w:ascii="Arial" w:hAnsi="Arial" w:cs="Arial"/>
                <w:sz w:val="18"/>
                <w:szCs w:val="18"/>
              </w:rPr>
            </w:pPr>
          </w:p>
        </w:tc>
        <w:tc>
          <w:tcPr>
            <w:tcW w:w="720" w:type="dxa"/>
          </w:tcPr>
          <w:p w14:paraId="2CD05915" w14:textId="77777777" w:rsidR="0071242B" w:rsidRDefault="0071242B" w:rsidP="0071242B">
            <w:pPr>
              <w:widowControl/>
              <w:tabs>
                <w:tab w:val="left" w:pos="-1440"/>
              </w:tabs>
              <w:rPr>
                <w:rFonts w:ascii="Arial" w:hAnsi="Arial" w:cs="Arial"/>
                <w:sz w:val="18"/>
                <w:szCs w:val="18"/>
              </w:rPr>
            </w:pPr>
            <w:r>
              <w:rPr>
                <w:rFonts w:ascii="Arial" w:hAnsi="Arial" w:cs="Arial"/>
                <w:sz w:val="18"/>
                <w:szCs w:val="18"/>
              </w:rPr>
              <w:t>1.1.20</w:t>
            </w:r>
          </w:p>
        </w:tc>
        <w:tc>
          <w:tcPr>
            <w:tcW w:w="3529" w:type="dxa"/>
          </w:tcPr>
          <w:p w14:paraId="4FF648EE" w14:textId="77777777" w:rsidR="0071242B" w:rsidRPr="001A1A4A" w:rsidRDefault="0071242B" w:rsidP="0071242B">
            <w:pPr>
              <w:widowControl/>
              <w:tabs>
                <w:tab w:val="left" w:pos="-1440"/>
              </w:tabs>
              <w:rPr>
                <w:rFonts w:ascii="Arial" w:hAnsi="Arial" w:cs="Arial"/>
                <w:b/>
                <w:sz w:val="18"/>
                <w:szCs w:val="18"/>
              </w:rPr>
            </w:pPr>
            <w:r w:rsidRPr="001A1A4A">
              <w:rPr>
                <w:rFonts w:ascii="Arial" w:hAnsi="Arial" w:cs="Arial"/>
                <w:b/>
                <w:sz w:val="18"/>
                <w:szCs w:val="18"/>
              </w:rPr>
              <w:t>Security Deposit</w:t>
            </w:r>
            <w:r w:rsidRPr="001A1A4A">
              <w:rPr>
                <w:rFonts w:ascii="Arial" w:hAnsi="Arial" w:cs="Arial"/>
                <w:sz w:val="18"/>
                <w:szCs w:val="18"/>
              </w:rPr>
              <w:t xml:space="preserve"> paid by Tenant:</w:t>
            </w:r>
          </w:p>
        </w:tc>
        <w:tc>
          <w:tcPr>
            <w:tcW w:w="5921" w:type="dxa"/>
          </w:tcPr>
          <w:p w14:paraId="3658A52F" w14:textId="77777777" w:rsidR="0071242B" w:rsidRPr="000F241D" w:rsidRDefault="0071242B" w:rsidP="0071242B">
            <w:pPr>
              <w:widowControl/>
              <w:tabs>
                <w:tab w:val="left" w:pos="-1440"/>
              </w:tabs>
              <w:ind w:firstLine="17"/>
              <w:rPr>
                <w:rFonts w:ascii="Arial" w:hAnsi="Arial" w:cs="Arial"/>
                <w:sz w:val="18"/>
                <w:szCs w:val="18"/>
              </w:rPr>
            </w:pPr>
            <w:r>
              <w:rPr>
                <w:rFonts w:ascii="Arial" w:hAnsi="Arial" w:cs="Arial"/>
                <w:sz w:val="18"/>
                <w:szCs w:val="18"/>
              </w:rPr>
              <w:t>$</w:t>
            </w:r>
            <w:sdt>
              <w:sdtPr>
                <w:rPr>
                  <w:rFonts w:ascii="Arial" w:hAnsi="Arial" w:cs="Arial"/>
                  <w:sz w:val="18"/>
                  <w:szCs w:val="18"/>
                </w:rPr>
                <w:id w:val="-2104955906"/>
                <w:placeholder>
                  <w:docPart w:val="D90D7513EA414F608CBC4A7AAF88E24A"/>
                </w:placeholder>
                <w:showingPlcHdr/>
              </w:sdtPr>
              <w:sdtEndPr/>
              <w:sdtContent>
                <w:r>
                  <w:rPr>
                    <w:rStyle w:val="PlaceholderText"/>
                  </w:rPr>
                  <w:t>0.00</w:t>
                </w:r>
              </w:sdtContent>
            </w:sdt>
            <w:r w:rsidRPr="000F241D">
              <w:rPr>
                <w:rFonts w:ascii="Arial" w:hAnsi="Arial" w:cs="Arial"/>
                <w:sz w:val="18"/>
                <w:szCs w:val="18"/>
              </w:rPr>
              <w:t>, to be held and applied by th</w:t>
            </w:r>
            <w:r>
              <w:rPr>
                <w:rFonts w:ascii="Arial" w:hAnsi="Arial" w:cs="Arial"/>
                <w:sz w:val="18"/>
                <w:szCs w:val="18"/>
              </w:rPr>
              <w:t xml:space="preserve">e Landlord in accordance </w:t>
            </w:r>
            <w:r w:rsidRPr="000F241D">
              <w:rPr>
                <w:rFonts w:ascii="Arial" w:hAnsi="Arial" w:cs="Arial"/>
                <w:sz w:val="18"/>
                <w:szCs w:val="18"/>
              </w:rPr>
              <w:t>with Article 2.1.7 herein;</w:t>
            </w:r>
          </w:p>
          <w:p w14:paraId="01C5C3EF" w14:textId="77777777" w:rsidR="0071242B" w:rsidRPr="000F241D" w:rsidRDefault="0071242B" w:rsidP="0071242B">
            <w:pPr>
              <w:widowControl/>
              <w:tabs>
                <w:tab w:val="left" w:pos="-1440"/>
              </w:tabs>
              <w:rPr>
                <w:rFonts w:ascii="Arial" w:hAnsi="Arial" w:cs="Arial"/>
                <w:sz w:val="18"/>
                <w:szCs w:val="18"/>
              </w:rPr>
            </w:pPr>
          </w:p>
        </w:tc>
      </w:tr>
      <w:tr w:rsidR="0071242B" w14:paraId="0F5E1857" w14:textId="77777777" w:rsidTr="00A73F33">
        <w:tc>
          <w:tcPr>
            <w:tcW w:w="540" w:type="dxa"/>
          </w:tcPr>
          <w:p w14:paraId="12A9FDD9" w14:textId="77777777" w:rsidR="0071242B" w:rsidRDefault="0071242B" w:rsidP="0071242B">
            <w:pPr>
              <w:widowControl/>
              <w:tabs>
                <w:tab w:val="left" w:pos="-1440"/>
              </w:tabs>
              <w:rPr>
                <w:rFonts w:ascii="Arial" w:hAnsi="Arial" w:cs="Arial"/>
                <w:sz w:val="18"/>
                <w:szCs w:val="18"/>
              </w:rPr>
            </w:pPr>
          </w:p>
        </w:tc>
        <w:tc>
          <w:tcPr>
            <w:tcW w:w="720" w:type="dxa"/>
          </w:tcPr>
          <w:p w14:paraId="1E7C1F83" w14:textId="77777777" w:rsidR="0071242B" w:rsidRDefault="0071242B" w:rsidP="0071242B">
            <w:pPr>
              <w:widowControl/>
              <w:tabs>
                <w:tab w:val="left" w:pos="-1440"/>
              </w:tabs>
              <w:rPr>
                <w:rFonts w:ascii="Arial" w:hAnsi="Arial" w:cs="Arial"/>
                <w:sz w:val="18"/>
                <w:szCs w:val="18"/>
              </w:rPr>
            </w:pPr>
            <w:r>
              <w:rPr>
                <w:rFonts w:ascii="Arial" w:hAnsi="Arial" w:cs="Arial"/>
                <w:sz w:val="18"/>
                <w:szCs w:val="18"/>
              </w:rPr>
              <w:t>1.1.21</w:t>
            </w:r>
          </w:p>
        </w:tc>
        <w:tc>
          <w:tcPr>
            <w:tcW w:w="3529" w:type="dxa"/>
          </w:tcPr>
          <w:p w14:paraId="1AD1A87A" w14:textId="77777777" w:rsidR="0071242B" w:rsidRPr="001A1A4A" w:rsidRDefault="0071242B" w:rsidP="0071242B">
            <w:pPr>
              <w:widowControl/>
              <w:tabs>
                <w:tab w:val="left" w:pos="-1440"/>
              </w:tabs>
              <w:rPr>
                <w:rFonts w:ascii="Arial" w:hAnsi="Arial" w:cs="Arial"/>
                <w:b/>
                <w:sz w:val="18"/>
                <w:szCs w:val="18"/>
              </w:rPr>
            </w:pPr>
            <w:r w:rsidRPr="001A1A4A">
              <w:rPr>
                <w:rFonts w:ascii="Arial" w:hAnsi="Arial" w:cs="Arial"/>
                <w:b/>
                <w:sz w:val="18"/>
                <w:szCs w:val="18"/>
              </w:rPr>
              <w:t>Tenant Inducement Allowance:</w:t>
            </w:r>
          </w:p>
        </w:tc>
        <w:tc>
          <w:tcPr>
            <w:tcW w:w="5921" w:type="dxa"/>
          </w:tcPr>
          <w:p w14:paraId="78391986" w14:textId="77777777" w:rsidR="0071242B" w:rsidRPr="000F241D" w:rsidRDefault="0071242B" w:rsidP="0071242B">
            <w:pPr>
              <w:widowControl/>
              <w:tabs>
                <w:tab w:val="left" w:pos="-1440"/>
              </w:tabs>
              <w:ind w:firstLine="17"/>
              <w:rPr>
                <w:rFonts w:ascii="Arial" w:hAnsi="Arial" w:cs="Arial"/>
                <w:sz w:val="18"/>
                <w:szCs w:val="18"/>
              </w:rPr>
            </w:pPr>
            <w:r>
              <w:rPr>
                <w:rFonts w:ascii="Arial" w:hAnsi="Arial" w:cs="Arial"/>
                <w:sz w:val="18"/>
                <w:szCs w:val="18"/>
              </w:rPr>
              <w:t>$</w:t>
            </w:r>
            <w:sdt>
              <w:sdtPr>
                <w:rPr>
                  <w:rFonts w:ascii="Arial" w:hAnsi="Arial" w:cs="Arial"/>
                  <w:sz w:val="18"/>
                  <w:szCs w:val="18"/>
                </w:rPr>
                <w:id w:val="-1417468551"/>
                <w:placeholder>
                  <w:docPart w:val="C83B0D36328B4718A0DC38A6DAC0AAA3"/>
                </w:placeholder>
                <w:showingPlcHdr/>
              </w:sdtPr>
              <w:sdtEndPr/>
              <w:sdtContent>
                <w:r>
                  <w:rPr>
                    <w:rStyle w:val="PlaceholderText"/>
                  </w:rPr>
                  <w:t>0.00</w:t>
                </w:r>
              </w:sdtContent>
            </w:sdt>
            <w:r w:rsidRPr="000F241D">
              <w:rPr>
                <w:rFonts w:ascii="Arial" w:hAnsi="Arial" w:cs="Arial"/>
                <w:sz w:val="18"/>
                <w:szCs w:val="18"/>
              </w:rPr>
              <w:t xml:space="preserve"> per square foot of Gross Rentable Area </w:t>
            </w:r>
            <w:r>
              <w:rPr>
                <w:rFonts w:ascii="Arial" w:hAnsi="Arial" w:cs="Arial"/>
                <w:sz w:val="18"/>
                <w:szCs w:val="18"/>
              </w:rPr>
              <w:t>o</w:t>
            </w:r>
            <w:r w:rsidRPr="000F241D">
              <w:rPr>
                <w:rFonts w:ascii="Arial" w:hAnsi="Arial" w:cs="Arial"/>
                <w:sz w:val="18"/>
                <w:szCs w:val="18"/>
              </w:rPr>
              <w:t>f the Premises), payable by the Landlord in accordance with the terms of Article 2.1.8 herein;</w:t>
            </w:r>
          </w:p>
          <w:p w14:paraId="41951547" w14:textId="77777777" w:rsidR="0071242B" w:rsidRPr="000F241D" w:rsidRDefault="0071242B" w:rsidP="0071242B">
            <w:pPr>
              <w:widowControl/>
              <w:tabs>
                <w:tab w:val="left" w:pos="-1440"/>
              </w:tabs>
              <w:rPr>
                <w:rFonts w:ascii="Arial" w:hAnsi="Arial" w:cs="Arial"/>
                <w:sz w:val="18"/>
                <w:szCs w:val="18"/>
              </w:rPr>
            </w:pPr>
          </w:p>
        </w:tc>
      </w:tr>
      <w:tr w:rsidR="0071242B" w14:paraId="444578F6" w14:textId="77777777" w:rsidTr="00A73F33">
        <w:tc>
          <w:tcPr>
            <w:tcW w:w="540" w:type="dxa"/>
          </w:tcPr>
          <w:p w14:paraId="27D88963" w14:textId="77777777" w:rsidR="0071242B" w:rsidRDefault="0071242B" w:rsidP="0071242B">
            <w:pPr>
              <w:widowControl/>
              <w:tabs>
                <w:tab w:val="left" w:pos="-1440"/>
              </w:tabs>
              <w:rPr>
                <w:rFonts w:ascii="Arial" w:hAnsi="Arial" w:cs="Arial"/>
                <w:sz w:val="18"/>
                <w:szCs w:val="18"/>
              </w:rPr>
            </w:pPr>
            <w:r>
              <w:rPr>
                <w:rFonts w:ascii="Arial" w:hAnsi="Arial" w:cs="Arial"/>
                <w:sz w:val="18"/>
                <w:szCs w:val="18"/>
              </w:rPr>
              <w:t>OR</w:t>
            </w:r>
          </w:p>
        </w:tc>
        <w:tc>
          <w:tcPr>
            <w:tcW w:w="720" w:type="dxa"/>
          </w:tcPr>
          <w:p w14:paraId="391B7541" w14:textId="77777777" w:rsidR="0071242B" w:rsidRDefault="0071242B" w:rsidP="0071242B">
            <w:pPr>
              <w:widowControl/>
              <w:tabs>
                <w:tab w:val="left" w:pos="-1440"/>
              </w:tabs>
              <w:rPr>
                <w:rFonts w:ascii="Arial" w:hAnsi="Arial" w:cs="Arial"/>
                <w:sz w:val="18"/>
                <w:szCs w:val="18"/>
              </w:rPr>
            </w:pPr>
            <w:r>
              <w:rPr>
                <w:rFonts w:ascii="Arial" w:hAnsi="Arial" w:cs="Arial"/>
                <w:sz w:val="18"/>
                <w:szCs w:val="18"/>
              </w:rPr>
              <w:t>1.1.21</w:t>
            </w:r>
          </w:p>
        </w:tc>
        <w:tc>
          <w:tcPr>
            <w:tcW w:w="3529" w:type="dxa"/>
          </w:tcPr>
          <w:p w14:paraId="6D6E13BB" w14:textId="77777777" w:rsidR="0071242B" w:rsidRPr="001A1A4A" w:rsidRDefault="0071242B" w:rsidP="0071242B">
            <w:pPr>
              <w:widowControl/>
              <w:tabs>
                <w:tab w:val="left" w:pos="-1440"/>
              </w:tabs>
              <w:rPr>
                <w:rFonts w:ascii="Arial" w:hAnsi="Arial" w:cs="Arial"/>
                <w:b/>
                <w:sz w:val="18"/>
                <w:szCs w:val="18"/>
              </w:rPr>
            </w:pPr>
            <w:r>
              <w:rPr>
                <w:rFonts w:ascii="Arial" w:hAnsi="Arial" w:cs="Arial"/>
                <w:b/>
                <w:sz w:val="18"/>
                <w:szCs w:val="18"/>
              </w:rPr>
              <w:t>Intentionally Deleted:</w:t>
            </w:r>
          </w:p>
        </w:tc>
        <w:tc>
          <w:tcPr>
            <w:tcW w:w="5921" w:type="dxa"/>
          </w:tcPr>
          <w:p w14:paraId="32F7D3F6" w14:textId="77777777" w:rsidR="0071242B" w:rsidRDefault="0071242B" w:rsidP="0071242B">
            <w:pPr>
              <w:widowControl/>
              <w:tabs>
                <w:tab w:val="left" w:pos="-1440"/>
              </w:tabs>
              <w:rPr>
                <w:rFonts w:ascii="Arial" w:hAnsi="Arial" w:cs="Arial"/>
                <w:sz w:val="18"/>
                <w:szCs w:val="18"/>
              </w:rPr>
            </w:pPr>
            <w:r>
              <w:rPr>
                <w:rFonts w:ascii="Arial" w:hAnsi="Arial" w:cs="Arial"/>
                <w:sz w:val="18"/>
                <w:szCs w:val="18"/>
              </w:rPr>
              <w:t>N/A;</w:t>
            </w:r>
          </w:p>
          <w:p w14:paraId="688B54EA" w14:textId="77777777" w:rsidR="0071242B" w:rsidRPr="000F241D" w:rsidRDefault="0071242B" w:rsidP="0071242B">
            <w:pPr>
              <w:widowControl/>
              <w:tabs>
                <w:tab w:val="left" w:pos="-1440"/>
              </w:tabs>
              <w:rPr>
                <w:rFonts w:ascii="Arial" w:hAnsi="Arial" w:cs="Arial"/>
                <w:sz w:val="18"/>
                <w:szCs w:val="18"/>
              </w:rPr>
            </w:pPr>
          </w:p>
        </w:tc>
      </w:tr>
      <w:tr w:rsidR="0071242B" w14:paraId="2B59805D" w14:textId="77777777" w:rsidTr="00A73F33">
        <w:tc>
          <w:tcPr>
            <w:tcW w:w="540" w:type="dxa"/>
          </w:tcPr>
          <w:p w14:paraId="383E5B0C" w14:textId="77777777" w:rsidR="0071242B" w:rsidRDefault="0071242B" w:rsidP="0071242B">
            <w:pPr>
              <w:widowControl/>
              <w:tabs>
                <w:tab w:val="left" w:pos="-1440"/>
              </w:tabs>
              <w:rPr>
                <w:rFonts w:ascii="Arial" w:hAnsi="Arial" w:cs="Arial"/>
                <w:sz w:val="18"/>
                <w:szCs w:val="18"/>
              </w:rPr>
            </w:pPr>
          </w:p>
        </w:tc>
        <w:tc>
          <w:tcPr>
            <w:tcW w:w="720" w:type="dxa"/>
          </w:tcPr>
          <w:p w14:paraId="4B37A17E" w14:textId="77777777" w:rsidR="0071242B" w:rsidRDefault="0071242B" w:rsidP="0071242B">
            <w:pPr>
              <w:widowControl/>
              <w:tabs>
                <w:tab w:val="left" w:pos="-1440"/>
              </w:tabs>
              <w:rPr>
                <w:rFonts w:ascii="Arial" w:hAnsi="Arial" w:cs="Arial"/>
                <w:sz w:val="18"/>
                <w:szCs w:val="18"/>
              </w:rPr>
            </w:pPr>
            <w:r>
              <w:rPr>
                <w:rFonts w:ascii="Arial" w:hAnsi="Arial" w:cs="Arial"/>
                <w:sz w:val="18"/>
                <w:szCs w:val="18"/>
              </w:rPr>
              <w:t>1.1.22</w:t>
            </w:r>
          </w:p>
        </w:tc>
        <w:tc>
          <w:tcPr>
            <w:tcW w:w="3529" w:type="dxa"/>
          </w:tcPr>
          <w:p w14:paraId="303B3937" w14:textId="77777777" w:rsidR="0071242B" w:rsidRPr="001A1A4A" w:rsidRDefault="0071242B" w:rsidP="0071242B">
            <w:pPr>
              <w:widowControl/>
              <w:tabs>
                <w:tab w:val="left" w:pos="-1440"/>
              </w:tabs>
              <w:rPr>
                <w:rFonts w:ascii="Arial" w:hAnsi="Arial" w:cs="Arial"/>
                <w:b/>
                <w:sz w:val="18"/>
                <w:szCs w:val="18"/>
              </w:rPr>
            </w:pPr>
            <w:r>
              <w:rPr>
                <w:rFonts w:ascii="Arial" w:hAnsi="Arial" w:cs="Arial"/>
                <w:b/>
                <w:sz w:val="18"/>
                <w:szCs w:val="18"/>
              </w:rPr>
              <w:t>Permitted Use of Premises</w:t>
            </w:r>
            <w:r w:rsidRPr="001A1A4A">
              <w:rPr>
                <w:rFonts w:ascii="Arial" w:hAnsi="Arial" w:cs="Arial"/>
                <w:sz w:val="18"/>
                <w:szCs w:val="18"/>
              </w:rPr>
              <w:t>:</w:t>
            </w:r>
          </w:p>
        </w:tc>
        <w:tc>
          <w:tcPr>
            <w:tcW w:w="5921" w:type="dxa"/>
          </w:tcPr>
          <w:p w14:paraId="6B0EAFAC" w14:textId="77777777" w:rsidR="0071242B" w:rsidRPr="000F241D" w:rsidRDefault="0071242B" w:rsidP="0071242B">
            <w:pPr>
              <w:widowControl/>
              <w:tabs>
                <w:tab w:val="left" w:pos="-1440"/>
              </w:tabs>
              <w:ind w:firstLine="17"/>
              <w:rPr>
                <w:rFonts w:ascii="Arial" w:hAnsi="Arial" w:cs="Arial"/>
                <w:sz w:val="18"/>
                <w:szCs w:val="18"/>
              </w:rPr>
            </w:pPr>
            <w:r w:rsidRPr="000F241D">
              <w:rPr>
                <w:rFonts w:ascii="Arial" w:hAnsi="Arial" w:cs="Arial"/>
                <w:sz w:val="18"/>
                <w:szCs w:val="18"/>
              </w:rPr>
              <w:t xml:space="preserve">The Tenant hereby states and agrees that the </w:t>
            </w:r>
            <w:r>
              <w:rPr>
                <w:rFonts w:ascii="Arial" w:hAnsi="Arial" w:cs="Arial"/>
                <w:sz w:val="18"/>
                <w:szCs w:val="18"/>
              </w:rPr>
              <w:t xml:space="preserve">use of the Premises </w:t>
            </w:r>
            <w:r w:rsidRPr="000F241D">
              <w:rPr>
                <w:rFonts w:ascii="Arial" w:hAnsi="Arial" w:cs="Arial"/>
                <w:sz w:val="18"/>
                <w:szCs w:val="18"/>
              </w:rPr>
              <w:t xml:space="preserve">is:  </w:t>
            </w:r>
            <w:sdt>
              <w:sdtPr>
                <w:rPr>
                  <w:rFonts w:ascii="Arial" w:hAnsi="Arial" w:cs="Arial"/>
                  <w:sz w:val="18"/>
                  <w:szCs w:val="18"/>
                </w:rPr>
                <w:id w:val="363644423"/>
                <w:placeholder>
                  <w:docPart w:val="7E1B5C4ED80A4CA39F96BF764F9AE13E"/>
                </w:placeholder>
                <w:showingPlcHdr/>
              </w:sdtPr>
              <w:sdtEndPr/>
              <w:sdtContent>
                <w:r>
                  <w:rPr>
                    <w:rStyle w:val="PlaceholderText"/>
                  </w:rPr>
                  <w:t>Click here to enter text</w:t>
                </w:r>
              </w:sdtContent>
            </w:sdt>
            <w:r w:rsidRPr="000F241D">
              <w:rPr>
                <w:rFonts w:ascii="Arial" w:hAnsi="Arial" w:cs="Arial"/>
                <w:sz w:val="18"/>
                <w:szCs w:val="18"/>
              </w:rPr>
              <w:t>;</w:t>
            </w:r>
          </w:p>
          <w:p w14:paraId="2D763845" w14:textId="77777777" w:rsidR="0071242B" w:rsidRPr="000F241D" w:rsidRDefault="0071242B" w:rsidP="0071242B">
            <w:pPr>
              <w:widowControl/>
              <w:tabs>
                <w:tab w:val="left" w:pos="-1440"/>
              </w:tabs>
              <w:rPr>
                <w:rFonts w:ascii="Arial" w:hAnsi="Arial" w:cs="Arial"/>
                <w:sz w:val="18"/>
                <w:szCs w:val="18"/>
              </w:rPr>
            </w:pPr>
          </w:p>
        </w:tc>
      </w:tr>
      <w:tr w:rsidR="0071242B" w14:paraId="388CFF47" w14:textId="77777777" w:rsidTr="00A73F33">
        <w:tc>
          <w:tcPr>
            <w:tcW w:w="540" w:type="dxa"/>
          </w:tcPr>
          <w:p w14:paraId="239E4CB3" w14:textId="77777777" w:rsidR="0071242B" w:rsidRDefault="0071242B" w:rsidP="0071242B">
            <w:pPr>
              <w:widowControl/>
              <w:tabs>
                <w:tab w:val="left" w:pos="-1440"/>
              </w:tabs>
              <w:rPr>
                <w:rFonts w:ascii="Arial" w:hAnsi="Arial" w:cs="Arial"/>
                <w:sz w:val="18"/>
                <w:szCs w:val="18"/>
              </w:rPr>
            </w:pPr>
          </w:p>
        </w:tc>
        <w:tc>
          <w:tcPr>
            <w:tcW w:w="720" w:type="dxa"/>
          </w:tcPr>
          <w:p w14:paraId="0AF12B7F" w14:textId="77777777" w:rsidR="0071242B" w:rsidRDefault="0071242B" w:rsidP="0071242B">
            <w:pPr>
              <w:widowControl/>
              <w:tabs>
                <w:tab w:val="left" w:pos="-1440"/>
              </w:tabs>
              <w:rPr>
                <w:rFonts w:ascii="Arial" w:hAnsi="Arial" w:cs="Arial"/>
                <w:sz w:val="18"/>
                <w:szCs w:val="18"/>
              </w:rPr>
            </w:pPr>
            <w:r>
              <w:rPr>
                <w:rFonts w:ascii="Arial" w:hAnsi="Arial" w:cs="Arial"/>
                <w:sz w:val="18"/>
                <w:szCs w:val="18"/>
              </w:rPr>
              <w:t>1.1.23</w:t>
            </w:r>
          </w:p>
        </w:tc>
        <w:tc>
          <w:tcPr>
            <w:tcW w:w="3529" w:type="dxa"/>
          </w:tcPr>
          <w:p w14:paraId="611E7104" w14:textId="77777777" w:rsidR="0071242B" w:rsidRPr="001A1A4A" w:rsidRDefault="0071242B" w:rsidP="0071242B">
            <w:pPr>
              <w:widowControl/>
              <w:tabs>
                <w:tab w:val="left" w:pos="-1440"/>
              </w:tabs>
              <w:rPr>
                <w:rFonts w:ascii="Arial" w:hAnsi="Arial" w:cs="Arial"/>
                <w:b/>
                <w:sz w:val="18"/>
                <w:szCs w:val="18"/>
              </w:rPr>
            </w:pPr>
            <w:r>
              <w:rPr>
                <w:rFonts w:ascii="Arial" w:hAnsi="Arial" w:cs="Arial"/>
                <w:b/>
                <w:sz w:val="18"/>
                <w:szCs w:val="18"/>
              </w:rPr>
              <w:t xml:space="preserve">City of Calgary Land Use Bylaw – </w:t>
            </w:r>
            <w:r>
              <w:rPr>
                <w:rFonts w:ascii="Arial" w:hAnsi="Arial" w:cs="Arial"/>
                <w:sz w:val="18"/>
                <w:szCs w:val="18"/>
              </w:rPr>
              <w:t>Zoning District</w:t>
            </w:r>
            <w:r w:rsidRPr="001A1A4A">
              <w:rPr>
                <w:rFonts w:ascii="Arial" w:hAnsi="Arial" w:cs="Arial"/>
                <w:sz w:val="18"/>
                <w:szCs w:val="18"/>
              </w:rPr>
              <w:t>:</w:t>
            </w:r>
          </w:p>
        </w:tc>
        <w:tc>
          <w:tcPr>
            <w:tcW w:w="5921" w:type="dxa"/>
          </w:tcPr>
          <w:p w14:paraId="67E28409" w14:textId="77777777" w:rsidR="0071242B" w:rsidRDefault="0083420E" w:rsidP="0071242B">
            <w:pPr>
              <w:widowControl/>
              <w:tabs>
                <w:tab w:val="left" w:pos="-1440"/>
              </w:tabs>
              <w:ind w:firstLine="17"/>
              <w:rPr>
                <w:rFonts w:ascii="Arial" w:hAnsi="Arial" w:cs="Arial"/>
                <w:sz w:val="18"/>
                <w:szCs w:val="18"/>
              </w:rPr>
            </w:pPr>
            <w:sdt>
              <w:sdtPr>
                <w:rPr>
                  <w:rFonts w:ascii="Arial" w:hAnsi="Arial" w:cs="Arial"/>
                  <w:sz w:val="18"/>
                  <w:szCs w:val="18"/>
                </w:rPr>
                <w:id w:val="-1880312178"/>
                <w:placeholder>
                  <w:docPart w:val="BF2936649F6441E6B68C74BA92DA38A7"/>
                </w:placeholder>
                <w:showingPlcHdr/>
              </w:sdtPr>
              <w:sdtEndPr/>
              <w:sdtContent>
                <w:r w:rsidR="0071242B">
                  <w:rPr>
                    <w:rStyle w:val="PlaceholderText"/>
                  </w:rPr>
                  <w:t>Click here to enter text</w:t>
                </w:r>
              </w:sdtContent>
            </w:sdt>
            <w:r w:rsidR="0071242B" w:rsidRPr="000F241D">
              <w:rPr>
                <w:rFonts w:ascii="Arial" w:hAnsi="Arial" w:cs="Arial"/>
                <w:sz w:val="18"/>
                <w:szCs w:val="18"/>
              </w:rPr>
              <w:t>;</w:t>
            </w:r>
          </w:p>
          <w:p w14:paraId="77F04873" w14:textId="77777777" w:rsidR="0071242B" w:rsidRPr="000F241D" w:rsidRDefault="0071242B" w:rsidP="0071242B">
            <w:pPr>
              <w:widowControl/>
              <w:tabs>
                <w:tab w:val="left" w:pos="-1440"/>
              </w:tabs>
              <w:ind w:firstLine="17"/>
              <w:rPr>
                <w:rFonts w:ascii="Arial" w:hAnsi="Arial" w:cs="Arial"/>
                <w:sz w:val="18"/>
                <w:szCs w:val="18"/>
              </w:rPr>
            </w:pPr>
          </w:p>
          <w:p w14:paraId="5818554B" w14:textId="77777777" w:rsidR="0071242B" w:rsidRPr="000F241D" w:rsidRDefault="0071242B" w:rsidP="0071242B">
            <w:pPr>
              <w:widowControl/>
              <w:tabs>
                <w:tab w:val="left" w:pos="-1440"/>
              </w:tabs>
              <w:rPr>
                <w:rFonts w:ascii="Arial" w:hAnsi="Arial" w:cs="Arial"/>
                <w:sz w:val="18"/>
                <w:szCs w:val="18"/>
              </w:rPr>
            </w:pPr>
          </w:p>
        </w:tc>
      </w:tr>
      <w:tr w:rsidR="0071242B" w14:paraId="18434E9A" w14:textId="77777777" w:rsidTr="00A73F33">
        <w:tc>
          <w:tcPr>
            <w:tcW w:w="540" w:type="dxa"/>
          </w:tcPr>
          <w:p w14:paraId="142A2940" w14:textId="77777777" w:rsidR="0071242B" w:rsidRDefault="0071242B" w:rsidP="0071242B">
            <w:pPr>
              <w:widowControl/>
              <w:tabs>
                <w:tab w:val="left" w:pos="-1440"/>
              </w:tabs>
              <w:rPr>
                <w:rFonts w:ascii="Arial" w:hAnsi="Arial" w:cs="Arial"/>
                <w:sz w:val="18"/>
                <w:szCs w:val="18"/>
              </w:rPr>
            </w:pPr>
          </w:p>
        </w:tc>
        <w:tc>
          <w:tcPr>
            <w:tcW w:w="720" w:type="dxa"/>
          </w:tcPr>
          <w:p w14:paraId="307D49A7" w14:textId="77777777" w:rsidR="0071242B" w:rsidRDefault="0071242B" w:rsidP="0071242B">
            <w:pPr>
              <w:widowControl/>
              <w:tabs>
                <w:tab w:val="left" w:pos="-1440"/>
              </w:tabs>
              <w:rPr>
                <w:rFonts w:ascii="Arial" w:hAnsi="Arial" w:cs="Arial"/>
                <w:sz w:val="18"/>
                <w:szCs w:val="18"/>
              </w:rPr>
            </w:pPr>
            <w:r>
              <w:rPr>
                <w:rFonts w:ascii="Arial" w:hAnsi="Arial" w:cs="Arial"/>
                <w:sz w:val="18"/>
                <w:szCs w:val="18"/>
              </w:rPr>
              <w:t>1.1.24</w:t>
            </w:r>
          </w:p>
        </w:tc>
        <w:tc>
          <w:tcPr>
            <w:tcW w:w="3529" w:type="dxa"/>
          </w:tcPr>
          <w:p w14:paraId="517F577F" w14:textId="77777777" w:rsidR="0071242B" w:rsidRPr="001A1A4A" w:rsidRDefault="0071242B" w:rsidP="0071242B">
            <w:pPr>
              <w:widowControl/>
              <w:tabs>
                <w:tab w:val="left" w:pos="-1440"/>
              </w:tabs>
              <w:rPr>
                <w:rFonts w:ascii="Arial" w:hAnsi="Arial" w:cs="Arial"/>
                <w:b/>
                <w:sz w:val="18"/>
                <w:szCs w:val="18"/>
              </w:rPr>
            </w:pPr>
            <w:r w:rsidRPr="001A1A4A">
              <w:rPr>
                <w:rFonts w:ascii="Arial" w:hAnsi="Arial" w:cs="Arial"/>
                <w:b/>
                <w:sz w:val="18"/>
                <w:szCs w:val="18"/>
              </w:rPr>
              <w:t>Tenant’s Insurance required</w:t>
            </w:r>
            <w:r w:rsidRPr="001A1A4A">
              <w:rPr>
                <w:rFonts w:ascii="Arial" w:hAnsi="Arial" w:cs="Arial"/>
                <w:sz w:val="18"/>
                <w:szCs w:val="18"/>
              </w:rPr>
              <w:t>:</w:t>
            </w:r>
          </w:p>
        </w:tc>
        <w:tc>
          <w:tcPr>
            <w:tcW w:w="5921" w:type="dxa"/>
          </w:tcPr>
          <w:p w14:paraId="1D4C7616" w14:textId="77777777" w:rsidR="0071242B" w:rsidRPr="000F241D" w:rsidRDefault="0071242B" w:rsidP="0071242B">
            <w:pPr>
              <w:widowControl/>
              <w:tabs>
                <w:tab w:val="left" w:pos="-1440"/>
              </w:tabs>
              <w:ind w:left="12" w:firstLine="5"/>
              <w:rPr>
                <w:rFonts w:ascii="Arial" w:hAnsi="Arial" w:cs="Arial"/>
                <w:sz w:val="18"/>
                <w:szCs w:val="18"/>
              </w:rPr>
            </w:pPr>
            <w:r w:rsidRPr="000F241D">
              <w:rPr>
                <w:rFonts w:ascii="Arial" w:hAnsi="Arial" w:cs="Arial"/>
                <w:sz w:val="18"/>
                <w:szCs w:val="18"/>
                <w:u w:val="single"/>
              </w:rPr>
              <w:t>Commercial General Liability</w:t>
            </w:r>
            <w:r w:rsidRPr="000F241D">
              <w:rPr>
                <w:rFonts w:ascii="Arial" w:hAnsi="Arial" w:cs="Arial"/>
                <w:sz w:val="18"/>
                <w:szCs w:val="18"/>
              </w:rPr>
              <w:t xml:space="preserve"> insurance coverage of not less than </w:t>
            </w:r>
            <w:r w:rsidRPr="000F241D">
              <w:rPr>
                <w:rFonts w:ascii="Arial" w:hAnsi="Arial" w:cs="Arial"/>
                <w:sz w:val="18"/>
                <w:szCs w:val="18"/>
                <w:u w:val="single"/>
              </w:rPr>
              <w:t>Five Million ($5,000,000.00) Dollars</w:t>
            </w:r>
            <w:r w:rsidRPr="000F241D">
              <w:rPr>
                <w:rFonts w:ascii="Arial" w:hAnsi="Arial" w:cs="Arial"/>
                <w:sz w:val="18"/>
                <w:szCs w:val="18"/>
              </w:rPr>
              <w:t>, and</w:t>
            </w:r>
          </w:p>
          <w:p w14:paraId="195AE065" w14:textId="77777777" w:rsidR="0071242B" w:rsidRPr="000F241D" w:rsidRDefault="0071242B" w:rsidP="0071242B">
            <w:pPr>
              <w:widowControl/>
              <w:tabs>
                <w:tab w:val="left" w:pos="-1440"/>
              </w:tabs>
              <w:ind w:left="12" w:firstLine="5"/>
              <w:rPr>
                <w:rFonts w:ascii="Arial" w:hAnsi="Arial" w:cs="Arial"/>
                <w:sz w:val="18"/>
                <w:szCs w:val="18"/>
              </w:rPr>
            </w:pPr>
          </w:p>
          <w:p w14:paraId="4E5F3139" w14:textId="77777777" w:rsidR="0071242B" w:rsidRPr="000F241D" w:rsidRDefault="0071242B" w:rsidP="0071242B">
            <w:pPr>
              <w:widowControl/>
              <w:tabs>
                <w:tab w:val="left" w:pos="-1440"/>
              </w:tabs>
              <w:ind w:left="12" w:firstLine="5"/>
              <w:rPr>
                <w:rFonts w:ascii="Arial" w:hAnsi="Arial" w:cs="Arial"/>
                <w:sz w:val="18"/>
                <w:szCs w:val="18"/>
              </w:rPr>
            </w:pPr>
            <w:r w:rsidRPr="000F241D">
              <w:rPr>
                <w:rFonts w:ascii="Arial" w:hAnsi="Arial" w:cs="Arial"/>
                <w:sz w:val="18"/>
                <w:szCs w:val="18"/>
                <w:u w:val="single"/>
              </w:rPr>
              <w:t>Tenant Legal Liability</w:t>
            </w:r>
            <w:r w:rsidRPr="000F241D">
              <w:rPr>
                <w:rFonts w:ascii="Arial" w:hAnsi="Arial" w:cs="Arial"/>
                <w:sz w:val="18"/>
                <w:szCs w:val="18"/>
              </w:rPr>
              <w:t xml:space="preserve"> insurance coverage of not less than </w:t>
            </w:r>
            <w:r w:rsidRPr="000F241D">
              <w:rPr>
                <w:rFonts w:ascii="Arial" w:hAnsi="Arial" w:cs="Arial"/>
                <w:sz w:val="18"/>
                <w:szCs w:val="18"/>
                <w:u w:val="single"/>
              </w:rPr>
              <w:t>$</w:t>
            </w:r>
            <w:sdt>
              <w:sdtPr>
                <w:rPr>
                  <w:rFonts w:ascii="Arial" w:hAnsi="Arial" w:cs="Arial"/>
                  <w:sz w:val="18"/>
                  <w:szCs w:val="18"/>
                  <w:u w:val="single"/>
                </w:rPr>
                <w:id w:val="102926261"/>
                <w:placeholder>
                  <w:docPart w:val="9D649255855D486BB97A5571FA60F7B4"/>
                </w:placeholder>
                <w:showingPlcHdr/>
              </w:sdtPr>
              <w:sdtEndPr/>
              <w:sdtContent>
                <w:r w:rsidRPr="00376642">
                  <w:rPr>
                    <w:rStyle w:val="PlaceholderText"/>
                    <w:u w:val="single"/>
                  </w:rPr>
                  <w:t>000,000.00</w:t>
                </w:r>
              </w:sdtContent>
            </w:sdt>
            <w:r w:rsidRPr="000F241D">
              <w:rPr>
                <w:rFonts w:ascii="Arial" w:hAnsi="Arial" w:cs="Arial"/>
                <w:sz w:val="18"/>
                <w:szCs w:val="18"/>
              </w:rPr>
              <w:t>, and</w:t>
            </w:r>
          </w:p>
          <w:p w14:paraId="34F029D4" w14:textId="77777777" w:rsidR="0071242B" w:rsidRPr="000F241D" w:rsidRDefault="0071242B" w:rsidP="0071242B">
            <w:pPr>
              <w:widowControl/>
              <w:tabs>
                <w:tab w:val="left" w:pos="-1440"/>
              </w:tabs>
              <w:ind w:left="12" w:firstLine="5"/>
              <w:rPr>
                <w:rFonts w:ascii="Arial" w:hAnsi="Arial" w:cs="Arial"/>
                <w:sz w:val="18"/>
                <w:szCs w:val="18"/>
              </w:rPr>
            </w:pPr>
          </w:p>
          <w:p w14:paraId="7C8186D9" w14:textId="77777777" w:rsidR="0071242B" w:rsidRPr="000F241D" w:rsidRDefault="0071242B" w:rsidP="0071242B">
            <w:pPr>
              <w:widowControl/>
              <w:tabs>
                <w:tab w:val="left" w:pos="-1440"/>
              </w:tabs>
              <w:ind w:left="12" w:firstLine="5"/>
              <w:rPr>
                <w:rFonts w:ascii="Arial" w:hAnsi="Arial" w:cs="Arial"/>
                <w:sz w:val="18"/>
                <w:szCs w:val="18"/>
              </w:rPr>
            </w:pPr>
            <w:r w:rsidRPr="000F241D">
              <w:rPr>
                <w:rFonts w:ascii="Arial" w:hAnsi="Arial" w:cs="Arial"/>
                <w:sz w:val="18"/>
                <w:szCs w:val="18"/>
                <w:u w:val="single"/>
              </w:rPr>
              <w:t>Leasehold Insurance</w:t>
            </w:r>
            <w:r w:rsidRPr="000F241D">
              <w:rPr>
                <w:rFonts w:ascii="Arial" w:hAnsi="Arial" w:cs="Arial"/>
                <w:sz w:val="18"/>
                <w:szCs w:val="18"/>
              </w:rPr>
              <w:t xml:space="preserve"> coverage of not less than </w:t>
            </w:r>
            <w:r w:rsidRPr="000F241D">
              <w:rPr>
                <w:rFonts w:ascii="Arial" w:hAnsi="Arial" w:cs="Arial"/>
                <w:sz w:val="18"/>
                <w:szCs w:val="18"/>
                <w:u w:val="single"/>
              </w:rPr>
              <w:t>$</w:t>
            </w:r>
            <w:r>
              <w:rPr>
                <w:rFonts w:ascii="Arial" w:hAnsi="Arial" w:cs="Arial"/>
                <w:sz w:val="18"/>
                <w:szCs w:val="18"/>
                <w:u w:val="single"/>
              </w:rPr>
              <w:t xml:space="preserve"> </w:t>
            </w:r>
            <w:sdt>
              <w:sdtPr>
                <w:rPr>
                  <w:rFonts w:ascii="Arial" w:hAnsi="Arial" w:cs="Arial"/>
                  <w:sz w:val="18"/>
                  <w:szCs w:val="18"/>
                  <w:u w:val="single"/>
                </w:rPr>
                <w:id w:val="1718931181"/>
                <w:placeholder>
                  <w:docPart w:val="EA637AA969A54A8E9083DF8E3A6FED77"/>
                </w:placeholder>
                <w:showingPlcHdr/>
              </w:sdtPr>
              <w:sdtEndPr/>
              <w:sdtContent>
                <w:r>
                  <w:rPr>
                    <w:rStyle w:val="PlaceholderText"/>
                    <w:u w:val="single"/>
                  </w:rPr>
                  <w:t>0</w:t>
                </w:r>
                <w:r w:rsidRPr="00376642">
                  <w:rPr>
                    <w:rStyle w:val="PlaceholderText"/>
                    <w:u w:val="single"/>
                  </w:rPr>
                  <w:t>0,000.00</w:t>
                </w:r>
              </w:sdtContent>
            </w:sdt>
            <w:r w:rsidRPr="000F241D">
              <w:rPr>
                <w:rFonts w:ascii="Arial" w:hAnsi="Arial" w:cs="Arial"/>
                <w:sz w:val="18"/>
                <w:szCs w:val="18"/>
                <w:u w:val="single"/>
              </w:rPr>
              <w:t>;</w:t>
            </w:r>
          </w:p>
          <w:p w14:paraId="101F3510" w14:textId="77777777" w:rsidR="0071242B" w:rsidRPr="000F241D" w:rsidRDefault="0071242B" w:rsidP="0071242B">
            <w:pPr>
              <w:widowControl/>
              <w:tabs>
                <w:tab w:val="left" w:pos="-1440"/>
              </w:tabs>
              <w:rPr>
                <w:rFonts w:ascii="Arial" w:hAnsi="Arial" w:cs="Arial"/>
                <w:sz w:val="18"/>
                <w:szCs w:val="18"/>
              </w:rPr>
            </w:pPr>
          </w:p>
        </w:tc>
      </w:tr>
      <w:tr w:rsidR="0071242B" w14:paraId="238FE161" w14:textId="77777777" w:rsidTr="00A73F33">
        <w:tc>
          <w:tcPr>
            <w:tcW w:w="540" w:type="dxa"/>
          </w:tcPr>
          <w:p w14:paraId="692B2EBA" w14:textId="77777777" w:rsidR="0071242B" w:rsidRDefault="0071242B" w:rsidP="0071242B">
            <w:pPr>
              <w:widowControl/>
              <w:tabs>
                <w:tab w:val="left" w:pos="-1440"/>
              </w:tabs>
              <w:rPr>
                <w:rFonts w:ascii="Arial" w:hAnsi="Arial" w:cs="Arial"/>
                <w:sz w:val="18"/>
                <w:szCs w:val="18"/>
              </w:rPr>
            </w:pPr>
          </w:p>
        </w:tc>
        <w:tc>
          <w:tcPr>
            <w:tcW w:w="720" w:type="dxa"/>
          </w:tcPr>
          <w:p w14:paraId="38AC8C08" w14:textId="77777777" w:rsidR="0071242B" w:rsidRDefault="0071242B" w:rsidP="0071242B">
            <w:pPr>
              <w:widowControl/>
              <w:tabs>
                <w:tab w:val="left" w:pos="-1440"/>
              </w:tabs>
              <w:rPr>
                <w:rFonts w:ascii="Arial" w:hAnsi="Arial" w:cs="Arial"/>
                <w:sz w:val="18"/>
                <w:szCs w:val="18"/>
              </w:rPr>
            </w:pPr>
            <w:r>
              <w:rPr>
                <w:rFonts w:ascii="Arial" w:hAnsi="Arial" w:cs="Arial"/>
                <w:sz w:val="18"/>
                <w:szCs w:val="18"/>
              </w:rPr>
              <w:t>1.1.25</w:t>
            </w:r>
          </w:p>
        </w:tc>
        <w:tc>
          <w:tcPr>
            <w:tcW w:w="3529" w:type="dxa"/>
          </w:tcPr>
          <w:p w14:paraId="4E84EF6A" w14:textId="77777777" w:rsidR="0071242B" w:rsidRPr="001A1A4A" w:rsidRDefault="0071242B" w:rsidP="0071242B">
            <w:pPr>
              <w:widowControl/>
              <w:tabs>
                <w:tab w:val="left" w:pos="-1440"/>
              </w:tabs>
              <w:rPr>
                <w:rFonts w:ascii="Arial" w:hAnsi="Arial" w:cs="Arial"/>
                <w:b/>
                <w:sz w:val="18"/>
                <w:szCs w:val="18"/>
              </w:rPr>
            </w:pPr>
            <w:r w:rsidRPr="001A1A4A">
              <w:rPr>
                <w:rFonts w:ascii="Arial" w:hAnsi="Arial" w:cs="Arial"/>
                <w:b/>
                <w:sz w:val="18"/>
                <w:szCs w:val="18"/>
              </w:rPr>
              <w:t>Leasehold Improvements</w:t>
            </w:r>
            <w:r w:rsidRPr="001A1A4A">
              <w:rPr>
                <w:rFonts w:ascii="Arial" w:hAnsi="Arial" w:cs="Arial"/>
                <w:sz w:val="18"/>
                <w:szCs w:val="18"/>
              </w:rPr>
              <w:t>:</w:t>
            </w:r>
          </w:p>
        </w:tc>
        <w:tc>
          <w:tcPr>
            <w:tcW w:w="5921" w:type="dxa"/>
          </w:tcPr>
          <w:p w14:paraId="5CE18D8C" w14:textId="77777777" w:rsidR="0071242B" w:rsidRPr="000F241D" w:rsidRDefault="0071242B" w:rsidP="0071242B">
            <w:pPr>
              <w:widowControl/>
              <w:tabs>
                <w:tab w:val="left" w:pos="-1440"/>
              </w:tabs>
              <w:ind w:firstLine="17"/>
              <w:rPr>
                <w:rFonts w:ascii="Arial" w:hAnsi="Arial" w:cs="Arial"/>
                <w:sz w:val="18"/>
                <w:szCs w:val="18"/>
              </w:rPr>
            </w:pPr>
            <w:r w:rsidRPr="000F241D">
              <w:rPr>
                <w:rFonts w:ascii="Arial" w:hAnsi="Arial" w:cs="Arial"/>
                <w:sz w:val="18"/>
                <w:szCs w:val="18"/>
              </w:rPr>
              <w:t>to be completed by the Tenant, at their sole expense in accordance with the terms of the Lease;</w:t>
            </w:r>
          </w:p>
          <w:p w14:paraId="54001E1B" w14:textId="77777777" w:rsidR="0071242B" w:rsidRPr="000F241D" w:rsidRDefault="0071242B" w:rsidP="0071242B">
            <w:pPr>
              <w:widowControl/>
              <w:tabs>
                <w:tab w:val="left" w:pos="-1440"/>
              </w:tabs>
              <w:rPr>
                <w:rFonts w:ascii="Arial" w:hAnsi="Arial" w:cs="Arial"/>
                <w:sz w:val="18"/>
                <w:szCs w:val="18"/>
              </w:rPr>
            </w:pPr>
          </w:p>
        </w:tc>
      </w:tr>
      <w:tr w:rsidR="0071242B" w14:paraId="7D14783F" w14:textId="77777777" w:rsidTr="00A73F33">
        <w:tc>
          <w:tcPr>
            <w:tcW w:w="540" w:type="dxa"/>
          </w:tcPr>
          <w:p w14:paraId="61C60B78" w14:textId="77777777" w:rsidR="0071242B" w:rsidRDefault="0071242B" w:rsidP="0071242B">
            <w:pPr>
              <w:widowControl/>
              <w:tabs>
                <w:tab w:val="left" w:pos="-1440"/>
              </w:tabs>
              <w:rPr>
                <w:rFonts w:ascii="Arial" w:hAnsi="Arial" w:cs="Arial"/>
                <w:sz w:val="18"/>
                <w:szCs w:val="18"/>
              </w:rPr>
            </w:pPr>
          </w:p>
        </w:tc>
        <w:tc>
          <w:tcPr>
            <w:tcW w:w="720" w:type="dxa"/>
          </w:tcPr>
          <w:p w14:paraId="05B2F482" w14:textId="77777777" w:rsidR="0071242B" w:rsidRDefault="0071242B" w:rsidP="0071242B">
            <w:pPr>
              <w:widowControl/>
              <w:tabs>
                <w:tab w:val="left" w:pos="-1440"/>
              </w:tabs>
              <w:rPr>
                <w:rFonts w:ascii="Arial" w:hAnsi="Arial" w:cs="Arial"/>
                <w:sz w:val="18"/>
                <w:szCs w:val="18"/>
              </w:rPr>
            </w:pPr>
            <w:r>
              <w:rPr>
                <w:rFonts w:ascii="Arial" w:hAnsi="Arial" w:cs="Arial"/>
                <w:sz w:val="18"/>
                <w:szCs w:val="18"/>
              </w:rPr>
              <w:t>1.1.26</w:t>
            </w:r>
          </w:p>
        </w:tc>
        <w:tc>
          <w:tcPr>
            <w:tcW w:w="3529" w:type="dxa"/>
          </w:tcPr>
          <w:p w14:paraId="3D5AC0A5" w14:textId="77777777" w:rsidR="0071242B" w:rsidRPr="001A1A4A" w:rsidRDefault="0071242B" w:rsidP="0071242B">
            <w:pPr>
              <w:widowControl/>
              <w:tabs>
                <w:tab w:val="left" w:pos="-1440"/>
              </w:tabs>
              <w:rPr>
                <w:rFonts w:ascii="Arial" w:hAnsi="Arial" w:cs="Arial"/>
                <w:b/>
                <w:sz w:val="18"/>
                <w:szCs w:val="18"/>
              </w:rPr>
            </w:pPr>
            <w:r w:rsidRPr="001A1A4A">
              <w:rPr>
                <w:rFonts w:ascii="Arial" w:hAnsi="Arial" w:cs="Arial"/>
                <w:b/>
                <w:sz w:val="18"/>
                <w:szCs w:val="18"/>
              </w:rPr>
              <w:t>Landlord’s Work</w:t>
            </w:r>
            <w:r w:rsidRPr="001A1A4A">
              <w:rPr>
                <w:rFonts w:ascii="Arial" w:hAnsi="Arial" w:cs="Arial"/>
                <w:sz w:val="18"/>
                <w:szCs w:val="18"/>
              </w:rPr>
              <w:t>:</w:t>
            </w:r>
          </w:p>
        </w:tc>
        <w:tc>
          <w:tcPr>
            <w:tcW w:w="5921" w:type="dxa"/>
          </w:tcPr>
          <w:p w14:paraId="5D9D543B" w14:textId="77777777" w:rsidR="0071242B" w:rsidRPr="000F241D" w:rsidRDefault="0071242B" w:rsidP="0071242B">
            <w:pPr>
              <w:widowControl/>
              <w:tabs>
                <w:tab w:val="left" w:pos="-1440"/>
              </w:tabs>
              <w:ind w:left="-18" w:firstLine="35"/>
              <w:rPr>
                <w:rFonts w:ascii="Arial" w:hAnsi="Arial" w:cs="Arial"/>
                <w:sz w:val="18"/>
                <w:szCs w:val="18"/>
              </w:rPr>
            </w:pPr>
            <w:r w:rsidRPr="000F241D">
              <w:rPr>
                <w:rFonts w:ascii="Arial" w:hAnsi="Arial" w:cs="Arial"/>
                <w:sz w:val="18"/>
                <w:szCs w:val="18"/>
              </w:rPr>
              <w:t>to be completed by the Landlord in accordance with the terms and conditions in Schedule “B”, attached hereto;</w:t>
            </w:r>
          </w:p>
          <w:p w14:paraId="77B5308D" w14:textId="77777777" w:rsidR="0071242B" w:rsidRPr="000F241D" w:rsidRDefault="0071242B" w:rsidP="0071242B">
            <w:pPr>
              <w:widowControl/>
              <w:tabs>
                <w:tab w:val="left" w:pos="-1440"/>
              </w:tabs>
              <w:rPr>
                <w:rFonts w:ascii="Arial" w:hAnsi="Arial" w:cs="Arial"/>
                <w:sz w:val="18"/>
                <w:szCs w:val="18"/>
              </w:rPr>
            </w:pPr>
          </w:p>
        </w:tc>
      </w:tr>
      <w:tr w:rsidR="0071242B" w14:paraId="466C9223" w14:textId="77777777" w:rsidTr="00A73F33">
        <w:tc>
          <w:tcPr>
            <w:tcW w:w="540" w:type="dxa"/>
          </w:tcPr>
          <w:p w14:paraId="1555FFCD" w14:textId="77777777" w:rsidR="0071242B" w:rsidRDefault="0071242B" w:rsidP="0071242B">
            <w:pPr>
              <w:widowControl/>
              <w:tabs>
                <w:tab w:val="left" w:pos="-1440"/>
              </w:tabs>
              <w:rPr>
                <w:rFonts w:ascii="Arial" w:hAnsi="Arial" w:cs="Arial"/>
                <w:sz w:val="18"/>
                <w:szCs w:val="18"/>
              </w:rPr>
            </w:pPr>
          </w:p>
        </w:tc>
        <w:tc>
          <w:tcPr>
            <w:tcW w:w="720" w:type="dxa"/>
          </w:tcPr>
          <w:p w14:paraId="1F431924" w14:textId="77777777" w:rsidR="0071242B" w:rsidRDefault="0071242B" w:rsidP="0071242B">
            <w:pPr>
              <w:widowControl/>
              <w:tabs>
                <w:tab w:val="left" w:pos="-1440"/>
              </w:tabs>
              <w:rPr>
                <w:rFonts w:ascii="Arial" w:hAnsi="Arial" w:cs="Arial"/>
                <w:sz w:val="18"/>
                <w:szCs w:val="18"/>
              </w:rPr>
            </w:pPr>
            <w:r>
              <w:rPr>
                <w:rFonts w:ascii="Arial" w:hAnsi="Arial" w:cs="Arial"/>
                <w:sz w:val="18"/>
                <w:szCs w:val="18"/>
              </w:rPr>
              <w:t>1.1.27</w:t>
            </w:r>
          </w:p>
        </w:tc>
        <w:tc>
          <w:tcPr>
            <w:tcW w:w="3529" w:type="dxa"/>
          </w:tcPr>
          <w:p w14:paraId="6C28405C" w14:textId="77777777" w:rsidR="0071242B" w:rsidRPr="001A1A4A" w:rsidRDefault="0071242B" w:rsidP="0071242B">
            <w:pPr>
              <w:widowControl/>
              <w:tabs>
                <w:tab w:val="left" w:pos="-1440"/>
              </w:tabs>
              <w:rPr>
                <w:rFonts w:ascii="Arial" w:hAnsi="Arial" w:cs="Arial"/>
                <w:b/>
                <w:sz w:val="18"/>
                <w:szCs w:val="18"/>
              </w:rPr>
            </w:pPr>
            <w:r w:rsidRPr="001A1A4A">
              <w:rPr>
                <w:rFonts w:ascii="Arial" w:hAnsi="Arial" w:cs="Arial"/>
                <w:b/>
                <w:sz w:val="18"/>
                <w:szCs w:val="18"/>
              </w:rPr>
              <w:t>Pylon sign rental rate:</w:t>
            </w:r>
          </w:p>
        </w:tc>
        <w:tc>
          <w:tcPr>
            <w:tcW w:w="5921" w:type="dxa"/>
          </w:tcPr>
          <w:p w14:paraId="5F39F1CC" w14:textId="77777777" w:rsidR="0071242B" w:rsidRPr="000F241D" w:rsidRDefault="0071242B" w:rsidP="0071242B">
            <w:pPr>
              <w:widowControl/>
              <w:tabs>
                <w:tab w:val="left" w:pos="-1440"/>
              </w:tabs>
              <w:ind w:hanging="18"/>
              <w:rPr>
                <w:rFonts w:ascii="Arial" w:hAnsi="Arial" w:cs="Arial"/>
                <w:sz w:val="18"/>
                <w:szCs w:val="18"/>
              </w:rPr>
            </w:pPr>
            <w:r w:rsidRPr="000F241D">
              <w:rPr>
                <w:rFonts w:ascii="Arial" w:hAnsi="Arial" w:cs="Arial"/>
                <w:sz w:val="18"/>
                <w:szCs w:val="18"/>
              </w:rPr>
              <w:t>$</w:t>
            </w:r>
            <w:r>
              <w:rPr>
                <w:rFonts w:ascii="Arial" w:hAnsi="Arial" w:cs="Arial"/>
                <w:sz w:val="18"/>
                <w:szCs w:val="18"/>
              </w:rPr>
              <w:t xml:space="preserve"> </w:t>
            </w:r>
            <w:sdt>
              <w:sdtPr>
                <w:rPr>
                  <w:rFonts w:ascii="Arial" w:hAnsi="Arial" w:cs="Arial"/>
                  <w:sz w:val="18"/>
                  <w:szCs w:val="18"/>
                </w:rPr>
                <w:id w:val="1789619803"/>
                <w:placeholder>
                  <w:docPart w:val="5C678DB5959F41759E16E4469EFD0AB4"/>
                </w:placeholder>
              </w:sdtPr>
              <w:sdtEndPr/>
              <w:sdtContent>
                <w:r>
                  <w:rPr>
                    <w:rFonts w:ascii="Arial" w:hAnsi="Arial" w:cs="Arial"/>
                    <w:sz w:val="18"/>
                    <w:szCs w:val="18"/>
                  </w:rPr>
                  <w:t>4.00</w:t>
                </w:r>
              </w:sdtContent>
            </w:sdt>
            <w:r w:rsidRPr="000F241D">
              <w:rPr>
                <w:rFonts w:ascii="Arial" w:hAnsi="Arial" w:cs="Arial"/>
                <w:sz w:val="18"/>
                <w:szCs w:val="18"/>
              </w:rPr>
              <w:t xml:space="preserve"> per sq. ft. per side of the sign per month to be effective upon the earlier of installation date or one (1) month </w:t>
            </w:r>
            <w:r w:rsidR="006B28FF" w:rsidRPr="000F241D">
              <w:rPr>
                <w:rFonts w:ascii="Arial" w:hAnsi="Arial" w:cs="Arial"/>
                <w:sz w:val="18"/>
                <w:szCs w:val="18"/>
              </w:rPr>
              <w:t>following the</w:t>
            </w:r>
            <w:r w:rsidRPr="000F241D">
              <w:rPr>
                <w:rFonts w:ascii="Arial" w:hAnsi="Arial" w:cs="Arial"/>
                <w:sz w:val="18"/>
                <w:szCs w:val="18"/>
              </w:rPr>
              <w:t xml:space="preserve"> Commencement Date;</w:t>
            </w:r>
          </w:p>
          <w:p w14:paraId="4CFDF9FF" w14:textId="77777777" w:rsidR="0071242B" w:rsidRPr="000F241D" w:rsidRDefault="0071242B" w:rsidP="0071242B">
            <w:pPr>
              <w:widowControl/>
              <w:tabs>
                <w:tab w:val="left" w:pos="-1440"/>
              </w:tabs>
              <w:rPr>
                <w:rFonts w:ascii="Arial" w:hAnsi="Arial" w:cs="Arial"/>
                <w:sz w:val="18"/>
                <w:szCs w:val="18"/>
              </w:rPr>
            </w:pPr>
          </w:p>
        </w:tc>
      </w:tr>
    </w:tbl>
    <w:p w14:paraId="4E2F3523" w14:textId="77777777" w:rsidR="00302FC7" w:rsidRPr="001A1A4A" w:rsidRDefault="00302FC7" w:rsidP="00302FC7">
      <w:pPr>
        <w:widowControl/>
        <w:tabs>
          <w:tab w:val="center" w:pos="4680"/>
        </w:tabs>
        <w:jc w:val="both"/>
        <w:rPr>
          <w:rFonts w:ascii="Arial" w:hAnsi="Arial" w:cs="Arial"/>
          <w:b/>
          <w:bCs/>
          <w:iCs/>
          <w:sz w:val="16"/>
          <w:szCs w:val="16"/>
          <w:lang w:val="en-GB"/>
        </w:rPr>
      </w:pPr>
    </w:p>
    <w:p w14:paraId="04165330" w14:textId="77777777" w:rsidR="00302FC7" w:rsidRPr="001A1A4A" w:rsidRDefault="00302FC7" w:rsidP="00A73F33">
      <w:pPr>
        <w:widowControl/>
        <w:tabs>
          <w:tab w:val="left" w:pos="-1440"/>
        </w:tabs>
        <w:ind w:left="737" w:hanging="720"/>
        <w:rPr>
          <w:rFonts w:ascii="Arial" w:hAnsi="Arial" w:cs="Arial"/>
          <w:b/>
          <w:bCs/>
          <w:iCs/>
          <w:sz w:val="16"/>
          <w:szCs w:val="16"/>
          <w:lang w:val="en-GB"/>
        </w:rPr>
      </w:pPr>
      <w:r w:rsidRPr="001A1A4A">
        <w:rPr>
          <w:rFonts w:ascii="Arial" w:hAnsi="Arial" w:cs="Arial"/>
          <w:sz w:val="18"/>
          <w:szCs w:val="18"/>
        </w:rPr>
        <w:tab/>
      </w:r>
    </w:p>
    <w:p w14:paraId="67821940" w14:textId="77777777" w:rsidR="00302FC7" w:rsidRPr="001A1A4A" w:rsidRDefault="00302FC7" w:rsidP="00302FC7">
      <w:pPr>
        <w:widowControl/>
        <w:rPr>
          <w:rFonts w:ascii="Arial" w:hAnsi="Arial" w:cs="Arial"/>
          <w:b/>
          <w:bCs/>
          <w:sz w:val="18"/>
          <w:szCs w:val="18"/>
        </w:rPr>
      </w:pPr>
      <w:r w:rsidRPr="001A1A4A">
        <w:rPr>
          <w:rFonts w:ascii="Arial" w:hAnsi="Arial" w:cs="Arial"/>
          <w:b/>
          <w:bCs/>
          <w:sz w:val="18"/>
          <w:szCs w:val="18"/>
          <w:lang w:val="en-GB"/>
        </w:rPr>
        <w:t>2.1</w:t>
      </w:r>
      <w:r w:rsidRPr="001A1A4A">
        <w:rPr>
          <w:rFonts w:ascii="Arial" w:hAnsi="Arial" w:cs="Arial"/>
          <w:b/>
          <w:bCs/>
          <w:sz w:val="18"/>
          <w:szCs w:val="18"/>
          <w:lang w:val="en-GB"/>
        </w:rPr>
        <w:tab/>
        <w:t>BASIC TERMS (PART 2)</w:t>
      </w:r>
    </w:p>
    <w:p w14:paraId="050F8AAA" w14:textId="77777777" w:rsidR="00302FC7" w:rsidRPr="001A1A4A" w:rsidRDefault="00302FC7" w:rsidP="00302FC7">
      <w:pPr>
        <w:widowControl/>
        <w:tabs>
          <w:tab w:val="center" w:pos="4680"/>
        </w:tabs>
        <w:jc w:val="both"/>
        <w:rPr>
          <w:rFonts w:ascii="Arial" w:hAnsi="Arial" w:cs="Arial"/>
          <w:b/>
          <w:bCs/>
          <w:iCs/>
          <w:sz w:val="16"/>
          <w:szCs w:val="16"/>
          <w:lang w:val="en-GB"/>
        </w:rPr>
      </w:pPr>
    </w:p>
    <w:p w14:paraId="40474A24" w14:textId="77777777" w:rsidR="00302FC7" w:rsidRPr="001A1A4A" w:rsidRDefault="00302FC7" w:rsidP="009202B5">
      <w:pPr>
        <w:widowControl/>
        <w:tabs>
          <w:tab w:val="left" w:pos="-1440"/>
        </w:tabs>
        <w:ind w:left="737" w:hanging="720"/>
        <w:jc w:val="both"/>
        <w:rPr>
          <w:rFonts w:ascii="Arial" w:hAnsi="Arial" w:cs="Arial"/>
          <w:b/>
          <w:sz w:val="18"/>
          <w:szCs w:val="18"/>
        </w:rPr>
      </w:pPr>
      <w:r w:rsidRPr="001A1A4A">
        <w:rPr>
          <w:rFonts w:ascii="Arial" w:hAnsi="Arial" w:cs="Arial"/>
          <w:sz w:val="18"/>
          <w:szCs w:val="18"/>
        </w:rPr>
        <w:tab/>
        <w:t>2.1.1</w:t>
      </w:r>
      <w:r w:rsidRPr="001A1A4A">
        <w:rPr>
          <w:rFonts w:ascii="Arial" w:hAnsi="Arial" w:cs="Arial"/>
          <w:sz w:val="18"/>
          <w:szCs w:val="18"/>
        </w:rPr>
        <w:tab/>
      </w:r>
      <w:r w:rsidRPr="001A1A4A">
        <w:rPr>
          <w:rFonts w:ascii="Arial" w:hAnsi="Arial" w:cs="Arial"/>
          <w:b/>
          <w:sz w:val="18"/>
          <w:szCs w:val="18"/>
          <w:u w:val="single"/>
        </w:rPr>
        <w:t>Building</w:t>
      </w:r>
    </w:p>
    <w:p w14:paraId="09F40B44" w14:textId="77777777" w:rsidR="00302FC7" w:rsidRPr="001A1A4A" w:rsidRDefault="00302FC7" w:rsidP="009202B5">
      <w:pPr>
        <w:widowControl/>
        <w:tabs>
          <w:tab w:val="left" w:pos="-1440"/>
        </w:tabs>
        <w:ind w:left="737" w:hanging="720"/>
        <w:jc w:val="both"/>
        <w:rPr>
          <w:rFonts w:ascii="Arial" w:hAnsi="Arial" w:cs="Arial"/>
          <w:b/>
          <w:sz w:val="18"/>
          <w:szCs w:val="18"/>
        </w:rPr>
      </w:pPr>
    </w:p>
    <w:p w14:paraId="7260EE6A" w14:textId="77777777" w:rsidR="00302FC7" w:rsidRPr="001A1A4A" w:rsidRDefault="00302FC7" w:rsidP="009202B5">
      <w:pPr>
        <w:widowControl/>
        <w:tabs>
          <w:tab w:val="left" w:pos="-1440"/>
        </w:tabs>
        <w:ind w:left="737" w:hanging="720"/>
        <w:jc w:val="both"/>
        <w:rPr>
          <w:rFonts w:ascii="Arial" w:hAnsi="Arial" w:cs="Arial"/>
          <w:sz w:val="18"/>
          <w:szCs w:val="18"/>
        </w:rPr>
      </w:pPr>
      <w:r w:rsidRPr="001A1A4A">
        <w:rPr>
          <w:rFonts w:ascii="Arial" w:hAnsi="Arial" w:cs="Arial"/>
          <w:b/>
          <w:sz w:val="18"/>
          <w:szCs w:val="18"/>
        </w:rPr>
        <w:tab/>
      </w:r>
      <w:r w:rsidRPr="001A1A4A">
        <w:rPr>
          <w:rFonts w:ascii="Arial" w:hAnsi="Arial" w:cs="Arial"/>
          <w:b/>
          <w:sz w:val="18"/>
          <w:szCs w:val="18"/>
        </w:rPr>
        <w:tab/>
      </w:r>
      <w:r w:rsidRPr="001A1A4A">
        <w:rPr>
          <w:rFonts w:ascii="Arial" w:hAnsi="Arial" w:cs="Arial"/>
          <w:sz w:val="18"/>
          <w:szCs w:val="18"/>
        </w:rPr>
        <w:t xml:space="preserve">“Building” means the Building or Buildings and all other fixed improvements situate at any time on the Lands, all of </w:t>
      </w:r>
      <w:r w:rsidRPr="001A1A4A">
        <w:rPr>
          <w:rFonts w:ascii="Arial" w:hAnsi="Arial" w:cs="Arial"/>
          <w:sz w:val="18"/>
          <w:szCs w:val="18"/>
        </w:rPr>
        <w:tab/>
        <w:t xml:space="preserve">which bear the same municipal address, as per </w:t>
      </w:r>
      <w:r w:rsidRPr="001A1A4A">
        <w:rPr>
          <w:rFonts w:ascii="Arial" w:hAnsi="Arial" w:cs="Arial"/>
          <w:b/>
          <w:sz w:val="18"/>
          <w:szCs w:val="18"/>
        </w:rPr>
        <w:t>Article 1.1.2</w:t>
      </w:r>
      <w:r w:rsidRPr="001A1A4A">
        <w:rPr>
          <w:rFonts w:ascii="Arial" w:hAnsi="Arial" w:cs="Arial"/>
          <w:sz w:val="18"/>
          <w:szCs w:val="18"/>
        </w:rPr>
        <w:t xml:space="preserve"> herein.</w:t>
      </w:r>
    </w:p>
    <w:p w14:paraId="0BA759FD" w14:textId="77777777" w:rsidR="00302FC7" w:rsidRPr="001A1A4A" w:rsidRDefault="00302FC7" w:rsidP="009202B5">
      <w:pPr>
        <w:widowControl/>
        <w:tabs>
          <w:tab w:val="left" w:pos="-1440"/>
        </w:tabs>
        <w:ind w:left="737" w:hanging="720"/>
        <w:jc w:val="both"/>
        <w:rPr>
          <w:rFonts w:ascii="Arial" w:hAnsi="Arial" w:cs="Arial"/>
          <w:sz w:val="18"/>
          <w:szCs w:val="18"/>
        </w:rPr>
      </w:pPr>
    </w:p>
    <w:p w14:paraId="2E33ED98" w14:textId="77777777" w:rsidR="00302FC7" w:rsidRPr="001A1A4A" w:rsidRDefault="00302FC7" w:rsidP="009202B5">
      <w:pPr>
        <w:widowControl/>
        <w:tabs>
          <w:tab w:val="left" w:pos="-1440"/>
        </w:tabs>
        <w:ind w:left="737" w:hanging="720"/>
        <w:jc w:val="both"/>
        <w:rPr>
          <w:rFonts w:ascii="Arial" w:hAnsi="Arial" w:cs="Arial"/>
          <w:b/>
          <w:sz w:val="18"/>
          <w:szCs w:val="18"/>
          <w:u w:val="single"/>
        </w:rPr>
      </w:pPr>
      <w:r w:rsidRPr="001A1A4A">
        <w:rPr>
          <w:rFonts w:ascii="Arial" w:hAnsi="Arial" w:cs="Arial"/>
          <w:sz w:val="18"/>
          <w:szCs w:val="18"/>
        </w:rPr>
        <w:tab/>
        <w:t>2.1.2</w:t>
      </w:r>
      <w:r w:rsidRPr="001A1A4A">
        <w:rPr>
          <w:rFonts w:ascii="Arial" w:hAnsi="Arial" w:cs="Arial"/>
          <w:sz w:val="18"/>
          <w:szCs w:val="18"/>
        </w:rPr>
        <w:tab/>
      </w:r>
      <w:r w:rsidRPr="001A1A4A">
        <w:rPr>
          <w:rFonts w:ascii="Arial" w:hAnsi="Arial" w:cs="Arial"/>
          <w:b/>
          <w:sz w:val="18"/>
          <w:szCs w:val="18"/>
          <w:u w:val="single"/>
        </w:rPr>
        <w:t>Notices and Consents</w:t>
      </w:r>
    </w:p>
    <w:p w14:paraId="192E99EB" w14:textId="77777777" w:rsidR="00302FC7" w:rsidRPr="001A1A4A" w:rsidRDefault="00302FC7" w:rsidP="009202B5">
      <w:pPr>
        <w:widowControl/>
        <w:tabs>
          <w:tab w:val="left" w:pos="-1440"/>
        </w:tabs>
        <w:ind w:left="737" w:hanging="720"/>
        <w:jc w:val="both"/>
        <w:rPr>
          <w:rFonts w:ascii="Arial" w:hAnsi="Arial" w:cs="Arial"/>
          <w:b/>
          <w:sz w:val="18"/>
          <w:szCs w:val="18"/>
        </w:rPr>
      </w:pPr>
    </w:p>
    <w:p w14:paraId="2BD37A9A" w14:textId="77777777" w:rsidR="00302FC7" w:rsidRDefault="00302FC7" w:rsidP="009202B5">
      <w:pPr>
        <w:ind w:left="720"/>
        <w:jc w:val="both"/>
        <w:rPr>
          <w:rFonts w:ascii="Arial" w:hAnsi="Arial" w:cs="Arial"/>
          <w:sz w:val="18"/>
          <w:szCs w:val="18"/>
        </w:rPr>
      </w:pPr>
      <w:r w:rsidRPr="001A1A4A">
        <w:rPr>
          <w:rFonts w:ascii="Arial" w:hAnsi="Arial" w:cs="Arial"/>
          <w:b/>
          <w:sz w:val="18"/>
          <w:szCs w:val="18"/>
        </w:rPr>
        <w:tab/>
      </w:r>
      <w:r w:rsidRPr="001A1A4A">
        <w:rPr>
          <w:rFonts w:ascii="Arial" w:hAnsi="Arial" w:cs="Arial"/>
          <w:sz w:val="18"/>
          <w:szCs w:val="18"/>
        </w:rPr>
        <w:t xml:space="preserve">Any notice or consent (including any invoice, statement, request or other communication) herein required or </w:t>
      </w:r>
      <w:r w:rsidRPr="001A1A4A">
        <w:rPr>
          <w:rFonts w:ascii="Arial" w:hAnsi="Arial" w:cs="Arial"/>
          <w:sz w:val="18"/>
          <w:szCs w:val="18"/>
        </w:rPr>
        <w:tab/>
        <w:t xml:space="preserve">permitted to be given by either party to the other shall be in writing and shall be delivered by hand, facsimile, </w:t>
      </w:r>
      <w:r w:rsidRPr="001A1A4A">
        <w:rPr>
          <w:rFonts w:ascii="Arial" w:hAnsi="Arial" w:cs="Arial"/>
          <w:sz w:val="18"/>
          <w:szCs w:val="18"/>
        </w:rPr>
        <w:tab/>
        <w:t xml:space="preserve">electronic mail or sent by Canada Post registered mail (postage prepaid) to the applicable communication address </w:t>
      </w:r>
      <w:r w:rsidRPr="001A1A4A">
        <w:rPr>
          <w:rFonts w:ascii="Arial" w:hAnsi="Arial" w:cs="Arial"/>
          <w:sz w:val="18"/>
          <w:szCs w:val="18"/>
        </w:rPr>
        <w:tab/>
        <w:t xml:space="preserve">or addresses set forth in </w:t>
      </w:r>
      <w:r w:rsidR="00C049C8">
        <w:rPr>
          <w:rFonts w:ascii="Arial" w:hAnsi="Arial" w:cs="Arial"/>
          <w:b/>
          <w:sz w:val="18"/>
          <w:szCs w:val="18"/>
        </w:rPr>
        <w:t xml:space="preserve">Articles 1.1.8 and </w:t>
      </w:r>
      <w:r w:rsidR="00A73F33">
        <w:rPr>
          <w:rFonts w:ascii="Arial" w:hAnsi="Arial" w:cs="Arial"/>
          <w:b/>
          <w:sz w:val="18"/>
          <w:szCs w:val="18"/>
        </w:rPr>
        <w:t xml:space="preserve">1.1.9 </w:t>
      </w:r>
      <w:r w:rsidR="00A73F33" w:rsidRPr="001A1A4A">
        <w:rPr>
          <w:rFonts w:ascii="Arial" w:hAnsi="Arial" w:cs="Arial"/>
          <w:sz w:val="18"/>
          <w:szCs w:val="18"/>
        </w:rPr>
        <w:t>herein</w:t>
      </w:r>
      <w:r w:rsidRPr="001A1A4A">
        <w:rPr>
          <w:rFonts w:ascii="Arial" w:hAnsi="Arial" w:cs="Arial"/>
          <w:sz w:val="18"/>
          <w:szCs w:val="18"/>
        </w:rPr>
        <w:t>.</w:t>
      </w:r>
    </w:p>
    <w:p w14:paraId="6B13428E" w14:textId="77777777" w:rsidR="00C049C8" w:rsidRPr="001A1A4A" w:rsidRDefault="00C049C8" w:rsidP="009202B5">
      <w:pPr>
        <w:ind w:left="720"/>
        <w:jc w:val="both"/>
        <w:rPr>
          <w:rFonts w:ascii="Arial" w:hAnsi="Arial" w:cs="Arial"/>
          <w:sz w:val="18"/>
          <w:szCs w:val="18"/>
        </w:rPr>
      </w:pPr>
    </w:p>
    <w:p w14:paraId="5CED2EE8" w14:textId="77777777" w:rsidR="00302FC7" w:rsidRPr="001A1A4A" w:rsidRDefault="00302FC7" w:rsidP="00F11D52">
      <w:pPr>
        <w:ind w:left="1418"/>
        <w:jc w:val="both"/>
        <w:rPr>
          <w:rFonts w:ascii="Arial" w:hAnsi="Arial" w:cs="Arial"/>
          <w:sz w:val="18"/>
          <w:szCs w:val="18"/>
        </w:rPr>
      </w:pPr>
      <w:r w:rsidRPr="001A1A4A">
        <w:rPr>
          <w:rFonts w:ascii="Arial" w:hAnsi="Arial" w:cs="Arial"/>
          <w:sz w:val="18"/>
          <w:szCs w:val="18"/>
        </w:rPr>
        <w:t>Any notice delivered, or legibly received by hand, via email or transmitted by facsimile machine, shall be deemed to have been validly and effectively given on the day of such delivery.  A printed “read receipt” shall be proof that an email notice has been effectively sent on the date and time shown on such receipt.  Any notice delivered or legibly received by courier or by Canada Post registered mail shall be deemed to have been validly and effectively given on the second Business Day following the date it was sent.</w:t>
      </w:r>
    </w:p>
    <w:p w14:paraId="122D54B9" w14:textId="77777777" w:rsidR="00302FC7" w:rsidRPr="001A1A4A" w:rsidRDefault="00302FC7" w:rsidP="009202B5">
      <w:pPr>
        <w:widowControl/>
        <w:tabs>
          <w:tab w:val="left" w:pos="-1440"/>
        </w:tabs>
        <w:ind w:left="737" w:hanging="720"/>
        <w:jc w:val="both"/>
        <w:rPr>
          <w:rFonts w:ascii="Arial" w:hAnsi="Arial" w:cs="Arial"/>
          <w:sz w:val="18"/>
          <w:szCs w:val="18"/>
        </w:rPr>
      </w:pPr>
    </w:p>
    <w:p w14:paraId="7017F9E5" w14:textId="77777777" w:rsidR="00302FC7" w:rsidRPr="001A1A4A" w:rsidRDefault="00302FC7" w:rsidP="009202B5">
      <w:pPr>
        <w:widowControl/>
        <w:tabs>
          <w:tab w:val="left" w:pos="-1440"/>
        </w:tabs>
        <w:ind w:left="737" w:hanging="720"/>
        <w:jc w:val="both"/>
        <w:rPr>
          <w:rFonts w:ascii="Arial" w:hAnsi="Arial" w:cs="Arial"/>
          <w:b/>
          <w:sz w:val="18"/>
          <w:szCs w:val="18"/>
          <w:u w:val="single"/>
        </w:rPr>
      </w:pPr>
      <w:r w:rsidRPr="001A1A4A">
        <w:rPr>
          <w:rFonts w:ascii="Arial" w:hAnsi="Arial" w:cs="Arial"/>
          <w:b/>
          <w:sz w:val="18"/>
          <w:szCs w:val="18"/>
        </w:rPr>
        <w:tab/>
      </w:r>
      <w:bookmarkStart w:id="0" w:name="_Hlk525546542"/>
      <w:r w:rsidRPr="001A1A4A">
        <w:rPr>
          <w:rFonts w:ascii="Arial" w:hAnsi="Arial" w:cs="Arial"/>
          <w:sz w:val="18"/>
          <w:szCs w:val="18"/>
        </w:rPr>
        <w:t>2.1.3</w:t>
      </w:r>
      <w:r w:rsidRPr="001A1A4A">
        <w:rPr>
          <w:rFonts w:ascii="Arial" w:hAnsi="Arial" w:cs="Arial"/>
          <w:sz w:val="18"/>
          <w:szCs w:val="18"/>
        </w:rPr>
        <w:tab/>
      </w:r>
      <w:r w:rsidRPr="001A1A4A">
        <w:rPr>
          <w:rFonts w:ascii="Arial" w:hAnsi="Arial" w:cs="Arial"/>
          <w:b/>
          <w:sz w:val="18"/>
          <w:szCs w:val="18"/>
          <w:u w:val="single"/>
        </w:rPr>
        <w:t>Early Occupation of Premises</w:t>
      </w:r>
    </w:p>
    <w:p w14:paraId="62DACB56" w14:textId="77777777" w:rsidR="00302FC7" w:rsidRPr="001A1A4A" w:rsidRDefault="00302FC7" w:rsidP="009202B5">
      <w:pPr>
        <w:widowControl/>
        <w:tabs>
          <w:tab w:val="left" w:pos="-1440"/>
        </w:tabs>
        <w:ind w:left="737" w:hanging="720"/>
        <w:jc w:val="both"/>
        <w:rPr>
          <w:rFonts w:ascii="Arial" w:hAnsi="Arial" w:cs="Arial"/>
          <w:sz w:val="18"/>
          <w:szCs w:val="18"/>
        </w:rPr>
      </w:pPr>
    </w:p>
    <w:p w14:paraId="7EB799E6" w14:textId="77777777" w:rsidR="00302FC7" w:rsidRDefault="00302FC7" w:rsidP="009202B5">
      <w:pPr>
        <w:ind w:left="1440"/>
        <w:jc w:val="both"/>
        <w:rPr>
          <w:rFonts w:ascii="Arial" w:hAnsi="Arial" w:cs="Arial"/>
          <w:sz w:val="18"/>
          <w:szCs w:val="18"/>
        </w:rPr>
      </w:pPr>
      <w:r w:rsidRPr="001A1A4A">
        <w:rPr>
          <w:rFonts w:ascii="Arial" w:hAnsi="Arial" w:cs="Arial"/>
          <w:sz w:val="18"/>
          <w:szCs w:val="18"/>
        </w:rPr>
        <w:t xml:space="preserve">The Landlord shall grant the Tenant early occupancy of the Premises prior to the Commencement Date (the “Early Occupancy Period”) for the purpose of the Tenant completing their Leasehold Improvements, provided </w:t>
      </w:r>
      <w:r w:rsidR="00080165" w:rsidRPr="001A1A4A">
        <w:rPr>
          <w:rFonts w:ascii="Arial" w:hAnsi="Arial" w:cs="Arial"/>
          <w:sz w:val="18"/>
          <w:szCs w:val="18"/>
        </w:rPr>
        <w:t xml:space="preserve">that the Lease </w:t>
      </w:r>
      <w:r w:rsidRPr="001A1A4A">
        <w:rPr>
          <w:rFonts w:ascii="Arial" w:hAnsi="Arial" w:cs="Arial"/>
          <w:sz w:val="18"/>
          <w:szCs w:val="18"/>
        </w:rPr>
        <w:t xml:space="preserve">has been duly executed and the Tenant has provided the Landlord </w:t>
      </w:r>
      <w:r w:rsidR="00C049C8">
        <w:rPr>
          <w:rFonts w:ascii="Arial" w:hAnsi="Arial" w:cs="Arial"/>
          <w:sz w:val="18"/>
          <w:szCs w:val="18"/>
        </w:rPr>
        <w:t xml:space="preserve">with </w:t>
      </w:r>
      <w:r w:rsidRPr="001A1A4A">
        <w:rPr>
          <w:rFonts w:ascii="Arial" w:hAnsi="Arial" w:cs="Arial"/>
          <w:sz w:val="18"/>
          <w:szCs w:val="18"/>
        </w:rPr>
        <w:t xml:space="preserve">proof of Tenant’s insurance in the form of a </w:t>
      </w:r>
      <w:r w:rsidR="00080165" w:rsidRPr="001A1A4A">
        <w:rPr>
          <w:rFonts w:ascii="Arial" w:hAnsi="Arial" w:cs="Arial"/>
          <w:sz w:val="18"/>
          <w:szCs w:val="18"/>
        </w:rPr>
        <w:t xml:space="preserve">Certificate </w:t>
      </w:r>
      <w:r w:rsidRPr="001A1A4A">
        <w:rPr>
          <w:rFonts w:ascii="Arial" w:hAnsi="Arial" w:cs="Arial"/>
          <w:sz w:val="18"/>
          <w:szCs w:val="18"/>
        </w:rPr>
        <w:t>of Insurance as required in the Lease</w:t>
      </w:r>
      <w:r w:rsidR="00C049C8">
        <w:rPr>
          <w:rFonts w:ascii="Arial" w:hAnsi="Arial" w:cs="Arial"/>
          <w:sz w:val="18"/>
          <w:szCs w:val="18"/>
        </w:rPr>
        <w:t>,</w:t>
      </w:r>
      <w:r w:rsidRPr="001A1A4A">
        <w:rPr>
          <w:rFonts w:ascii="Arial" w:hAnsi="Arial" w:cs="Arial"/>
          <w:sz w:val="18"/>
          <w:szCs w:val="18"/>
        </w:rPr>
        <w:t xml:space="preserve"> and the Tenant retains this insurance coverage during the Early Occupancy Period.  During the Early Occupancy Period, the Tenant shall not pay any Basic Rent, however will be responsible for Additional </w:t>
      </w:r>
      <w:r w:rsidRPr="001A1A4A">
        <w:rPr>
          <w:rFonts w:ascii="Arial" w:hAnsi="Arial" w:cs="Arial"/>
          <w:sz w:val="18"/>
          <w:szCs w:val="18"/>
        </w:rPr>
        <w:tab/>
        <w:t xml:space="preserve">Rent and all utilities serving the Premises.  Whenever the Tenant is in occupation of the Premises prior to </w:t>
      </w:r>
      <w:r w:rsidR="00080165" w:rsidRPr="001A1A4A">
        <w:rPr>
          <w:rFonts w:ascii="Arial" w:hAnsi="Arial" w:cs="Arial"/>
          <w:sz w:val="18"/>
          <w:szCs w:val="18"/>
        </w:rPr>
        <w:t xml:space="preserve">the </w:t>
      </w:r>
      <w:r w:rsidRPr="001A1A4A">
        <w:rPr>
          <w:rFonts w:ascii="Arial" w:hAnsi="Arial" w:cs="Arial"/>
          <w:sz w:val="18"/>
          <w:szCs w:val="18"/>
        </w:rPr>
        <w:t>Commencement Date of the Term of the Lease, the Tenant shall be deemed to be in possession of the Premises and shall be bound by all of the provisions of the Lease.</w:t>
      </w:r>
    </w:p>
    <w:bookmarkEnd w:id="0"/>
    <w:p w14:paraId="64980FD4" w14:textId="77777777" w:rsidR="00376642" w:rsidRDefault="00376642" w:rsidP="009202B5">
      <w:pPr>
        <w:ind w:left="1440"/>
        <w:jc w:val="both"/>
        <w:rPr>
          <w:rFonts w:ascii="Arial" w:hAnsi="Arial" w:cs="Arial"/>
          <w:sz w:val="18"/>
          <w:szCs w:val="18"/>
        </w:rPr>
      </w:pPr>
    </w:p>
    <w:p w14:paraId="38A41AD9" w14:textId="77777777" w:rsidR="00376642" w:rsidRPr="001A1A4A" w:rsidRDefault="00376642" w:rsidP="00376642">
      <w:pPr>
        <w:jc w:val="both"/>
        <w:rPr>
          <w:rFonts w:ascii="Arial" w:hAnsi="Arial" w:cs="Arial"/>
          <w:sz w:val="18"/>
          <w:szCs w:val="18"/>
        </w:rPr>
      </w:pPr>
      <w:r w:rsidRPr="00A73F33">
        <w:rPr>
          <w:rFonts w:ascii="Arial" w:hAnsi="Arial" w:cs="Arial"/>
          <w:b/>
          <w:sz w:val="18"/>
          <w:szCs w:val="18"/>
        </w:rPr>
        <w:t xml:space="preserve">OR   </w:t>
      </w:r>
      <w:r>
        <w:rPr>
          <w:rFonts w:ascii="Arial" w:hAnsi="Arial" w:cs="Arial"/>
          <w:sz w:val="18"/>
          <w:szCs w:val="18"/>
        </w:rPr>
        <w:t xml:space="preserve">      </w:t>
      </w:r>
      <w:r w:rsidRPr="001A1A4A">
        <w:rPr>
          <w:rFonts w:ascii="Arial" w:hAnsi="Arial" w:cs="Arial"/>
          <w:sz w:val="18"/>
          <w:szCs w:val="18"/>
        </w:rPr>
        <w:t>2.1.3</w:t>
      </w:r>
      <w:r w:rsidRPr="001A1A4A">
        <w:rPr>
          <w:rFonts w:ascii="Arial" w:hAnsi="Arial" w:cs="Arial"/>
          <w:sz w:val="18"/>
          <w:szCs w:val="18"/>
        </w:rPr>
        <w:tab/>
      </w:r>
      <w:r>
        <w:rPr>
          <w:rFonts w:ascii="Arial" w:hAnsi="Arial" w:cs="Arial"/>
          <w:b/>
          <w:sz w:val="18"/>
          <w:szCs w:val="18"/>
          <w:u w:val="single"/>
        </w:rPr>
        <w:t>Intentionally Deleted</w:t>
      </w:r>
    </w:p>
    <w:p w14:paraId="0AA6C0B7" w14:textId="77777777" w:rsidR="00A22A91" w:rsidRPr="001A1A4A" w:rsidRDefault="003427D0" w:rsidP="003427D0">
      <w:pPr>
        <w:widowControl/>
        <w:tabs>
          <w:tab w:val="left" w:pos="-1440"/>
          <w:tab w:val="left" w:pos="1813"/>
        </w:tabs>
        <w:ind w:left="737" w:hanging="720"/>
        <w:jc w:val="both"/>
        <w:rPr>
          <w:rFonts w:ascii="Arial" w:hAnsi="Arial" w:cs="Arial"/>
          <w:sz w:val="18"/>
          <w:szCs w:val="18"/>
        </w:rPr>
      </w:pPr>
      <w:r>
        <w:rPr>
          <w:rFonts w:ascii="Arial" w:hAnsi="Arial" w:cs="Arial"/>
          <w:sz w:val="18"/>
          <w:szCs w:val="18"/>
        </w:rPr>
        <w:tab/>
      </w:r>
      <w:r>
        <w:rPr>
          <w:rFonts w:ascii="Arial" w:hAnsi="Arial" w:cs="Arial"/>
          <w:sz w:val="18"/>
          <w:szCs w:val="18"/>
        </w:rPr>
        <w:tab/>
      </w:r>
    </w:p>
    <w:p w14:paraId="3A3BE3B4" w14:textId="77777777" w:rsidR="00302FC7" w:rsidRPr="001A1A4A" w:rsidRDefault="00302FC7" w:rsidP="009202B5">
      <w:pPr>
        <w:widowControl/>
        <w:tabs>
          <w:tab w:val="left" w:pos="-1440"/>
        </w:tabs>
        <w:ind w:left="737" w:hanging="720"/>
        <w:jc w:val="both"/>
        <w:rPr>
          <w:rFonts w:ascii="Arial" w:hAnsi="Arial" w:cs="Arial"/>
          <w:b/>
          <w:sz w:val="18"/>
          <w:szCs w:val="18"/>
        </w:rPr>
      </w:pPr>
      <w:r w:rsidRPr="001A1A4A">
        <w:rPr>
          <w:rFonts w:ascii="Arial" w:hAnsi="Arial" w:cs="Arial"/>
          <w:sz w:val="18"/>
          <w:szCs w:val="18"/>
        </w:rPr>
        <w:tab/>
        <w:t>2.1.4</w:t>
      </w:r>
      <w:r w:rsidRPr="001A1A4A">
        <w:rPr>
          <w:rFonts w:ascii="Arial" w:hAnsi="Arial" w:cs="Arial"/>
          <w:sz w:val="18"/>
          <w:szCs w:val="18"/>
        </w:rPr>
        <w:tab/>
      </w:r>
      <w:r w:rsidRPr="001A1A4A">
        <w:rPr>
          <w:rFonts w:ascii="Arial" w:hAnsi="Arial" w:cs="Arial"/>
          <w:b/>
          <w:sz w:val="18"/>
          <w:szCs w:val="18"/>
          <w:u w:val="single"/>
        </w:rPr>
        <w:t>Tenant’s Right to Renew</w:t>
      </w:r>
    </w:p>
    <w:p w14:paraId="269B4536" w14:textId="77777777" w:rsidR="00302FC7" w:rsidRPr="001A1A4A" w:rsidRDefault="00302FC7" w:rsidP="009202B5">
      <w:pPr>
        <w:widowControl/>
        <w:tabs>
          <w:tab w:val="left" w:pos="-1440"/>
        </w:tabs>
        <w:ind w:left="737" w:hanging="720"/>
        <w:jc w:val="both"/>
        <w:rPr>
          <w:rFonts w:ascii="Arial" w:hAnsi="Arial" w:cs="Arial"/>
          <w:b/>
          <w:sz w:val="18"/>
          <w:szCs w:val="18"/>
        </w:rPr>
      </w:pPr>
    </w:p>
    <w:p w14:paraId="2DBAF3C6" w14:textId="77777777" w:rsidR="00302FC7" w:rsidRPr="001A1A4A" w:rsidRDefault="00302FC7" w:rsidP="00D91094">
      <w:pPr>
        <w:widowControl/>
        <w:ind w:left="1418"/>
        <w:jc w:val="both"/>
        <w:rPr>
          <w:rFonts w:ascii="Arial" w:hAnsi="Arial" w:cs="Arial"/>
          <w:sz w:val="18"/>
          <w:szCs w:val="18"/>
        </w:rPr>
      </w:pPr>
      <w:r w:rsidRPr="001A1A4A">
        <w:rPr>
          <w:rFonts w:ascii="Arial" w:hAnsi="Arial" w:cs="Arial"/>
          <w:sz w:val="18"/>
          <w:szCs w:val="18"/>
        </w:rPr>
        <w:t>Provided the Tenant is in occupation of the Premises, and at the time of giving notice is not in default of any of the provisions of the Lease</w:t>
      </w:r>
      <w:r w:rsidR="00C049C8">
        <w:rPr>
          <w:rFonts w:ascii="Arial" w:hAnsi="Arial" w:cs="Arial"/>
          <w:sz w:val="18"/>
          <w:szCs w:val="18"/>
        </w:rPr>
        <w:t>,</w:t>
      </w:r>
      <w:r w:rsidRPr="001A1A4A">
        <w:rPr>
          <w:rFonts w:ascii="Arial" w:hAnsi="Arial" w:cs="Arial"/>
          <w:sz w:val="18"/>
          <w:szCs w:val="18"/>
        </w:rPr>
        <w:t xml:space="preserve"> or if prior thereto the Tenant has not been in default of any of the provisions of the Lease (of which it has received notice), t</w:t>
      </w:r>
      <w:r w:rsidRPr="001A1A4A">
        <w:rPr>
          <w:rFonts w:ascii="Arial" w:hAnsi="Arial" w:cs="Arial"/>
          <w:bCs/>
          <w:sz w:val="18"/>
          <w:szCs w:val="18"/>
        </w:rPr>
        <w:t xml:space="preserve">he Tenant shall have the right to renew the Lease </w:t>
      </w:r>
      <w:r w:rsidR="00C049C8">
        <w:rPr>
          <w:rFonts w:ascii="Arial" w:hAnsi="Arial" w:cs="Arial"/>
          <w:bCs/>
          <w:sz w:val="18"/>
          <w:szCs w:val="18"/>
        </w:rPr>
        <w:t xml:space="preserve">for the term outlined </w:t>
      </w:r>
      <w:r w:rsidR="000D63F1">
        <w:rPr>
          <w:rFonts w:ascii="Arial" w:hAnsi="Arial" w:cs="Arial"/>
          <w:bCs/>
          <w:sz w:val="18"/>
          <w:szCs w:val="18"/>
        </w:rPr>
        <w:t xml:space="preserve">in </w:t>
      </w:r>
      <w:r w:rsidR="000D63F1" w:rsidRPr="001A1A4A">
        <w:rPr>
          <w:rFonts w:ascii="Arial" w:hAnsi="Arial" w:cs="Arial"/>
          <w:bCs/>
          <w:sz w:val="18"/>
          <w:szCs w:val="18"/>
        </w:rPr>
        <w:t>Article</w:t>
      </w:r>
      <w:r w:rsidRPr="001A1A4A">
        <w:rPr>
          <w:rFonts w:ascii="Arial" w:hAnsi="Arial" w:cs="Arial"/>
          <w:b/>
          <w:bCs/>
          <w:sz w:val="18"/>
          <w:szCs w:val="18"/>
        </w:rPr>
        <w:t xml:space="preserve"> 1.1.13</w:t>
      </w:r>
      <w:r w:rsidRPr="001A1A4A">
        <w:rPr>
          <w:rFonts w:ascii="Arial" w:hAnsi="Arial" w:cs="Arial"/>
          <w:bCs/>
          <w:sz w:val="18"/>
          <w:szCs w:val="18"/>
        </w:rPr>
        <w:t xml:space="preserve"> herein, </w:t>
      </w:r>
      <w:r w:rsidR="00C049C8">
        <w:rPr>
          <w:rFonts w:ascii="Arial" w:hAnsi="Arial" w:cs="Arial"/>
          <w:sz w:val="18"/>
          <w:szCs w:val="18"/>
        </w:rPr>
        <w:t xml:space="preserve">subject </w:t>
      </w:r>
      <w:r w:rsidRPr="001A1A4A">
        <w:rPr>
          <w:rFonts w:ascii="Arial" w:hAnsi="Arial" w:cs="Arial"/>
          <w:sz w:val="18"/>
          <w:szCs w:val="18"/>
        </w:rPr>
        <w:t>to and in accordance with the following terms and conditions:</w:t>
      </w:r>
    </w:p>
    <w:p w14:paraId="7826AD85" w14:textId="77777777" w:rsidR="00302FC7" w:rsidRPr="001A1A4A" w:rsidRDefault="00302FC7" w:rsidP="009202B5">
      <w:pPr>
        <w:widowControl/>
        <w:jc w:val="both"/>
        <w:rPr>
          <w:rFonts w:ascii="Arial" w:hAnsi="Arial" w:cs="Arial"/>
          <w:sz w:val="18"/>
          <w:szCs w:val="18"/>
        </w:rPr>
      </w:pPr>
    </w:p>
    <w:p w14:paraId="7EDBC92A" w14:textId="77777777" w:rsidR="00302FC7" w:rsidRPr="001A1A4A" w:rsidRDefault="00302FC7" w:rsidP="00C2100F">
      <w:pPr>
        <w:widowControl/>
        <w:tabs>
          <w:tab w:val="left" w:pos="-1440"/>
        </w:tabs>
        <w:ind w:left="2160" w:hanging="720"/>
        <w:jc w:val="both"/>
        <w:rPr>
          <w:rFonts w:ascii="Arial" w:hAnsi="Arial" w:cs="Arial"/>
          <w:sz w:val="18"/>
          <w:szCs w:val="18"/>
        </w:rPr>
      </w:pPr>
      <w:r w:rsidRPr="001A1A4A">
        <w:rPr>
          <w:rFonts w:ascii="Arial" w:hAnsi="Arial" w:cs="Arial"/>
          <w:sz w:val="18"/>
          <w:szCs w:val="18"/>
        </w:rPr>
        <w:t>(a)</w:t>
      </w:r>
      <w:r w:rsidRPr="001A1A4A">
        <w:rPr>
          <w:rFonts w:ascii="Arial" w:hAnsi="Arial" w:cs="Arial"/>
          <w:sz w:val="18"/>
          <w:szCs w:val="18"/>
        </w:rPr>
        <w:tab/>
        <w:t>the Tenant's right to renew shall be personal to the original Tenant and shall not extend to any assignee or subtenant such that the right to renew terminates upon any assignment of this Lease or upon any subletting of all or any part of the Premises;</w:t>
      </w:r>
    </w:p>
    <w:p w14:paraId="50C14838" w14:textId="77777777" w:rsidR="00302FC7" w:rsidRPr="001A1A4A" w:rsidRDefault="00302FC7" w:rsidP="00C2100F">
      <w:pPr>
        <w:widowControl/>
        <w:ind w:left="2160" w:hanging="720"/>
        <w:jc w:val="both"/>
        <w:rPr>
          <w:rFonts w:ascii="Arial" w:hAnsi="Arial" w:cs="Arial"/>
          <w:sz w:val="18"/>
          <w:szCs w:val="18"/>
        </w:rPr>
      </w:pPr>
    </w:p>
    <w:p w14:paraId="21FC5ED8" w14:textId="77777777" w:rsidR="00302FC7" w:rsidRPr="001A1A4A" w:rsidRDefault="00302FC7" w:rsidP="00C2100F">
      <w:pPr>
        <w:widowControl/>
        <w:tabs>
          <w:tab w:val="left" w:pos="-1440"/>
        </w:tabs>
        <w:ind w:left="2160" w:hanging="720"/>
        <w:jc w:val="both"/>
        <w:rPr>
          <w:rFonts w:ascii="Arial" w:hAnsi="Arial" w:cs="Arial"/>
          <w:sz w:val="18"/>
          <w:szCs w:val="18"/>
        </w:rPr>
      </w:pPr>
      <w:r w:rsidRPr="001A1A4A">
        <w:rPr>
          <w:rFonts w:ascii="Arial" w:hAnsi="Arial" w:cs="Arial"/>
          <w:sz w:val="18"/>
          <w:szCs w:val="18"/>
        </w:rPr>
        <w:t>(b)</w:t>
      </w:r>
      <w:r w:rsidRPr="001A1A4A">
        <w:rPr>
          <w:rFonts w:ascii="Arial" w:hAnsi="Arial" w:cs="Arial"/>
          <w:sz w:val="18"/>
          <w:szCs w:val="18"/>
        </w:rPr>
        <w:tab/>
        <w:t xml:space="preserve">the right of renewal shall be open for exercise by delivery by the Tenant to the Landlord of a letter confirming the Tenant’s desire to exercise its right to renew, but only by notice at least 12 months and not more </w:t>
      </w:r>
      <w:r w:rsidR="000D63F1" w:rsidRPr="001A1A4A">
        <w:rPr>
          <w:rFonts w:ascii="Arial" w:hAnsi="Arial" w:cs="Arial"/>
          <w:sz w:val="18"/>
          <w:szCs w:val="18"/>
        </w:rPr>
        <w:t>than</w:t>
      </w:r>
      <w:r w:rsidRPr="001A1A4A">
        <w:rPr>
          <w:rFonts w:ascii="Arial" w:hAnsi="Arial" w:cs="Arial"/>
          <w:sz w:val="18"/>
          <w:szCs w:val="18"/>
        </w:rPr>
        <w:t xml:space="preserve"> 15 months prior to the expiration of the Term and if not exercised within such period of time, such right shall terminate and be null and void;</w:t>
      </w:r>
    </w:p>
    <w:p w14:paraId="69CF376B" w14:textId="77777777" w:rsidR="00302FC7" w:rsidRPr="001A1A4A" w:rsidRDefault="00302FC7" w:rsidP="00C2100F">
      <w:pPr>
        <w:widowControl/>
        <w:ind w:left="2160" w:hanging="720"/>
        <w:jc w:val="both"/>
        <w:rPr>
          <w:rFonts w:ascii="Arial" w:hAnsi="Arial" w:cs="Arial"/>
          <w:sz w:val="18"/>
          <w:szCs w:val="18"/>
        </w:rPr>
      </w:pPr>
      <w:r w:rsidRPr="001A1A4A">
        <w:rPr>
          <w:rFonts w:ascii="Arial" w:hAnsi="Arial" w:cs="Arial"/>
          <w:sz w:val="18"/>
          <w:szCs w:val="18"/>
        </w:rPr>
        <w:tab/>
      </w:r>
    </w:p>
    <w:p w14:paraId="4D8DF17E" w14:textId="77777777" w:rsidR="00302FC7" w:rsidRPr="001A1A4A" w:rsidRDefault="00302FC7" w:rsidP="00C2100F">
      <w:pPr>
        <w:widowControl/>
        <w:tabs>
          <w:tab w:val="left" w:pos="-1440"/>
        </w:tabs>
        <w:ind w:left="2160" w:hanging="720"/>
        <w:jc w:val="both"/>
        <w:rPr>
          <w:rFonts w:ascii="Arial" w:hAnsi="Arial" w:cs="Arial"/>
          <w:sz w:val="18"/>
          <w:szCs w:val="18"/>
        </w:rPr>
      </w:pPr>
      <w:r w:rsidRPr="001A1A4A">
        <w:rPr>
          <w:rFonts w:ascii="Arial" w:hAnsi="Arial" w:cs="Arial"/>
          <w:sz w:val="18"/>
          <w:szCs w:val="18"/>
        </w:rPr>
        <w:t>(c)</w:t>
      </w:r>
      <w:r w:rsidRPr="001A1A4A">
        <w:rPr>
          <w:rFonts w:ascii="Arial" w:hAnsi="Arial" w:cs="Arial"/>
          <w:sz w:val="18"/>
          <w:szCs w:val="18"/>
        </w:rPr>
        <w:tab/>
        <w:t xml:space="preserve">once the right to renew has been exercised, the lease for the </w:t>
      </w:r>
      <w:r w:rsidR="003627D7">
        <w:rPr>
          <w:rFonts w:ascii="Arial" w:hAnsi="Arial" w:cs="Arial"/>
          <w:sz w:val="18"/>
          <w:szCs w:val="18"/>
        </w:rPr>
        <w:t xml:space="preserve"> period outlined in </w:t>
      </w:r>
      <w:r w:rsidR="003627D7">
        <w:rPr>
          <w:rFonts w:ascii="Arial" w:hAnsi="Arial" w:cs="Arial"/>
          <w:b/>
          <w:sz w:val="18"/>
          <w:szCs w:val="18"/>
        </w:rPr>
        <w:t xml:space="preserve">Article 1.1.13 </w:t>
      </w:r>
      <w:r w:rsidR="003627D7">
        <w:rPr>
          <w:rFonts w:ascii="Arial" w:hAnsi="Arial" w:cs="Arial"/>
          <w:sz w:val="18"/>
          <w:szCs w:val="18"/>
        </w:rPr>
        <w:t xml:space="preserve">(the “Renewal Term”) </w:t>
      </w:r>
      <w:r w:rsidRPr="001A1A4A">
        <w:rPr>
          <w:rFonts w:ascii="Arial" w:hAnsi="Arial" w:cs="Arial"/>
          <w:sz w:val="18"/>
          <w:szCs w:val="18"/>
        </w:rPr>
        <w:t xml:space="preserve">shall be on the Landlord’s then current standard lease document on similar terms and conditions as the present Lease, excepting any provisions applicable only to the initial Term of the Lease </w:t>
      </w:r>
      <w:r w:rsidR="00C049C8">
        <w:rPr>
          <w:rFonts w:ascii="Arial" w:hAnsi="Arial" w:cs="Arial"/>
          <w:sz w:val="18"/>
          <w:szCs w:val="18"/>
        </w:rPr>
        <w:t>(including but not limited to any Tenant Inducement Allowances, Rent Free periods</w:t>
      </w:r>
      <w:r w:rsidR="003627D7">
        <w:rPr>
          <w:rFonts w:ascii="Arial" w:hAnsi="Arial" w:cs="Arial"/>
          <w:sz w:val="18"/>
          <w:szCs w:val="18"/>
        </w:rPr>
        <w:t>, early occupancy provisions</w:t>
      </w:r>
      <w:r w:rsidR="00C049C8">
        <w:rPr>
          <w:rFonts w:ascii="Arial" w:hAnsi="Arial" w:cs="Arial"/>
          <w:sz w:val="18"/>
          <w:szCs w:val="18"/>
        </w:rPr>
        <w:t xml:space="preserve"> or other tenant inducements) </w:t>
      </w:r>
      <w:r w:rsidRPr="001A1A4A">
        <w:rPr>
          <w:rFonts w:ascii="Arial" w:hAnsi="Arial" w:cs="Arial"/>
          <w:sz w:val="18"/>
          <w:szCs w:val="18"/>
        </w:rPr>
        <w:t>and except that there shall be no further right to renew and the Lease shall be revised to represent the Basic Rent during the Renewal Term as stipulated in subsection (d);</w:t>
      </w:r>
    </w:p>
    <w:p w14:paraId="59763EA5" w14:textId="77777777" w:rsidR="00302FC7" w:rsidRPr="001A1A4A" w:rsidRDefault="00302FC7" w:rsidP="00C2100F">
      <w:pPr>
        <w:widowControl/>
        <w:ind w:left="2160" w:hanging="720"/>
        <w:jc w:val="both"/>
        <w:rPr>
          <w:rFonts w:ascii="Arial" w:hAnsi="Arial" w:cs="Arial"/>
          <w:sz w:val="18"/>
          <w:szCs w:val="18"/>
        </w:rPr>
      </w:pPr>
    </w:p>
    <w:p w14:paraId="284E31E9" w14:textId="77777777" w:rsidR="00302FC7" w:rsidRPr="001A1A4A" w:rsidRDefault="00302FC7" w:rsidP="00C2100F">
      <w:pPr>
        <w:widowControl/>
        <w:tabs>
          <w:tab w:val="left" w:pos="-1440"/>
        </w:tabs>
        <w:ind w:left="2160" w:hanging="720"/>
        <w:jc w:val="both"/>
        <w:rPr>
          <w:rFonts w:ascii="Arial" w:hAnsi="Arial" w:cs="Arial"/>
          <w:sz w:val="18"/>
          <w:szCs w:val="18"/>
        </w:rPr>
      </w:pPr>
      <w:r w:rsidRPr="001A1A4A">
        <w:rPr>
          <w:rFonts w:ascii="Arial" w:hAnsi="Arial" w:cs="Arial"/>
          <w:sz w:val="18"/>
          <w:szCs w:val="18"/>
        </w:rPr>
        <w:t>(d)</w:t>
      </w:r>
      <w:r w:rsidRPr="001A1A4A">
        <w:rPr>
          <w:rFonts w:ascii="Arial" w:hAnsi="Arial" w:cs="Arial"/>
          <w:sz w:val="18"/>
          <w:szCs w:val="18"/>
        </w:rPr>
        <w:tab/>
        <w:t>the annual Basic Rent during the Renewal Term shall be the greater of the annual Basic Rent payable during the last year of the Term and the fair market rent for the Premises as of the Commencement Date of the Renewal Term and on the basis of all relevant circumstances applicable to lease renewals, except that the Landlord shall not be responsible for paying any</w:t>
      </w:r>
      <w:r w:rsidR="003627D7">
        <w:rPr>
          <w:rFonts w:ascii="Arial" w:hAnsi="Arial" w:cs="Arial"/>
          <w:sz w:val="18"/>
          <w:szCs w:val="18"/>
        </w:rPr>
        <w:t xml:space="preserve"> tenant</w:t>
      </w:r>
      <w:r w:rsidRPr="001A1A4A">
        <w:rPr>
          <w:rFonts w:ascii="Arial" w:hAnsi="Arial" w:cs="Arial"/>
          <w:sz w:val="18"/>
          <w:szCs w:val="18"/>
        </w:rPr>
        <w:t xml:space="preserve"> inducements whatsoever to the Tenant and the Basic Rent shall not be adjusted to reflect this fact.  The fair market rent for the Premises shall be negotiated in good faith by the Landlord and the Tenant, and, failing agreement within six (6) months after delivery of the Tenant's notice of renewal, shall be determined by arbitration accordance with </w:t>
      </w:r>
      <w:r w:rsidRPr="001A1A4A">
        <w:rPr>
          <w:rFonts w:ascii="Arial" w:hAnsi="Arial" w:cs="Arial"/>
          <w:b/>
          <w:sz w:val="18"/>
          <w:szCs w:val="18"/>
        </w:rPr>
        <w:t>Article 18</w:t>
      </w:r>
      <w:r w:rsidRPr="001A1A4A">
        <w:rPr>
          <w:rFonts w:ascii="Arial" w:hAnsi="Arial" w:cs="Arial"/>
          <w:sz w:val="18"/>
          <w:szCs w:val="18"/>
        </w:rPr>
        <w:t xml:space="preserve"> of the Lease; and</w:t>
      </w:r>
    </w:p>
    <w:p w14:paraId="5ADD75AF" w14:textId="77777777" w:rsidR="00302FC7" w:rsidRPr="001A1A4A" w:rsidRDefault="00302FC7" w:rsidP="00C2100F">
      <w:pPr>
        <w:widowControl/>
        <w:ind w:left="2160" w:hanging="720"/>
        <w:jc w:val="both"/>
        <w:rPr>
          <w:rFonts w:ascii="Arial" w:hAnsi="Arial" w:cs="Arial"/>
          <w:sz w:val="18"/>
          <w:szCs w:val="18"/>
        </w:rPr>
      </w:pPr>
    </w:p>
    <w:p w14:paraId="7CF8A3B2" w14:textId="77777777" w:rsidR="00302FC7" w:rsidRDefault="00302FC7" w:rsidP="00C2100F">
      <w:pPr>
        <w:widowControl/>
        <w:tabs>
          <w:tab w:val="left" w:pos="-1440"/>
        </w:tabs>
        <w:ind w:left="2160" w:hanging="720"/>
        <w:jc w:val="both"/>
        <w:rPr>
          <w:rFonts w:ascii="Arial" w:hAnsi="Arial" w:cs="Arial"/>
          <w:sz w:val="18"/>
          <w:szCs w:val="18"/>
        </w:rPr>
      </w:pPr>
      <w:r w:rsidRPr="001A1A4A">
        <w:rPr>
          <w:rFonts w:ascii="Arial" w:hAnsi="Arial" w:cs="Arial"/>
          <w:sz w:val="18"/>
          <w:szCs w:val="18"/>
        </w:rPr>
        <w:t>(e)</w:t>
      </w:r>
      <w:r w:rsidRPr="001A1A4A">
        <w:rPr>
          <w:rFonts w:ascii="Arial" w:hAnsi="Arial" w:cs="Arial"/>
          <w:sz w:val="18"/>
          <w:szCs w:val="18"/>
        </w:rPr>
        <w:tab/>
        <w:t xml:space="preserve">if the Basic Rent during the Renewal Term has not been settled by the commencement of the Renewal Term, the Tenant shall pay, as Basic Rent, the amount suggested by the Landlord and when a final determination has been </w:t>
      </w:r>
      <w:r w:rsidR="003627D7">
        <w:rPr>
          <w:rFonts w:ascii="Arial" w:hAnsi="Arial" w:cs="Arial"/>
          <w:sz w:val="18"/>
          <w:szCs w:val="18"/>
        </w:rPr>
        <w:t xml:space="preserve"> determined in accordance with </w:t>
      </w:r>
      <w:r w:rsidR="003627D7">
        <w:rPr>
          <w:rFonts w:ascii="Arial" w:hAnsi="Arial" w:cs="Arial"/>
          <w:b/>
          <w:sz w:val="18"/>
          <w:szCs w:val="18"/>
        </w:rPr>
        <w:t xml:space="preserve">Article 18 </w:t>
      </w:r>
      <w:r w:rsidR="003627D7">
        <w:rPr>
          <w:rFonts w:ascii="Arial" w:hAnsi="Arial" w:cs="Arial"/>
          <w:sz w:val="18"/>
          <w:szCs w:val="18"/>
        </w:rPr>
        <w:t xml:space="preserve">of the Lease, </w:t>
      </w:r>
      <w:r w:rsidRPr="001A1A4A">
        <w:rPr>
          <w:rFonts w:ascii="Arial" w:hAnsi="Arial" w:cs="Arial"/>
          <w:sz w:val="18"/>
          <w:szCs w:val="18"/>
        </w:rPr>
        <w:t>the parties shall promptly  adjust</w:t>
      </w:r>
      <w:r w:rsidR="003627D7">
        <w:rPr>
          <w:rFonts w:ascii="Arial" w:hAnsi="Arial" w:cs="Arial"/>
          <w:sz w:val="18"/>
          <w:szCs w:val="18"/>
        </w:rPr>
        <w:t xml:space="preserve"> the Basic Rent as determined in accordance therewith, with amounts being adjusted between the parties from the commencement of the Renewal Term to the date that the Basic Rent has been so determined </w:t>
      </w:r>
      <w:r w:rsidRPr="001A1A4A">
        <w:rPr>
          <w:rFonts w:ascii="Arial" w:hAnsi="Arial" w:cs="Arial"/>
          <w:sz w:val="18"/>
          <w:szCs w:val="18"/>
        </w:rPr>
        <w:t>.</w:t>
      </w:r>
    </w:p>
    <w:p w14:paraId="69ACDDCC" w14:textId="77777777" w:rsidR="00376642" w:rsidRDefault="00376642" w:rsidP="00376642">
      <w:pPr>
        <w:jc w:val="both"/>
        <w:rPr>
          <w:rFonts w:ascii="Arial" w:hAnsi="Arial" w:cs="Arial"/>
          <w:sz w:val="18"/>
          <w:szCs w:val="18"/>
        </w:rPr>
      </w:pPr>
    </w:p>
    <w:p w14:paraId="27C5B7F3" w14:textId="77777777" w:rsidR="00376642" w:rsidRPr="001A1A4A" w:rsidRDefault="00376642" w:rsidP="00376642">
      <w:pPr>
        <w:jc w:val="both"/>
        <w:rPr>
          <w:rFonts w:ascii="Arial" w:hAnsi="Arial" w:cs="Arial"/>
          <w:sz w:val="18"/>
          <w:szCs w:val="18"/>
        </w:rPr>
      </w:pPr>
      <w:r w:rsidRPr="00A73F33">
        <w:rPr>
          <w:rFonts w:ascii="Arial" w:hAnsi="Arial" w:cs="Arial"/>
          <w:b/>
          <w:sz w:val="18"/>
          <w:szCs w:val="18"/>
        </w:rPr>
        <w:t xml:space="preserve">OR  </w:t>
      </w:r>
      <w:r>
        <w:rPr>
          <w:rFonts w:ascii="Arial" w:hAnsi="Arial" w:cs="Arial"/>
          <w:sz w:val="18"/>
          <w:szCs w:val="18"/>
        </w:rPr>
        <w:t xml:space="preserve">       </w:t>
      </w:r>
      <w:r w:rsidRPr="001A1A4A">
        <w:rPr>
          <w:rFonts w:ascii="Arial" w:hAnsi="Arial" w:cs="Arial"/>
          <w:sz w:val="18"/>
          <w:szCs w:val="18"/>
        </w:rPr>
        <w:t>2.1.3</w:t>
      </w:r>
      <w:r w:rsidRPr="001A1A4A">
        <w:rPr>
          <w:rFonts w:ascii="Arial" w:hAnsi="Arial" w:cs="Arial"/>
          <w:sz w:val="18"/>
          <w:szCs w:val="18"/>
        </w:rPr>
        <w:tab/>
      </w:r>
      <w:r>
        <w:rPr>
          <w:rFonts w:ascii="Arial" w:hAnsi="Arial" w:cs="Arial"/>
          <w:b/>
          <w:sz w:val="18"/>
          <w:szCs w:val="18"/>
          <w:u w:val="single"/>
        </w:rPr>
        <w:t>Intentionally Deleted</w:t>
      </w:r>
    </w:p>
    <w:p w14:paraId="672E9AC6" w14:textId="77777777" w:rsidR="00302FC7" w:rsidRPr="001A1A4A" w:rsidRDefault="00302FC7" w:rsidP="00C2100F">
      <w:pPr>
        <w:widowControl/>
        <w:tabs>
          <w:tab w:val="left" w:pos="-1440"/>
        </w:tabs>
        <w:ind w:left="2160" w:hanging="720"/>
        <w:jc w:val="both"/>
        <w:rPr>
          <w:rFonts w:ascii="Arial" w:hAnsi="Arial" w:cs="Arial"/>
          <w:b/>
          <w:sz w:val="18"/>
          <w:szCs w:val="18"/>
        </w:rPr>
      </w:pPr>
    </w:p>
    <w:p w14:paraId="01F4924C" w14:textId="77777777" w:rsidR="00302FC7" w:rsidRPr="001A1A4A" w:rsidRDefault="00302FC7" w:rsidP="009202B5">
      <w:pPr>
        <w:widowControl/>
        <w:tabs>
          <w:tab w:val="left" w:pos="-1440"/>
        </w:tabs>
        <w:ind w:left="737" w:hanging="720"/>
        <w:jc w:val="both"/>
        <w:rPr>
          <w:rFonts w:ascii="Arial" w:hAnsi="Arial" w:cs="Arial"/>
          <w:b/>
          <w:sz w:val="18"/>
          <w:szCs w:val="18"/>
        </w:rPr>
      </w:pPr>
      <w:r w:rsidRPr="001A1A4A">
        <w:rPr>
          <w:rFonts w:ascii="Arial" w:hAnsi="Arial" w:cs="Arial"/>
          <w:b/>
          <w:sz w:val="18"/>
          <w:szCs w:val="18"/>
        </w:rPr>
        <w:tab/>
      </w:r>
      <w:r w:rsidRPr="001A1A4A">
        <w:rPr>
          <w:rFonts w:ascii="Arial" w:hAnsi="Arial" w:cs="Arial"/>
          <w:sz w:val="18"/>
          <w:szCs w:val="18"/>
        </w:rPr>
        <w:t>2.1.5</w:t>
      </w:r>
      <w:r w:rsidRPr="001A1A4A">
        <w:rPr>
          <w:rFonts w:ascii="Arial" w:hAnsi="Arial" w:cs="Arial"/>
          <w:b/>
          <w:sz w:val="18"/>
          <w:szCs w:val="18"/>
        </w:rPr>
        <w:tab/>
      </w:r>
      <w:r w:rsidRPr="001A1A4A">
        <w:rPr>
          <w:rFonts w:ascii="Arial" w:hAnsi="Arial" w:cs="Arial"/>
          <w:b/>
          <w:sz w:val="18"/>
          <w:szCs w:val="18"/>
          <w:u w:val="single"/>
        </w:rPr>
        <w:t>Basic Rent</w:t>
      </w:r>
    </w:p>
    <w:p w14:paraId="1E9D2476" w14:textId="77777777" w:rsidR="00302FC7" w:rsidRPr="001A1A4A" w:rsidRDefault="00302FC7" w:rsidP="009202B5">
      <w:pPr>
        <w:widowControl/>
        <w:tabs>
          <w:tab w:val="left" w:pos="-1440"/>
        </w:tabs>
        <w:ind w:left="737" w:hanging="720"/>
        <w:jc w:val="both"/>
        <w:rPr>
          <w:rFonts w:ascii="Arial" w:hAnsi="Arial" w:cs="Arial"/>
          <w:b/>
          <w:sz w:val="18"/>
          <w:szCs w:val="18"/>
        </w:rPr>
      </w:pPr>
    </w:p>
    <w:p w14:paraId="0D8C74DA" w14:textId="77777777" w:rsidR="00302FC7" w:rsidRPr="001A1A4A" w:rsidRDefault="00302FC7" w:rsidP="00F11D52">
      <w:pPr>
        <w:widowControl/>
        <w:tabs>
          <w:tab w:val="left" w:pos="-1440"/>
        </w:tabs>
        <w:ind w:left="1435" w:hanging="17"/>
        <w:jc w:val="both"/>
        <w:rPr>
          <w:rFonts w:ascii="Arial" w:hAnsi="Arial" w:cs="Arial"/>
          <w:sz w:val="18"/>
          <w:szCs w:val="18"/>
        </w:rPr>
      </w:pPr>
      <w:r w:rsidRPr="001A1A4A">
        <w:rPr>
          <w:rFonts w:ascii="Arial" w:hAnsi="Arial" w:cs="Arial"/>
          <w:sz w:val="18"/>
          <w:szCs w:val="18"/>
        </w:rPr>
        <w:t>The Tenant shall pay to the Landlord, without any prior demand therefore, yearly a</w:t>
      </w:r>
      <w:r w:rsidR="00F11D52">
        <w:rPr>
          <w:rFonts w:ascii="Arial" w:hAnsi="Arial" w:cs="Arial"/>
          <w:sz w:val="18"/>
          <w:szCs w:val="18"/>
        </w:rPr>
        <w:t xml:space="preserve">nd every year during the Term, </w:t>
      </w:r>
      <w:r w:rsidRPr="001A1A4A">
        <w:rPr>
          <w:rFonts w:ascii="Arial" w:hAnsi="Arial" w:cs="Arial"/>
          <w:sz w:val="18"/>
          <w:szCs w:val="18"/>
        </w:rPr>
        <w:t xml:space="preserve">without any set-off, compensation or deduction whatsoever, Basic Rent in Canadian dollars, in the amounts agreed to in </w:t>
      </w:r>
      <w:r w:rsidRPr="001A1A4A">
        <w:rPr>
          <w:rFonts w:ascii="Arial" w:hAnsi="Arial" w:cs="Arial"/>
          <w:b/>
          <w:sz w:val="18"/>
          <w:szCs w:val="18"/>
        </w:rPr>
        <w:t>Articles 1.1.15 and 1.1.16</w:t>
      </w:r>
      <w:r w:rsidRPr="001A1A4A">
        <w:rPr>
          <w:rFonts w:ascii="Arial" w:hAnsi="Arial" w:cs="Arial"/>
          <w:sz w:val="18"/>
          <w:szCs w:val="18"/>
        </w:rPr>
        <w:t xml:space="preserve"> herein, payable in advance in equal consecutive monthly installments on the first day of each and every month during each and every year of the Term.  Payment for partial months will be prorated.  Rent may be adjusted during the Term (which is calculated based on the square footage described in </w:t>
      </w:r>
      <w:r w:rsidRPr="001A1A4A">
        <w:rPr>
          <w:rFonts w:ascii="Arial" w:hAnsi="Arial" w:cs="Arial"/>
          <w:b/>
          <w:sz w:val="18"/>
          <w:szCs w:val="18"/>
        </w:rPr>
        <w:t>Schedule “A”</w:t>
      </w:r>
      <w:r w:rsidRPr="001A1A4A">
        <w:rPr>
          <w:rFonts w:ascii="Arial" w:hAnsi="Arial" w:cs="Arial"/>
          <w:sz w:val="18"/>
          <w:szCs w:val="18"/>
        </w:rPr>
        <w:t xml:space="preserve"> attached hereto) to conform to any changes in the actual Gross Rentable Area of the Premises.</w:t>
      </w:r>
    </w:p>
    <w:p w14:paraId="606B793A" w14:textId="77777777" w:rsidR="00302FC7" w:rsidRPr="001A1A4A" w:rsidRDefault="00302FC7" w:rsidP="009202B5">
      <w:pPr>
        <w:widowControl/>
        <w:tabs>
          <w:tab w:val="left" w:pos="-1440"/>
        </w:tabs>
        <w:ind w:left="737" w:hanging="720"/>
        <w:jc w:val="both"/>
        <w:rPr>
          <w:rFonts w:ascii="Arial" w:hAnsi="Arial" w:cs="Arial"/>
          <w:sz w:val="18"/>
          <w:szCs w:val="18"/>
        </w:rPr>
      </w:pPr>
    </w:p>
    <w:p w14:paraId="1616A274" w14:textId="77777777" w:rsidR="00302FC7" w:rsidRPr="001A1A4A" w:rsidRDefault="00302FC7" w:rsidP="009202B5">
      <w:pPr>
        <w:widowControl/>
        <w:tabs>
          <w:tab w:val="left" w:pos="-1440"/>
        </w:tabs>
        <w:ind w:left="737" w:hanging="720"/>
        <w:jc w:val="both"/>
        <w:rPr>
          <w:rFonts w:ascii="Arial" w:hAnsi="Arial" w:cs="Arial"/>
          <w:b/>
          <w:sz w:val="18"/>
          <w:szCs w:val="18"/>
        </w:rPr>
      </w:pPr>
      <w:r w:rsidRPr="001A1A4A">
        <w:rPr>
          <w:rFonts w:ascii="Arial" w:hAnsi="Arial" w:cs="Arial"/>
          <w:b/>
          <w:sz w:val="18"/>
          <w:szCs w:val="18"/>
        </w:rPr>
        <w:tab/>
      </w:r>
      <w:r w:rsidRPr="001A1A4A">
        <w:rPr>
          <w:rFonts w:ascii="Arial" w:hAnsi="Arial" w:cs="Arial"/>
          <w:sz w:val="18"/>
          <w:szCs w:val="18"/>
        </w:rPr>
        <w:t>2.1.6</w:t>
      </w:r>
      <w:r w:rsidRPr="001A1A4A">
        <w:rPr>
          <w:rFonts w:ascii="Arial" w:hAnsi="Arial" w:cs="Arial"/>
          <w:sz w:val="18"/>
          <w:szCs w:val="18"/>
        </w:rPr>
        <w:tab/>
      </w:r>
      <w:r w:rsidRPr="001A1A4A">
        <w:rPr>
          <w:rFonts w:ascii="Arial" w:hAnsi="Arial" w:cs="Arial"/>
          <w:b/>
          <w:sz w:val="18"/>
          <w:szCs w:val="18"/>
          <w:u w:val="single"/>
        </w:rPr>
        <w:t>Advance Rent</w:t>
      </w:r>
    </w:p>
    <w:p w14:paraId="7D6303B2" w14:textId="77777777" w:rsidR="00302FC7" w:rsidRPr="001A1A4A" w:rsidRDefault="00302FC7" w:rsidP="009202B5">
      <w:pPr>
        <w:widowControl/>
        <w:tabs>
          <w:tab w:val="left" w:pos="-1440"/>
        </w:tabs>
        <w:ind w:left="737" w:hanging="720"/>
        <w:jc w:val="both"/>
        <w:rPr>
          <w:rFonts w:ascii="Arial" w:hAnsi="Arial" w:cs="Arial"/>
          <w:b/>
          <w:sz w:val="18"/>
          <w:szCs w:val="18"/>
        </w:rPr>
      </w:pPr>
    </w:p>
    <w:p w14:paraId="5A91AF69" w14:textId="77777777" w:rsidR="00302FC7" w:rsidRPr="001A1A4A" w:rsidRDefault="00302FC7" w:rsidP="00D91094">
      <w:pPr>
        <w:widowControl/>
        <w:tabs>
          <w:tab w:val="left" w:pos="-1440"/>
        </w:tabs>
        <w:ind w:left="1418"/>
        <w:jc w:val="both"/>
        <w:rPr>
          <w:rFonts w:ascii="Arial" w:hAnsi="Arial" w:cs="Arial"/>
          <w:sz w:val="18"/>
          <w:szCs w:val="18"/>
        </w:rPr>
      </w:pPr>
      <w:r w:rsidRPr="001A1A4A">
        <w:rPr>
          <w:rFonts w:ascii="Arial" w:hAnsi="Arial" w:cs="Arial"/>
          <w:sz w:val="18"/>
          <w:szCs w:val="18"/>
        </w:rPr>
        <w:t xml:space="preserve">The Landlord acknowledges the receipt of advance Rent from the Tenant in the amount specified in </w:t>
      </w:r>
      <w:r w:rsidRPr="001A1A4A">
        <w:rPr>
          <w:rFonts w:ascii="Arial" w:hAnsi="Arial" w:cs="Arial"/>
          <w:b/>
          <w:sz w:val="18"/>
          <w:szCs w:val="18"/>
        </w:rPr>
        <w:t>Article 1.1.19</w:t>
      </w:r>
      <w:r w:rsidR="00D91094">
        <w:rPr>
          <w:rFonts w:ascii="Arial" w:hAnsi="Arial" w:cs="Arial"/>
          <w:sz w:val="18"/>
          <w:szCs w:val="18"/>
        </w:rPr>
        <w:t xml:space="preserve"> </w:t>
      </w:r>
      <w:r w:rsidRPr="001A1A4A">
        <w:rPr>
          <w:rFonts w:ascii="Arial" w:hAnsi="Arial" w:cs="Arial"/>
          <w:sz w:val="18"/>
          <w:szCs w:val="18"/>
        </w:rPr>
        <w:t>herein, as advance Rent to be held by the Landlord without interest and to be applie</w:t>
      </w:r>
      <w:r w:rsidR="00D91094">
        <w:rPr>
          <w:rFonts w:ascii="Arial" w:hAnsi="Arial" w:cs="Arial"/>
          <w:sz w:val="18"/>
          <w:szCs w:val="18"/>
        </w:rPr>
        <w:t xml:space="preserve">d against Rent first due under </w:t>
      </w:r>
      <w:r w:rsidRPr="001A1A4A">
        <w:rPr>
          <w:rFonts w:ascii="Arial" w:hAnsi="Arial" w:cs="Arial"/>
          <w:sz w:val="18"/>
          <w:szCs w:val="18"/>
        </w:rPr>
        <w:t>the Lease (the “Advance Rent”).</w:t>
      </w:r>
    </w:p>
    <w:p w14:paraId="220330C7" w14:textId="77777777" w:rsidR="00302FC7" w:rsidRPr="001A1A4A" w:rsidRDefault="00302FC7" w:rsidP="009202B5">
      <w:pPr>
        <w:widowControl/>
        <w:tabs>
          <w:tab w:val="left" w:pos="-1440"/>
        </w:tabs>
        <w:ind w:left="737" w:hanging="720"/>
        <w:jc w:val="both"/>
        <w:rPr>
          <w:rFonts w:ascii="Arial" w:hAnsi="Arial" w:cs="Arial"/>
          <w:sz w:val="16"/>
          <w:szCs w:val="16"/>
        </w:rPr>
      </w:pPr>
    </w:p>
    <w:p w14:paraId="6F730FC4" w14:textId="77777777" w:rsidR="00302FC7" w:rsidRPr="001A1A4A" w:rsidRDefault="00302FC7" w:rsidP="009202B5">
      <w:pPr>
        <w:widowControl/>
        <w:tabs>
          <w:tab w:val="left" w:pos="-1440"/>
        </w:tabs>
        <w:ind w:left="737" w:hanging="720"/>
        <w:jc w:val="both"/>
        <w:rPr>
          <w:rFonts w:ascii="Arial" w:hAnsi="Arial" w:cs="Arial"/>
          <w:b/>
          <w:sz w:val="18"/>
          <w:szCs w:val="18"/>
        </w:rPr>
      </w:pPr>
      <w:r w:rsidRPr="001A1A4A">
        <w:rPr>
          <w:rFonts w:ascii="Arial" w:hAnsi="Arial" w:cs="Arial"/>
          <w:b/>
          <w:sz w:val="18"/>
          <w:szCs w:val="18"/>
        </w:rPr>
        <w:tab/>
      </w:r>
      <w:r w:rsidRPr="001A1A4A">
        <w:rPr>
          <w:rFonts w:ascii="Arial" w:hAnsi="Arial" w:cs="Arial"/>
          <w:sz w:val="18"/>
          <w:szCs w:val="18"/>
        </w:rPr>
        <w:t>2.1.7</w:t>
      </w:r>
      <w:r w:rsidRPr="001A1A4A">
        <w:rPr>
          <w:rFonts w:ascii="Arial" w:hAnsi="Arial" w:cs="Arial"/>
          <w:b/>
          <w:sz w:val="18"/>
          <w:szCs w:val="18"/>
        </w:rPr>
        <w:tab/>
      </w:r>
      <w:r w:rsidRPr="001A1A4A">
        <w:rPr>
          <w:rFonts w:ascii="Arial" w:hAnsi="Arial" w:cs="Arial"/>
          <w:b/>
          <w:sz w:val="18"/>
          <w:szCs w:val="18"/>
          <w:u w:val="single"/>
        </w:rPr>
        <w:t>Security Deposit</w:t>
      </w:r>
    </w:p>
    <w:p w14:paraId="2C30CB5D" w14:textId="77777777" w:rsidR="00302FC7" w:rsidRPr="001A1A4A" w:rsidRDefault="00302FC7" w:rsidP="009202B5">
      <w:pPr>
        <w:widowControl/>
        <w:tabs>
          <w:tab w:val="left" w:pos="-1440"/>
        </w:tabs>
        <w:ind w:left="737" w:hanging="720"/>
        <w:jc w:val="both"/>
        <w:rPr>
          <w:rFonts w:ascii="Arial" w:hAnsi="Arial" w:cs="Arial"/>
          <w:b/>
          <w:sz w:val="18"/>
          <w:szCs w:val="18"/>
        </w:rPr>
      </w:pPr>
    </w:p>
    <w:p w14:paraId="66F67DAF" w14:textId="77777777" w:rsidR="00302FC7" w:rsidRPr="001A1A4A" w:rsidRDefault="00302FC7" w:rsidP="00F11D52">
      <w:pPr>
        <w:widowControl/>
        <w:tabs>
          <w:tab w:val="left" w:pos="-1440"/>
        </w:tabs>
        <w:ind w:left="1418" w:hanging="28"/>
        <w:jc w:val="both"/>
        <w:rPr>
          <w:rFonts w:ascii="Arial" w:hAnsi="Arial" w:cs="Arial"/>
          <w:sz w:val="18"/>
          <w:szCs w:val="18"/>
          <w:lang w:val="en-GB"/>
        </w:rPr>
      </w:pPr>
      <w:r w:rsidRPr="001A1A4A">
        <w:rPr>
          <w:rFonts w:ascii="Arial" w:hAnsi="Arial" w:cs="Arial"/>
          <w:sz w:val="18"/>
          <w:szCs w:val="18"/>
        </w:rPr>
        <w:tab/>
      </w:r>
      <w:r w:rsidRPr="001A1A4A">
        <w:rPr>
          <w:rFonts w:ascii="Arial" w:hAnsi="Arial" w:cs="Arial"/>
          <w:sz w:val="18"/>
          <w:szCs w:val="18"/>
          <w:lang w:val="en-GB"/>
        </w:rPr>
        <w:t xml:space="preserve">The Landlord acknowledges receipt from the Tenant of the sum of money specified in </w:t>
      </w:r>
      <w:r w:rsidRPr="001A1A4A">
        <w:rPr>
          <w:rFonts w:ascii="Arial" w:hAnsi="Arial" w:cs="Arial"/>
          <w:b/>
          <w:sz w:val="18"/>
          <w:szCs w:val="18"/>
          <w:lang w:val="en-GB"/>
        </w:rPr>
        <w:t xml:space="preserve">Article 1.1.20 </w:t>
      </w:r>
      <w:r w:rsidR="00F11D52">
        <w:rPr>
          <w:rFonts w:ascii="Arial" w:hAnsi="Arial" w:cs="Arial"/>
          <w:sz w:val="18"/>
          <w:szCs w:val="18"/>
          <w:lang w:val="en-GB"/>
        </w:rPr>
        <w:t xml:space="preserve">herein, to be </w:t>
      </w:r>
      <w:r w:rsidRPr="001A1A4A">
        <w:rPr>
          <w:rFonts w:ascii="Arial" w:hAnsi="Arial" w:cs="Arial"/>
          <w:sz w:val="18"/>
          <w:szCs w:val="18"/>
          <w:lang w:val="en-GB"/>
        </w:rPr>
        <w:t>held by the Landlord as a security deposit (the "Security Deposit") (G.S.T. not applicabl</w:t>
      </w:r>
      <w:r w:rsidR="00F11D52">
        <w:rPr>
          <w:rFonts w:ascii="Arial" w:hAnsi="Arial" w:cs="Arial"/>
          <w:sz w:val="18"/>
          <w:szCs w:val="18"/>
          <w:lang w:val="en-GB"/>
        </w:rPr>
        <w:t xml:space="preserve">e) for the performance by the </w:t>
      </w:r>
      <w:r w:rsidRPr="001A1A4A">
        <w:rPr>
          <w:rFonts w:ascii="Arial" w:hAnsi="Arial" w:cs="Arial"/>
          <w:sz w:val="18"/>
          <w:szCs w:val="18"/>
          <w:lang w:val="en-GB"/>
        </w:rPr>
        <w:t>Tenant of the terms, covenants, provisions and obligations on the part of the Te</w:t>
      </w:r>
      <w:r w:rsidR="00F11D52">
        <w:rPr>
          <w:rFonts w:ascii="Arial" w:hAnsi="Arial" w:cs="Arial"/>
          <w:sz w:val="18"/>
          <w:szCs w:val="18"/>
          <w:lang w:val="en-GB"/>
        </w:rPr>
        <w:t xml:space="preserve">nant to be performed under the </w:t>
      </w:r>
      <w:r w:rsidRPr="001A1A4A">
        <w:rPr>
          <w:rFonts w:ascii="Arial" w:hAnsi="Arial" w:cs="Arial"/>
          <w:sz w:val="18"/>
          <w:szCs w:val="18"/>
          <w:lang w:val="en-GB"/>
        </w:rPr>
        <w:t>Lease.  The Tenant acknowledges and agrees that there shall be no interest payable</w:t>
      </w:r>
      <w:r w:rsidR="00F11D52">
        <w:rPr>
          <w:rFonts w:ascii="Arial" w:hAnsi="Arial" w:cs="Arial"/>
          <w:sz w:val="18"/>
          <w:szCs w:val="18"/>
          <w:lang w:val="en-GB"/>
        </w:rPr>
        <w:t xml:space="preserve"> on the Security Deposit.  The </w:t>
      </w:r>
      <w:r w:rsidRPr="001A1A4A">
        <w:rPr>
          <w:rFonts w:ascii="Arial" w:hAnsi="Arial" w:cs="Arial"/>
          <w:sz w:val="18"/>
          <w:szCs w:val="18"/>
          <w:lang w:val="en-GB"/>
        </w:rPr>
        <w:t>Tenant shall not have the right to direct that the Landlord apply the Security Deposit to</w:t>
      </w:r>
      <w:r w:rsidR="00F11D52">
        <w:rPr>
          <w:rFonts w:ascii="Arial" w:hAnsi="Arial" w:cs="Arial"/>
          <w:sz w:val="18"/>
          <w:szCs w:val="18"/>
          <w:lang w:val="en-GB"/>
        </w:rPr>
        <w:t xml:space="preserve"> Basic Rent or Additional Rent </w:t>
      </w:r>
      <w:r w:rsidRPr="001A1A4A">
        <w:rPr>
          <w:rFonts w:ascii="Arial" w:hAnsi="Arial" w:cs="Arial"/>
          <w:sz w:val="18"/>
          <w:szCs w:val="18"/>
          <w:lang w:val="en-GB"/>
        </w:rPr>
        <w:t>as defined hereunder. Any portion of the Security Deposit may be applied towar</w:t>
      </w:r>
      <w:r w:rsidR="00F11D52">
        <w:rPr>
          <w:rFonts w:ascii="Arial" w:hAnsi="Arial" w:cs="Arial"/>
          <w:sz w:val="18"/>
          <w:szCs w:val="18"/>
          <w:lang w:val="en-GB"/>
        </w:rPr>
        <w:t xml:space="preserve">d payment of overdue or unpaid </w:t>
      </w:r>
      <w:r w:rsidRPr="001A1A4A">
        <w:rPr>
          <w:rFonts w:ascii="Arial" w:hAnsi="Arial" w:cs="Arial"/>
          <w:sz w:val="18"/>
          <w:szCs w:val="18"/>
          <w:lang w:val="en-GB"/>
        </w:rPr>
        <w:t>Basic Rent or Additional Rent at the option of the Landlord, or as compensation to the</w:t>
      </w:r>
      <w:r w:rsidR="00F11D52">
        <w:rPr>
          <w:rFonts w:ascii="Arial" w:hAnsi="Arial" w:cs="Arial"/>
          <w:sz w:val="18"/>
          <w:szCs w:val="18"/>
          <w:lang w:val="en-GB"/>
        </w:rPr>
        <w:t xml:space="preserve"> Landlord for any loss, damage </w:t>
      </w:r>
      <w:r w:rsidRPr="001A1A4A">
        <w:rPr>
          <w:rFonts w:ascii="Arial" w:hAnsi="Arial" w:cs="Arial"/>
          <w:sz w:val="18"/>
          <w:szCs w:val="18"/>
          <w:lang w:val="en-GB"/>
        </w:rPr>
        <w:t>or expense incurred by the Landlord and attributable to the Tenant’s default hereu</w:t>
      </w:r>
      <w:r w:rsidR="00F11D52">
        <w:rPr>
          <w:rFonts w:ascii="Arial" w:hAnsi="Arial" w:cs="Arial"/>
          <w:sz w:val="18"/>
          <w:szCs w:val="18"/>
          <w:lang w:val="en-GB"/>
        </w:rPr>
        <w:t xml:space="preserve">nder.  Such application of the </w:t>
      </w:r>
      <w:r w:rsidRPr="001A1A4A">
        <w:rPr>
          <w:rFonts w:ascii="Arial" w:hAnsi="Arial" w:cs="Arial"/>
          <w:sz w:val="18"/>
          <w:szCs w:val="18"/>
          <w:lang w:val="en-GB"/>
        </w:rPr>
        <w:t>Security Deposit shall not limit or prejudice any other rights or remedies of the Landlord</w:t>
      </w:r>
      <w:r w:rsidR="00F11D52">
        <w:rPr>
          <w:rFonts w:ascii="Arial" w:hAnsi="Arial" w:cs="Arial"/>
          <w:sz w:val="18"/>
          <w:szCs w:val="18"/>
          <w:lang w:val="en-GB"/>
        </w:rPr>
        <w:t xml:space="preserve"> hereunder at either law or in </w:t>
      </w:r>
      <w:r w:rsidRPr="001A1A4A">
        <w:rPr>
          <w:rFonts w:ascii="Arial" w:hAnsi="Arial" w:cs="Arial"/>
          <w:sz w:val="18"/>
          <w:szCs w:val="18"/>
          <w:lang w:val="en-GB"/>
        </w:rPr>
        <w:t>equity and the liability of the Tenant shall not be limited to the amount of the Security Dep</w:t>
      </w:r>
      <w:r w:rsidR="00F11D52">
        <w:rPr>
          <w:rFonts w:ascii="Arial" w:hAnsi="Arial" w:cs="Arial"/>
          <w:sz w:val="18"/>
          <w:szCs w:val="18"/>
          <w:lang w:val="en-GB"/>
        </w:rPr>
        <w:t xml:space="preserve">osit.  If, during the Term of </w:t>
      </w:r>
      <w:r w:rsidRPr="001A1A4A">
        <w:rPr>
          <w:rFonts w:ascii="Arial" w:hAnsi="Arial" w:cs="Arial"/>
          <w:sz w:val="18"/>
          <w:szCs w:val="18"/>
          <w:lang w:val="en-GB"/>
        </w:rPr>
        <w:t>the Lease any portion of the Security Deposit is so applied, the Tenant shall forthwi</w:t>
      </w:r>
      <w:r w:rsidR="00F11D52">
        <w:rPr>
          <w:rFonts w:ascii="Arial" w:hAnsi="Arial" w:cs="Arial"/>
          <w:sz w:val="18"/>
          <w:szCs w:val="18"/>
          <w:lang w:val="en-GB"/>
        </w:rPr>
        <w:t xml:space="preserve">th upon written demand made by </w:t>
      </w:r>
      <w:r w:rsidRPr="001A1A4A">
        <w:rPr>
          <w:rFonts w:ascii="Arial" w:hAnsi="Arial" w:cs="Arial"/>
          <w:sz w:val="18"/>
          <w:szCs w:val="18"/>
          <w:lang w:val="en-GB"/>
        </w:rPr>
        <w:t>the Landlord to the Tenant, deliver to the Landlord a sufficient amount of money in cash or by certified che</w:t>
      </w:r>
      <w:r w:rsidR="00F11D52">
        <w:rPr>
          <w:rFonts w:ascii="Arial" w:hAnsi="Arial" w:cs="Arial"/>
          <w:sz w:val="18"/>
          <w:szCs w:val="18"/>
          <w:lang w:val="en-GB"/>
        </w:rPr>
        <w:t xml:space="preserve">que to </w:t>
      </w:r>
      <w:r w:rsidRPr="001A1A4A">
        <w:rPr>
          <w:rFonts w:ascii="Arial" w:hAnsi="Arial" w:cs="Arial"/>
          <w:sz w:val="18"/>
          <w:szCs w:val="18"/>
          <w:lang w:val="en-GB"/>
        </w:rPr>
        <w:t xml:space="preserve">restore </w:t>
      </w:r>
      <w:r w:rsidRPr="001A1A4A">
        <w:rPr>
          <w:rFonts w:ascii="Arial" w:hAnsi="Arial" w:cs="Arial"/>
          <w:sz w:val="18"/>
          <w:szCs w:val="18"/>
          <w:lang w:val="en-GB"/>
        </w:rPr>
        <w:lastRenderedPageBreak/>
        <w:t>the Security Deposit to its original amount.  Provided the Tenant has vaca</w:t>
      </w:r>
      <w:r w:rsidR="00D91094">
        <w:rPr>
          <w:rFonts w:ascii="Arial" w:hAnsi="Arial" w:cs="Arial"/>
          <w:sz w:val="18"/>
          <w:szCs w:val="18"/>
          <w:lang w:val="en-GB"/>
        </w:rPr>
        <w:t xml:space="preserve">ted the Premises in the manner </w:t>
      </w:r>
      <w:r w:rsidRPr="001A1A4A">
        <w:rPr>
          <w:rFonts w:ascii="Arial" w:hAnsi="Arial" w:cs="Arial"/>
          <w:sz w:val="18"/>
          <w:szCs w:val="18"/>
          <w:lang w:val="en-GB"/>
        </w:rPr>
        <w:t xml:space="preserve">provided for in the Lease and has otherwise observed and performed its obligations </w:t>
      </w:r>
      <w:r w:rsidR="00F11D52">
        <w:rPr>
          <w:rFonts w:ascii="Arial" w:hAnsi="Arial" w:cs="Arial"/>
          <w:sz w:val="18"/>
          <w:szCs w:val="18"/>
          <w:lang w:val="en-GB"/>
        </w:rPr>
        <w:t xml:space="preserve">thereunder, the Landlord shall </w:t>
      </w:r>
      <w:r w:rsidRPr="001A1A4A">
        <w:rPr>
          <w:rFonts w:ascii="Arial" w:hAnsi="Arial" w:cs="Arial"/>
          <w:sz w:val="18"/>
          <w:szCs w:val="18"/>
          <w:lang w:val="en-GB"/>
        </w:rPr>
        <w:t xml:space="preserve">refund to the Tenant any remaining portion of the Security Deposit and do so within </w:t>
      </w:r>
      <w:r w:rsidR="00F11D52">
        <w:rPr>
          <w:rFonts w:ascii="Arial" w:hAnsi="Arial" w:cs="Arial"/>
          <w:sz w:val="18"/>
          <w:szCs w:val="18"/>
          <w:lang w:val="en-GB"/>
        </w:rPr>
        <w:t xml:space="preserve">thirty (30) days following the </w:t>
      </w:r>
      <w:r w:rsidRPr="001A1A4A">
        <w:rPr>
          <w:rFonts w:ascii="Arial" w:hAnsi="Arial" w:cs="Arial"/>
          <w:sz w:val="18"/>
          <w:szCs w:val="18"/>
          <w:lang w:val="en-GB"/>
        </w:rPr>
        <w:t>expiration of the Term.  If the Tenant has caused a caveat, encumbrance, lien or interest</w:t>
      </w:r>
      <w:r w:rsidR="00D91094">
        <w:rPr>
          <w:rFonts w:ascii="Arial" w:hAnsi="Arial" w:cs="Arial"/>
          <w:sz w:val="18"/>
          <w:szCs w:val="18"/>
          <w:lang w:val="en-GB"/>
        </w:rPr>
        <w:t xml:space="preserve"> to be registered on the title </w:t>
      </w:r>
      <w:r w:rsidRPr="001A1A4A">
        <w:rPr>
          <w:rFonts w:ascii="Arial" w:hAnsi="Arial" w:cs="Arial"/>
          <w:sz w:val="18"/>
          <w:szCs w:val="18"/>
          <w:lang w:val="en-GB"/>
        </w:rPr>
        <w:t>of the Lands the Tenant shall, at their sole expense, have it withdrawn and discharged b</w:t>
      </w:r>
      <w:r w:rsidR="00F11D52">
        <w:rPr>
          <w:rFonts w:ascii="Arial" w:hAnsi="Arial" w:cs="Arial"/>
          <w:sz w:val="18"/>
          <w:szCs w:val="18"/>
          <w:lang w:val="en-GB"/>
        </w:rPr>
        <w:t xml:space="preserve">efore the Landlord will return </w:t>
      </w:r>
      <w:r w:rsidRPr="001A1A4A">
        <w:rPr>
          <w:rFonts w:ascii="Arial" w:hAnsi="Arial" w:cs="Arial"/>
          <w:sz w:val="18"/>
          <w:szCs w:val="18"/>
          <w:lang w:val="en-GB"/>
        </w:rPr>
        <w:t>the Security Deposit to the Tenant.</w:t>
      </w:r>
    </w:p>
    <w:p w14:paraId="194086AE" w14:textId="77777777" w:rsidR="00302FC7" w:rsidRPr="001A1A4A" w:rsidRDefault="00302FC7" w:rsidP="009202B5">
      <w:pPr>
        <w:widowControl/>
        <w:tabs>
          <w:tab w:val="left" w:pos="-1440"/>
        </w:tabs>
        <w:ind w:left="737" w:hanging="720"/>
        <w:jc w:val="both"/>
        <w:rPr>
          <w:rFonts w:ascii="Arial" w:hAnsi="Arial" w:cs="Arial"/>
          <w:sz w:val="18"/>
          <w:szCs w:val="18"/>
          <w:lang w:val="en-GB"/>
        </w:rPr>
      </w:pPr>
    </w:p>
    <w:p w14:paraId="5B7B8E76" w14:textId="77777777" w:rsidR="00302FC7" w:rsidRPr="001A1A4A" w:rsidRDefault="00302FC7" w:rsidP="009202B5">
      <w:pPr>
        <w:widowControl/>
        <w:tabs>
          <w:tab w:val="left" w:pos="-1440"/>
        </w:tabs>
        <w:ind w:left="737" w:hanging="720"/>
        <w:jc w:val="both"/>
        <w:rPr>
          <w:rFonts w:ascii="Arial" w:hAnsi="Arial" w:cs="Arial"/>
          <w:b/>
          <w:sz w:val="18"/>
          <w:szCs w:val="18"/>
          <w:lang w:val="en-GB"/>
        </w:rPr>
      </w:pPr>
      <w:r w:rsidRPr="001A1A4A">
        <w:rPr>
          <w:rFonts w:ascii="Arial" w:hAnsi="Arial" w:cs="Arial"/>
          <w:b/>
          <w:sz w:val="18"/>
          <w:szCs w:val="18"/>
          <w:lang w:val="en-GB"/>
        </w:rPr>
        <w:tab/>
      </w:r>
      <w:r w:rsidRPr="001A1A4A">
        <w:rPr>
          <w:rFonts w:ascii="Arial" w:hAnsi="Arial" w:cs="Arial"/>
          <w:sz w:val="18"/>
          <w:szCs w:val="18"/>
          <w:lang w:val="en-GB"/>
        </w:rPr>
        <w:t>2.1.8</w:t>
      </w:r>
      <w:r w:rsidRPr="001A1A4A">
        <w:rPr>
          <w:rFonts w:ascii="Arial" w:hAnsi="Arial" w:cs="Arial"/>
          <w:sz w:val="18"/>
          <w:szCs w:val="18"/>
          <w:lang w:val="en-GB"/>
        </w:rPr>
        <w:tab/>
      </w:r>
      <w:r w:rsidRPr="001A1A4A">
        <w:rPr>
          <w:rFonts w:ascii="Arial" w:hAnsi="Arial" w:cs="Arial"/>
          <w:b/>
          <w:sz w:val="18"/>
          <w:szCs w:val="18"/>
          <w:u w:val="single"/>
          <w:lang w:val="en-GB"/>
        </w:rPr>
        <w:t>Tenant Inducement Allowance</w:t>
      </w:r>
    </w:p>
    <w:p w14:paraId="2E15291F" w14:textId="77777777" w:rsidR="00302FC7" w:rsidRPr="001A1A4A" w:rsidRDefault="00302FC7" w:rsidP="00D91094">
      <w:pPr>
        <w:widowControl/>
        <w:tabs>
          <w:tab w:val="left" w:pos="-1440"/>
        </w:tabs>
        <w:jc w:val="both"/>
        <w:rPr>
          <w:rFonts w:ascii="Arial" w:hAnsi="Arial" w:cs="Arial"/>
          <w:b/>
          <w:sz w:val="18"/>
          <w:szCs w:val="18"/>
          <w:lang w:val="en-GB"/>
        </w:rPr>
      </w:pPr>
    </w:p>
    <w:p w14:paraId="7CD76572" w14:textId="77777777" w:rsidR="00302FC7" w:rsidRDefault="00302FC7" w:rsidP="00D91094">
      <w:pPr>
        <w:widowControl/>
        <w:tabs>
          <w:tab w:val="left" w:pos="-1440"/>
        </w:tabs>
        <w:ind w:left="1418"/>
        <w:jc w:val="both"/>
        <w:rPr>
          <w:rFonts w:ascii="Arial" w:hAnsi="Arial" w:cs="Arial"/>
          <w:sz w:val="18"/>
          <w:szCs w:val="18"/>
          <w:lang w:val="en-GB"/>
        </w:rPr>
      </w:pPr>
      <w:r w:rsidRPr="001A1A4A">
        <w:rPr>
          <w:rFonts w:ascii="Arial" w:hAnsi="Arial" w:cs="Arial"/>
          <w:sz w:val="18"/>
          <w:szCs w:val="18"/>
          <w:lang w:val="en-GB"/>
        </w:rPr>
        <w:t>The Landlord shall provide to the Tenant a onetime only Tenant inducement al</w:t>
      </w:r>
      <w:r w:rsidR="00D91094">
        <w:rPr>
          <w:rFonts w:ascii="Arial" w:hAnsi="Arial" w:cs="Arial"/>
          <w:sz w:val="18"/>
          <w:szCs w:val="18"/>
          <w:lang w:val="en-GB"/>
        </w:rPr>
        <w:t xml:space="preserve">lowance in the specific amount </w:t>
      </w:r>
      <w:r w:rsidRPr="001A1A4A">
        <w:rPr>
          <w:rFonts w:ascii="Arial" w:hAnsi="Arial" w:cs="Arial"/>
          <w:sz w:val="18"/>
          <w:szCs w:val="18"/>
          <w:lang w:val="en-GB"/>
        </w:rPr>
        <w:t xml:space="preserve">identified in </w:t>
      </w:r>
      <w:r w:rsidRPr="001A1A4A">
        <w:rPr>
          <w:rFonts w:ascii="Arial" w:hAnsi="Arial" w:cs="Arial"/>
          <w:b/>
          <w:sz w:val="18"/>
          <w:szCs w:val="18"/>
          <w:lang w:val="en-GB"/>
        </w:rPr>
        <w:t>Article 1.1.21</w:t>
      </w:r>
      <w:r w:rsidRPr="001A1A4A">
        <w:rPr>
          <w:rFonts w:ascii="Arial" w:hAnsi="Arial" w:cs="Arial"/>
          <w:sz w:val="18"/>
          <w:szCs w:val="18"/>
          <w:lang w:val="en-GB"/>
        </w:rPr>
        <w:t xml:space="preserve"> herein.  Such allowance shall be paid by the Landlord to the Tenant:</w:t>
      </w:r>
    </w:p>
    <w:p w14:paraId="6E5BC8C9" w14:textId="77777777" w:rsidR="00F8314B" w:rsidRPr="001A1A4A" w:rsidRDefault="00F8314B" w:rsidP="009202B5">
      <w:pPr>
        <w:widowControl/>
        <w:tabs>
          <w:tab w:val="left" w:pos="-1440"/>
        </w:tabs>
        <w:ind w:left="737" w:hanging="720"/>
        <w:jc w:val="both"/>
        <w:rPr>
          <w:rFonts w:ascii="Arial" w:hAnsi="Arial" w:cs="Arial"/>
          <w:sz w:val="18"/>
          <w:szCs w:val="18"/>
          <w:lang w:val="en-GB"/>
        </w:rPr>
      </w:pPr>
    </w:p>
    <w:p w14:paraId="5232C952" w14:textId="77777777" w:rsidR="00F8314B" w:rsidRPr="00C2100F" w:rsidRDefault="00302FC7" w:rsidP="00312E20">
      <w:pPr>
        <w:pStyle w:val="ListParagraph"/>
        <w:widowControl/>
        <w:numPr>
          <w:ilvl w:val="0"/>
          <w:numId w:val="20"/>
        </w:numPr>
        <w:tabs>
          <w:tab w:val="left" w:pos="-1440"/>
        </w:tabs>
        <w:ind w:left="2160" w:hanging="720"/>
        <w:jc w:val="both"/>
        <w:rPr>
          <w:rFonts w:ascii="Arial" w:hAnsi="Arial" w:cs="Arial"/>
          <w:sz w:val="18"/>
          <w:szCs w:val="18"/>
          <w:lang w:val="en-GB"/>
        </w:rPr>
      </w:pPr>
      <w:r w:rsidRPr="00C2100F">
        <w:rPr>
          <w:rFonts w:ascii="Arial" w:hAnsi="Arial" w:cs="Arial"/>
          <w:sz w:val="18"/>
          <w:szCs w:val="18"/>
          <w:lang w:val="en-GB"/>
        </w:rPr>
        <w:t>only with respect to the Leasehold Improvements supplied and constructed</w:t>
      </w:r>
      <w:r w:rsidR="00C2100F">
        <w:rPr>
          <w:rFonts w:ascii="Arial" w:hAnsi="Arial" w:cs="Arial"/>
          <w:sz w:val="18"/>
          <w:szCs w:val="18"/>
          <w:lang w:val="en-GB"/>
        </w:rPr>
        <w:t xml:space="preserve"> in accordance with detailed </w:t>
      </w:r>
      <w:r w:rsidRPr="00C2100F">
        <w:rPr>
          <w:rFonts w:ascii="Arial" w:hAnsi="Arial" w:cs="Arial"/>
          <w:sz w:val="18"/>
          <w:szCs w:val="18"/>
          <w:lang w:val="en-GB"/>
        </w:rPr>
        <w:t>plans and specifications previously approved by the Landlord; and</w:t>
      </w:r>
    </w:p>
    <w:p w14:paraId="016223D6" w14:textId="77777777" w:rsidR="00F8314B" w:rsidRPr="001A1A4A" w:rsidRDefault="00F8314B" w:rsidP="00C2100F">
      <w:pPr>
        <w:widowControl/>
        <w:tabs>
          <w:tab w:val="left" w:pos="-1440"/>
        </w:tabs>
        <w:ind w:left="2160" w:hanging="720"/>
        <w:jc w:val="both"/>
        <w:rPr>
          <w:rFonts w:ascii="Arial" w:hAnsi="Arial" w:cs="Arial"/>
          <w:sz w:val="18"/>
          <w:szCs w:val="18"/>
          <w:lang w:val="en-GB"/>
        </w:rPr>
      </w:pPr>
    </w:p>
    <w:p w14:paraId="2D058270" w14:textId="77777777" w:rsidR="00302FC7" w:rsidRPr="00C2100F" w:rsidRDefault="00302FC7" w:rsidP="00312E20">
      <w:pPr>
        <w:pStyle w:val="ListParagraph"/>
        <w:widowControl/>
        <w:numPr>
          <w:ilvl w:val="0"/>
          <w:numId w:val="20"/>
        </w:numPr>
        <w:tabs>
          <w:tab w:val="left" w:pos="-1440"/>
        </w:tabs>
        <w:ind w:left="2160" w:hanging="720"/>
        <w:jc w:val="both"/>
        <w:rPr>
          <w:rFonts w:ascii="Arial" w:hAnsi="Arial" w:cs="Arial"/>
          <w:sz w:val="18"/>
          <w:szCs w:val="18"/>
          <w:lang w:val="en-GB"/>
        </w:rPr>
      </w:pPr>
      <w:r w:rsidRPr="00C2100F">
        <w:rPr>
          <w:rFonts w:ascii="Arial" w:hAnsi="Arial" w:cs="Arial"/>
          <w:sz w:val="18"/>
          <w:szCs w:val="18"/>
          <w:lang w:val="en-GB"/>
        </w:rPr>
        <w:t>upon presentation to the Landlord of paid invoices for the work and materials re</w:t>
      </w:r>
      <w:r w:rsidR="00C2100F">
        <w:rPr>
          <w:rFonts w:ascii="Arial" w:hAnsi="Arial" w:cs="Arial"/>
          <w:sz w:val="18"/>
          <w:szCs w:val="18"/>
          <w:lang w:val="en-GB"/>
        </w:rPr>
        <w:t xml:space="preserve">quired to complete the </w:t>
      </w:r>
      <w:r w:rsidRPr="00C2100F">
        <w:rPr>
          <w:rFonts w:ascii="Arial" w:hAnsi="Arial" w:cs="Arial"/>
          <w:sz w:val="18"/>
          <w:szCs w:val="18"/>
          <w:lang w:val="en-GB"/>
        </w:rPr>
        <w:t>Leasehold Improvements, together with evidence that the work invoiced co</w:t>
      </w:r>
      <w:r w:rsidR="00C2100F">
        <w:rPr>
          <w:rFonts w:ascii="Arial" w:hAnsi="Arial" w:cs="Arial"/>
          <w:sz w:val="18"/>
          <w:szCs w:val="18"/>
          <w:lang w:val="en-GB"/>
        </w:rPr>
        <w:t xml:space="preserve">rresponds to the actual work </w:t>
      </w:r>
      <w:r w:rsidRPr="00C2100F">
        <w:rPr>
          <w:rFonts w:ascii="Arial" w:hAnsi="Arial" w:cs="Arial"/>
          <w:sz w:val="18"/>
          <w:szCs w:val="18"/>
          <w:lang w:val="en-GB"/>
        </w:rPr>
        <w:t>performed, to the sole satisfaction of the Landlord; and</w:t>
      </w:r>
    </w:p>
    <w:p w14:paraId="4769D748" w14:textId="77777777" w:rsidR="00F8314B" w:rsidRPr="001A1A4A" w:rsidRDefault="00F8314B" w:rsidP="00C2100F">
      <w:pPr>
        <w:widowControl/>
        <w:tabs>
          <w:tab w:val="left" w:pos="-1440"/>
        </w:tabs>
        <w:ind w:left="2160" w:hanging="720"/>
        <w:jc w:val="both"/>
        <w:rPr>
          <w:rFonts w:ascii="Arial" w:hAnsi="Arial" w:cs="Arial"/>
          <w:sz w:val="18"/>
          <w:szCs w:val="18"/>
          <w:lang w:val="en-GB"/>
        </w:rPr>
      </w:pPr>
    </w:p>
    <w:p w14:paraId="4274CD45" w14:textId="77777777" w:rsidR="00302FC7" w:rsidRPr="00C2100F" w:rsidRDefault="00302FC7" w:rsidP="00312E20">
      <w:pPr>
        <w:pStyle w:val="ListParagraph"/>
        <w:widowControl/>
        <w:numPr>
          <w:ilvl w:val="0"/>
          <w:numId w:val="20"/>
        </w:numPr>
        <w:tabs>
          <w:tab w:val="left" w:pos="-1440"/>
        </w:tabs>
        <w:ind w:left="2160" w:hanging="720"/>
        <w:jc w:val="both"/>
        <w:rPr>
          <w:rFonts w:ascii="Arial" w:hAnsi="Arial" w:cs="Arial"/>
          <w:sz w:val="18"/>
          <w:szCs w:val="18"/>
          <w:lang w:val="en-GB"/>
        </w:rPr>
      </w:pPr>
      <w:r w:rsidRPr="00C2100F">
        <w:rPr>
          <w:rFonts w:ascii="Arial" w:hAnsi="Arial" w:cs="Arial"/>
          <w:sz w:val="18"/>
          <w:szCs w:val="18"/>
          <w:lang w:val="en-GB"/>
        </w:rPr>
        <w:t>upon being provided with a duly executed Statutory Declaration, in form a</w:t>
      </w:r>
      <w:r w:rsidR="00C2100F">
        <w:rPr>
          <w:rFonts w:ascii="Arial" w:hAnsi="Arial" w:cs="Arial"/>
          <w:sz w:val="18"/>
          <w:szCs w:val="18"/>
          <w:lang w:val="en-GB"/>
        </w:rPr>
        <w:t xml:space="preserve">nd content acceptable to the </w:t>
      </w:r>
      <w:r w:rsidRPr="00C2100F">
        <w:rPr>
          <w:rFonts w:ascii="Arial" w:hAnsi="Arial" w:cs="Arial"/>
          <w:sz w:val="18"/>
          <w:szCs w:val="18"/>
          <w:lang w:val="en-GB"/>
        </w:rPr>
        <w:t>Landlord, confirming that the invoices presented to the Landlord for payment p</w:t>
      </w:r>
      <w:r w:rsidR="00C2100F">
        <w:rPr>
          <w:rFonts w:ascii="Arial" w:hAnsi="Arial" w:cs="Arial"/>
          <w:sz w:val="18"/>
          <w:szCs w:val="18"/>
          <w:lang w:val="en-GB"/>
        </w:rPr>
        <w:t xml:space="preserve">ertain to work and materials </w:t>
      </w:r>
      <w:r w:rsidRPr="00C2100F">
        <w:rPr>
          <w:rFonts w:ascii="Arial" w:hAnsi="Arial" w:cs="Arial"/>
          <w:sz w:val="18"/>
          <w:szCs w:val="18"/>
          <w:lang w:val="en-GB"/>
        </w:rPr>
        <w:t>supplied only to the Premises and that the Tenant’s contractors, suppliers and sub-contractors have been</w:t>
      </w:r>
      <w:r w:rsidR="00C2100F">
        <w:rPr>
          <w:rFonts w:ascii="Arial" w:hAnsi="Arial" w:cs="Arial"/>
          <w:sz w:val="18"/>
          <w:szCs w:val="18"/>
          <w:lang w:val="en-GB"/>
        </w:rPr>
        <w:t xml:space="preserve"> </w:t>
      </w:r>
      <w:r w:rsidRPr="00C2100F">
        <w:rPr>
          <w:rFonts w:ascii="Arial" w:hAnsi="Arial" w:cs="Arial"/>
          <w:sz w:val="18"/>
          <w:szCs w:val="18"/>
          <w:lang w:val="en-GB"/>
        </w:rPr>
        <w:t>paid in full and that all applicable statutory holdbacks and all municipal an</w:t>
      </w:r>
      <w:r w:rsidR="00C2100F">
        <w:rPr>
          <w:rFonts w:ascii="Arial" w:hAnsi="Arial" w:cs="Arial"/>
          <w:sz w:val="18"/>
          <w:szCs w:val="18"/>
          <w:lang w:val="en-GB"/>
        </w:rPr>
        <w:t xml:space="preserve">d provincial laws, rules and </w:t>
      </w:r>
      <w:r w:rsidRPr="00C2100F">
        <w:rPr>
          <w:rFonts w:ascii="Arial" w:hAnsi="Arial" w:cs="Arial"/>
          <w:sz w:val="18"/>
          <w:szCs w:val="18"/>
          <w:lang w:val="en-GB"/>
        </w:rPr>
        <w:t>regulations have been complied with; and</w:t>
      </w:r>
    </w:p>
    <w:p w14:paraId="15F3A5A3" w14:textId="77777777" w:rsidR="00F8314B" w:rsidRPr="001A1A4A" w:rsidRDefault="00F8314B" w:rsidP="00C2100F">
      <w:pPr>
        <w:widowControl/>
        <w:tabs>
          <w:tab w:val="left" w:pos="-1440"/>
        </w:tabs>
        <w:ind w:left="2160" w:hanging="720"/>
        <w:jc w:val="both"/>
        <w:rPr>
          <w:rFonts w:ascii="Arial" w:hAnsi="Arial" w:cs="Arial"/>
          <w:sz w:val="18"/>
          <w:szCs w:val="18"/>
          <w:lang w:val="en-GB"/>
        </w:rPr>
      </w:pPr>
    </w:p>
    <w:p w14:paraId="3F262253" w14:textId="77777777" w:rsidR="00302FC7" w:rsidRDefault="00302FC7" w:rsidP="00312E20">
      <w:pPr>
        <w:pStyle w:val="ListParagraph"/>
        <w:widowControl/>
        <w:numPr>
          <w:ilvl w:val="0"/>
          <w:numId w:val="20"/>
        </w:numPr>
        <w:tabs>
          <w:tab w:val="left" w:pos="-1440"/>
        </w:tabs>
        <w:ind w:left="2160" w:hanging="720"/>
        <w:jc w:val="both"/>
        <w:rPr>
          <w:rFonts w:ascii="Arial" w:hAnsi="Arial" w:cs="Arial"/>
          <w:sz w:val="18"/>
          <w:szCs w:val="18"/>
          <w:lang w:val="en-GB"/>
        </w:rPr>
      </w:pPr>
      <w:r w:rsidRPr="00C2100F">
        <w:rPr>
          <w:rFonts w:ascii="Arial" w:hAnsi="Arial" w:cs="Arial"/>
          <w:sz w:val="18"/>
          <w:szCs w:val="18"/>
          <w:lang w:val="en-GB"/>
        </w:rPr>
        <w:t xml:space="preserve">upon receipt by the Landlord of the Occupancy Permit for the Premises from the City of Calgary, </w:t>
      </w:r>
      <w:r w:rsidR="00C2100F">
        <w:rPr>
          <w:rFonts w:ascii="Arial" w:hAnsi="Arial" w:cs="Arial"/>
          <w:sz w:val="18"/>
          <w:szCs w:val="18"/>
          <w:lang w:val="en-GB"/>
        </w:rPr>
        <w:t xml:space="preserve">to be </w:t>
      </w:r>
      <w:r w:rsidRPr="00C2100F">
        <w:rPr>
          <w:rFonts w:ascii="Arial" w:hAnsi="Arial" w:cs="Arial"/>
          <w:sz w:val="18"/>
          <w:szCs w:val="18"/>
          <w:lang w:val="en-GB"/>
        </w:rPr>
        <w:t>obtained by the Tenant at its sole cost and expense.</w:t>
      </w:r>
    </w:p>
    <w:p w14:paraId="34FFA843" w14:textId="77777777" w:rsidR="00376642" w:rsidRPr="00376642" w:rsidRDefault="00376642" w:rsidP="00376642">
      <w:pPr>
        <w:pStyle w:val="ListParagraph"/>
        <w:rPr>
          <w:rFonts w:ascii="Arial" w:hAnsi="Arial" w:cs="Arial"/>
          <w:sz w:val="18"/>
          <w:szCs w:val="18"/>
          <w:lang w:val="en-GB"/>
        </w:rPr>
      </w:pPr>
    </w:p>
    <w:p w14:paraId="4EE6F193" w14:textId="77777777" w:rsidR="00376642" w:rsidRPr="001A1A4A" w:rsidRDefault="00376642" w:rsidP="00376642">
      <w:pPr>
        <w:jc w:val="both"/>
        <w:rPr>
          <w:rFonts w:ascii="Arial" w:hAnsi="Arial" w:cs="Arial"/>
          <w:sz w:val="18"/>
          <w:szCs w:val="18"/>
        </w:rPr>
      </w:pPr>
      <w:r w:rsidRPr="00A73F33">
        <w:rPr>
          <w:rFonts w:ascii="Arial" w:hAnsi="Arial" w:cs="Arial"/>
          <w:b/>
          <w:sz w:val="18"/>
          <w:szCs w:val="18"/>
        </w:rPr>
        <w:t>OR</w:t>
      </w:r>
      <w:r w:rsidR="00D91094">
        <w:rPr>
          <w:rFonts w:ascii="Arial" w:hAnsi="Arial" w:cs="Arial"/>
          <w:sz w:val="18"/>
          <w:szCs w:val="18"/>
        </w:rPr>
        <w:t xml:space="preserve">     </w:t>
      </w:r>
      <w:r>
        <w:rPr>
          <w:rFonts w:ascii="Arial" w:hAnsi="Arial" w:cs="Arial"/>
          <w:sz w:val="18"/>
          <w:szCs w:val="18"/>
        </w:rPr>
        <w:t xml:space="preserve">   </w:t>
      </w:r>
      <w:r w:rsidRPr="001A1A4A">
        <w:rPr>
          <w:rFonts w:ascii="Arial" w:hAnsi="Arial" w:cs="Arial"/>
          <w:sz w:val="18"/>
          <w:szCs w:val="18"/>
        </w:rPr>
        <w:t>2.1.3</w:t>
      </w:r>
      <w:r w:rsidRPr="001A1A4A">
        <w:rPr>
          <w:rFonts w:ascii="Arial" w:hAnsi="Arial" w:cs="Arial"/>
          <w:sz w:val="18"/>
          <w:szCs w:val="18"/>
        </w:rPr>
        <w:tab/>
      </w:r>
      <w:r>
        <w:rPr>
          <w:rFonts w:ascii="Arial" w:hAnsi="Arial" w:cs="Arial"/>
          <w:b/>
          <w:sz w:val="18"/>
          <w:szCs w:val="18"/>
          <w:u w:val="single"/>
        </w:rPr>
        <w:t>Intentionally Deleted</w:t>
      </w:r>
    </w:p>
    <w:p w14:paraId="0CCE6913" w14:textId="77777777" w:rsidR="00302FC7" w:rsidRPr="001A1A4A" w:rsidRDefault="00302FC7" w:rsidP="009202B5">
      <w:pPr>
        <w:keepNext/>
        <w:keepLines/>
        <w:widowControl/>
        <w:tabs>
          <w:tab w:val="left" w:pos="-1440"/>
        </w:tabs>
        <w:ind w:left="720" w:hanging="720"/>
        <w:jc w:val="both"/>
        <w:rPr>
          <w:rFonts w:ascii="Arial" w:hAnsi="Arial" w:cs="Arial"/>
          <w:sz w:val="18"/>
          <w:szCs w:val="18"/>
          <w:lang w:val="en-GB"/>
        </w:rPr>
      </w:pPr>
    </w:p>
    <w:p w14:paraId="65A1BB1E" w14:textId="77777777" w:rsidR="00302FC7" w:rsidRPr="001A1A4A" w:rsidRDefault="00302FC7" w:rsidP="00C2100F">
      <w:pPr>
        <w:keepNext/>
        <w:keepLines/>
        <w:widowControl/>
        <w:tabs>
          <w:tab w:val="left" w:pos="-1440"/>
        </w:tabs>
        <w:rPr>
          <w:rFonts w:ascii="Arial" w:hAnsi="Arial" w:cs="Arial"/>
          <w:b/>
          <w:sz w:val="18"/>
          <w:szCs w:val="18"/>
          <w:lang w:val="en-GB"/>
        </w:rPr>
      </w:pPr>
      <w:r w:rsidRPr="001A1A4A">
        <w:rPr>
          <w:rFonts w:ascii="Arial" w:hAnsi="Arial" w:cs="Arial"/>
          <w:b/>
          <w:sz w:val="18"/>
          <w:szCs w:val="18"/>
          <w:lang w:val="en-GB"/>
        </w:rPr>
        <w:tab/>
      </w:r>
      <w:r w:rsidRPr="001A1A4A">
        <w:rPr>
          <w:rFonts w:ascii="Arial" w:hAnsi="Arial" w:cs="Arial"/>
          <w:sz w:val="18"/>
          <w:szCs w:val="18"/>
          <w:lang w:val="en-GB"/>
        </w:rPr>
        <w:t>2.1.9</w:t>
      </w:r>
      <w:r w:rsidRPr="001A1A4A">
        <w:rPr>
          <w:rFonts w:ascii="Arial" w:hAnsi="Arial" w:cs="Arial"/>
          <w:sz w:val="18"/>
          <w:szCs w:val="18"/>
          <w:lang w:val="en-GB"/>
        </w:rPr>
        <w:tab/>
      </w:r>
      <w:r w:rsidRPr="001A1A4A">
        <w:rPr>
          <w:rFonts w:ascii="Arial" w:hAnsi="Arial" w:cs="Arial"/>
          <w:b/>
          <w:sz w:val="18"/>
          <w:szCs w:val="18"/>
          <w:u w:val="single"/>
          <w:lang w:val="en-GB"/>
        </w:rPr>
        <w:t>Use of Premises</w:t>
      </w:r>
    </w:p>
    <w:p w14:paraId="0894571A" w14:textId="77777777" w:rsidR="00302FC7" w:rsidRPr="001A1A4A" w:rsidRDefault="00302FC7" w:rsidP="00302FC7">
      <w:pPr>
        <w:keepNext/>
        <w:keepLines/>
        <w:widowControl/>
        <w:tabs>
          <w:tab w:val="left" w:pos="-1440"/>
        </w:tabs>
        <w:ind w:left="720" w:hanging="720"/>
        <w:rPr>
          <w:rFonts w:ascii="Arial" w:hAnsi="Arial" w:cs="Arial"/>
          <w:b/>
          <w:sz w:val="18"/>
          <w:szCs w:val="18"/>
          <w:lang w:val="en-GB"/>
        </w:rPr>
      </w:pPr>
    </w:p>
    <w:p w14:paraId="3DDE34D2" w14:textId="77777777" w:rsidR="00302FC7" w:rsidRPr="001A1A4A" w:rsidRDefault="00302FC7" w:rsidP="00080165">
      <w:pPr>
        <w:widowControl/>
        <w:ind w:left="1447"/>
        <w:jc w:val="both"/>
        <w:rPr>
          <w:rFonts w:ascii="Arial" w:hAnsi="Arial" w:cs="Arial"/>
          <w:sz w:val="18"/>
          <w:szCs w:val="18"/>
          <w:lang w:val="en-GB"/>
        </w:rPr>
      </w:pPr>
      <w:r w:rsidRPr="001A1A4A">
        <w:rPr>
          <w:rFonts w:ascii="Arial" w:hAnsi="Arial" w:cs="Arial"/>
          <w:sz w:val="18"/>
          <w:szCs w:val="18"/>
          <w:lang w:val="en-GB"/>
        </w:rPr>
        <w:t xml:space="preserve">The Tenant shall, in good faith, continuously, actively and diligently use the Premises </w:t>
      </w:r>
      <w:r w:rsidRPr="001A1A4A">
        <w:rPr>
          <w:rFonts w:ascii="Arial" w:hAnsi="Arial" w:cs="Arial"/>
          <w:bCs/>
          <w:sz w:val="18"/>
          <w:szCs w:val="18"/>
          <w:lang w:val="en-GB"/>
        </w:rPr>
        <w:t>solely for the purpose specified in</w:t>
      </w:r>
      <w:r w:rsidR="00080165" w:rsidRPr="001A1A4A">
        <w:rPr>
          <w:rFonts w:ascii="Arial" w:hAnsi="Arial" w:cs="Arial"/>
          <w:b/>
          <w:bCs/>
          <w:sz w:val="18"/>
          <w:szCs w:val="18"/>
          <w:lang w:val="en-GB"/>
        </w:rPr>
        <w:t xml:space="preserve"> </w:t>
      </w:r>
      <w:r w:rsidR="006D33FF">
        <w:rPr>
          <w:rFonts w:ascii="Arial" w:hAnsi="Arial" w:cs="Arial"/>
          <w:b/>
          <w:bCs/>
          <w:sz w:val="18"/>
          <w:szCs w:val="18"/>
          <w:lang w:val="en-GB"/>
        </w:rPr>
        <w:t>Article 1.1.22</w:t>
      </w:r>
      <w:r w:rsidRPr="001A1A4A">
        <w:rPr>
          <w:rFonts w:ascii="Arial" w:hAnsi="Arial" w:cs="Arial"/>
          <w:b/>
          <w:bCs/>
          <w:sz w:val="18"/>
          <w:szCs w:val="18"/>
          <w:lang w:val="en-GB"/>
        </w:rPr>
        <w:t xml:space="preserve"> </w:t>
      </w:r>
      <w:r w:rsidRPr="001A1A4A">
        <w:rPr>
          <w:rFonts w:ascii="Arial" w:hAnsi="Arial" w:cs="Arial"/>
          <w:bCs/>
          <w:sz w:val="18"/>
          <w:szCs w:val="18"/>
          <w:lang w:val="en-GB"/>
        </w:rPr>
        <w:t>herein</w:t>
      </w:r>
      <w:r w:rsidRPr="001A1A4A">
        <w:rPr>
          <w:rFonts w:ascii="Arial" w:hAnsi="Arial" w:cs="Arial"/>
          <w:b/>
          <w:bCs/>
          <w:sz w:val="18"/>
          <w:szCs w:val="18"/>
          <w:lang w:val="en-GB"/>
        </w:rPr>
        <w:t>.</w:t>
      </w:r>
      <w:r w:rsidRPr="001A1A4A">
        <w:rPr>
          <w:rFonts w:ascii="Arial" w:hAnsi="Arial" w:cs="Arial"/>
          <w:sz w:val="18"/>
          <w:szCs w:val="18"/>
          <w:lang w:val="en-GB"/>
        </w:rPr>
        <w:t xml:space="preserve">  The Tenant shall not use or suffer the use of the Premises or a</w:t>
      </w:r>
      <w:r w:rsidR="00080165" w:rsidRPr="001A1A4A">
        <w:rPr>
          <w:rFonts w:ascii="Arial" w:hAnsi="Arial" w:cs="Arial"/>
          <w:sz w:val="18"/>
          <w:szCs w:val="18"/>
          <w:lang w:val="en-GB"/>
        </w:rPr>
        <w:t xml:space="preserve">ny part thereof for any other </w:t>
      </w:r>
      <w:r w:rsidRPr="001A1A4A">
        <w:rPr>
          <w:rFonts w:ascii="Arial" w:hAnsi="Arial" w:cs="Arial"/>
          <w:sz w:val="18"/>
          <w:szCs w:val="18"/>
          <w:lang w:val="en-GB"/>
        </w:rPr>
        <w:t>business or purpose.  It is the Tenant’s sole responsibility to apply for, obtain and pay f</w:t>
      </w:r>
      <w:r w:rsidR="00080165" w:rsidRPr="001A1A4A">
        <w:rPr>
          <w:rFonts w:ascii="Arial" w:hAnsi="Arial" w:cs="Arial"/>
          <w:sz w:val="18"/>
          <w:szCs w:val="18"/>
          <w:lang w:val="en-GB"/>
        </w:rPr>
        <w:t xml:space="preserve">or an Occupancy Permit and/or </w:t>
      </w:r>
      <w:r w:rsidRPr="001A1A4A">
        <w:rPr>
          <w:rFonts w:ascii="Arial" w:hAnsi="Arial" w:cs="Arial"/>
          <w:sz w:val="18"/>
          <w:szCs w:val="18"/>
          <w:lang w:val="en-GB"/>
        </w:rPr>
        <w:t>Business License (whatever is required by the City of Calgary) so that it is in effect at all t</w:t>
      </w:r>
      <w:r w:rsidR="00080165" w:rsidRPr="001A1A4A">
        <w:rPr>
          <w:rFonts w:ascii="Arial" w:hAnsi="Arial" w:cs="Arial"/>
          <w:sz w:val="18"/>
          <w:szCs w:val="18"/>
          <w:lang w:val="en-GB"/>
        </w:rPr>
        <w:t xml:space="preserve">imes during the Term that the </w:t>
      </w:r>
      <w:r w:rsidRPr="001A1A4A">
        <w:rPr>
          <w:rFonts w:ascii="Arial" w:hAnsi="Arial" w:cs="Arial"/>
          <w:sz w:val="18"/>
          <w:szCs w:val="18"/>
          <w:lang w:val="en-GB"/>
        </w:rPr>
        <w:t>Tenant is using the Premises for the purposes allowed for herein.  Any risk of not receiving t</w:t>
      </w:r>
      <w:r w:rsidR="00080165" w:rsidRPr="001A1A4A">
        <w:rPr>
          <w:rFonts w:ascii="Arial" w:hAnsi="Arial" w:cs="Arial"/>
          <w:sz w:val="18"/>
          <w:szCs w:val="18"/>
          <w:lang w:val="en-GB"/>
        </w:rPr>
        <w:t xml:space="preserve">he required permit(s) for the </w:t>
      </w:r>
      <w:r w:rsidRPr="001A1A4A">
        <w:rPr>
          <w:rFonts w:ascii="Arial" w:hAnsi="Arial" w:cs="Arial"/>
          <w:sz w:val="18"/>
          <w:szCs w:val="18"/>
          <w:lang w:val="en-GB"/>
        </w:rPr>
        <w:t>Tenant’s requested use of the Premises from the City of Calgary shall be accepted sole</w:t>
      </w:r>
      <w:r w:rsidR="00080165" w:rsidRPr="001A1A4A">
        <w:rPr>
          <w:rFonts w:ascii="Arial" w:hAnsi="Arial" w:cs="Arial"/>
          <w:sz w:val="18"/>
          <w:szCs w:val="18"/>
          <w:lang w:val="en-GB"/>
        </w:rPr>
        <w:t xml:space="preserve">ly by the Tenant and under no </w:t>
      </w:r>
      <w:r w:rsidRPr="001A1A4A">
        <w:rPr>
          <w:rFonts w:ascii="Arial" w:hAnsi="Arial" w:cs="Arial"/>
          <w:sz w:val="18"/>
          <w:szCs w:val="18"/>
          <w:lang w:val="en-GB"/>
        </w:rPr>
        <w:t>circumstance shall the Tenant be relieved of its obligations under the Lease.  Any change o</w:t>
      </w:r>
      <w:r w:rsidR="00080165" w:rsidRPr="001A1A4A">
        <w:rPr>
          <w:rFonts w:ascii="Arial" w:hAnsi="Arial" w:cs="Arial"/>
          <w:sz w:val="18"/>
          <w:szCs w:val="18"/>
          <w:lang w:val="en-GB"/>
        </w:rPr>
        <w:t xml:space="preserve">f use for the Premises during </w:t>
      </w:r>
      <w:r w:rsidRPr="001A1A4A">
        <w:rPr>
          <w:rFonts w:ascii="Arial" w:hAnsi="Arial" w:cs="Arial"/>
          <w:sz w:val="18"/>
          <w:szCs w:val="18"/>
          <w:lang w:val="en-GB"/>
        </w:rPr>
        <w:t>the Term shall require the prior written approval of the Landlord.  If any change of use</w:t>
      </w:r>
      <w:r w:rsidR="00080165" w:rsidRPr="001A1A4A">
        <w:rPr>
          <w:rFonts w:ascii="Arial" w:hAnsi="Arial" w:cs="Arial"/>
          <w:sz w:val="18"/>
          <w:szCs w:val="18"/>
          <w:lang w:val="en-GB"/>
        </w:rPr>
        <w:t xml:space="preserve"> requested by the Tenant and </w:t>
      </w:r>
      <w:r w:rsidRPr="001A1A4A">
        <w:rPr>
          <w:rFonts w:ascii="Arial" w:hAnsi="Arial" w:cs="Arial"/>
          <w:sz w:val="18"/>
          <w:szCs w:val="18"/>
          <w:lang w:val="en-GB"/>
        </w:rPr>
        <w:t>approved by the Landlord requires a Change of Use application by the City of Calgary, or</w:t>
      </w:r>
      <w:r w:rsidR="00080165" w:rsidRPr="001A1A4A">
        <w:rPr>
          <w:rFonts w:ascii="Arial" w:hAnsi="Arial" w:cs="Arial"/>
          <w:sz w:val="18"/>
          <w:szCs w:val="18"/>
          <w:lang w:val="en-GB"/>
        </w:rPr>
        <w:t xml:space="preserve"> the re-issue of an Occupancy </w:t>
      </w:r>
      <w:r w:rsidRPr="001A1A4A">
        <w:rPr>
          <w:rFonts w:ascii="Arial" w:hAnsi="Arial" w:cs="Arial"/>
          <w:sz w:val="18"/>
          <w:szCs w:val="18"/>
          <w:lang w:val="en-GB"/>
        </w:rPr>
        <w:t xml:space="preserve">Permit by the City of Calgary, same shall be acquired by and be at the sole cost and expense </w:t>
      </w:r>
      <w:r w:rsidR="00080165" w:rsidRPr="001A1A4A">
        <w:rPr>
          <w:rFonts w:ascii="Arial" w:hAnsi="Arial" w:cs="Arial"/>
          <w:sz w:val="18"/>
          <w:szCs w:val="18"/>
          <w:lang w:val="en-GB"/>
        </w:rPr>
        <w:t xml:space="preserve">of the Tenant.  A copy of all </w:t>
      </w:r>
      <w:r w:rsidRPr="001A1A4A">
        <w:rPr>
          <w:rFonts w:ascii="Arial" w:hAnsi="Arial" w:cs="Arial"/>
          <w:sz w:val="18"/>
          <w:szCs w:val="18"/>
          <w:lang w:val="en-GB"/>
        </w:rPr>
        <w:t>final documentation from the City of Calgary regarding the use or occupancy of the Premises</w:t>
      </w:r>
      <w:r w:rsidR="00080165" w:rsidRPr="001A1A4A">
        <w:rPr>
          <w:rFonts w:ascii="Arial" w:hAnsi="Arial" w:cs="Arial"/>
          <w:sz w:val="18"/>
          <w:szCs w:val="18"/>
          <w:lang w:val="en-GB"/>
        </w:rPr>
        <w:t xml:space="preserve"> shall be forwarded forthwith </w:t>
      </w:r>
      <w:r w:rsidRPr="001A1A4A">
        <w:rPr>
          <w:rFonts w:ascii="Arial" w:hAnsi="Arial" w:cs="Arial"/>
          <w:sz w:val="18"/>
          <w:szCs w:val="18"/>
          <w:lang w:val="en-GB"/>
        </w:rPr>
        <w:t>to the Landlord.  A breach by the Tenant of any of the provisions of this paragraph shall c</w:t>
      </w:r>
      <w:r w:rsidR="00080165" w:rsidRPr="001A1A4A">
        <w:rPr>
          <w:rFonts w:ascii="Arial" w:hAnsi="Arial" w:cs="Arial"/>
          <w:sz w:val="18"/>
          <w:szCs w:val="18"/>
          <w:lang w:val="en-GB"/>
        </w:rPr>
        <w:t xml:space="preserve">onstitute an event of Default </w:t>
      </w:r>
      <w:r w:rsidRPr="001A1A4A">
        <w:rPr>
          <w:rFonts w:ascii="Arial" w:hAnsi="Arial" w:cs="Arial"/>
          <w:sz w:val="18"/>
          <w:szCs w:val="18"/>
          <w:lang w:val="en-GB"/>
        </w:rPr>
        <w:t>allowing the Landlord to immediately terminate the Lease and pursue any remedies it may h</w:t>
      </w:r>
      <w:r w:rsidR="00080165" w:rsidRPr="001A1A4A">
        <w:rPr>
          <w:rFonts w:ascii="Arial" w:hAnsi="Arial" w:cs="Arial"/>
          <w:sz w:val="18"/>
          <w:szCs w:val="18"/>
          <w:lang w:val="en-GB"/>
        </w:rPr>
        <w:t xml:space="preserve">ave against the Tenant in law </w:t>
      </w:r>
      <w:r w:rsidRPr="001A1A4A">
        <w:rPr>
          <w:rFonts w:ascii="Arial" w:hAnsi="Arial" w:cs="Arial"/>
          <w:sz w:val="18"/>
          <w:szCs w:val="18"/>
          <w:lang w:val="en-GB"/>
        </w:rPr>
        <w:t>or in equity.</w:t>
      </w:r>
    </w:p>
    <w:p w14:paraId="109D34DC" w14:textId="77777777" w:rsidR="00302FC7" w:rsidRPr="001A1A4A" w:rsidRDefault="00302FC7" w:rsidP="00302FC7">
      <w:pPr>
        <w:widowControl/>
        <w:ind w:hanging="1418"/>
        <w:jc w:val="both"/>
        <w:rPr>
          <w:rFonts w:ascii="Arial" w:hAnsi="Arial" w:cs="Arial"/>
          <w:sz w:val="18"/>
          <w:szCs w:val="18"/>
          <w:lang w:val="en-GB"/>
        </w:rPr>
      </w:pPr>
    </w:p>
    <w:p w14:paraId="7A0183DB" w14:textId="77777777" w:rsidR="00302FC7" w:rsidRPr="001A1A4A" w:rsidRDefault="00302FC7" w:rsidP="00080165">
      <w:pPr>
        <w:widowControl/>
        <w:ind w:left="1440" w:firstLine="7"/>
        <w:jc w:val="both"/>
        <w:rPr>
          <w:rFonts w:ascii="Arial" w:hAnsi="Arial" w:cs="Arial"/>
          <w:b/>
          <w:sz w:val="18"/>
          <w:szCs w:val="18"/>
          <w:lang w:val="en-GB"/>
        </w:rPr>
      </w:pPr>
      <w:r w:rsidRPr="001A1A4A">
        <w:rPr>
          <w:rFonts w:ascii="Arial" w:hAnsi="Arial" w:cs="Arial"/>
          <w:sz w:val="18"/>
          <w:szCs w:val="18"/>
          <w:lang w:val="en-GB"/>
        </w:rPr>
        <w:t xml:space="preserve">Without limiting the generality of the foregoing, the Tenant shall not use or permit the Premises to be used such that </w:t>
      </w:r>
      <w:r w:rsidR="00080165" w:rsidRPr="001A1A4A">
        <w:rPr>
          <w:rFonts w:ascii="Arial" w:hAnsi="Arial" w:cs="Arial"/>
          <w:sz w:val="18"/>
          <w:szCs w:val="18"/>
          <w:lang w:val="en-GB"/>
        </w:rPr>
        <w:t xml:space="preserve">the </w:t>
      </w:r>
      <w:r w:rsidRPr="001A1A4A">
        <w:rPr>
          <w:rFonts w:ascii="Arial" w:hAnsi="Arial" w:cs="Arial"/>
          <w:sz w:val="18"/>
          <w:szCs w:val="18"/>
          <w:lang w:val="en-GB"/>
        </w:rPr>
        <w:t>number of persons entering the Premises is likely to exceed that of ordinary business offices</w:t>
      </w:r>
      <w:r w:rsidR="00080165" w:rsidRPr="001A1A4A">
        <w:rPr>
          <w:rFonts w:ascii="Arial" w:hAnsi="Arial" w:cs="Arial"/>
          <w:sz w:val="18"/>
          <w:szCs w:val="18"/>
          <w:lang w:val="en-GB"/>
        </w:rPr>
        <w:t xml:space="preserve"> and the Tenant shall conduct </w:t>
      </w:r>
      <w:r w:rsidR="00080165" w:rsidRPr="001A1A4A">
        <w:rPr>
          <w:rFonts w:ascii="Arial" w:hAnsi="Arial" w:cs="Arial"/>
          <w:sz w:val="18"/>
          <w:szCs w:val="18"/>
          <w:lang w:val="en-GB"/>
        </w:rPr>
        <w:tab/>
      </w:r>
      <w:r w:rsidRPr="001A1A4A">
        <w:rPr>
          <w:rFonts w:ascii="Arial" w:hAnsi="Arial" w:cs="Arial"/>
          <w:sz w:val="18"/>
          <w:szCs w:val="18"/>
          <w:lang w:val="en-GB"/>
        </w:rPr>
        <w:t xml:space="preserve">its business in the Premises in a manner consistent with the best interests of the </w:t>
      </w:r>
      <w:r w:rsidR="00C21D7A" w:rsidRPr="001A1A4A">
        <w:rPr>
          <w:rFonts w:ascii="Arial" w:hAnsi="Arial" w:cs="Arial"/>
          <w:sz w:val="18"/>
          <w:szCs w:val="18"/>
          <w:lang w:val="en-GB"/>
        </w:rPr>
        <w:t>Centre</w:t>
      </w:r>
      <w:r w:rsidRPr="001A1A4A">
        <w:rPr>
          <w:rFonts w:ascii="Arial" w:hAnsi="Arial" w:cs="Arial"/>
          <w:b/>
          <w:sz w:val="16"/>
          <w:szCs w:val="16"/>
          <w:lang w:val="en-GB"/>
        </w:rPr>
        <w:t xml:space="preserve">.  </w:t>
      </w:r>
      <w:r w:rsidRPr="001A1A4A">
        <w:rPr>
          <w:rFonts w:ascii="Arial" w:hAnsi="Arial" w:cs="Arial"/>
          <w:b/>
          <w:sz w:val="18"/>
          <w:szCs w:val="18"/>
          <w:u w:val="single"/>
        </w:rPr>
        <w:t>The Tenant shall not, under any circumstances, store anything outside of the Premises, temporarily or otherwise</w:t>
      </w:r>
      <w:r w:rsidRPr="001A1A4A">
        <w:rPr>
          <w:rFonts w:ascii="Arial" w:hAnsi="Arial" w:cs="Arial"/>
          <w:b/>
          <w:sz w:val="18"/>
          <w:szCs w:val="18"/>
        </w:rPr>
        <w:t>.</w:t>
      </w:r>
    </w:p>
    <w:p w14:paraId="272C61A5" w14:textId="77777777" w:rsidR="00302FC7" w:rsidRPr="001A1A4A" w:rsidRDefault="00302FC7" w:rsidP="00302FC7">
      <w:pPr>
        <w:jc w:val="both"/>
        <w:rPr>
          <w:rFonts w:ascii="Arial" w:hAnsi="Arial" w:cs="Arial"/>
          <w:sz w:val="18"/>
          <w:szCs w:val="18"/>
        </w:rPr>
      </w:pPr>
    </w:p>
    <w:p w14:paraId="6CAABECC" w14:textId="77777777" w:rsidR="00302FC7" w:rsidRPr="001A1A4A" w:rsidRDefault="00302FC7" w:rsidP="00D91094">
      <w:pPr>
        <w:ind w:left="709"/>
        <w:jc w:val="both"/>
        <w:rPr>
          <w:rFonts w:ascii="Arial" w:hAnsi="Arial" w:cs="Arial"/>
          <w:b/>
          <w:sz w:val="18"/>
          <w:szCs w:val="18"/>
        </w:rPr>
      </w:pPr>
      <w:r w:rsidRPr="001A1A4A">
        <w:rPr>
          <w:rFonts w:ascii="Arial" w:hAnsi="Arial" w:cs="Arial"/>
          <w:sz w:val="18"/>
          <w:szCs w:val="18"/>
        </w:rPr>
        <w:t>2.1.10</w:t>
      </w:r>
      <w:r w:rsidRPr="001A1A4A">
        <w:rPr>
          <w:rFonts w:ascii="Arial" w:hAnsi="Arial" w:cs="Arial"/>
          <w:b/>
          <w:sz w:val="18"/>
          <w:szCs w:val="18"/>
        </w:rPr>
        <w:tab/>
      </w:r>
      <w:r w:rsidRPr="001A1A4A">
        <w:rPr>
          <w:rFonts w:ascii="Arial" w:hAnsi="Arial" w:cs="Arial"/>
          <w:b/>
          <w:sz w:val="18"/>
          <w:szCs w:val="18"/>
          <w:u w:val="single"/>
        </w:rPr>
        <w:t>Signage</w:t>
      </w:r>
    </w:p>
    <w:p w14:paraId="6D66795D" w14:textId="77777777" w:rsidR="00302FC7" w:rsidRPr="001A1A4A" w:rsidRDefault="00302FC7" w:rsidP="00302FC7">
      <w:pPr>
        <w:jc w:val="both"/>
        <w:rPr>
          <w:rFonts w:ascii="Arial" w:hAnsi="Arial" w:cs="Arial"/>
          <w:b/>
          <w:sz w:val="18"/>
          <w:szCs w:val="18"/>
        </w:rPr>
      </w:pPr>
    </w:p>
    <w:p w14:paraId="0F4ADC4D" w14:textId="77777777" w:rsidR="00302FC7" w:rsidRDefault="00302FC7" w:rsidP="00080165">
      <w:pPr>
        <w:ind w:left="1440"/>
        <w:jc w:val="both"/>
        <w:rPr>
          <w:rFonts w:ascii="Arial" w:hAnsi="Arial" w:cs="Arial"/>
          <w:sz w:val="18"/>
          <w:szCs w:val="18"/>
        </w:rPr>
      </w:pPr>
      <w:r w:rsidRPr="001A1A4A">
        <w:rPr>
          <w:rFonts w:ascii="Arial" w:hAnsi="Arial" w:cs="Arial"/>
          <w:sz w:val="18"/>
          <w:szCs w:val="18"/>
        </w:rPr>
        <w:t xml:space="preserve">The Landlord will provide the Tenant with an advertising location option on a pylon sign situated on </w:t>
      </w:r>
      <w:sdt>
        <w:sdtPr>
          <w:rPr>
            <w:rFonts w:ascii="Arial" w:hAnsi="Arial" w:cs="Arial"/>
            <w:sz w:val="18"/>
            <w:szCs w:val="18"/>
          </w:rPr>
          <w:id w:val="1534913487"/>
          <w:placeholder>
            <w:docPart w:val="5EC49077240C43DDB8697768F68136BF"/>
          </w:placeholder>
          <w:showingPlcHdr/>
        </w:sdtPr>
        <w:sdtEndPr/>
        <w:sdtContent>
          <w:r w:rsidR="00403A9C">
            <w:rPr>
              <w:rStyle w:val="PlaceholderText"/>
            </w:rPr>
            <w:t>Signage location</w:t>
          </w:r>
        </w:sdtContent>
      </w:sdt>
      <w:r w:rsidR="00964460">
        <w:rPr>
          <w:rFonts w:ascii="Arial" w:hAnsi="Arial" w:cs="Arial"/>
          <w:sz w:val="18"/>
          <w:szCs w:val="18"/>
        </w:rPr>
        <w:t xml:space="preserve"> </w:t>
      </w:r>
      <w:r w:rsidRPr="001A1A4A">
        <w:rPr>
          <w:rFonts w:ascii="Arial" w:hAnsi="Arial" w:cs="Arial"/>
          <w:sz w:val="18"/>
          <w:szCs w:val="18"/>
        </w:rPr>
        <w:t xml:space="preserve">at </w:t>
      </w:r>
      <w:r w:rsidR="00080165" w:rsidRPr="001A1A4A">
        <w:rPr>
          <w:rFonts w:ascii="Arial" w:hAnsi="Arial" w:cs="Arial"/>
          <w:sz w:val="18"/>
          <w:szCs w:val="18"/>
        </w:rPr>
        <w:t xml:space="preserve">the </w:t>
      </w:r>
      <w:r w:rsidRPr="001A1A4A">
        <w:rPr>
          <w:rFonts w:ascii="Arial" w:hAnsi="Arial" w:cs="Arial"/>
          <w:sz w:val="18"/>
          <w:szCs w:val="18"/>
        </w:rPr>
        <w:t xml:space="preserve">fixed monthly rate specified in </w:t>
      </w:r>
      <w:r w:rsidRPr="001A1A4A">
        <w:rPr>
          <w:rFonts w:ascii="Arial" w:hAnsi="Arial" w:cs="Arial"/>
          <w:b/>
          <w:sz w:val="18"/>
          <w:szCs w:val="18"/>
        </w:rPr>
        <w:t>Article 1.1.27</w:t>
      </w:r>
      <w:r w:rsidRPr="001A1A4A">
        <w:rPr>
          <w:rFonts w:ascii="Arial" w:hAnsi="Arial" w:cs="Arial"/>
          <w:sz w:val="18"/>
          <w:szCs w:val="18"/>
        </w:rPr>
        <w:t xml:space="preserve"> herein.  This fixed monthly rate shall be at</w:t>
      </w:r>
      <w:r w:rsidR="00080165" w:rsidRPr="001A1A4A">
        <w:rPr>
          <w:rFonts w:ascii="Arial" w:hAnsi="Arial" w:cs="Arial"/>
          <w:sz w:val="18"/>
          <w:szCs w:val="18"/>
        </w:rPr>
        <w:t xml:space="preserve"> then market rates during </w:t>
      </w:r>
      <w:r w:rsidR="00F8314B">
        <w:rPr>
          <w:rFonts w:ascii="Arial" w:hAnsi="Arial" w:cs="Arial"/>
          <w:sz w:val="18"/>
          <w:szCs w:val="18"/>
        </w:rPr>
        <w:t>the R</w:t>
      </w:r>
      <w:r w:rsidRPr="001A1A4A">
        <w:rPr>
          <w:rFonts w:ascii="Arial" w:hAnsi="Arial" w:cs="Arial"/>
          <w:sz w:val="18"/>
          <w:szCs w:val="18"/>
        </w:rPr>
        <w:t xml:space="preserve">enewal </w:t>
      </w:r>
      <w:r w:rsidR="00F8314B">
        <w:rPr>
          <w:rFonts w:ascii="Arial" w:hAnsi="Arial" w:cs="Arial"/>
          <w:sz w:val="18"/>
          <w:szCs w:val="18"/>
        </w:rPr>
        <w:t>T</w:t>
      </w:r>
      <w:r w:rsidRPr="001A1A4A">
        <w:rPr>
          <w:rFonts w:ascii="Arial" w:hAnsi="Arial" w:cs="Arial"/>
          <w:sz w:val="18"/>
          <w:szCs w:val="18"/>
        </w:rPr>
        <w:t>erm</w:t>
      </w:r>
      <w:r w:rsidR="00F8314B">
        <w:rPr>
          <w:rFonts w:ascii="Arial" w:hAnsi="Arial" w:cs="Arial"/>
          <w:sz w:val="18"/>
          <w:szCs w:val="18"/>
        </w:rPr>
        <w:t>, if applicable</w:t>
      </w:r>
      <w:r w:rsidRPr="001A1A4A">
        <w:rPr>
          <w:rFonts w:ascii="Arial" w:hAnsi="Arial" w:cs="Arial"/>
          <w:sz w:val="18"/>
          <w:szCs w:val="18"/>
        </w:rPr>
        <w:t>.</w:t>
      </w:r>
    </w:p>
    <w:p w14:paraId="45F21EA9" w14:textId="77777777" w:rsidR="00F8314B" w:rsidRDefault="00F8314B" w:rsidP="00080165">
      <w:pPr>
        <w:ind w:left="1440"/>
        <w:jc w:val="both"/>
        <w:rPr>
          <w:rFonts w:ascii="Arial" w:hAnsi="Arial" w:cs="Arial"/>
          <w:sz w:val="18"/>
          <w:szCs w:val="18"/>
        </w:rPr>
      </w:pPr>
    </w:p>
    <w:p w14:paraId="748F0512" w14:textId="77777777" w:rsidR="00F8314B" w:rsidRDefault="00F8314B" w:rsidP="00F8314B">
      <w:pPr>
        <w:ind w:left="720"/>
        <w:jc w:val="both"/>
        <w:rPr>
          <w:rFonts w:ascii="Arial" w:hAnsi="Arial" w:cs="Arial"/>
          <w:b/>
          <w:sz w:val="18"/>
          <w:szCs w:val="18"/>
        </w:rPr>
      </w:pPr>
      <w:r>
        <w:rPr>
          <w:rFonts w:ascii="Arial" w:hAnsi="Arial" w:cs="Arial"/>
          <w:sz w:val="18"/>
          <w:szCs w:val="18"/>
        </w:rPr>
        <w:t>2.1.11</w:t>
      </w:r>
      <w:r>
        <w:rPr>
          <w:rFonts w:ascii="Arial" w:hAnsi="Arial" w:cs="Arial"/>
          <w:sz w:val="18"/>
          <w:szCs w:val="18"/>
        </w:rPr>
        <w:tab/>
      </w:r>
      <w:r>
        <w:rPr>
          <w:rFonts w:ascii="Arial" w:hAnsi="Arial" w:cs="Arial"/>
          <w:b/>
          <w:sz w:val="18"/>
          <w:szCs w:val="18"/>
        </w:rPr>
        <w:t>Execution of Lease Agreement</w:t>
      </w:r>
    </w:p>
    <w:p w14:paraId="2DC26EEA" w14:textId="77777777" w:rsidR="00F8314B" w:rsidRDefault="00F8314B" w:rsidP="00D91094">
      <w:pPr>
        <w:jc w:val="both"/>
        <w:rPr>
          <w:rFonts w:ascii="Arial" w:hAnsi="Arial" w:cs="Arial"/>
          <w:b/>
          <w:sz w:val="18"/>
          <w:szCs w:val="18"/>
        </w:rPr>
      </w:pPr>
    </w:p>
    <w:p w14:paraId="1725C5BA" w14:textId="77777777" w:rsidR="006926A1" w:rsidRDefault="00F8314B" w:rsidP="00F11D52">
      <w:pPr>
        <w:tabs>
          <w:tab w:val="left" w:pos="-1440"/>
        </w:tabs>
        <w:ind w:left="1418" w:hanging="11"/>
        <w:jc w:val="both"/>
        <w:rPr>
          <w:rFonts w:ascii="Arial" w:hAnsi="Arial" w:cs="Arial"/>
          <w:sz w:val="18"/>
          <w:szCs w:val="18"/>
        </w:rPr>
      </w:pPr>
      <w:r w:rsidRPr="001A1A4A">
        <w:rPr>
          <w:rFonts w:ascii="Arial" w:hAnsi="Arial" w:cs="Arial"/>
          <w:sz w:val="18"/>
          <w:szCs w:val="18"/>
        </w:rPr>
        <w:t>Within two (2) business days</w:t>
      </w:r>
      <w:r>
        <w:rPr>
          <w:rFonts w:ascii="Arial" w:hAnsi="Arial" w:cs="Arial"/>
          <w:sz w:val="18"/>
          <w:szCs w:val="18"/>
        </w:rPr>
        <w:t xml:space="preserve"> of written notice of the waiver of satisfaction of all conditions as contained herein</w:t>
      </w:r>
      <w:r w:rsidRPr="001A1A4A">
        <w:rPr>
          <w:rFonts w:ascii="Arial" w:hAnsi="Arial" w:cs="Arial"/>
          <w:sz w:val="18"/>
          <w:szCs w:val="18"/>
        </w:rPr>
        <w:t xml:space="preserve">, the Tenant shall execute the Lease and return the two executed copies to the Landlord.  In any event, the Lease must be executed prior to commencement of the Landlord's Work or the Tenant’s </w:t>
      </w:r>
      <w:r w:rsidR="008463A1">
        <w:rPr>
          <w:rFonts w:ascii="Arial" w:hAnsi="Arial" w:cs="Arial"/>
          <w:sz w:val="18"/>
          <w:szCs w:val="18"/>
        </w:rPr>
        <w:t>W</w:t>
      </w:r>
      <w:r w:rsidRPr="001A1A4A">
        <w:rPr>
          <w:rFonts w:ascii="Arial" w:hAnsi="Arial" w:cs="Arial"/>
          <w:sz w:val="18"/>
          <w:szCs w:val="18"/>
        </w:rPr>
        <w:t xml:space="preserve">ork for the construction of the Leasehold </w:t>
      </w:r>
      <w:r w:rsidRPr="001A1A4A">
        <w:rPr>
          <w:rFonts w:ascii="Arial" w:hAnsi="Arial" w:cs="Arial"/>
          <w:sz w:val="18"/>
          <w:szCs w:val="18"/>
        </w:rPr>
        <w:lastRenderedPageBreak/>
        <w:t>Improvements or occupancy of the Premises being granted to the Tenant.</w:t>
      </w:r>
    </w:p>
    <w:p w14:paraId="1F1F2552" w14:textId="77777777" w:rsidR="00C2100F" w:rsidRDefault="00C2100F" w:rsidP="00F11D52">
      <w:pPr>
        <w:tabs>
          <w:tab w:val="left" w:pos="-1440"/>
        </w:tabs>
        <w:ind w:left="1418" w:hanging="11"/>
        <w:jc w:val="both"/>
        <w:rPr>
          <w:rFonts w:ascii="Arial" w:hAnsi="Arial" w:cs="Arial"/>
          <w:b/>
          <w:sz w:val="22"/>
          <w:szCs w:val="22"/>
          <w:u w:val="single"/>
          <w:lang w:val="en-GB"/>
        </w:rPr>
      </w:pPr>
    </w:p>
    <w:p w14:paraId="08E78FD6" w14:textId="77777777" w:rsidR="00993F05" w:rsidRPr="001A1A4A" w:rsidRDefault="00993F05" w:rsidP="00B90ADC">
      <w:pPr>
        <w:ind w:left="426"/>
        <w:jc w:val="both"/>
        <w:rPr>
          <w:rFonts w:ascii="Arial" w:hAnsi="Arial" w:cs="Arial"/>
          <w:b/>
          <w:sz w:val="22"/>
          <w:szCs w:val="22"/>
          <w:u w:val="single"/>
          <w:lang w:val="en-GB"/>
        </w:rPr>
      </w:pPr>
      <w:r w:rsidRPr="001A1A4A">
        <w:rPr>
          <w:rFonts w:ascii="Arial" w:hAnsi="Arial" w:cs="Arial"/>
          <w:b/>
          <w:sz w:val="22"/>
          <w:szCs w:val="22"/>
          <w:u w:val="single"/>
          <w:lang w:val="en-GB"/>
        </w:rPr>
        <w:t>TENANT</w:t>
      </w:r>
      <w:r w:rsidR="00563818">
        <w:rPr>
          <w:rFonts w:ascii="Arial" w:hAnsi="Arial" w:cs="Arial"/>
          <w:b/>
          <w:sz w:val="22"/>
          <w:szCs w:val="22"/>
          <w:u w:val="single"/>
          <w:lang w:val="en-GB"/>
        </w:rPr>
        <w:t>’S</w:t>
      </w:r>
      <w:r w:rsidRPr="001A1A4A">
        <w:rPr>
          <w:rFonts w:ascii="Arial" w:hAnsi="Arial" w:cs="Arial"/>
          <w:b/>
          <w:sz w:val="22"/>
          <w:szCs w:val="22"/>
          <w:u w:val="single"/>
          <w:lang w:val="en-GB"/>
        </w:rPr>
        <w:t xml:space="preserve"> CONDITIONS</w:t>
      </w:r>
    </w:p>
    <w:p w14:paraId="3685BE70" w14:textId="77777777" w:rsidR="00993F05" w:rsidRPr="001A1A4A" w:rsidRDefault="00993F05" w:rsidP="00993F05">
      <w:pPr>
        <w:jc w:val="both"/>
        <w:rPr>
          <w:rFonts w:ascii="Arial" w:hAnsi="Arial" w:cs="Arial"/>
          <w:b/>
          <w:sz w:val="18"/>
          <w:szCs w:val="18"/>
          <w:lang w:val="en-GB"/>
        </w:rPr>
      </w:pPr>
    </w:p>
    <w:p w14:paraId="43E7A348" w14:textId="77777777" w:rsidR="00F1286C" w:rsidRPr="00F1286C" w:rsidRDefault="00F1286C" w:rsidP="00F1286C">
      <w:pPr>
        <w:tabs>
          <w:tab w:val="left" w:pos="-1440"/>
        </w:tabs>
        <w:ind w:left="720" w:hanging="360"/>
        <w:jc w:val="both"/>
        <w:rPr>
          <w:rFonts w:ascii="Arial" w:hAnsi="Arial" w:cs="Arial"/>
          <w:bCs/>
          <w:sz w:val="18"/>
          <w:szCs w:val="18"/>
        </w:rPr>
      </w:pPr>
      <w:r w:rsidRPr="00F1286C">
        <w:rPr>
          <w:rFonts w:ascii="Arial" w:hAnsi="Arial" w:cs="Arial"/>
          <w:bCs/>
          <w:sz w:val="18"/>
          <w:szCs w:val="18"/>
        </w:rPr>
        <w:t>1.   The Tenant’s obligation to lease the Premises is contingent upon the conditions set forth in this paragraph being waived or satisfied in writing on or before 5:00pm (MST) on the date that is ten (10) business days from the date that this Agr</w:t>
      </w:r>
      <w:r w:rsidR="007F4A7C">
        <w:rPr>
          <w:rFonts w:ascii="Arial" w:hAnsi="Arial" w:cs="Arial"/>
          <w:bCs/>
          <w:sz w:val="18"/>
          <w:szCs w:val="18"/>
        </w:rPr>
        <w:t>eement is executed by the Landlord</w:t>
      </w:r>
      <w:r w:rsidRPr="00F1286C">
        <w:rPr>
          <w:rFonts w:ascii="Arial" w:hAnsi="Arial" w:cs="Arial"/>
          <w:bCs/>
          <w:sz w:val="18"/>
          <w:szCs w:val="18"/>
        </w:rPr>
        <w:t>: (the “Condition Date”):</w:t>
      </w:r>
    </w:p>
    <w:p w14:paraId="286FDDC5" w14:textId="77777777" w:rsidR="00F1286C" w:rsidRPr="00F1286C" w:rsidRDefault="00F1286C" w:rsidP="00B90ADC">
      <w:pPr>
        <w:tabs>
          <w:tab w:val="left" w:pos="-1440"/>
        </w:tabs>
        <w:ind w:left="1276" w:hanging="643"/>
        <w:jc w:val="both"/>
        <w:rPr>
          <w:rFonts w:ascii="Arial" w:hAnsi="Arial" w:cs="Arial"/>
          <w:bCs/>
          <w:sz w:val="18"/>
          <w:szCs w:val="18"/>
        </w:rPr>
      </w:pPr>
    </w:p>
    <w:p w14:paraId="669B9585" w14:textId="77777777" w:rsidR="00F1286C" w:rsidRPr="00F1286C" w:rsidRDefault="00F1286C" w:rsidP="00B90ADC">
      <w:pPr>
        <w:tabs>
          <w:tab w:val="left" w:pos="-1440"/>
        </w:tabs>
        <w:ind w:left="1418" w:hanging="643"/>
        <w:jc w:val="both"/>
        <w:rPr>
          <w:rFonts w:ascii="Arial" w:hAnsi="Arial" w:cs="Arial"/>
          <w:bCs/>
          <w:sz w:val="18"/>
          <w:szCs w:val="18"/>
        </w:rPr>
      </w:pPr>
      <w:r w:rsidRPr="00F1286C">
        <w:rPr>
          <w:rFonts w:ascii="Arial" w:hAnsi="Arial" w:cs="Arial"/>
          <w:bCs/>
          <w:sz w:val="18"/>
          <w:szCs w:val="18"/>
        </w:rPr>
        <w:t>a)</w:t>
      </w:r>
      <w:r w:rsidRPr="00F1286C">
        <w:rPr>
          <w:rFonts w:ascii="Arial" w:hAnsi="Arial" w:cs="Arial"/>
          <w:bCs/>
          <w:sz w:val="18"/>
          <w:szCs w:val="18"/>
        </w:rPr>
        <w:tab/>
        <w:t xml:space="preserve">the Tenant shall be satisfied in its sole and unfettered discretion with </w:t>
      </w:r>
      <w:r w:rsidRPr="00F1286C">
        <w:rPr>
          <w:rFonts w:ascii="Arial" w:hAnsi="Arial" w:cs="Arial"/>
          <w:b/>
          <w:bCs/>
          <w:sz w:val="18"/>
          <w:szCs w:val="18"/>
        </w:rPr>
        <w:t>Articles 3 through 19</w:t>
      </w:r>
      <w:r w:rsidRPr="00F1286C">
        <w:rPr>
          <w:rFonts w:ascii="Arial" w:hAnsi="Arial" w:cs="Arial"/>
          <w:bCs/>
          <w:sz w:val="18"/>
          <w:szCs w:val="18"/>
        </w:rPr>
        <w:t xml:space="preserve"> of the Lease.  </w:t>
      </w:r>
      <w:bookmarkStart w:id="1" w:name="OLE_LINK1"/>
      <w:bookmarkStart w:id="2" w:name="OLE_LINK2"/>
      <w:r w:rsidRPr="00F1286C">
        <w:rPr>
          <w:rFonts w:ascii="Arial" w:hAnsi="Arial" w:cs="Arial"/>
          <w:bCs/>
          <w:sz w:val="18"/>
          <w:szCs w:val="18"/>
        </w:rPr>
        <w:t>If the Tenant does not approve the Lease the Tenant shall deliver written notice to that effect together with any requested changes on or before the fifth (5</w:t>
      </w:r>
      <w:r w:rsidRPr="00F1286C">
        <w:rPr>
          <w:rFonts w:ascii="Arial" w:hAnsi="Arial" w:cs="Arial"/>
          <w:bCs/>
          <w:sz w:val="18"/>
          <w:szCs w:val="18"/>
          <w:vertAlign w:val="superscript"/>
        </w:rPr>
        <w:t>th</w:t>
      </w:r>
      <w:r w:rsidRPr="00F1286C">
        <w:rPr>
          <w:rFonts w:ascii="Arial" w:hAnsi="Arial" w:cs="Arial"/>
          <w:bCs/>
          <w:sz w:val="18"/>
          <w:szCs w:val="18"/>
        </w:rPr>
        <w:t xml:space="preserve">) business day from the Condition Date.  In the event that the Landlord and the Tenant cannot agree on the changes requested by the Tenant within the time period herein this Lease shall be at an end, null and void and any Advance Rent and other deposits received by the Landlord from the Tenant shall be returned to the Tenant forthwith, and the parties hereto shall have no further legal obligations one to the other concerning this Lease.  </w:t>
      </w:r>
    </w:p>
    <w:bookmarkEnd w:id="1"/>
    <w:bookmarkEnd w:id="2"/>
    <w:p w14:paraId="79C4100A" w14:textId="77777777" w:rsidR="00F1286C" w:rsidRPr="00F1286C" w:rsidRDefault="00F1286C" w:rsidP="00B90ADC">
      <w:pPr>
        <w:tabs>
          <w:tab w:val="left" w:pos="-1440"/>
        </w:tabs>
        <w:ind w:left="1418" w:hanging="643"/>
        <w:jc w:val="both"/>
        <w:rPr>
          <w:rFonts w:ascii="Arial" w:hAnsi="Arial" w:cs="Arial"/>
          <w:bCs/>
          <w:sz w:val="18"/>
          <w:szCs w:val="18"/>
        </w:rPr>
      </w:pPr>
    </w:p>
    <w:p w14:paraId="71A85215" w14:textId="77777777" w:rsidR="00F1286C" w:rsidRPr="00F1286C" w:rsidRDefault="00F1286C" w:rsidP="00B90ADC">
      <w:pPr>
        <w:tabs>
          <w:tab w:val="left" w:pos="-1440"/>
        </w:tabs>
        <w:ind w:left="1418" w:hanging="643"/>
        <w:jc w:val="both"/>
        <w:rPr>
          <w:rFonts w:ascii="Arial" w:hAnsi="Arial" w:cs="Arial"/>
          <w:bCs/>
          <w:sz w:val="18"/>
          <w:szCs w:val="18"/>
        </w:rPr>
      </w:pPr>
      <w:r w:rsidRPr="00F1286C">
        <w:rPr>
          <w:rFonts w:ascii="Arial" w:hAnsi="Arial" w:cs="Arial"/>
          <w:bCs/>
          <w:sz w:val="18"/>
          <w:szCs w:val="18"/>
        </w:rPr>
        <w:t>b)</w:t>
      </w:r>
      <w:r w:rsidRPr="00F1286C">
        <w:rPr>
          <w:rFonts w:ascii="Arial" w:hAnsi="Arial" w:cs="Arial"/>
          <w:bCs/>
          <w:sz w:val="18"/>
          <w:szCs w:val="18"/>
        </w:rPr>
        <w:tab/>
        <w:t xml:space="preserve">the Tenant being satisfied that their intended use of the Premises is an allowable use for the Building under current applicable City of Calgary zoning bylaws. </w:t>
      </w:r>
    </w:p>
    <w:p w14:paraId="6161D29C" w14:textId="77777777" w:rsidR="00F1286C" w:rsidRPr="00F1286C" w:rsidRDefault="00F1286C" w:rsidP="00B90ADC">
      <w:pPr>
        <w:tabs>
          <w:tab w:val="left" w:pos="-1440"/>
        </w:tabs>
        <w:ind w:left="1276" w:hanging="643"/>
        <w:jc w:val="both"/>
        <w:rPr>
          <w:rFonts w:ascii="Arial" w:hAnsi="Arial" w:cs="Arial"/>
          <w:bCs/>
          <w:sz w:val="18"/>
          <w:szCs w:val="18"/>
        </w:rPr>
      </w:pPr>
    </w:p>
    <w:p w14:paraId="00D98291" w14:textId="77777777" w:rsidR="00F1286C" w:rsidRPr="00F1286C" w:rsidRDefault="00F1286C" w:rsidP="00B90ADC">
      <w:pPr>
        <w:tabs>
          <w:tab w:val="left" w:pos="-1440"/>
        </w:tabs>
        <w:ind w:left="709"/>
        <w:jc w:val="both"/>
        <w:rPr>
          <w:rFonts w:ascii="Arial" w:hAnsi="Arial" w:cs="Arial"/>
          <w:bCs/>
          <w:sz w:val="18"/>
          <w:szCs w:val="18"/>
        </w:rPr>
      </w:pPr>
      <w:r w:rsidRPr="00F1286C">
        <w:rPr>
          <w:rFonts w:ascii="Arial" w:hAnsi="Arial" w:cs="Arial"/>
          <w:bCs/>
          <w:sz w:val="18"/>
          <w:szCs w:val="18"/>
        </w:rPr>
        <w:t>The Tenant acknowledges that any delay by the Tenant in complying with the above-described time schedule will delay their occupancy of the Premises by at least the same number of days.  Notwithstanding, the Tenant further acknowledges, understands and agrees that the Commencement Date of the Term of the Lease and the date for commencement of the payment of Basic Rent and Additional Rent shall remain unchanged.</w:t>
      </w:r>
    </w:p>
    <w:p w14:paraId="3372AAA0" w14:textId="77777777" w:rsidR="00F1286C" w:rsidRPr="00F1286C" w:rsidRDefault="00F1286C" w:rsidP="00B90ADC">
      <w:pPr>
        <w:tabs>
          <w:tab w:val="left" w:pos="-1440"/>
        </w:tabs>
        <w:ind w:left="709"/>
        <w:jc w:val="both"/>
        <w:rPr>
          <w:rFonts w:ascii="Arial" w:hAnsi="Arial" w:cs="Arial"/>
          <w:bCs/>
          <w:sz w:val="18"/>
          <w:szCs w:val="18"/>
        </w:rPr>
      </w:pPr>
    </w:p>
    <w:p w14:paraId="51088D93" w14:textId="77777777" w:rsidR="00F1286C" w:rsidRPr="00F1286C" w:rsidRDefault="00F1286C" w:rsidP="00B90ADC">
      <w:pPr>
        <w:tabs>
          <w:tab w:val="left" w:pos="-1440"/>
        </w:tabs>
        <w:ind w:left="709"/>
        <w:jc w:val="both"/>
        <w:rPr>
          <w:rFonts w:ascii="Arial" w:hAnsi="Arial" w:cs="Arial"/>
          <w:bCs/>
          <w:sz w:val="18"/>
          <w:szCs w:val="18"/>
        </w:rPr>
      </w:pPr>
      <w:r w:rsidRPr="00F1286C">
        <w:rPr>
          <w:rFonts w:ascii="Arial" w:hAnsi="Arial" w:cs="Arial"/>
          <w:bCs/>
          <w:sz w:val="18"/>
          <w:szCs w:val="18"/>
        </w:rPr>
        <w:t xml:space="preserve">The conditions provided for herein shall be deemed not to be satisfied unless the Tenant, by the Condition Date, notifies the Landlord that such condition(s) have been satisfied or waived. In the event that any condition is deemed not satisfied or waived, this Lease shall automatically terminate and be null and void and any Advance Rent and other deposits received by the Landlord from the Tenant shall be returned to the Tenant forthwith, and the parties hereto shall have no further legal obligations one to the other concerning this Lease. Upon the termination of this Lease, neither the Tenant nor the Landlord shall have any further rights or obligations hereunder, except those which are expressly stated to survive the termination of this Lease. The Tenant shall be entitled to waive compliance with any condition in whole or in part, if it sees fit to do so, without prejudice to any of its rights of termination or damages in the event of non-performance of any other condition in whole or in part.  </w:t>
      </w:r>
    </w:p>
    <w:p w14:paraId="502C1063" w14:textId="77777777" w:rsidR="00F1286C" w:rsidRPr="00F1286C" w:rsidRDefault="00F1286C" w:rsidP="00B90ADC">
      <w:pPr>
        <w:tabs>
          <w:tab w:val="left" w:pos="-1440"/>
        </w:tabs>
        <w:ind w:left="709"/>
        <w:jc w:val="both"/>
        <w:rPr>
          <w:rFonts w:ascii="Arial" w:hAnsi="Arial" w:cs="Arial"/>
          <w:bCs/>
          <w:sz w:val="18"/>
          <w:szCs w:val="18"/>
        </w:rPr>
      </w:pPr>
    </w:p>
    <w:p w14:paraId="457D8F2A" w14:textId="77777777" w:rsidR="00F1286C" w:rsidRPr="00F1286C" w:rsidRDefault="00F1286C" w:rsidP="00B90ADC">
      <w:pPr>
        <w:tabs>
          <w:tab w:val="left" w:pos="-1440"/>
        </w:tabs>
        <w:ind w:left="709"/>
        <w:jc w:val="both"/>
        <w:rPr>
          <w:rFonts w:ascii="Arial" w:hAnsi="Arial" w:cs="Arial"/>
          <w:bCs/>
          <w:sz w:val="18"/>
          <w:szCs w:val="18"/>
        </w:rPr>
      </w:pPr>
      <w:r w:rsidRPr="00F1286C">
        <w:rPr>
          <w:rFonts w:ascii="Arial" w:hAnsi="Arial" w:cs="Arial"/>
          <w:bCs/>
          <w:sz w:val="18"/>
          <w:szCs w:val="18"/>
        </w:rPr>
        <w:t xml:space="preserve">If the Tenant satisfies or waives all of the above conditions in writing prior to the Condition Date, or as extended if mutually agreeable, and thereafter the Tenant fails to comply with </w:t>
      </w:r>
      <w:r w:rsidRPr="00F1286C">
        <w:rPr>
          <w:rFonts w:ascii="Arial" w:hAnsi="Arial" w:cs="Arial"/>
          <w:b/>
          <w:bCs/>
          <w:sz w:val="18"/>
          <w:szCs w:val="18"/>
        </w:rPr>
        <w:t xml:space="preserve">Article 2.1.11 </w:t>
      </w:r>
      <w:r w:rsidRPr="00F1286C">
        <w:rPr>
          <w:rFonts w:ascii="Arial" w:hAnsi="Arial" w:cs="Arial"/>
          <w:bCs/>
          <w:sz w:val="18"/>
          <w:szCs w:val="18"/>
        </w:rPr>
        <w:t>hereto, the Landlord may, at its option and without prejudice to any other remedies available to the Landlord, terminate the obligations of the Landlord by giving written notice of termination to the Tenant, in which case any deposits made by the Tenant shall be absolutely forfeited to the Landlord as part of the Landlord’s liquidated damages, and not as a penalty, and the Landlord shall be at liberty to pursue any and all additional remedies it may have against the Tenant in either law or in equity.</w:t>
      </w:r>
    </w:p>
    <w:p w14:paraId="7CEA18FE" w14:textId="77777777" w:rsidR="00F1286C" w:rsidRPr="00F1286C" w:rsidRDefault="00F1286C" w:rsidP="00B90ADC">
      <w:pPr>
        <w:tabs>
          <w:tab w:val="left" w:pos="-1440"/>
        </w:tabs>
        <w:ind w:left="1276"/>
        <w:jc w:val="both"/>
        <w:rPr>
          <w:rFonts w:ascii="Arial" w:hAnsi="Arial" w:cs="Arial"/>
          <w:bCs/>
          <w:sz w:val="18"/>
          <w:szCs w:val="18"/>
        </w:rPr>
      </w:pPr>
    </w:p>
    <w:p w14:paraId="3BCDC734" w14:textId="77777777" w:rsidR="00F1286C" w:rsidRPr="00F1286C" w:rsidRDefault="00F1286C" w:rsidP="00B90ADC">
      <w:pPr>
        <w:tabs>
          <w:tab w:val="left" w:pos="-1440"/>
        </w:tabs>
        <w:ind w:left="720"/>
        <w:jc w:val="both"/>
        <w:rPr>
          <w:rFonts w:ascii="Arial" w:hAnsi="Arial" w:cs="Arial"/>
          <w:bCs/>
          <w:sz w:val="18"/>
          <w:szCs w:val="18"/>
        </w:rPr>
      </w:pPr>
    </w:p>
    <w:p w14:paraId="605FE457" w14:textId="77777777" w:rsidR="00F1286C" w:rsidRPr="00B90ADC" w:rsidRDefault="00F1286C" w:rsidP="00B90ADC">
      <w:pPr>
        <w:ind w:left="426"/>
        <w:jc w:val="both"/>
        <w:rPr>
          <w:rFonts w:ascii="Arial" w:hAnsi="Arial" w:cs="Arial"/>
          <w:b/>
          <w:sz w:val="22"/>
          <w:szCs w:val="22"/>
          <w:u w:val="single"/>
          <w:lang w:val="en-GB"/>
        </w:rPr>
      </w:pPr>
      <w:r w:rsidRPr="00B90ADC">
        <w:rPr>
          <w:rFonts w:ascii="Arial" w:hAnsi="Arial" w:cs="Arial"/>
          <w:b/>
          <w:sz w:val="22"/>
          <w:szCs w:val="22"/>
          <w:u w:val="single"/>
          <w:lang w:val="en-GB"/>
        </w:rPr>
        <w:t>LANDLORD’S CONDITIONS</w:t>
      </w:r>
    </w:p>
    <w:p w14:paraId="59C7BE43" w14:textId="77777777" w:rsidR="00F1286C" w:rsidRPr="00F1286C" w:rsidRDefault="00F1286C" w:rsidP="00F1286C">
      <w:pPr>
        <w:tabs>
          <w:tab w:val="left" w:pos="-1440"/>
        </w:tabs>
        <w:ind w:left="720" w:hanging="360"/>
        <w:jc w:val="both"/>
        <w:rPr>
          <w:rFonts w:ascii="Arial" w:hAnsi="Arial" w:cs="Arial"/>
          <w:bCs/>
          <w:sz w:val="18"/>
          <w:szCs w:val="18"/>
        </w:rPr>
      </w:pPr>
    </w:p>
    <w:p w14:paraId="5EDAF651" w14:textId="77777777" w:rsidR="00F1286C" w:rsidRPr="00F1286C" w:rsidRDefault="00F1286C" w:rsidP="00F1286C">
      <w:pPr>
        <w:tabs>
          <w:tab w:val="left" w:pos="-1440"/>
        </w:tabs>
        <w:ind w:left="720" w:hanging="360"/>
        <w:jc w:val="both"/>
        <w:rPr>
          <w:rFonts w:ascii="Arial" w:hAnsi="Arial" w:cs="Arial"/>
          <w:bCs/>
          <w:sz w:val="18"/>
          <w:szCs w:val="18"/>
        </w:rPr>
      </w:pPr>
      <w:r w:rsidRPr="00F1286C">
        <w:rPr>
          <w:rFonts w:ascii="Arial" w:hAnsi="Arial" w:cs="Arial"/>
          <w:bCs/>
          <w:sz w:val="18"/>
          <w:szCs w:val="18"/>
        </w:rPr>
        <w:t>1.</w:t>
      </w:r>
      <w:r w:rsidRPr="00F1286C">
        <w:rPr>
          <w:rFonts w:ascii="Arial" w:hAnsi="Arial" w:cs="Arial"/>
          <w:bCs/>
          <w:sz w:val="18"/>
          <w:szCs w:val="18"/>
        </w:rPr>
        <w:tab/>
        <w:t xml:space="preserve">The Landlord’s obligation to lease the Premises to the Tenant is contingent upon the conditions set forth in this paragraph being waived or satisfied on or before 5:00pm (MST) on the </w:t>
      </w:r>
      <w:r w:rsidR="007F4A7C">
        <w:rPr>
          <w:rFonts w:ascii="Arial" w:hAnsi="Arial" w:cs="Arial"/>
          <w:bCs/>
          <w:sz w:val="18"/>
          <w:szCs w:val="18"/>
        </w:rPr>
        <w:t>Condition Date:</w:t>
      </w:r>
    </w:p>
    <w:p w14:paraId="1128636F" w14:textId="77777777" w:rsidR="00886AEF" w:rsidRDefault="00886AEF" w:rsidP="00851D8C">
      <w:pPr>
        <w:tabs>
          <w:tab w:val="left" w:pos="-1440"/>
        </w:tabs>
        <w:ind w:left="720" w:hanging="360"/>
        <w:jc w:val="both"/>
        <w:rPr>
          <w:rFonts w:ascii="Arial" w:hAnsi="Arial" w:cs="Arial"/>
          <w:bCs/>
          <w:sz w:val="18"/>
          <w:szCs w:val="18"/>
        </w:rPr>
      </w:pPr>
    </w:p>
    <w:p w14:paraId="557B6347" w14:textId="77777777" w:rsidR="00993F05" w:rsidRPr="00C2100F" w:rsidRDefault="00274090" w:rsidP="00312E20">
      <w:pPr>
        <w:pStyle w:val="ListParagraph"/>
        <w:numPr>
          <w:ilvl w:val="0"/>
          <w:numId w:val="22"/>
        </w:numPr>
        <w:tabs>
          <w:tab w:val="left" w:pos="-1440"/>
        </w:tabs>
        <w:ind w:left="1440" w:hanging="720"/>
        <w:jc w:val="both"/>
        <w:rPr>
          <w:rFonts w:ascii="Arial" w:hAnsi="Arial" w:cs="Arial"/>
          <w:sz w:val="18"/>
          <w:szCs w:val="18"/>
        </w:rPr>
      </w:pPr>
      <w:r w:rsidRPr="00C2100F">
        <w:rPr>
          <w:rFonts w:ascii="Arial" w:hAnsi="Arial" w:cs="Arial"/>
          <w:sz w:val="18"/>
          <w:szCs w:val="18"/>
        </w:rPr>
        <w:t>T</w:t>
      </w:r>
      <w:r w:rsidR="00993F05" w:rsidRPr="00C2100F">
        <w:rPr>
          <w:rFonts w:ascii="Arial" w:hAnsi="Arial" w:cs="Arial"/>
          <w:sz w:val="18"/>
          <w:szCs w:val="18"/>
        </w:rPr>
        <w:t xml:space="preserve">he Landlord being satisfied </w:t>
      </w:r>
      <w:r w:rsidRPr="00C2100F">
        <w:rPr>
          <w:rFonts w:ascii="Arial" w:hAnsi="Arial" w:cs="Arial"/>
          <w:sz w:val="18"/>
          <w:szCs w:val="18"/>
        </w:rPr>
        <w:t xml:space="preserve">in its sole and unfettered discretion </w:t>
      </w:r>
      <w:r w:rsidR="00993F05" w:rsidRPr="00C2100F">
        <w:rPr>
          <w:rFonts w:ascii="Arial" w:hAnsi="Arial" w:cs="Arial"/>
          <w:sz w:val="18"/>
          <w:szCs w:val="18"/>
        </w:rPr>
        <w:t>that the Tenant has the financial strength to comply with its monetary obligations under the Lease.  The Tenant shall provide the Landlord the requested credit</w:t>
      </w:r>
      <w:r w:rsidR="00B53A40" w:rsidRPr="00C2100F">
        <w:rPr>
          <w:rFonts w:ascii="Arial" w:hAnsi="Arial" w:cs="Arial"/>
          <w:sz w:val="18"/>
          <w:szCs w:val="18"/>
        </w:rPr>
        <w:t xml:space="preserve"> information </w:t>
      </w:r>
      <w:r w:rsidR="00993F05" w:rsidRPr="00C2100F">
        <w:rPr>
          <w:rFonts w:ascii="Arial" w:hAnsi="Arial" w:cs="Arial"/>
          <w:sz w:val="18"/>
          <w:szCs w:val="18"/>
        </w:rPr>
        <w:t>attached hereto, and do so within t</w:t>
      </w:r>
      <w:r w:rsidR="00B53D1E" w:rsidRPr="00C2100F">
        <w:rPr>
          <w:rFonts w:ascii="Arial" w:hAnsi="Arial" w:cs="Arial"/>
          <w:sz w:val="18"/>
          <w:szCs w:val="18"/>
        </w:rPr>
        <w:t>hree (3) business days from the</w:t>
      </w:r>
      <w:r w:rsidRPr="00C2100F">
        <w:rPr>
          <w:rFonts w:ascii="Arial" w:hAnsi="Arial" w:cs="Arial"/>
          <w:sz w:val="18"/>
          <w:szCs w:val="18"/>
        </w:rPr>
        <w:t xml:space="preserve"> date that this Agreement is executed by the Tenant </w:t>
      </w:r>
      <w:r w:rsidR="00993F05" w:rsidRPr="00C2100F">
        <w:rPr>
          <w:rFonts w:ascii="Arial" w:hAnsi="Arial" w:cs="Arial"/>
          <w:sz w:val="18"/>
          <w:szCs w:val="18"/>
        </w:rPr>
        <w:t xml:space="preserve">so that the Landlord has sufficient time to complete a credit check of the Tenant The Landlord may require an indemnification </w:t>
      </w:r>
      <w:r w:rsidR="00B53D1E" w:rsidRPr="00C2100F">
        <w:rPr>
          <w:rFonts w:ascii="Arial" w:hAnsi="Arial" w:cs="Arial"/>
          <w:sz w:val="18"/>
          <w:szCs w:val="18"/>
        </w:rPr>
        <w:t xml:space="preserve">agreement or guarantee from the </w:t>
      </w:r>
      <w:r w:rsidR="00993F05" w:rsidRPr="00C2100F">
        <w:rPr>
          <w:rFonts w:ascii="Arial" w:hAnsi="Arial" w:cs="Arial"/>
          <w:sz w:val="18"/>
          <w:szCs w:val="18"/>
        </w:rPr>
        <w:t>principal(s) of the Tenant or such other parties</w:t>
      </w:r>
      <w:r w:rsidR="00137C3D" w:rsidRPr="00C2100F">
        <w:rPr>
          <w:rFonts w:ascii="Arial" w:hAnsi="Arial" w:cs="Arial"/>
          <w:sz w:val="18"/>
          <w:szCs w:val="18"/>
        </w:rPr>
        <w:t xml:space="preserve"> in the form set forth in Schedule </w:t>
      </w:r>
      <w:r w:rsidR="00B53D1E" w:rsidRPr="00C2100F">
        <w:rPr>
          <w:rFonts w:ascii="Arial" w:hAnsi="Arial" w:cs="Arial"/>
          <w:sz w:val="18"/>
          <w:szCs w:val="18"/>
        </w:rPr>
        <w:t xml:space="preserve">“C” to the </w:t>
      </w:r>
      <w:r w:rsidR="00137C3D" w:rsidRPr="00C2100F">
        <w:rPr>
          <w:rFonts w:ascii="Arial" w:hAnsi="Arial" w:cs="Arial"/>
          <w:sz w:val="18"/>
          <w:szCs w:val="18"/>
        </w:rPr>
        <w:t>Standard Form Lease Agreement</w:t>
      </w:r>
      <w:r w:rsidR="00993F05" w:rsidRPr="00C2100F">
        <w:rPr>
          <w:rFonts w:ascii="Arial" w:hAnsi="Arial" w:cs="Arial"/>
          <w:sz w:val="18"/>
          <w:szCs w:val="18"/>
        </w:rPr>
        <w:t xml:space="preserve">.  In such event the Landlord shall notify the Tenant and upon receiving such notice, the Tenant will have a period of three (3) business days thereafter to notify the Landlord if the principal(s) of the Tenant or such other parties as may be agreed to between the Tenant and the Landlord will execute the indemnification agreement or guarantee.  The indemnity agreement or guarantee(s) shall be properly executed on or before the date that the Lease is executed by the Tenant, and shall form part of the Lease.  </w:t>
      </w:r>
    </w:p>
    <w:p w14:paraId="799C7F58" w14:textId="77777777" w:rsidR="00993F05" w:rsidRPr="001A1A4A" w:rsidRDefault="00993F05" w:rsidP="00993F05">
      <w:pPr>
        <w:tabs>
          <w:tab w:val="left" w:pos="-1440"/>
        </w:tabs>
        <w:jc w:val="both"/>
        <w:rPr>
          <w:rFonts w:ascii="Arial" w:hAnsi="Arial" w:cs="Arial"/>
          <w:sz w:val="18"/>
          <w:szCs w:val="18"/>
        </w:rPr>
      </w:pPr>
      <w:r w:rsidRPr="001A1A4A">
        <w:rPr>
          <w:rFonts w:ascii="Arial" w:hAnsi="Arial" w:cs="Arial"/>
          <w:sz w:val="18"/>
          <w:szCs w:val="18"/>
        </w:rPr>
        <w:t xml:space="preserve">     </w:t>
      </w:r>
    </w:p>
    <w:p w14:paraId="03CE4A09" w14:textId="77777777" w:rsidR="00993F05" w:rsidRPr="001A1A4A" w:rsidRDefault="00C2100F" w:rsidP="00312E20">
      <w:pPr>
        <w:pStyle w:val="ListParagraph"/>
        <w:numPr>
          <w:ilvl w:val="0"/>
          <w:numId w:val="22"/>
        </w:numPr>
        <w:tabs>
          <w:tab w:val="left" w:pos="-1440"/>
        </w:tabs>
        <w:ind w:left="1440" w:hanging="720"/>
        <w:jc w:val="both"/>
        <w:rPr>
          <w:rFonts w:ascii="Arial" w:hAnsi="Arial" w:cs="Arial"/>
          <w:sz w:val="18"/>
          <w:szCs w:val="18"/>
        </w:rPr>
      </w:pPr>
      <w:r>
        <w:rPr>
          <w:rFonts w:ascii="Arial" w:hAnsi="Arial" w:cs="Arial"/>
          <w:sz w:val="18"/>
          <w:szCs w:val="18"/>
        </w:rPr>
        <w:t>T</w:t>
      </w:r>
      <w:r w:rsidR="00993F05" w:rsidRPr="001A1A4A">
        <w:rPr>
          <w:rFonts w:ascii="Arial" w:hAnsi="Arial" w:cs="Arial"/>
          <w:sz w:val="18"/>
          <w:szCs w:val="18"/>
        </w:rPr>
        <w:t>he Landlord</w:t>
      </w:r>
      <w:r w:rsidR="00137C3D">
        <w:rPr>
          <w:rFonts w:ascii="Arial" w:hAnsi="Arial" w:cs="Arial"/>
          <w:sz w:val="18"/>
          <w:szCs w:val="18"/>
        </w:rPr>
        <w:t xml:space="preserve"> being satisfied in its sole and unfettered discretion with the</w:t>
      </w:r>
      <w:r w:rsidR="00993F05" w:rsidRPr="001A1A4A">
        <w:rPr>
          <w:rFonts w:ascii="Arial" w:hAnsi="Arial" w:cs="Arial"/>
          <w:sz w:val="18"/>
          <w:szCs w:val="18"/>
        </w:rPr>
        <w:t xml:space="preserve"> floor plan and specifications detailing the extent of the proposed Leasehold Improvements </w:t>
      </w:r>
      <w:r w:rsidR="00B06B75" w:rsidRPr="001A1A4A">
        <w:rPr>
          <w:rFonts w:ascii="Arial" w:hAnsi="Arial" w:cs="Arial"/>
          <w:sz w:val="18"/>
          <w:szCs w:val="18"/>
        </w:rPr>
        <w:t xml:space="preserve">and/or the Landlord’s Work </w:t>
      </w:r>
      <w:r w:rsidR="00993F05" w:rsidRPr="001A1A4A">
        <w:rPr>
          <w:rFonts w:ascii="Arial" w:hAnsi="Arial" w:cs="Arial"/>
          <w:sz w:val="18"/>
          <w:szCs w:val="18"/>
        </w:rPr>
        <w:t xml:space="preserve">for the Premises.  The Tenant shall provide plans to the Landlord within </w:t>
      </w:r>
      <w:r w:rsidR="00137C3D">
        <w:rPr>
          <w:rFonts w:ascii="Arial" w:hAnsi="Arial" w:cs="Arial"/>
          <w:sz w:val="18"/>
          <w:szCs w:val="18"/>
        </w:rPr>
        <w:t>six</w:t>
      </w:r>
      <w:r w:rsidR="00993F05" w:rsidRPr="001A1A4A">
        <w:rPr>
          <w:rFonts w:ascii="Arial" w:hAnsi="Arial" w:cs="Arial"/>
          <w:sz w:val="18"/>
          <w:szCs w:val="18"/>
        </w:rPr>
        <w:t xml:space="preserve"> (</w:t>
      </w:r>
      <w:r w:rsidR="00137C3D">
        <w:rPr>
          <w:rFonts w:ascii="Arial" w:hAnsi="Arial" w:cs="Arial"/>
          <w:sz w:val="18"/>
          <w:szCs w:val="18"/>
        </w:rPr>
        <w:t>6</w:t>
      </w:r>
      <w:r w:rsidR="00993F05" w:rsidRPr="001A1A4A">
        <w:rPr>
          <w:rFonts w:ascii="Arial" w:hAnsi="Arial" w:cs="Arial"/>
          <w:sz w:val="18"/>
          <w:szCs w:val="18"/>
        </w:rPr>
        <w:t xml:space="preserve">) business days </w:t>
      </w:r>
      <w:r w:rsidR="00137C3D">
        <w:rPr>
          <w:rFonts w:ascii="Arial" w:hAnsi="Arial" w:cs="Arial"/>
          <w:sz w:val="18"/>
          <w:szCs w:val="18"/>
        </w:rPr>
        <w:t xml:space="preserve">from the date that this Agreement is executed by the Tenant </w:t>
      </w:r>
      <w:r w:rsidR="00137C3D" w:rsidRPr="001A1A4A">
        <w:rPr>
          <w:rFonts w:ascii="Arial" w:hAnsi="Arial" w:cs="Arial"/>
          <w:sz w:val="18"/>
          <w:szCs w:val="18"/>
        </w:rPr>
        <w:t xml:space="preserve">so that the Landlord has sufficient time to complete a </w:t>
      </w:r>
      <w:r w:rsidR="00993F05" w:rsidRPr="001A1A4A">
        <w:rPr>
          <w:rFonts w:ascii="Arial" w:hAnsi="Arial" w:cs="Arial"/>
          <w:sz w:val="18"/>
          <w:szCs w:val="18"/>
        </w:rPr>
        <w:t xml:space="preserve">review </w:t>
      </w:r>
      <w:r w:rsidR="00137C3D">
        <w:rPr>
          <w:rFonts w:ascii="Arial" w:hAnsi="Arial" w:cs="Arial"/>
          <w:sz w:val="18"/>
          <w:szCs w:val="18"/>
        </w:rPr>
        <w:t>of the floor plan and specifications of the Tenant</w:t>
      </w:r>
      <w:r w:rsidR="00993F05" w:rsidRPr="001A1A4A">
        <w:rPr>
          <w:rFonts w:ascii="Arial" w:hAnsi="Arial" w:cs="Arial"/>
          <w:sz w:val="18"/>
          <w:szCs w:val="18"/>
        </w:rPr>
        <w:t xml:space="preserve">.  </w:t>
      </w:r>
    </w:p>
    <w:p w14:paraId="1BFAE083" w14:textId="77777777" w:rsidR="00993F05" w:rsidRPr="001A1A4A" w:rsidRDefault="00993F05" w:rsidP="00993F05">
      <w:pPr>
        <w:tabs>
          <w:tab w:val="left" w:pos="-1440"/>
        </w:tabs>
        <w:jc w:val="both"/>
        <w:rPr>
          <w:rFonts w:ascii="Arial" w:hAnsi="Arial" w:cs="Arial"/>
          <w:sz w:val="18"/>
          <w:szCs w:val="18"/>
        </w:rPr>
      </w:pPr>
    </w:p>
    <w:p w14:paraId="0283BFA2" w14:textId="77777777" w:rsidR="00993F05" w:rsidRPr="001A1A4A" w:rsidRDefault="00137C3D" w:rsidP="00312E20">
      <w:pPr>
        <w:pStyle w:val="ListParagraph"/>
        <w:numPr>
          <w:ilvl w:val="0"/>
          <w:numId w:val="22"/>
        </w:numPr>
        <w:tabs>
          <w:tab w:val="left" w:pos="-1440"/>
        </w:tabs>
        <w:ind w:left="1440" w:hanging="720"/>
        <w:jc w:val="both"/>
        <w:rPr>
          <w:rFonts w:ascii="Arial" w:hAnsi="Arial" w:cs="Arial"/>
          <w:sz w:val="18"/>
          <w:szCs w:val="18"/>
        </w:rPr>
      </w:pPr>
      <w:r>
        <w:rPr>
          <w:rFonts w:ascii="Arial" w:hAnsi="Arial" w:cs="Arial"/>
          <w:sz w:val="18"/>
          <w:szCs w:val="18"/>
        </w:rPr>
        <w:lastRenderedPageBreak/>
        <w:t>T</w:t>
      </w:r>
      <w:r w:rsidR="00993F05" w:rsidRPr="001A1A4A">
        <w:rPr>
          <w:rFonts w:ascii="Arial" w:hAnsi="Arial" w:cs="Arial"/>
          <w:sz w:val="18"/>
          <w:szCs w:val="18"/>
        </w:rPr>
        <w:t xml:space="preserve">he Landlord receiving approval from its Board of Directors of the conditions that are being agreed to herein </w:t>
      </w:r>
    </w:p>
    <w:p w14:paraId="135B6C9E" w14:textId="77777777" w:rsidR="00EF729E" w:rsidRDefault="00EF729E" w:rsidP="00993F05">
      <w:pPr>
        <w:tabs>
          <w:tab w:val="left" w:pos="-1440"/>
        </w:tabs>
        <w:jc w:val="both"/>
        <w:rPr>
          <w:rFonts w:ascii="Arial" w:hAnsi="Arial" w:cs="Arial"/>
          <w:sz w:val="18"/>
          <w:szCs w:val="18"/>
        </w:rPr>
      </w:pPr>
    </w:p>
    <w:p w14:paraId="356296CF" w14:textId="77777777" w:rsidR="00532B24" w:rsidRDefault="00532B24" w:rsidP="00D91094">
      <w:pPr>
        <w:tabs>
          <w:tab w:val="left" w:pos="-1440"/>
        </w:tabs>
        <w:ind w:left="720" w:hanging="11"/>
        <w:jc w:val="both"/>
        <w:rPr>
          <w:rFonts w:ascii="Arial" w:hAnsi="Arial" w:cs="Arial"/>
          <w:sz w:val="18"/>
          <w:szCs w:val="18"/>
        </w:rPr>
      </w:pPr>
      <w:r>
        <w:rPr>
          <w:rFonts w:ascii="Arial" w:hAnsi="Arial" w:cs="Arial"/>
          <w:sz w:val="18"/>
          <w:szCs w:val="18"/>
        </w:rPr>
        <w:t xml:space="preserve">The conditions provided for herein shall be deemed not to be satisfied unless the Landlord, by the Landlord’s Time of Approval, notifies the Tenant that such condition(s) have been satisfied or waived. In the event that any condition is deemed not satisfied or waived, </w:t>
      </w:r>
      <w:r w:rsidRPr="001A1A4A">
        <w:rPr>
          <w:rFonts w:ascii="Arial" w:hAnsi="Arial" w:cs="Arial"/>
          <w:sz w:val="18"/>
          <w:szCs w:val="18"/>
        </w:rPr>
        <w:t xml:space="preserve">this Lease shall </w:t>
      </w:r>
      <w:r>
        <w:rPr>
          <w:rFonts w:ascii="Arial" w:hAnsi="Arial" w:cs="Arial"/>
          <w:sz w:val="18"/>
          <w:szCs w:val="18"/>
        </w:rPr>
        <w:t>automatically terminate and be</w:t>
      </w:r>
      <w:r w:rsidRPr="001A1A4A">
        <w:rPr>
          <w:rFonts w:ascii="Arial" w:hAnsi="Arial" w:cs="Arial"/>
          <w:sz w:val="18"/>
          <w:szCs w:val="18"/>
        </w:rPr>
        <w:t xml:space="preserve"> null and void and any Advance Rent and other deposits received by the Landlord from the Tenant shall be returned to the Tenant forthwith, and the parties hereto shall have no further legal obligations one to the other concerning this Lease.</w:t>
      </w:r>
      <w:r>
        <w:rPr>
          <w:rFonts w:ascii="Arial" w:hAnsi="Arial" w:cs="Arial"/>
          <w:sz w:val="18"/>
          <w:szCs w:val="18"/>
        </w:rPr>
        <w:t xml:space="preserve"> Upon the termination of this Lease, neither the Tenant nor the Landlord shall have any further rights or obligations hereunder, except those which are expressly stated to survive the termination of this Lease. The Landlord shall be entitled to waive compliance with any condition in whole or in part, if it sees fit to do so, without prejudice to any of its rights of termination or damages in the event of non-performance of any other condition in whole or in part.</w:t>
      </w:r>
      <w:r w:rsidRPr="001A1A4A">
        <w:rPr>
          <w:rFonts w:ascii="Arial" w:hAnsi="Arial" w:cs="Arial"/>
          <w:sz w:val="18"/>
          <w:szCs w:val="18"/>
        </w:rPr>
        <w:t xml:space="preserve">  </w:t>
      </w:r>
    </w:p>
    <w:p w14:paraId="22405087" w14:textId="77777777" w:rsidR="00532B24" w:rsidRDefault="00532B24" w:rsidP="009202B5">
      <w:pPr>
        <w:tabs>
          <w:tab w:val="left" w:pos="-1440"/>
        </w:tabs>
        <w:ind w:left="720" w:hanging="720"/>
        <w:jc w:val="both"/>
        <w:rPr>
          <w:rFonts w:ascii="Arial" w:hAnsi="Arial" w:cs="Arial"/>
          <w:sz w:val="18"/>
          <w:szCs w:val="18"/>
        </w:rPr>
      </w:pPr>
    </w:p>
    <w:p w14:paraId="185E0FE8" w14:textId="77777777" w:rsidR="00901D27" w:rsidRDefault="00901D27" w:rsidP="009202B5">
      <w:pPr>
        <w:tabs>
          <w:tab w:val="left" w:pos="-1440"/>
        </w:tabs>
        <w:ind w:left="720" w:hanging="720"/>
        <w:jc w:val="both"/>
        <w:rPr>
          <w:rFonts w:ascii="Arial" w:hAnsi="Arial" w:cs="Arial"/>
          <w:sz w:val="18"/>
          <w:szCs w:val="18"/>
        </w:rPr>
      </w:pPr>
    </w:p>
    <w:p w14:paraId="6B94E7FB" w14:textId="77777777" w:rsidR="00901D27" w:rsidRDefault="00901D27" w:rsidP="009202B5">
      <w:pPr>
        <w:tabs>
          <w:tab w:val="left" w:pos="-1440"/>
        </w:tabs>
        <w:ind w:left="720" w:hanging="720"/>
        <w:jc w:val="both"/>
        <w:rPr>
          <w:rFonts w:ascii="Arial" w:hAnsi="Arial" w:cs="Arial"/>
          <w:sz w:val="18"/>
          <w:szCs w:val="18"/>
        </w:rPr>
      </w:pPr>
    </w:p>
    <w:p w14:paraId="4A948AEF" w14:textId="77777777" w:rsidR="00901D27" w:rsidRDefault="00901D27" w:rsidP="009202B5">
      <w:pPr>
        <w:tabs>
          <w:tab w:val="left" w:pos="-1440"/>
        </w:tabs>
        <w:ind w:left="720" w:hanging="720"/>
        <w:jc w:val="both"/>
        <w:rPr>
          <w:rFonts w:ascii="Arial" w:hAnsi="Arial" w:cs="Arial"/>
          <w:sz w:val="18"/>
          <w:szCs w:val="18"/>
        </w:rPr>
      </w:pPr>
    </w:p>
    <w:p w14:paraId="3FA2CB51" w14:textId="77777777" w:rsidR="00901D27" w:rsidRDefault="00901D27" w:rsidP="009202B5">
      <w:pPr>
        <w:tabs>
          <w:tab w:val="left" w:pos="-1440"/>
        </w:tabs>
        <w:ind w:left="720" w:hanging="720"/>
        <w:jc w:val="both"/>
        <w:rPr>
          <w:rFonts w:ascii="Arial" w:hAnsi="Arial" w:cs="Arial"/>
          <w:sz w:val="18"/>
          <w:szCs w:val="18"/>
        </w:rPr>
      </w:pPr>
    </w:p>
    <w:p w14:paraId="635EA9C1" w14:textId="77777777" w:rsidR="00D74B1A" w:rsidRPr="009202B5" w:rsidRDefault="00C83E57" w:rsidP="009202B5">
      <w:pPr>
        <w:tabs>
          <w:tab w:val="left" w:pos="-1440"/>
        </w:tabs>
        <w:ind w:left="720" w:hanging="720"/>
        <w:jc w:val="both"/>
        <w:rPr>
          <w:rFonts w:ascii="Arial" w:hAnsi="Arial" w:cs="Arial"/>
          <w:sz w:val="18"/>
          <w:szCs w:val="18"/>
        </w:rPr>
      </w:pPr>
      <w:r>
        <w:rPr>
          <w:rFonts w:ascii="Arial" w:hAnsi="Arial" w:cs="Arial"/>
          <w:noProof/>
          <w:sz w:val="22"/>
          <w:szCs w:val="22"/>
          <w:lang w:val="en-CA" w:eastAsia="en-CA"/>
        </w:rPr>
        <mc:AlternateContent>
          <mc:Choice Requires="wps">
            <w:drawing>
              <wp:anchor distT="0" distB="0" distL="114300" distR="114300" simplePos="0" relativeHeight="251658240" behindDoc="0" locked="0" layoutInCell="1" allowOverlap="1" wp14:anchorId="03AA426C" wp14:editId="35C2CBA1">
                <wp:simplePos x="0" y="0"/>
                <wp:positionH relativeFrom="column">
                  <wp:posOffset>104775</wp:posOffset>
                </wp:positionH>
                <wp:positionV relativeFrom="paragraph">
                  <wp:posOffset>83820</wp:posOffset>
                </wp:positionV>
                <wp:extent cx="6863715" cy="2705100"/>
                <wp:effectExtent l="0" t="0" r="13335" b="1905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3715" cy="2705100"/>
                        </a:xfrm>
                        <a:prstGeom prst="rect">
                          <a:avLst/>
                        </a:prstGeom>
                        <a:solidFill>
                          <a:srgbClr val="FFFFFF"/>
                        </a:solidFill>
                        <a:ln w="9525">
                          <a:solidFill>
                            <a:srgbClr val="000000"/>
                          </a:solidFill>
                          <a:miter lim="800000"/>
                          <a:headEnd/>
                          <a:tailEnd/>
                        </a:ln>
                      </wps:spPr>
                      <wps:txbx>
                        <w:txbxContent>
                          <w:p w14:paraId="304DEC0A" w14:textId="77777777" w:rsidR="003427D0" w:rsidRPr="009202B5" w:rsidRDefault="003427D0" w:rsidP="00E574DF">
                            <w:pPr>
                              <w:jc w:val="both"/>
                              <w:rPr>
                                <w:rFonts w:ascii="Arial" w:hAnsi="Arial" w:cs="Arial"/>
                                <w:b/>
                                <w:sz w:val="22"/>
                                <w:szCs w:val="28"/>
                              </w:rPr>
                            </w:pPr>
                            <w:r w:rsidRPr="009202B5">
                              <w:rPr>
                                <w:rFonts w:ascii="Arial" w:hAnsi="Arial" w:cs="Arial"/>
                                <w:b/>
                                <w:sz w:val="22"/>
                                <w:szCs w:val="28"/>
                              </w:rPr>
                              <w:t>Dated at Calgary in the Province of Alberta this</w:t>
                            </w:r>
                            <w:r>
                              <w:rPr>
                                <w:rFonts w:ascii="Arial" w:hAnsi="Arial" w:cs="Arial"/>
                                <w:b/>
                                <w:sz w:val="22"/>
                                <w:szCs w:val="28"/>
                              </w:rPr>
                              <w:t xml:space="preserve"> ___ day of _____________, 2016</w:t>
                            </w:r>
                          </w:p>
                          <w:p w14:paraId="3865030A" w14:textId="77777777" w:rsidR="003427D0" w:rsidRPr="009202B5" w:rsidRDefault="003427D0" w:rsidP="00E574DF">
                            <w:pPr>
                              <w:jc w:val="both"/>
                              <w:rPr>
                                <w:rFonts w:ascii="Arial" w:hAnsi="Arial" w:cs="Arial"/>
                                <w:b/>
                                <w:sz w:val="18"/>
                                <w:szCs w:val="22"/>
                              </w:rPr>
                            </w:pPr>
                          </w:p>
                          <w:p w14:paraId="16327472" w14:textId="77777777" w:rsidR="003427D0" w:rsidRPr="009202B5" w:rsidRDefault="003427D0" w:rsidP="00E574DF">
                            <w:pPr>
                              <w:tabs>
                                <w:tab w:val="right" w:pos="10800"/>
                              </w:tabs>
                              <w:rPr>
                                <w:rFonts w:ascii="Arial" w:hAnsi="Arial" w:cs="Arial"/>
                                <w:sz w:val="18"/>
                                <w:szCs w:val="22"/>
                              </w:rPr>
                            </w:pPr>
                            <w:r w:rsidRPr="009202B5">
                              <w:rPr>
                                <w:rFonts w:ascii="Arial" w:hAnsi="Arial" w:cs="Arial"/>
                                <w:sz w:val="18"/>
                                <w:szCs w:val="22"/>
                              </w:rPr>
                              <w:tab/>
                            </w:r>
                          </w:p>
                          <w:p w14:paraId="28A9FCC7" w14:textId="77777777" w:rsidR="003427D0" w:rsidRPr="009202B5" w:rsidRDefault="003427D0" w:rsidP="00E574DF">
                            <w:pPr>
                              <w:pStyle w:val="Heading3"/>
                              <w:jc w:val="left"/>
                              <w:rPr>
                                <w:rFonts w:ascii="Arial" w:hAnsi="Arial" w:cs="Arial"/>
                                <w:sz w:val="20"/>
                                <w:szCs w:val="24"/>
                              </w:rPr>
                            </w:pP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sdt>
                              <w:sdtPr>
                                <w:rPr>
                                  <w:rFonts w:ascii="Arial" w:hAnsi="Arial" w:cs="Arial"/>
                                  <w:sz w:val="20"/>
                                  <w:szCs w:val="24"/>
                                </w:rPr>
                                <w:id w:val="-651373634"/>
                                <w:placeholder>
                                  <w:docPart w:val="81C66603E7104C408467FD872C769B17"/>
                                </w:placeholder>
                                <w:showingPlcHdr/>
                              </w:sdtPr>
                              <w:sdtEndPr/>
                              <w:sdtContent>
                                <w:r w:rsidRPr="00376642">
                                  <w:rPr>
                                    <w:rStyle w:val="PlaceholderText"/>
                                    <w:rFonts w:ascii="Arial" w:hAnsi="Arial" w:cs="Arial"/>
                                    <w:sz w:val="20"/>
                                    <w:szCs w:val="20"/>
                                  </w:rPr>
                                  <w:t>Tenant</w:t>
                                </w:r>
                              </w:sdtContent>
                            </w:sdt>
                          </w:p>
                          <w:p w14:paraId="1C531D16" w14:textId="77777777" w:rsidR="003427D0" w:rsidRPr="009202B5" w:rsidRDefault="003427D0" w:rsidP="00E574DF">
                            <w:pPr>
                              <w:rPr>
                                <w:rFonts w:ascii="Arial" w:hAnsi="Arial" w:cs="Arial"/>
                                <w:sz w:val="18"/>
                                <w:szCs w:val="22"/>
                              </w:rPr>
                            </w:pPr>
                          </w:p>
                          <w:p w14:paraId="3B8F90B6" w14:textId="77777777" w:rsidR="003427D0" w:rsidRPr="009202B5" w:rsidRDefault="003427D0" w:rsidP="00E574DF">
                            <w:pPr>
                              <w:tabs>
                                <w:tab w:val="left" w:pos="-1440"/>
                              </w:tabs>
                              <w:ind w:left="5040" w:hanging="5040"/>
                              <w:rPr>
                                <w:rFonts w:ascii="Arial" w:hAnsi="Arial" w:cs="Arial"/>
                                <w:sz w:val="18"/>
                                <w:szCs w:val="22"/>
                              </w:rPr>
                            </w:pPr>
                            <w:r w:rsidRPr="009202B5">
                              <w:rPr>
                                <w:rFonts w:ascii="Arial" w:hAnsi="Arial" w:cs="Arial"/>
                                <w:sz w:val="18"/>
                                <w:szCs w:val="22"/>
                              </w:rPr>
                              <w:t>Witness __________________________</w:t>
                            </w:r>
                            <w:r w:rsidRPr="009202B5">
                              <w:rPr>
                                <w:rFonts w:ascii="Arial" w:hAnsi="Arial" w:cs="Arial"/>
                                <w:sz w:val="18"/>
                                <w:szCs w:val="22"/>
                              </w:rPr>
                              <w:tab/>
                              <w:t>Per:___________________________</w:t>
                            </w:r>
                          </w:p>
                          <w:p w14:paraId="0DAF670B" w14:textId="77777777" w:rsidR="003427D0" w:rsidRPr="009202B5" w:rsidRDefault="003427D0" w:rsidP="00E574DF">
                            <w:pPr>
                              <w:rPr>
                                <w:rFonts w:ascii="Arial" w:hAnsi="Arial" w:cs="Arial"/>
                                <w:sz w:val="18"/>
                                <w:szCs w:val="22"/>
                              </w:rPr>
                            </w:pPr>
                          </w:p>
                          <w:p w14:paraId="1D10CB11" w14:textId="77777777" w:rsidR="003427D0" w:rsidRPr="009202B5" w:rsidRDefault="003427D0" w:rsidP="00E574DF">
                            <w:pPr>
                              <w:rPr>
                                <w:rFonts w:ascii="Arial" w:hAnsi="Arial" w:cs="Arial"/>
                                <w:sz w:val="18"/>
                                <w:szCs w:val="22"/>
                              </w:rPr>
                            </w:pPr>
                            <w:r w:rsidRPr="009202B5">
                              <w:rPr>
                                <w:rFonts w:ascii="Arial" w:hAnsi="Arial" w:cs="Arial"/>
                                <w:sz w:val="18"/>
                                <w:szCs w:val="22"/>
                              </w:rPr>
                              <w:t>Print Name:  ______________________</w:t>
                            </w:r>
                            <w:r w:rsidRPr="009202B5">
                              <w:rPr>
                                <w:rFonts w:ascii="Arial" w:hAnsi="Arial" w:cs="Arial"/>
                                <w:sz w:val="18"/>
                                <w:szCs w:val="22"/>
                              </w:rPr>
                              <w:tab/>
                            </w:r>
                            <w:r w:rsidRPr="009202B5">
                              <w:rPr>
                                <w:rFonts w:ascii="Arial" w:hAnsi="Arial" w:cs="Arial"/>
                                <w:sz w:val="18"/>
                                <w:szCs w:val="22"/>
                              </w:rPr>
                              <w:tab/>
                            </w:r>
                            <w:r>
                              <w:rPr>
                                <w:rFonts w:ascii="Arial" w:hAnsi="Arial" w:cs="Arial"/>
                                <w:sz w:val="18"/>
                                <w:szCs w:val="22"/>
                              </w:rPr>
                              <w:tab/>
                            </w:r>
                            <w:r w:rsidRPr="009202B5">
                              <w:rPr>
                                <w:rFonts w:ascii="Arial" w:hAnsi="Arial" w:cs="Arial"/>
                                <w:sz w:val="18"/>
                                <w:szCs w:val="22"/>
                              </w:rPr>
                              <w:t>Print Name: ____________________</w:t>
                            </w:r>
                          </w:p>
                          <w:p w14:paraId="284B1C40" w14:textId="77777777" w:rsidR="003427D0" w:rsidRPr="009202B5" w:rsidRDefault="003427D0" w:rsidP="00E574DF">
                            <w:pPr>
                              <w:rPr>
                                <w:rFonts w:ascii="Arial" w:hAnsi="Arial" w:cs="Arial"/>
                                <w:sz w:val="16"/>
                                <w:szCs w:val="20"/>
                              </w:rPr>
                            </w:pPr>
                            <w:r w:rsidRPr="009202B5">
                              <w:rPr>
                                <w:rFonts w:ascii="Arial" w:hAnsi="Arial" w:cs="Arial"/>
                                <w:sz w:val="16"/>
                                <w:szCs w:val="20"/>
                              </w:rPr>
                              <w:tab/>
                            </w:r>
                            <w:r w:rsidRPr="009202B5">
                              <w:rPr>
                                <w:rFonts w:ascii="Arial" w:hAnsi="Arial" w:cs="Arial"/>
                                <w:sz w:val="16"/>
                                <w:szCs w:val="20"/>
                              </w:rPr>
                              <w:tab/>
                            </w:r>
                            <w:r w:rsidRPr="009202B5">
                              <w:rPr>
                                <w:rFonts w:ascii="Arial" w:hAnsi="Arial" w:cs="Arial"/>
                                <w:sz w:val="16"/>
                                <w:szCs w:val="20"/>
                              </w:rPr>
                              <w:tab/>
                            </w:r>
                            <w:r w:rsidRPr="009202B5">
                              <w:rPr>
                                <w:rFonts w:ascii="Arial" w:hAnsi="Arial" w:cs="Arial"/>
                                <w:sz w:val="16"/>
                                <w:szCs w:val="20"/>
                              </w:rPr>
                              <w:tab/>
                            </w:r>
                            <w:r w:rsidRPr="009202B5">
                              <w:rPr>
                                <w:rFonts w:ascii="Arial" w:hAnsi="Arial" w:cs="Arial"/>
                                <w:sz w:val="16"/>
                                <w:szCs w:val="20"/>
                              </w:rPr>
                              <w:tab/>
                            </w:r>
                            <w:r w:rsidRPr="009202B5">
                              <w:rPr>
                                <w:rFonts w:ascii="Arial" w:hAnsi="Arial" w:cs="Arial"/>
                                <w:sz w:val="16"/>
                                <w:szCs w:val="20"/>
                              </w:rPr>
                              <w:tab/>
                            </w:r>
                            <w:r w:rsidRPr="009202B5">
                              <w:rPr>
                                <w:rFonts w:ascii="Arial" w:hAnsi="Arial" w:cs="Arial"/>
                                <w:sz w:val="16"/>
                                <w:szCs w:val="20"/>
                              </w:rPr>
                              <w:tab/>
                              <w:t>I have authority to bind the corporation</w:t>
                            </w:r>
                          </w:p>
                          <w:p w14:paraId="64878B41" w14:textId="77777777" w:rsidR="003427D0" w:rsidRPr="009202B5" w:rsidRDefault="003427D0" w:rsidP="00E574DF">
                            <w:pPr>
                              <w:jc w:val="both"/>
                              <w:rPr>
                                <w:rFonts w:ascii="Arial" w:hAnsi="Arial" w:cs="Arial"/>
                                <w:b/>
                                <w:sz w:val="18"/>
                                <w:szCs w:val="22"/>
                              </w:rPr>
                            </w:pPr>
                          </w:p>
                          <w:p w14:paraId="3EF62BCF" w14:textId="77777777" w:rsidR="003427D0" w:rsidRPr="009202B5" w:rsidRDefault="003427D0" w:rsidP="00E574DF">
                            <w:pPr>
                              <w:tabs>
                                <w:tab w:val="right" w:pos="10800"/>
                              </w:tabs>
                              <w:rPr>
                                <w:rFonts w:ascii="Arial" w:hAnsi="Arial" w:cs="Arial"/>
                                <w:sz w:val="18"/>
                                <w:szCs w:val="22"/>
                              </w:rPr>
                            </w:pPr>
                            <w:r w:rsidRPr="009202B5">
                              <w:rPr>
                                <w:rFonts w:ascii="Arial" w:hAnsi="Arial" w:cs="Arial"/>
                                <w:sz w:val="18"/>
                                <w:szCs w:val="22"/>
                              </w:rPr>
                              <w:tab/>
                            </w:r>
                          </w:p>
                          <w:p w14:paraId="04FB6CF5" w14:textId="77777777" w:rsidR="003427D0" w:rsidRPr="009202B5" w:rsidRDefault="003427D0" w:rsidP="00235A0C">
                            <w:pPr>
                              <w:pStyle w:val="Heading3"/>
                              <w:ind w:left="5040"/>
                              <w:jc w:val="left"/>
                              <w:rPr>
                                <w:rFonts w:ascii="Arial" w:hAnsi="Arial" w:cs="Arial"/>
                                <w:sz w:val="20"/>
                                <w:szCs w:val="24"/>
                              </w:rPr>
                            </w:pPr>
                            <w:r>
                              <w:rPr>
                                <w:rFonts w:ascii="Arial" w:hAnsi="Arial" w:cs="Arial"/>
                                <w:sz w:val="20"/>
                                <w:szCs w:val="24"/>
                              </w:rPr>
                              <w:t xml:space="preserve">TELSEC PROPERTY CORPORATION </w:t>
                            </w:r>
                          </w:p>
                          <w:p w14:paraId="3C8FB4CB" w14:textId="77777777" w:rsidR="003427D0" w:rsidRPr="009202B5" w:rsidRDefault="003427D0" w:rsidP="00E574DF">
                            <w:pPr>
                              <w:rPr>
                                <w:rFonts w:ascii="Arial" w:hAnsi="Arial" w:cs="Arial"/>
                                <w:sz w:val="18"/>
                                <w:szCs w:val="22"/>
                              </w:rPr>
                            </w:pPr>
                          </w:p>
                          <w:p w14:paraId="701795A7" w14:textId="77777777" w:rsidR="003427D0" w:rsidRPr="009202B5" w:rsidRDefault="003427D0" w:rsidP="00E574DF">
                            <w:pPr>
                              <w:tabs>
                                <w:tab w:val="left" w:pos="-1440"/>
                              </w:tabs>
                              <w:ind w:left="5040" w:hanging="5040"/>
                              <w:rPr>
                                <w:rFonts w:ascii="Arial" w:hAnsi="Arial" w:cs="Arial"/>
                                <w:sz w:val="18"/>
                                <w:szCs w:val="22"/>
                              </w:rPr>
                            </w:pPr>
                            <w:r w:rsidRPr="009202B5">
                              <w:rPr>
                                <w:rFonts w:ascii="Arial" w:hAnsi="Arial" w:cs="Arial"/>
                                <w:sz w:val="18"/>
                                <w:szCs w:val="22"/>
                              </w:rPr>
                              <w:t>Witness __________________________</w:t>
                            </w:r>
                            <w:r w:rsidRPr="009202B5">
                              <w:rPr>
                                <w:rFonts w:ascii="Arial" w:hAnsi="Arial" w:cs="Arial"/>
                                <w:sz w:val="18"/>
                                <w:szCs w:val="22"/>
                              </w:rPr>
                              <w:tab/>
                              <w:t>Per:___________________________</w:t>
                            </w:r>
                          </w:p>
                          <w:p w14:paraId="53D51390" w14:textId="77777777" w:rsidR="003427D0" w:rsidRPr="009202B5" w:rsidRDefault="003427D0" w:rsidP="00E574DF">
                            <w:pPr>
                              <w:rPr>
                                <w:rFonts w:ascii="Arial" w:hAnsi="Arial" w:cs="Arial"/>
                                <w:sz w:val="18"/>
                                <w:szCs w:val="22"/>
                              </w:rPr>
                            </w:pPr>
                          </w:p>
                          <w:p w14:paraId="305C6ABB" w14:textId="77777777" w:rsidR="003427D0" w:rsidRPr="009202B5" w:rsidRDefault="003427D0" w:rsidP="00E574DF">
                            <w:pPr>
                              <w:rPr>
                                <w:rFonts w:ascii="Arial" w:hAnsi="Arial" w:cs="Arial"/>
                                <w:sz w:val="18"/>
                                <w:szCs w:val="22"/>
                              </w:rPr>
                            </w:pPr>
                            <w:r w:rsidRPr="009202B5">
                              <w:rPr>
                                <w:rFonts w:ascii="Arial" w:hAnsi="Arial" w:cs="Arial"/>
                                <w:sz w:val="18"/>
                                <w:szCs w:val="22"/>
                              </w:rPr>
                              <w:t>Print Name:  ______________________</w:t>
                            </w:r>
                            <w:r w:rsidRPr="009202B5">
                              <w:rPr>
                                <w:rFonts w:ascii="Arial" w:hAnsi="Arial" w:cs="Arial"/>
                                <w:sz w:val="18"/>
                                <w:szCs w:val="22"/>
                              </w:rPr>
                              <w:tab/>
                            </w:r>
                            <w:r w:rsidRPr="009202B5">
                              <w:rPr>
                                <w:rFonts w:ascii="Arial" w:hAnsi="Arial" w:cs="Arial"/>
                                <w:sz w:val="18"/>
                                <w:szCs w:val="22"/>
                              </w:rPr>
                              <w:tab/>
                            </w:r>
                            <w:r>
                              <w:rPr>
                                <w:rFonts w:ascii="Arial" w:hAnsi="Arial" w:cs="Arial"/>
                                <w:sz w:val="18"/>
                                <w:szCs w:val="22"/>
                              </w:rPr>
                              <w:tab/>
                            </w:r>
                            <w:r w:rsidRPr="009202B5">
                              <w:rPr>
                                <w:rFonts w:ascii="Arial" w:hAnsi="Arial" w:cs="Arial"/>
                                <w:sz w:val="18"/>
                                <w:szCs w:val="22"/>
                              </w:rPr>
                              <w:t>Print Name: ____________________</w:t>
                            </w:r>
                          </w:p>
                          <w:p w14:paraId="64776598" w14:textId="77777777" w:rsidR="003427D0" w:rsidRPr="009202B5" w:rsidRDefault="003427D0" w:rsidP="00E574DF">
                            <w:pPr>
                              <w:rPr>
                                <w:rFonts w:ascii="Arial" w:hAnsi="Arial" w:cs="Arial"/>
                                <w:sz w:val="16"/>
                                <w:szCs w:val="20"/>
                              </w:rPr>
                            </w:pPr>
                            <w:r w:rsidRPr="009202B5">
                              <w:rPr>
                                <w:rFonts w:ascii="Arial" w:hAnsi="Arial" w:cs="Arial"/>
                                <w:sz w:val="16"/>
                                <w:szCs w:val="20"/>
                              </w:rPr>
                              <w:tab/>
                            </w:r>
                            <w:r w:rsidRPr="009202B5">
                              <w:rPr>
                                <w:rFonts w:ascii="Arial" w:hAnsi="Arial" w:cs="Arial"/>
                                <w:sz w:val="16"/>
                                <w:szCs w:val="20"/>
                              </w:rPr>
                              <w:tab/>
                            </w:r>
                            <w:r w:rsidRPr="009202B5">
                              <w:rPr>
                                <w:rFonts w:ascii="Arial" w:hAnsi="Arial" w:cs="Arial"/>
                                <w:sz w:val="16"/>
                                <w:szCs w:val="20"/>
                              </w:rPr>
                              <w:tab/>
                            </w:r>
                            <w:r w:rsidRPr="009202B5">
                              <w:rPr>
                                <w:rFonts w:ascii="Arial" w:hAnsi="Arial" w:cs="Arial"/>
                                <w:sz w:val="16"/>
                                <w:szCs w:val="20"/>
                              </w:rPr>
                              <w:tab/>
                            </w:r>
                            <w:r w:rsidRPr="009202B5">
                              <w:rPr>
                                <w:rFonts w:ascii="Arial" w:hAnsi="Arial" w:cs="Arial"/>
                                <w:sz w:val="16"/>
                                <w:szCs w:val="20"/>
                              </w:rPr>
                              <w:tab/>
                            </w:r>
                            <w:r w:rsidRPr="009202B5">
                              <w:rPr>
                                <w:rFonts w:ascii="Arial" w:hAnsi="Arial" w:cs="Arial"/>
                                <w:sz w:val="16"/>
                                <w:szCs w:val="20"/>
                              </w:rPr>
                              <w:tab/>
                            </w:r>
                            <w:r w:rsidRPr="009202B5">
                              <w:rPr>
                                <w:rFonts w:ascii="Arial" w:hAnsi="Arial" w:cs="Arial"/>
                                <w:sz w:val="16"/>
                                <w:szCs w:val="20"/>
                              </w:rPr>
                              <w:tab/>
                              <w:t>I have authority to bind the corporation</w:t>
                            </w:r>
                          </w:p>
                          <w:p w14:paraId="53815401" w14:textId="77777777" w:rsidR="003427D0" w:rsidRPr="009202B5" w:rsidRDefault="003427D0">
                            <w:pPr>
                              <w:rPr>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3AA426C" id="_x0000_t202" coordsize="21600,21600" o:spt="202" path="m,l,21600r21600,l21600,xe">
                <v:stroke joinstyle="miter"/>
                <v:path gradientshapeok="t" o:connecttype="rect"/>
              </v:shapetype>
              <v:shape id="Text Box 6" o:spid="_x0000_s1026" type="#_x0000_t202" style="position:absolute;left:0;text-align:left;margin-left:8.25pt;margin-top:6.6pt;width:540.45pt;height:2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">
                <v:textbox>
                  <w:txbxContent>
                    <w:p w14:paraId="304DEC0A" w14:textId="77777777" w:rsidR="003427D0" w:rsidRPr="009202B5" w:rsidRDefault="003427D0" w:rsidP="00E574DF">
                      <w:pPr>
                        <w:jc w:val="both"/>
                        <w:rPr>
                          <w:rFonts w:ascii="Arial" w:hAnsi="Arial" w:cs="Arial"/>
                          <w:b/>
                          <w:sz w:val="22"/>
                          <w:szCs w:val="28"/>
                        </w:rPr>
                      </w:pPr>
                      <w:r w:rsidRPr="009202B5">
                        <w:rPr>
                          <w:rFonts w:ascii="Arial" w:hAnsi="Arial" w:cs="Arial"/>
                          <w:b/>
                          <w:sz w:val="22"/>
                          <w:szCs w:val="28"/>
                        </w:rPr>
                        <w:t>Dated at Calgary in the Province of Alberta this</w:t>
                      </w:r>
                      <w:r>
                        <w:rPr>
                          <w:rFonts w:ascii="Arial" w:hAnsi="Arial" w:cs="Arial"/>
                          <w:b/>
                          <w:sz w:val="22"/>
                          <w:szCs w:val="28"/>
                        </w:rPr>
                        <w:t xml:space="preserve"> ___ day of _____________, 2016</w:t>
                      </w:r>
                    </w:p>
                    <w:p w14:paraId="3865030A" w14:textId="77777777" w:rsidR="003427D0" w:rsidRPr="009202B5" w:rsidRDefault="003427D0" w:rsidP="00E574DF">
                      <w:pPr>
                        <w:jc w:val="both"/>
                        <w:rPr>
                          <w:rFonts w:ascii="Arial" w:hAnsi="Arial" w:cs="Arial"/>
                          <w:b/>
                          <w:sz w:val="18"/>
                          <w:szCs w:val="22"/>
                        </w:rPr>
                      </w:pPr>
                    </w:p>
                    <w:p w14:paraId="16327472" w14:textId="77777777" w:rsidR="003427D0" w:rsidRPr="009202B5" w:rsidRDefault="003427D0" w:rsidP="00E574DF">
                      <w:pPr>
                        <w:tabs>
                          <w:tab w:val="right" w:pos="10800"/>
                        </w:tabs>
                        <w:rPr>
                          <w:rFonts w:ascii="Arial" w:hAnsi="Arial" w:cs="Arial"/>
                          <w:sz w:val="18"/>
                          <w:szCs w:val="22"/>
                        </w:rPr>
                      </w:pPr>
                      <w:r w:rsidRPr="009202B5">
                        <w:rPr>
                          <w:rFonts w:ascii="Arial" w:hAnsi="Arial" w:cs="Arial"/>
                          <w:sz w:val="18"/>
                          <w:szCs w:val="22"/>
                        </w:rPr>
                        <w:tab/>
                      </w:r>
                    </w:p>
                    <w:p w14:paraId="28A9FCC7" w14:textId="77777777" w:rsidR="003427D0" w:rsidRPr="009202B5" w:rsidRDefault="003427D0" w:rsidP="00E574DF">
                      <w:pPr>
                        <w:pStyle w:val="Heading3"/>
                        <w:jc w:val="left"/>
                        <w:rPr>
                          <w:rFonts w:ascii="Arial" w:hAnsi="Arial" w:cs="Arial"/>
                          <w:sz w:val="20"/>
                          <w:szCs w:val="24"/>
                        </w:rPr>
                      </w:pP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sdt>
                        <w:sdtPr>
                          <w:rPr>
                            <w:rFonts w:ascii="Arial" w:hAnsi="Arial" w:cs="Arial"/>
                            <w:sz w:val="20"/>
                            <w:szCs w:val="24"/>
                          </w:rPr>
                          <w:id w:val="-651373634"/>
                          <w:placeholder>
                            <w:docPart w:val="81C66603E7104C408467FD872C769B17"/>
                          </w:placeholder>
                          <w:showingPlcHdr/>
                        </w:sdtPr>
                        <w:sdtEndPr/>
                        <w:sdtContent>
                          <w:r w:rsidRPr="00376642">
                            <w:rPr>
                              <w:rStyle w:val="PlaceholderText"/>
                              <w:rFonts w:ascii="Arial" w:hAnsi="Arial" w:cs="Arial"/>
                              <w:sz w:val="20"/>
                              <w:szCs w:val="20"/>
                            </w:rPr>
                            <w:t>Tenant</w:t>
                          </w:r>
                        </w:sdtContent>
                      </w:sdt>
                    </w:p>
                    <w:p w14:paraId="1C531D16" w14:textId="77777777" w:rsidR="003427D0" w:rsidRPr="009202B5" w:rsidRDefault="003427D0" w:rsidP="00E574DF">
                      <w:pPr>
                        <w:rPr>
                          <w:rFonts w:ascii="Arial" w:hAnsi="Arial" w:cs="Arial"/>
                          <w:sz w:val="18"/>
                          <w:szCs w:val="22"/>
                        </w:rPr>
                      </w:pPr>
                    </w:p>
                    <w:p w14:paraId="3B8F90B6" w14:textId="77777777" w:rsidR="003427D0" w:rsidRPr="009202B5" w:rsidRDefault="003427D0" w:rsidP="00E574DF">
                      <w:pPr>
                        <w:tabs>
                          <w:tab w:val="left" w:pos="-1440"/>
                        </w:tabs>
                        <w:ind w:left="5040" w:hanging="5040"/>
                        <w:rPr>
                          <w:rFonts w:ascii="Arial" w:hAnsi="Arial" w:cs="Arial"/>
                          <w:sz w:val="18"/>
                          <w:szCs w:val="22"/>
                        </w:rPr>
                      </w:pPr>
                      <w:r w:rsidRPr="009202B5">
                        <w:rPr>
                          <w:rFonts w:ascii="Arial" w:hAnsi="Arial" w:cs="Arial"/>
                          <w:sz w:val="18"/>
                          <w:szCs w:val="22"/>
                        </w:rPr>
                        <w:t>Witness __________________________</w:t>
                      </w:r>
                      <w:r w:rsidRPr="009202B5">
                        <w:rPr>
                          <w:rFonts w:ascii="Arial" w:hAnsi="Arial" w:cs="Arial"/>
                          <w:sz w:val="18"/>
                          <w:szCs w:val="22"/>
                        </w:rPr>
                        <w:tab/>
                        <w:t>Per:___________________________</w:t>
                      </w:r>
                    </w:p>
                    <w:p w14:paraId="0DAF670B" w14:textId="77777777" w:rsidR="003427D0" w:rsidRPr="009202B5" w:rsidRDefault="003427D0" w:rsidP="00E574DF">
                      <w:pPr>
                        <w:rPr>
                          <w:rFonts w:ascii="Arial" w:hAnsi="Arial" w:cs="Arial"/>
                          <w:sz w:val="18"/>
                          <w:szCs w:val="22"/>
                        </w:rPr>
                      </w:pPr>
                    </w:p>
                    <w:p w14:paraId="1D10CB11" w14:textId="77777777" w:rsidR="003427D0" w:rsidRPr="009202B5" w:rsidRDefault="003427D0" w:rsidP="00E574DF">
                      <w:pPr>
                        <w:rPr>
                          <w:rFonts w:ascii="Arial" w:hAnsi="Arial" w:cs="Arial"/>
                          <w:sz w:val="18"/>
                          <w:szCs w:val="22"/>
                        </w:rPr>
                      </w:pPr>
                      <w:r w:rsidRPr="009202B5">
                        <w:rPr>
                          <w:rFonts w:ascii="Arial" w:hAnsi="Arial" w:cs="Arial"/>
                          <w:sz w:val="18"/>
                          <w:szCs w:val="22"/>
                        </w:rPr>
                        <w:t>Print Name:  ______________________</w:t>
                      </w:r>
                      <w:r w:rsidRPr="009202B5">
                        <w:rPr>
                          <w:rFonts w:ascii="Arial" w:hAnsi="Arial" w:cs="Arial"/>
                          <w:sz w:val="18"/>
                          <w:szCs w:val="22"/>
                        </w:rPr>
                        <w:tab/>
                      </w:r>
                      <w:r w:rsidRPr="009202B5">
                        <w:rPr>
                          <w:rFonts w:ascii="Arial" w:hAnsi="Arial" w:cs="Arial"/>
                          <w:sz w:val="18"/>
                          <w:szCs w:val="22"/>
                        </w:rPr>
                        <w:tab/>
                      </w:r>
                      <w:r>
                        <w:rPr>
                          <w:rFonts w:ascii="Arial" w:hAnsi="Arial" w:cs="Arial"/>
                          <w:sz w:val="18"/>
                          <w:szCs w:val="22"/>
                        </w:rPr>
                        <w:tab/>
                      </w:r>
                      <w:r w:rsidRPr="009202B5">
                        <w:rPr>
                          <w:rFonts w:ascii="Arial" w:hAnsi="Arial" w:cs="Arial"/>
                          <w:sz w:val="18"/>
                          <w:szCs w:val="22"/>
                        </w:rPr>
                        <w:t>Print Name: ____________________</w:t>
                      </w:r>
                    </w:p>
                    <w:p w14:paraId="284B1C40" w14:textId="77777777" w:rsidR="003427D0" w:rsidRPr="009202B5" w:rsidRDefault="003427D0" w:rsidP="00E574DF">
                      <w:pPr>
                        <w:rPr>
                          <w:rFonts w:ascii="Arial" w:hAnsi="Arial" w:cs="Arial"/>
                          <w:sz w:val="16"/>
                          <w:szCs w:val="20"/>
                        </w:rPr>
                      </w:pPr>
                      <w:r w:rsidRPr="009202B5">
                        <w:rPr>
                          <w:rFonts w:ascii="Arial" w:hAnsi="Arial" w:cs="Arial"/>
                          <w:sz w:val="16"/>
                          <w:szCs w:val="20"/>
                        </w:rPr>
                        <w:tab/>
                      </w:r>
                      <w:r w:rsidRPr="009202B5">
                        <w:rPr>
                          <w:rFonts w:ascii="Arial" w:hAnsi="Arial" w:cs="Arial"/>
                          <w:sz w:val="16"/>
                          <w:szCs w:val="20"/>
                        </w:rPr>
                        <w:tab/>
                      </w:r>
                      <w:r w:rsidRPr="009202B5">
                        <w:rPr>
                          <w:rFonts w:ascii="Arial" w:hAnsi="Arial" w:cs="Arial"/>
                          <w:sz w:val="16"/>
                          <w:szCs w:val="20"/>
                        </w:rPr>
                        <w:tab/>
                      </w:r>
                      <w:r w:rsidRPr="009202B5">
                        <w:rPr>
                          <w:rFonts w:ascii="Arial" w:hAnsi="Arial" w:cs="Arial"/>
                          <w:sz w:val="16"/>
                          <w:szCs w:val="20"/>
                        </w:rPr>
                        <w:tab/>
                      </w:r>
                      <w:r w:rsidRPr="009202B5">
                        <w:rPr>
                          <w:rFonts w:ascii="Arial" w:hAnsi="Arial" w:cs="Arial"/>
                          <w:sz w:val="16"/>
                          <w:szCs w:val="20"/>
                        </w:rPr>
                        <w:tab/>
                      </w:r>
                      <w:r w:rsidRPr="009202B5">
                        <w:rPr>
                          <w:rFonts w:ascii="Arial" w:hAnsi="Arial" w:cs="Arial"/>
                          <w:sz w:val="16"/>
                          <w:szCs w:val="20"/>
                        </w:rPr>
                        <w:tab/>
                      </w:r>
                      <w:r w:rsidRPr="009202B5">
                        <w:rPr>
                          <w:rFonts w:ascii="Arial" w:hAnsi="Arial" w:cs="Arial"/>
                          <w:sz w:val="16"/>
                          <w:szCs w:val="20"/>
                        </w:rPr>
                        <w:tab/>
                        <w:t>I have authority to bind the corporation</w:t>
                      </w:r>
                    </w:p>
                    <w:p w14:paraId="64878B41" w14:textId="77777777" w:rsidR="003427D0" w:rsidRPr="009202B5" w:rsidRDefault="003427D0" w:rsidP="00E574DF">
                      <w:pPr>
                        <w:jc w:val="both"/>
                        <w:rPr>
                          <w:rFonts w:ascii="Arial" w:hAnsi="Arial" w:cs="Arial"/>
                          <w:b/>
                          <w:sz w:val="18"/>
                          <w:szCs w:val="22"/>
                        </w:rPr>
                      </w:pPr>
                    </w:p>
                    <w:p w14:paraId="3EF62BCF" w14:textId="77777777" w:rsidR="003427D0" w:rsidRPr="009202B5" w:rsidRDefault="003427D0" w:rsidP="00E574DF">
                      <w:pPr>
                        <w:tabs>
                          <w:tab w:val="right" w:pos="10800"/>
                        </w:tabs>
                        <w:rPr>
                          <w:rFonts w:ascii="Arial" w:hAnsi="Arial" w:cs="Arial"/>
                          <w:sz w:val="18"/>
                          <w:szCs w:val="22"/>
                        </w:rPr>
                      </w:pPr>
                      <w:r w:rsidRPr="009202B5">
                        <w:rPr>
                          <w:rFonts w:ascii="Arial" w:hAnsi="Arial" w:cs="Arial"/>
                          <w:sz w:val="18"/>
                          <w:szCs w:val="22"/>
                        </w:rPr>
                        <w:tab/>
                      </w:r>
                    </w:p>
                    <w:p w14:paraId="04FB6CF5" w14:textId="77777777" w:rsidR="003427D0" w:rsidRPr="009202B5" w:rsidRDefault="003427D0" w:rsidP="00235A0C">
                      <w:pPr>
                        <w:pStyle w:val="Heading3"/>
                        <w:ind w:left="5040"/>
                        <w:jc w:val="left"/>
                        <w:rPr>
                          <w:rFonts w:ascii="Arial" w:hAnsi="Arial" w:cs="Arial"/>
                          <w:sz w:val="20"/>
                          <w:szCs w:val="24"/>
                        </w:rPr>
                      </w:pPr>
                      <w:r>
                        <w:rPr>
                          <w:rFonts w:ascii="Arial" w:hAnsi="Arial" w:cs="Arial"/>
                          <w:sz w:val="20"/>
                          <w:szCs w:val="24"/>
                        </w:rPr>
                        <w:t xml:space="preserve">TELSEC PROPERTY CORPORATION </w:t>
                      </w:r>
                    </w:p>
                    <w:p w14:paraId="3C8FB4CB" w14:textId="77777777" w:rsidR="003427D0" w:rsidRPr="009202B5" w:rsidRDefault="003427D0" w:rsidP="00E574DF">
                      <w:pPr>
                        <w:rPr>
                          <w:rFonts w:ascii="Arial" w:hAnsi="Arial" w:cs="Arial"/>
                          <w:sz w:val="18"/>
                          <w:szCs w:val="22"/>
                        </w:rPr>
                      </w:pPr>
                    </w:p>
                    <w:p w14:paraId="701795A7" w14:textId="77777777" w:rsidR="003427D0" w:rsidRPr="009202B5" w:rsidRDefault="003427D0" w:rsidP="00E574DF">
                      <w:pPr>
                        <w:tabs>
                          <w:tab w:val="left" w:pos="-1440"/>
                        </w:tabs>
                        <w:ind w:left="5040" w:hanging="5040"/>
                        <w:rPr>
                          <w:rFonts w:ascii="Arial" w:hAnsi="Arial" w:cs="Arial"/>
                          <w:sz w:val="18"/>
                          <w:szCs w:val="22"/>
                        </w:rPr>
                      </w:pPr>
                      <w:r w:rsidRPr="009202B5">
                        <w:rPr>
                          <w:rFonts w:ascii="Arial" w:hAnsi="Arial" w:cs="Arial"/>
                          <w:sz w:val="18"/>
                          <w:szCs w:val="22"/>
                        </w:rPr>
                        <w:t>Witness __________________________</w:t>
                      </w:r>
                      <w:r w:rsidRPr="009202B5">
                        <w:rPr>
                          <w:rFonts w:ascii="Arial" w:hAnsi="Arial" w:cs="Arial"/>
                          <w:sz w:val="18"/>
                          <w:szCs w:val="22"/>
                        </w:rPr>
                        <w:tab/>
                        <w:t>Per:___________________________</w:t>
                      </w:r>
                    </w:p>
                    <w:p w14:paraId="53D51390" w14:textId="77777777" w:rsidR="003427D0" w:rsidRPr="009202B5" w:rsidRDefault="003427D0" w:rsidP="00E574DF">
                      <w:pPr>
                        <w:rPr>
                          <w:rFonts w:ascii="Arial" w:hAnsi="Arial" w:cs="Arial"/>
                          <w:sz w:val="18"/>
                          <w:szCs w:val="22"/>
                        </w:rPr>
                      </w:pPr>
                    </w:p>
                    <w:p w14:paraId="305C6ABB" w14:textId="77777777" w:rsidR="003427D0" w:rsidRPr="009202B5" w:rsidRDefault="003427D0" w:rsidP="00E574DF">
                      <w:pPr>
                        <w:rPr>
                          <w:rFonts w:ascii="Arial" w:hAnsi="Arial" w:cs="Arial"/>
                          <w:sz w:val="18"/>
                          <w:szCs w:val="22"/>
                        </w:rPr>
                      </w:pPr>
                      <w:r w:rsidRPr="009202B5">
                        <w:rPr>
                          <w:rFonts w:ascii="Arial" w:hAnsi="Arial" w:cs="Arial"/>
                          <w:sz w:val="18"/>
                          <w:szCs w:val="22"/>
                        </w:rPr>
                        <w:t>Print Name:  ______________________</w:t>
                      </w:r>
                      <w:r w:rsidRPr="009202B5">
                        <w:rPr>
                          <w:rFonts w:ascii="Arial" w:hAnsi="Arial" w:cs="Arial"/>
                          <w:sz w:val="18"/>
                          <w:szCs w:val="22"/>
                        </w:rPr>
                        <w:tab/>
                      </w:r>
                      <w:r w:rsidRPr="009202B5">
                        <w:rPr>
                          <w:rFonts w:ascii="Arial" w:hAnsi="Arial" w:cs="Arial"/>
                          <w:sz w:val="18"/>
                          <w:szCs w:val="22"/>
                        </w:rPr>
                        <w:tab/>
                      </w:r>
                      <w:r>
                        <w:rPr>
                          <w:rFonts w:ascii="Arial" w:hAnsi="Arial" w:cs="Arial"/>
                          <w:sz w:val="18"/>
                          <w:szCs w:val="22"/>
                        </w:rPr>
                        <w:tab/>
                      </w:r>
                      <w:r w:rsidRPr="009202B5">
                        <w:rPr>
                          <w:rFonts w:ascii="Arial" w:hAnsi="Arial" w:cs="Arial"/>
                          <w:sz w:val="18"/>
                          <w:szCs w:val="22"/>
                        </w:rPr>
                        <w:t>Print Name: ____________________</w:t>
                      </w:r>
                    </w:p>
                    <w:p w14:paraId="64776598" w14:textId="77777777" w:rsidR="003427D0" w:rsidRPr="009202B5" w:rsidRDefault="003427D0" w:rsidP="00E574DF">
                      <w:pPr>
                        <w:rPr>
                          <w:rFonts w:ascii="Arial" w:hAnsi="Arial" w:cs="Arial"/>
                          <w:sz w:val="16"/>
                          <w:szCs w:val="20"/>
                        </w:rPr>
                      </w:pPr>
                      <w:r w:rsidRPr="009202B5">
                        <w:rPr>
                          <w:rFonts w:ascii="Arial" w:hAnsi="Arial" w:cs="Arial"/>
                          <w:sz w:val="16"/>
                          <w:szCs w:val="20"/>
                        </w:rPr>
                        <w:tab/>
                      </w:r>
                      <w:r w:rsidRPr="009202B5">
                        <w:rPr>
                          <w:rFonts w:ascii="Arial" w:hAnsi="Arial" w:cs="Arial"/>
                          <w:sz w:val="16"/>
                          <w:szCs w:val="20"/>
                        </w:rPr>
                        <w:tab/>
                      </w:r>
                      <w:r w:rsidRPr="009202B5">
                        <w:rPr>
                          <w:rFonts w:ascii="Arial" w:hAnsi="Arial" w:cs="Arial"/>
                          <w:sz w:val="16"/>
                          <w:szCs w:val="20"/>
                        </w:rPr>
                        <w:tab/>
                      </w:r>
                      <w:r w:rsidRPr="009202B5">
                        <w:rPr>
                          <w:rFonts w:ascii="Arial" w:hAnsi="Arial" w:cs="Arial"/>
                          <w:sz w:val="16"/>
                          <w:szCs w:val="20"/>
                        </w:rPr>
                        <w:tab/>
                      </w:r>
                      <w:r w:rsidRPr="009202B5">
                        <w:rPr>
                          <w:rFonts w:ascii="Arial" w:hAnsi="Arial" w:cs="Arial"/>
                          <w:sz w:val="16"/>
                          <w:szCs w:val="20"/>
                        </w:rPr>
                        <w:tab/>
                      </w:r>
                      <w:r w:rsidRPr="009202B5">
                        <w:rPr>
                          <w:rFonts w:ascii="Arial" w:hAnsi="Arial" w:cs="Arial"/>
                          <w:sz w:val="16"/>
                          <w:szCs w:val="20"/>
                        </w:rPr>
                        <w:tab/>
                      </w:r>
                      <w:r w:rsidRPr="009202B5">
                        <w:rPr>
                          <w:rFonts w:ascii="Arial" w:hAnsi="Arial" w:cs="Arial"/>
                          <w:sz w:val="16"/>
                          <w:szCs w:val="20"/>
                        </w:rPr>
                        <w:tab/>
                        <w:t>I have authority to bind the corporation</w:t>
                      </w:r>
                    </w:p>
                    <w:p w14:paraId="53815401" w14:textId="77777777" w:rsidR="003427D0" w:rsidRPr="009202B5" w:rsidRDefault="003427D0">
                      <w:pPr>
                        <w:rPr>
                          <w:sz w:val="20"/>
                        </w:rPr>
                      </w:pPr>
                    </w:p>
                  </w:txbxContent>
                </v:textbox>
              </v:shape>
            </w:pict>
          </mc:Fallback>
        </mc:AlternateContent>
      </w:r>
    </w:p>
    <w:p w14:paraId="41A34E52" w14:textId="77777777" w:rsidR="00D74B1A" w:rsidRPr="001A1A4A" w:rsidRDefault="00D74B1A" w:rsidP="00D74B1A">
      <w:pPr>
        <w:jc w:val="both"/>
        <w:rPr>
          <w:rFonts w:ascii="Arial" w:hAnsi="Arial" w:cs="Arial"/>
          <w:sz w:val="22"/>
          <w:szCs w:val="22"/>
        </w:rPr>
      </w:pPr>
    </w:p>
    <w:p w14:paraId="31006746" w14:textId="77777777" w:rsidR="00D74B1A" w:rsidRPr="001A1A4A" w:rsidRDefault="00D74B1A" w:rsidP="00D74B1A">
      <w:pPr>
        <w:jc w:val="both"/>
        <w:rPr>
          <w:rFonts w:ascii="Arial" w:hAnsi="Arial" w:cs="Arial"/>
          <w:sz w:val="22"/>
          <w:szCs w:val="22"/>
        </w:rPr>
      </w:pPr>
    </w:p>
    <w:p w14:paraId="7786A6D8" w14:textId="77777777" w:rsidR="00D74B1A" w:rsidRPr="001A1A4A" w:rsidRDefault="00D74B1A" w:rsidP="00D74B1A">
      <w:pPr>
        <w:jc w:val="both"/>
        <w:rPr>
          <w:rFonts w:ascii="Arial" w:hAnsi="Arial" w:cs="Arial"/>
          <w:sz w:val="22"/>
          <w:szCs w:val="22"/>
        </w:rPr>
      </w:pPr>
    </w:p>
    <w:p w14:paraId="03BB9213" w14:textId="77777777" w:rsidR="00D74B1A" w:rsidRPr="001A1A4A" w:rsidRDefault="00D74B1A" w:rsidP="00D74B1A">
      <w:pPr>
        <w:jc w:val="both"/>
        <w:rPr>
          <w:rFonts w:ascii="Arial" w:hAnsi="Arial" w:cs="Arial"/>
          <w:sz w:val="22"/>
          <w:szCs w:val="22"/>
        </w:rPr>
      </w:pPr>
    </w:p>
    <w:p w14:paraId="4DDFA211" w14:textId="77777777" w:rsidR="00D74B1A" w:rsidRPr="001A1A4A" w:rsidRDefault="00D74B1A" w:rsidP="00D74B1A">
      <w:pPr>
        <w:jc w:val="both"/>
        <w:rPr>
          <w:rFonts w:ascii="Arial" w:hAnsi="Arial" w:cs="Arial"/>
          <w:sz w:val="22"/>
          <w:szCs w:val="22"/>
        </w:rPr>
      </w:pPr>
    </w:p>
    <w:p w14:paraId="175944BD" w14:textId="77777777" w:rsidR="00D74B1A" w:rsidRPr="001A1A4A" w:rsidRDefault="00D74B1A" w:rsidP="00D74B1A">
      <w:pPr>
        <w:jc w:val="both"/>
        <w:rPr>
          <w:rFonts w:ascii="Arial" w:hAnsi="Arial" w:cs="Arial"/>
          <w:sz w:val="22"/>
          <w:szCs w:val="22"/>
        </w:rPr>
      </w:pPr>
    </w:p>
    <w:p w14:paraId="56AEC2FA" w14:textId="77777777" w:rsidR="00D74B1A" w:rsidRPr="001A1A4A" w:rsidRDefault="00D74B1A" w:rsidP="00D74B1A">
      <w:pPr>
        <w:jc w:val="both"/>
        <w:rPr>
          <w:rFonts w:ascii="Arial" w:hAnsi="Arial" w:cs="Arial"/>
          <w:sz w:val="22"/>
          <w:szCs w:val="22"/>
        </w:rPr>
      </w:pPr>
    </w:p>
    <w:p w14:paraId="097AD321" w14:textId="77777777" w:rsidR="00D74B1A" w:rsidRPr="001A1A4A" w:rsidRDefault="00D74B1A" w:rsidP="00D74B1A">
      <w:pPr>
        <w:jc w:val="both"/>
        <w:rPr>
          <w:rFonts w:ascii="Arial" w:hAnsi="Arial" w:cs="Arial"/>
          <w:sz w:val="22"/>
          <w:szCs w:val="22"/>
        </w:rPr>
      </w:pPr>
    </w:p>
    <w:p w14:paraId="48025874" w14:textId="77777777" w:rsidR="00D74B1A" w:rsidRPr="001A1A4A" w:rsidRDefault="00D74B1A" w:rsidP="00D74B1A">
      <w:pPr>
        <w:jc w:val="both"/>
        <w:rPr>
          <w:rFonts w:ascii="Arial" w:hAnsi="Arial" w:cs="Arial"/>
          <w:sz w:val="22"/>
          <w:szCs w:val="22"/>
        </w:rPr>
      </w:pPr>
    </w:p>
    <w:p w14:paraId="1D082E36" w14:textId="77777777" w:rsidR="00D74B1A" w:rsidRPr="001A1A4A" w:rsidRDefault="00D74B1A" w:rsidP="00D74B1A">
      <w:pPr>
        <w:jc w:val="both"/>
        <w:rPr>
          <w:rFonts w:ascii="Arial" w:hAnsi="Arial" w:cs="Arial"/>
          <w:sz w:val="22"/>
          <w:szCs w:val="22"/>
        </w:rPr>
      </w:pPr>
    </w:p>
    <w:p w14:paraId="5DE19FD0" w14:textId="77777777" w:rsidR="00FA452B" w:rsidRPr="001A1A4A" w:rsidRDefault="00FA452B" w:rsidP="005221A9">
      <w:pPr>
        <w:widowControl/>
        <w:tabs>
          <w:tab w:val="center" w:pos="4680"/>
        </w:tabs>
        <w:jc w:val="center"/>
        <w:rPr>
          <w:rFonts w:ascii="Arial" w:hAnsi="Arial" w:cs="Arial"/>
          <w:bCs/>
          <w:sz w:val="28"/>
          <w:szCs w:val="28"/>
        </w:rPr>
      </w:pPr>
    </w:p>
    <w:p w14:paraId="33BCD25E" w14:textId="77777777" w:rsidR="009202B5" w:rsidRDefault="009202B5" w:rsidP="00FA452B">
      <w:pPr>
        <w:jc w:val="both"/>
        <w:rPr>
          <w:rFonts w:ascii="Arial" w:hAnsi="Arial" w:cs="Arial"/>
          <w:sz w:val="22"/>
          <w:szCs w:val="22"/>
        </w:rPr>
      </w:pPr>
    </w:p>
    <w:p w14:paraId="6DDF37E3" w14:textId="77777777" w:rsidR="00615840" w:rsidRPr="001A1A4A" w:rsidRDefault="00615840" w:rsidP="00615840">
      <w:pPr>
        <w:widowControl/>
        <w:tabs>
          <w:tab w:val="center" w:pos="4680"/>
        </w:tabs>
        <w:jc w:val="center"/>
        <w:rPr>
          <w:rFonts w:ascii="Arial" w:hAnsi="Arial" w:cs="Arial"/>
        </w:rPr>
      </w:pPr>
    </w:p>
    <w:p w14:paraId="276FF434" w14:textId="77777777" w:rsidR="00615840" w:rsidRPr="001A1A4A" w:rsidRDefault="00615840" w:rsidP="00615840">
      <w:pPr>
        <w:widowControl/>
        <w:tabs>
          <w:tab w:val="center" w:pos="4680"/>
        </w:tabs>
        <w:jc w:val="center"/>
        <w:rPr>
          <w:rFonts w:ascii="Arial" w:hAnsi="Arial" w:cs="Arial"/>
        </w:rPr>
      </w:pPr>
    </w:p>
    <w:p w14:paraId="0CF848BC" w14:textId="77777777" w:rsidR="00615840" w:rsidRPr="001A1A4A" w:rsidRDefault="00615840" w:rsidP="00615840">
      <w:pPr>
        <w:widowControl/>
        <w:tabs>
          <w:tab w:val="center" w:pos="4680"/>
        </w:tabs>
        <w:jc w:val="center"/>
        <w:rPr>
          <w:rFonts w:ascii="Arial" w:hAnsi="Arial" w:cs="Arial"/>
          <w:sz w:val="44"/>
          <w:szCs w:val="44"/>
        </w:rPr>
      </w:pPr>
    </w:p>
    <w:p w14:paraId="2C0AFF9B" w14:textId="77777777" w:rsidR="00615840" w:rsidRPr="001A1A4A" w:rsidRDefault="00615840" w:rsidP="00615840">
      <w:pPr>
        <w:widowControl/>
        <w:tabs>
          <w:tab w:val="center" w:pos="4680"/>
        </w:tabs>
        <w:jc w:val="both"/>
        <w:rPr>
          <w:rFonts w:ascii="Arial" w:hAnsi="Arial" w:cs="Arial"/>
          <w:sz w:val="44"/>
          <w:szCs w:val="44"/>
        </w:rPr>
      </w:pPr>
    </w:p>
    <w:p w14:paraId="3CFCB6B3" w14:textId="77777777" w:rsidR="00615840" w:rsidRPr="001A1A4A" w:rsidRDefault="00615840" w:rsidP="00615840">
      <w:pPr>
        <w:widowControl/>
        <w:tabs>
          <w:tab w:val="center" w:pos="4680"/>
        </w:tabs>
        <w:jc w:val="both"/>
        <w:rPr>
          <w:rFonts w:ascii="Arial" w:hAnsi="Arial" w:cs="Arial"/>
          <w:sz w:val="44"/>
          <w:szCs w:val="44"/>
        </w:rPr>
      </w:pPr>
    </w:p>
    <w:p w14:paraId="45F9BF41" w14:textId="77777777" w:rsidR="00615840" w:rsidRPr="001A1A4A" w:rsidRDefault="00615840" w:rsidP="00615840">
      <w:pPr>
        <w:widowControl/>
        <w:tabs>
          <w:tab w:val="center" w:pos="4680"/>
        </w:tabs>
        <w:jc w:val="both"/>
        <w:rPr>
          <w:rFonts w:ascii="Arial" w:hAnsi="Arial" w:cs="Arial"/>
          <w:sz w:val="44"/>
          <w:szCs w:val="44"/>
        </w:rPr>
      </w:pPr>
    </w:p>
    <w:p w14:paraId="192AEC5E" w14:textId="77777777" w:rsidR="00615840" w:rsidRPr="001A1A4A" w:rsidRDefault="00615840" w:rsidP="00615840">
      <w:pPr>
        <w:widowControl/>
        <w:tabs>
          <w:tab w:val="center" w:pos="4680"/>
        </w:tabs>
        <w:jc w:val="center"/>
        <w:rPr>
          <w:rFonts w:ascii="Arial" w:hAnsi="Arial" w:cs="Arial"/>
          <w:b/>
          <w:sz w:val="96"/>
          <w:szCs w:val="96"/>
        </w:rPr>
      </w:pPr>
    </w:p>
    <w:p w14:paraId="1EBA9E21" w14:textId="77777777" w:rsidR="00B53D1E" w:rsidRDefault="00B53D1E">
      <w:pPr>
        <w:widowControl/>
        <w:autoSpaceDE/>
        <w:autoSpaceDN/>
        <w:adjustRightInd/>
        <w:rPr>
          <w:rFonts w:ascii="Arial" w:hAnsi="Arial" w:cs="Arial"/>
          <w:b/>
          <w:sz w:val="96"/>
          <w:szCs w:val="96"/>
        </w:rPr>
      </w:pPr>
      <w:r>
        <w:rPr>
          <w:rFonts w:ascii="Arial" w:hAnsi="Arial" w:cs="Arial"/>
          <w:b/>
          <w:sz w:val="96"/>
          <w:szCs w:val="96"/>
        </w:rPr>
        <w:br w:type="page"/>
      </w:r>
    </w:p>
    <w:p w14:paraId="78511281" w14:textId="77777777" w:rsidR="003427D0" w:rsidRDefault="003427D0" w:rsidP="00615840">
      <w:pPr>
        <w:widowControl/>
        <w:tabs>
          <w:tab w:val="center" w:pos="4680"/>
        </w:tabs>
        <w:jc w:val="center"/>
        <w:rPr>
          <w:rFonts w:ascii="Arial" w:hAnsi="Arial" w:cs="Arial"/>
          <w:b/>
          <w:sz w:val="96"/>
          <w:szCs w:val="96"/>
        </w:rPr>
      </w:pPr>
    </w:p>
    <w:p w14:paraId="593FD9BF" w14:textId="77777777" w:rsidR="00615840" w:rsidRPr="001A1A4A" w:rsidRDefault="00615840" w:rsidP="00615840">
      <w:pPr>
        <w:widowControl/>
        <w:tabs>
          <w:tab w:val="center" w:pos="4680"/>
        </w:tabs>
        <w:jc w:val="center"/>
        <w:rPr>
          <w:rFonts w:ascii="Arial" w:hAnsi="Arial" w:cs="Arial"/>
          <w:b/>
          <w:sz w:val="96"/>
          <w:szCs w:val="96"/>
        </w:rPr>
      </w:pPr>
      <w:r w:rsidRPr="001A1A4A">
        <w:rPr>
          <w:rFonts w:ascii="Arial" w:hAnsi="Arial" w:cs="Arial"/>
          <w:b/>
          <w:sz w:val="96"/>
          <w:szCs w:val="96"/>
        </w:rPr>
        <w:t>LEASE</w:t>
      </w:r>
    </w:p>
    <w:p w14:paraId="01914A09" w14:textId="77777777" w:rsidR="00615840" w:rsidRPr="001A1A4A" w:rsidRDefault="00615840" w:rsidP="00615840">
      <w:pPr>
        <w:widowControl/>
        <w:tabs>
          <w:tab w:val="center" w:pos="4680"/>
        </w:tabs>
        <w:jc w:val="center"/>
        <w:rPr>
          <w:rFonts w:ascii="Arial" w:hAnsi="Arial" w:cs="Arial"/>
          <w:b/>
          <w:sz w:val="96"/>
          <w:szCs w:val="96"/>
        </w:rPr>
      </w:pPr>
      <w:r w:rsidRPr="001A1A4A">
        <w:rPr>
          <w:rFonts w:ascii="Arial" w:hAnsi="Arial" w:cs="Arial"/>
          <w:b/>
          <w:sz w:val="96"/>
          <w:szCs w:val="96"/>
        </w:rPr>
        <w:t>of</w:t>
      </w:r>
    </w:p>
    <w:p w14:paraId="3DD1DFFC" w14:textId="77777777" w:rsidR="00FA452B" w:rsidRPr="001A1A4A" w:rsidRDefault="00615840" w:rsidP="00615840">
      <w:pPr>
        <w:widowControl/>
        <w:tabs>
          <w:tab w:val="center" w:pos="4680"/>
        </w:tabs>
        <w:jc w:val="center"/>
        <w:rPr>
          <w:rFonts w:ascii="Arial" w:hAnsi="Arial" w:cs="Arial"/>
          <w:sz w:val="22"/>
          <w:szCs w:val="22"/>
        </w:rPr>
      </w:pPr>
      <w:r w:rsidRPr="001A1A4A">
        <w:rPr>
          <w:rFonts w:ascii="Arial" w:hAnsi="Arial" w:cs="Arial"/>
          <w:b/>
          <w:sz w:val="96"/>
          <w:szCs w:val="96"/>
        </w:rPr>
        <w:t>RETAIL PREMISES</w:t>
      </w:r>
      <w:r w:rsidRPr="001A1A4A">
        <w:rPr>
          <w:rFonts w:ascii="Arial" w:hAnsi="Arial" w:cs="Arial"/>
          <w:b/>
          <w:bCs/>
          <w:sz w:val="16"/>
          <w:szCs w:val="16"/>
        </w:rPr>
        <w:t xml:space="preserve"> </w:t>
      </w:r>
    </w:p>
    <w:p w14:paraId="378AA08A" w14:textId="77777777" w:rsidR="00FA452B" w:rsidRPr="001A1A4A" w:rsidRDefault="00FA452B" w:rsidP="00FA452B">
      <w:pPr>
        <w:widowControl/>
        <w:rPr>
          <w:rFonts w:ascii="Arial" w:hAnsi="Arial" w:cs="Arial"/>
          <w:b/>
          <w:sz w:val="16"/>
          <w:szCs w:val="16"/>
        </w:rPr>
      </w:pPr>
    </w:p>
    <w:p w14:paraId="5C3D92D7" w14:textId="77777777" w:rsidR="005221A9" w:rsidRPr="001A1A4A" w:rsidRDefault="004161DC" w:rsidP="005221A9">
      <w:pPr>
        <w:widowControl/>
        <w:tabs>
          <w:tab w:val="center" w:pos="4680"/>
        </w:tabs>
        <w:jc w:val="center"/>
        <w:rPr>
          <w:rFonts w:ascii="Arial" w:hAnsi="Arial" w:cs="Arial"/>
          <w:b/>
          <w:sz w:val="28"/>
          <w:szCs w:val="28"/>
          <w:lang w:val="en-GB"/>
        </w:rPr>
      </w:pPr>
      <w:r w:rsidRPr="001A1A4A">
        <w:rPr>
          <w:rFonts w:ascii="Arial" w:hAnsi="Arial" w:cs="Arial"/>
          <w:bCs/>
          <w:sz w:val="28"/>
          <w:szCs w:val="28"/>
        </w:rPr>
        <w:br w:type="page"/>
      </w:r>
      <w:r w:rsidR="00B847A4" w:rsidRPr="001A1A4A">
        <w:rPr>
          <w:rFonts w:ascii="Arial" w:hAnsi="Arial" w:cs="Arial"/>
          <w:b/>
          <w:bCs/>
          <w:sz w:val="28"/>
          <w:szCs w:val="28"/>
          <w:lang w:val="en-GB"/>
        </w:rPr>
        <w:lastRenderedPageBreak/>
        <w:t>T</w:t>
      </w:r>
      <w:r w:rsidR="005221A9" w:rsidRPr="001A1A4A">
        <w:rPr>
          <w:rFonts w:ascii="Arial" w:hAnsi="Arial" w:cs="Arial"/>
          <w:b/>
          <w:bCs/>
          <w:sz w:val="28"/>
          <w:szCs w:val="28"/>
          <w:lang w:val="en-GB"/>
        </w:rPr>
        <w:t>ABLE OF CONTENTS</w:t>
      </w:r>
    </w:p>
    <w:p w14:paraId="41373199" w14:textId="77777777" w:rsidR="005221A9" w:rsidRPr="001A1A4A" w:rsidRDefault="00626E04" w:rsidP="005221A9">
      <w:pPr>
        <w:pStyle w:val="TOC1"/>
        <w:rPr>
          <w:rFonts w:ascii="Arial" w:hAnsi="Arial" w:cs="Arial"/>
        </w:rPr>
      </w:pPr>
      <w:r w:rsidRPr="001A1A4A">
        <w:rPr>
          <w:rFonts w:ascii="Arial" w:hAnsi="Arial" w:cs="Arial"/>
        </w:rPr>
        <w:fldChar w:fldCharType="begin"/>
      </w:r>
      <w:r w:rsidR="005221A9" w:rsidRPr="001A1A4A">
        <w:rPr>
          <w:rFonts w:ascii="Arial" w:hAnsi="Arial" w:cs="Arial"/>
        </w:rPr>
        <w:instrText>TOC \f</w:instrText>
      </w:r>
      <w:r w:rsidRPr="001A1A4A">
        <w:rPr>
          <w:rFonts w:ascii="Arial" w:hAnsi="Arial" w:cs="Arial"/>
        </w:rPr>
        <w:fldChar w:fldCharType="separate"/>
      </w:r>
    </w:p>
    <w:p w14:paraId="7D769F35" w14:textId="77777777" w:rsidR="005221A9" w:rsidRPr="001A1A4A" w:rsidRDefault="005221A9" w:rsidP="005221A9">
      <w:pPr>
        <w:pStyle w:val="TOC1"/>
        <w:rPr>
          <w:rFonts w:ascii="Arial" w:hAnsi="Arial" w:cs="Arial"/>
        </w:rPr>
      </w:pPr>
      <w:r w:rsidRPr="001A1A4A">
        <w:rPr>
          <w:rFonts w:ascii="Arial" w:hAnsi="Arial" w:cs="Arial"/>
        </w:rPr>
        <w:t>ARTICLE 1 - BASIC TERMS</w:t>
      </w:r>
    </w:p>
    <w:p w14:paraId="4AC6B248" w14:textId="77777777" w:rsidR="000826E5" w:rsidRPr="001A1A4A" w:rsidRDefault="005221A9"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1.1</w:t>
      </w:r>
      <w:r w:rsidR="000826E5" w:rsidRPr="001A1A4A">
        <w:rPr>
          <w:rFonts w:ascii="Arial" w:hAnsi="Arial" w:cs="Arial"/>
          <w:sz w:val="16"/>
          <w:szCs w:val="16"/>
          <w:lang w:val="en-GB"/>
        </w:rPr>
        <w:t>.1</w:t>
      </w:r>
      <w:r w:rsidR="000826E5" w:rsidRPr="001A1A4A">
        <w:rPr>
          <w:rFonts w:ascii="Arial" w:hAnsi="Arial" w:cs="Arial"/>
          <w:sz w:val="16"/>
          <w:szCs w:val="16"/>
          <w:lang w:val="en-GB"/>
        </w:rPr>
        <w:tab/>
        <w:t xml:space="preserve">Name of </w:t>
      </w:r>
      <w:r w:rsidR="00C21D7A" w:rsidRPr="001A1A4A">
        <w:rPr>
          <w:rFonts w:ascii="Arial" w:hAnsi="Arial" w:cs="Arial"/>
          <w:sz w:val="16"/>
          <w:szCs w:val="16"/>
          <w:lang w:val="en-GB"/>
        </w:rPr>
        <w:t>Centre</w:t>
      </w:r>
    </w:p>
    <w:p w14:paraId="43B26213" w14:textId="77777777" w:rsidR="000826E5" w:rsidRPr="001A1A4A" w:rsidRDefault="000826E5"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1.1.2</w:t>
      </w:r>
      <w:r w:rsidRPr="001A1A4A">
        <w:rPr>
          <w:rFonts w:ascii="Arial" w:hAnsi="Arial" w:cs="Arial"/>
          <w:sz w:val="16"/>
          <w:szCs w:val="16"/>
          <w:lang w:val="en-GB"/>
        </w:rPr>
        <w:tab/>
        <w:t>Building(s)</w:t>
      </w:r>
    </w:p>
    <w:p w14:paraId="2D695EA7" w14:textId="77777777" w:rsidR="000826E5" w:rsidRPr="001A1A4A" w:rsidRDefault="000826E5"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1.1.3</w:t>
      </w:r>
      <w:r w:rsidRPr="001A1A4A">
        <w:rPr>
          <w:rFonts w:ascii="Arial" w:hAnsi="Arial" w:cs="Arial"/>
          <w:sz w:val="16"/>
          <w:szCs w:val="16"/>
          <w:lang w:val="en-GB"/>
        </w:rPr>
        <w:tab/>
        <w:t>Description of Lands</w:t>
      </w:r>
    </w:p>
    <w:p w14:paraId="3E60E7C9" w14:textId="77777777" w:rsidR="000826E5" w:rsidRPr="001A1A4A" w:rsidRDefault="000826E5"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1.1.4</w:t>
      </w:r>
      <w:r w:rsidRPr="001A1A4A">
        <w:rPr>
          <w:rFonts w:ascii="Arial" w:hAnsi="Arial" w:cs="Arial"/>
          <w:sz w:val="16"/>
          <w:szCs w:val="16"/>
          <w:lang w:val="en-GB"/>
        </w:rPr>
        <w:tab/>
        <w:t>Premises</w:t>
      </w:r>
    </w:p>
    <w:p w14:paraId="26A8EFED" w14:textId="77777777" w:rsidR="000826E5" w:rsidRPr="001A1A4A" w:rsidRDefault="000826E5"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1.1.5</w:t>
      </w:r>
      <w:r w:rsidRPr="001A1A4A">
        <w:rPr>
          <w:rFonts w:ascii="Arial" w:hAnsi="Arial" w:cs="Arial"/>
          <w:sz w:val="16"/>
          <w:szCs w:val="16"/>
          <w:lang w:val="en-GB"/>
        </w:rPr>
        <w:tab/>
        <w:t>Name of Landlord</w:t>
      </w:r>
    </w:p>
    <w:p w14:paraId="3A090BC6" w14:textId="77777777" w:rsidR="000826E5" w:rsidRPr="001A1A4A" w:rsidRDefault="000826E5"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1.1.6</w:t>
      </w:r>
      <w:r w:rsidRPr="001A1A4A">
        <w:rPr>
          <w:rFonts w:ascii="Arial" w:hAnsi="Arial" w:cs="Arial"/>
          <w:sz w:val="16"/>
          <w:szCs w:val="16"/>
          <w:lang w:val="en-GB"/>
        </w:rPr>
        <w:tab/>
        <w:t>Name of Tenant</w:t>
      </w:r>
    </w:p>
    <w:p w14:paraId="08157902" w14:textId="77777777" w:rsidR="000826E5" w:rsidRPr="001A1A4A" w:rsidRDefault="000826E5"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1.1.7</w:t>
      </w:r>
      <w:r w:rsidRPr="001A1A4A">
        <w:rPr>
          <w:rFonts w:ascii="Arial" w:hAnsi="Arial" w:cs="Arial"/>
          <w:sz w:val="16"/>
          <w:szCs w:val="16"/>
          <w:lang w:val="en-GB"/>
        </w:rPr>
        <w:tab/>
        <w:t>Tenant operating as</w:t>
      </w:r>
    </w:p>
    <w:p w14:paraId="3ACFFF8B" w14:textId="77777777" w:rsidR="000826E5" w:rsidRPr="001A1A4A" w:rsidRDefault="000826E5"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1.1.8</w:t>
      </w:r>
      <w:r w:rsidRPr="001A1A4A">
        <w:rPr>
          <w:rFonts w:ascii="Arial" w:hAnsi="Arial" w:cs="Arial"/>
          <w:sz w:val="16"/>
          <w:szCs w:val="16"/>
          <w:lang w:val="en-GB"/>
        </w:rPr>
        <w:tab/>
        <w:t>Landlord's address for notice</w:t>
      </w:r>
    </w:p>
    <w:p w14:paraId="588B4BB7" w14:textId="77777777" w:rsidR="000826E5" w:rsidRPr="001A1A4A" w:rsidRDefault="000826E5"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1.1.9</w:t>
      </w:r>
      <w:r w:rsidRPr="001A1A4A">
        <w:rPr>
          <w:rFonts w:ascii="Arial" w:hAnsi="Arial" w:cs="Arial"/>
          <w:sz w:val="16"/>
          <w:szCs w:val="16"/>
          <w:lang w:val="en-GB"/>
        </w:rPr>
        <w:tab/>
        <w:t>Tenant's address for notice</w:t>
      </w:r>
    </w:p>
    <w:p w14:paraId="72E48B9C" w14:textId="77777777" w:rsidR="000826E5" w:rsidRPr="001A1A4A" w:rsidRDefault="000826E5"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1.1.10</w:t>
      </w:r>
      <w:r w:rsidRPr="001A1A4A">
        <w:rPr>
          <w:rFonts w:ascii="Arial" w:hAnsi="Arial" w:cs="Arial"/>
          <w:sz w:val="16"/>
          <w:szCs w:val="16"/>
          <w:lang w:val="en-GB"/>
        </w:rPr>
        <w:tab/>
        <w:t>Term duration</w:t>
      </w:r>
    </w:p>
    <w:p w14:paraId="44CCE199" w14:textId="77777777" w:rsidR="000826E5" w:rsidRPr="001A1A4A" w:rsidRDefault="000826E5"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1.1.11</w:t>
      </w:r>
      <w:r w:rsidRPr="001A1A4A">
        <w:rPr>
          <w:rFonts w:ascii="Arial" w:hAnsi="Arial" w:cs="Arial"/>
          <w:sz w:val="16"/>
          <w:szCs w:val="16"/>
          <w:lang w:val="en-GB"/>
        </w:rPr>
        <w:tab/>
        <w:t>Early occupancy of Premises</w:t>
      </w:r>
    </w:p>
    <w:p w14:paraId="02F7833A" w14:textId="77777777" w:rsidR="000826E5" w:rsidRPr="001A1A4A" w:rsidRDefault="000826E5"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1.1.13</w:t>
      </w:r>
      <w:r w:rsidRPr="001A1A4A">
        <w:rPr>
          <w:rFonts w:ascii="Arial" w:hAnsi="Arial" w:cs="Arial"/>
          <w:sz w:val="16"/>
          <w:szCs w:val="16"/>
          <w:lang w:val="en-GB"/>
        </w:rPr>
        <w:tab/>
        <w:t>Term renewal option</w:t>
      </w:r>
    </w:p>
    <w:p w14:paraId="6C71F6F9" w14:textId="77777777" w:rsidR="000826E5" w:rsidRPr="001A1A4A" w:rsidRDefault="000826E5"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1.1.14</w:t>
      </w:r>
      <w:r w:rsidRPr="001A1A4A">
        <w:rPr>
          <w:rFonts w:ascii="Arial" w:hAnsi="Arial" w:cs="Arial"/>
          <w:sz w:val="16"/>
          <w:szCs w:val="16"/>
          <w:lang w:val="en-GB"/>
        </w:rPr>
        <w:tab/>
        <w:t>Rentable Area of Premises</w:t>
      </w:r>
    </w:p>
    <w:p w14:paraId="6B1CA36C" w14:textId="77777777" w:rsidR="000826E5" w:rsidRPr="001A1A4A" w:rsidRDefault="000826E5"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1.1.15</w:t>
      </w:r>
      <w:r w:rsidRPr="001A1A4A">
        <w:rPr>
          <w:rFonts w:ascii="Arial" w:hAnsi="Arial" w:cs="Arial"/>
          <w:sz w:val="16"/>
          <w:szCs w:val="16"/>
          <w:lang w:val="en-GB"/>
        </w:rPr>
        <w:tab/>
        <w:t>Basic Rent (annual</w:t>
      </w:r>
      <w:r w:rsidR="00922555" w:rsidRPr="001A1A4A">
        <w:rPr>
          <w:rFonts w:ascii="Arial" w:hAnsi="Arial" w:cs="Arial"/>
          <w:sz w:val="16"/>
          <w:szCs w:val="16"/>
          <w:lang w:val="en-GB"/>
        </w:rPr>
        <w:t>ly</w:t>
      </w:r>
      <w:r w:rsidRPr="001A1A4A">
        <w:rPr>
          <w:rFonts w:ascii="Arial" w:hAnsi="Arial" w:cs="Arial"/>
          <w:sz w:val="16"/>
          <w:szCs w:val="16"/>
          <w:lang w:val="en-GB"/>
        </w:rPr>
        <w:t>)</w:t>
      </w:r>
    </w:p>
    <w:p w14:paraId="44B64578" w14:textId="77777777" w:rsidR="000826E5" w:rsidRPr="001A1A4A" w:rsidRDefault="000826E5"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1.1.16</w:t>
      </w:r>
      <w:r w:rsidRPr="001A1A4A">
        <w:rPr>
          <w:rFonts w:ascii="Arial" w:hAnsi="Arial" w:cs="Arial"/>
          <w:sz w:val="16"/>
          <w:szCs w:val="16"/>
          <w:lang w:val="en-GB"/>
        </w:rPr>
        <w:tab/>
        <w:t>Basic Rent (monthly)</w:t>
      </w:r>
    </w:p>
    <w:p w14:paraId="1F93E157" w14:textId="77777777" w:rsidR="000826E5" w:rsidRPr="001A1A4A" w:rsidRDefault="000826E5"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1.1.17</w:t>
      </w:r>
      <w:r w:rsidRPr="001A1A4A">
        <w:rPr>
          <w:rFonts w:ascii="Arial" w:hAnsi="Arial" w:cs="Arial"/>
          <w:sz w:val="16"/>
          <w:szCs w:val="16"/>
          <w:lang w:val="en-GB"/>
        </w:rPr>
        <w:tab/>
        <w:t>Rent calculation factor</w:t>
      </w:r>
    </w:p>
    <w:p w14:paraId="07388ACB" w14:textId="77777777" w:rsidR="000826E5" w:rsidRPr="001A1A4A" w:rsidRDefault="000826E5"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1.1.18</w:t>
      </w:r>
      <w:r w:rsidRPr="001A1A4A">
        <w:rPr>
          <w:rFonts w:ascii="Arial" w:hAnsi="Arial" w:cs="Arial"/>
          <w:sz w:val="16"/>
          <w:szCs w:val="16"/>
          <w:lang w:val="en-GB"/>
        </w:rPr>
        <w:tab/>
        <w:t>Additional Rent</w:t>
      </w:r>
    </w:p>
    <w:p w14:paraId="1F314C77" w14:textId="77777777" w:rsidR="000826E5" w:rsidRPr="001A1A4A" w:rsidRDefault="000826E5"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1.1.19</w:t>
      </w:r>
      <w:r w:rsidRPr="001A1A4A">
        <w:rPr>
          <w:rFonts w:ascii="Arial" w:hAnsi="Arial" w:cs="Arial"/>
          <w:sz w:val="16"/>
          <w:szCs w:val="16"/>
          <w:lang w:val="en-GB"/>
        </w:rPr>
        <w:tab/>
        <w:t>Advance Rent paid by Tenant</w:t>
      </w:r>
    </w:p>
    <w:p w14:paraId="414F25FB" w14:textId="77777777" w:rsidR="000826E5" w:rsidRPr="001A1A4A" w:rsidRDefault="000826E5"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1.1.20</w:t>
      </w:r>
      <w:r w:rsidRPr="001A1A4A">
        <w:rPr>
          <w:rFonts w:ascii="Arial" w:hAnsi="Arial" w:cs="Arial"/>
          <w:sz w:val="16"/>
          <w:szCs w:val="16"/>
          <w:lang w:val="en-GB"/>
        </w:rPr>
        <w:tab/>
        <w:t>Security Deposit paid by Tenant</w:t>
      </w:r>
    </w:p>
    <w:p w14:paraId="1470E33B" w14:textId="77777777" w:rsidR="000826E5" w:rsidRPr="001A1A4A" w:rsidRDefault="000826E5"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1.1.21</w:t>
      </w:r>
      <w:r w:rsidRPr="001A1A4A">
        <w:rPr>
          <w:rFonts w:ascii="Arial" w:hAnsi="Arial" w:cs="Arial"/>
          <w:sz w:val="16"/>
          <w:szCs w:val="16"/>
          <w:lang w:val="en-GB"/>
        </w:rPr>
        <w:tab/>
        <w:t>Tenant Inducement Allowance</w:t>
      </w:r>
    </w:p>
    <w:p w14:paraId="49CA0821" w14:textId="77777777" w:rsidR="00BB3AA1" w:rsidRPr="001A1A4A" w:rsidRDefault="00BB3AA1" w:rsidP="00BB3AA1">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1.1.22</w:t>
      </w:r>
      <w:r w:rsidRPr="001A1A4A">
        <w:rPr>
          <w:rFonts w:ascii="Arial" w:hAnsi="Arial" w:cs="Arial"/>
          <w:sz w:val="16"/>
          <w:szCs w:val="16"/>
          <w:lang w:val="en-GB"/>
        </w:rPr>
        <w:tab/>
      </w:r>
      <w:r>
        <w:rPr>
          <w:rFonts w:ascii="Arial" w:hAnsi="Arial" w:cs="Arial"/>
          <w:sz w:val="16"/>
          <w:szCs w:val="16"/>
          <w:lang w:val="en-GB"/>
        </w:rPr>
        <w:t>Permitted Use of Premises</w:t>
      </w:r>
    </w:p>
    <w:p w14:paraId="66A6AE95" w14:textId="77777777" w:rsidR="00BB3AA1" w:rsidRDefault="00BB3AA1" w:rsidP="00BB3AA1">
      <w:pPr>
        <w:pStyle w:val="TOC2"/>
        <w:widowControl/>
        <w:tabs>
          <w:tab w:val="left" w:pos="-1440"/>
        </w:tabs>
        <w:jc w:val="both"/>
        <w:rPr>
          <w:rFonts w:ascii="Arial" w:hAnsi="Arial" w:cs="Arial"/>
          <w:sz w:val="16"/>
          <w:szCs w:val="16"/>
          <w:lang w:val="en-GB"/>
        </w:rPr>
      </w:pPr>
      <w:r>
        <w:rPr>
          <w:rFonts w:ascii="Arial" w:hAnsi="Arial" w:cs="Arial"/>
          <w:sz w:val="16"/>
          <w:szCs w:val="16"/>
          <w:lang w:val="en-GB"/>
        </w:rPr>
        <w:t>1.1.23</w:t>
      </w:r>
      <w:r>
        <w:rPr>
          <w:rFonts w:ascii="Arial" w:hAnsi="Arial" w:cs="Arial"/>
          <w:sz w:val="16"/>
          <w:szCs w:val="16"/>
          <w:lang w:val="en-GB"/>
        </w:rPr>
        <w:tab/>
        <w:t>City of Calgary Land Use Bylaw</w:t>
      </w:r>
      <w:r w:rsidRPr="001A1A4A">
        <w:rPr>
          <w:rFonts w:ascii="Arial" w:hAnsi="Arial" w:cs="Arial"/>
          <w:sz w:val="16"/>
          <w:szCs w:val="16"/>
          <w:lang w:val="en-GB"/>
        </w:rPr>
        <w:t xml:space="preserve"> </w:t>
      </w:r>
    </w:p>
    <w:p w14:paraId="238466BE" w14:textId="77777777" w:rsidR="000826E5" w:rsidRPr="001A1A4A" w:rsidRDefault="000826E5" w:rsidP="00BB3AA1">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1.1.24</w:t>
      </w:r>
      <w:r w:rsidRPr="001A1A4A">
        <w:rPr>
          <w:rFonts w:ascii="Arial" w:hAnsi="Arial" w:cs="Arial"/>
          <w:sz w:val="16"/>
          <w:szCs w:val="16"/>
          <w:lang w:val="en-GB"/>
        </w:rPr>
        <w:tab/>
        <w:t>Tenant's Insurance required</w:t>
      </w:r>
    </w:p>
    <w:p w14:paraId="29664DFB" w14:textId="77777777" w:rsidR="000826E5" w:rsidRPr="001A1A4A" w:rsidRDefault="000826E5"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1.1.25</w:t>
      </w:r>
      <w:r w:rsidRPr="001A1A4A">
        <w:rPr>
          <w:rFonts w:ascii="Arial" w:hAnsi="Arial" w:cs="Arial"/>
          <w:sz w:val="16"/>
          <w:szCs w:val="16"/>
          <w:lang w:val="en-GB"/>
        </w:rPr>
        <w:tab/>
        <w:t>Leasehold Improvements</w:t>
      </w:r>
    </w:p>
    <w:p w14:paraId="54CA708C" w14:textId="77777777" w:rsidR="000826E5" w:rsidRPr="001A1A4A" w:rsidRDefault="000826E5"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1.1.26</w:t>
      </w:r>
      <w:r w:rsidRPr="001A1A4A">
        <w:rPr>
          <w:rFonts w:ascii="Arial" w:hAnsi="Arial" w:cs="Arial"/>
          <w:sz w:val="16"/>
          <w:szCs w:val="16"/>
          <w:lang w:val="en-GB"/>
        </w:rPr>
        <w:tab/>
        <w:t>Landlord's Work</w:t>
      </w:r>
    </w:p>
    <w:p w14:paraId="754C86F1" w14:textId="77777777" w:rsidR="005221A9" w:rsidRPr="001A1A4A" w:rsidRDefault="000826E5"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1.1.27</w:t>
      </w:r>
      <w:r w:rsidRPr="001A1A4A">
        <w:rPr>
          <w:rFonts w:ascii="Arial" w:hAnsi="Arial" w:cs="Arial"/>
          <w:sz w:val="16"/>
          <w:szCs w:val="16"/>
          <w:lang w:val="en-GB"/>
        </w:rPr>
        <w:tab/>
        <w:t>Pylon sign rental rate</w:t>
      </w:r>
      <w:r w:rsidR="005221A9" w:rsidRPr="001A1A4A">
        <w:rPr>
          <w:rFonts w:ascii="Arial" w:hAnsi="Arial" w:cs="Arial"/>
          <w:sz w:val="16"/>
          <w:szCs w:val="16"/>
          <w:lang w:val="en-GB"/>
        </w:rPr>
        <w:tab/>
      </w:r>
    </w:p>
    <w:p w14:paraId="13E1D4D3" w14:textId="77777777" w:rsidR="005221A9" w:rsidRPr="001A1A4A" w:rsidRDefault="005221A9" w:rsidP="005221A9">
      <w:pPr>
        <w:pStyle w:val="TOC1"/>
        <w:rPr>
          <w:rFonts w:ascii="Arial" w:hAnsi="Arial" w:cs="Arial"/>
        </w:rPr>
      </w:pPr>
    </w:p>
    <w:p w14:paraId="59AE4D23" w14:textId="77777777" w:rsidR="005221A9" w:rsidRPr="001A1A4A" w:rsidRDefault="005221A9" w:rsidP="005221A9">
      <w:pPr>
        <w:pStyle w:val="TOC1"/>
        <w:rPr>
          <w:rFonts w:ascii="Arial" w:hAnsi="Arial" w:cs="Arial"/>
        </w:rPr>
      </w:pPr>
      <w:r w:rsidRPr="001A1A4A">
        <w:rPr>
          <w:rFonts w:ascii="Arial" w:hAnsi="Arial" w:cs="Arial"/>
        </w:rPr>
        <w:t>ARTICLE 2 - BASIC TERMS (PART 2)</w:t>
      </w:r>
    </w:p>
    <w:p w14:paraId="0ED2112F" w14:textId="77777777" w:rsidR="005221A9" w:rsidRPr="001A1A4A" w:rsidRDefault="005221A9" w:rsidP="00502498">
      <w:pPr>
        <w:ind w:left="709"/>
        <w:rPr>
          <w:rFonts w:ascii="Arial" w:hAnsi="Arial" w:cs="Arial"/>
          <w:sz w:val="16"/>
          <w:szCs w:val="16"/>
          <w:lang w:val="en-GB"/>
        </w:rPr>
      </w:pPr>
      <w:r w:rsidRPr="001A1A4A">
        <w:rPr>
          <w:rFonts w:ascii="Arial" w:hAnsi="Arial" w:cs="Arial"/>
          <w:sz w:val="16"/>
          <w:szCs w:val="16"/>
          <w:lang w:val="en-GB"/>
        </w:rPr>
        <w:t>2.1</w:t>
      </w:r>
      <w:r w:rsidR="000826E5" w:rsidRPr="001A1A4A">
        <w:rPr>
          <w:rFonts w:ascii="Arial" w:hAnsi="Arial" w:cs="Arial"/>
          <w:sz w:val="16"/>
          <w:szCs w:val="16"/>
          <w:lang w:val="en-GB"/>
        </w:rPr>
        <w:t>.1</w:t>
      </w:r>
      <w:r w:rsidRPr="001A1A4A">
        <w:rPr>
          <w:rFonts w:ascii="Arial" w:hAnsi="Arial" w:cs="Arial"/>
          <w:sz w:val="16"/>
          <w:szCs w:val="16"/>
          <w:lang w:val="en-GB"/>
        </w:rPr>
        <w:tab/>
      </w:r>
      <w:r w:rsidR="000826E5" w:rsidRPr="001A1A4A">
        <w:rPr>
          <w:rFonts w:ascii="Arial" w:hAnsi="Arial" w:cs="Arial"/>
          <w:sz w:val="16"/>
          <w:szCs w:val="16"/>
          <w:lang w:val="en-GB"/>
        </w:rPr>
        <w:t>Building</w:t>
      </w:r>
    </w:p>
    <w:p w14:paraId="2BE9E6E8" w14:textId="77777777" w:rsidR="000826E5" w:rsidRPr="001A1A4A" w:rsidRDefault="000826E5" w:rsidP="00502498">
      <w:pPr>
        <w:ind w:left="709"/>
        <w:rPr>
          <w:rFonts w:ascii="Arial" w:hAnsi="Arial" w:cs="Arial"/>
          <w:sz w:val="16"/>
          <w:szCs w:val="16"/>
          <w:lang w:val="en-GB"/>
        </w:rPr>
      </w:pPr>
      <w:r w:rsidRPr="001A1A4A">
        <w:rPr>
          <w:rFonts w:ascii="Arial" w:hAnsi="Arial" w:cs="Arial"/>
          <w:sz w:val="16"/>
          <w:szCs w:val="16"/>
          <w:lang w:val="en-GB"/>
        </w:rPr>
        <w:t>2.1.2</w:t>
      </w:r>
      <w:r w:rsidRPr="001A1A4A">
        <w:rPr>
          <w:rFonts w:ascii="Arial" w:hAnsi="Arial" w:cs="Arial"/>
          <w:sz w:val="16"/>
          <w:szCs w:val="16"/>
          <w:lang w:val="en-GB"/>
        </w:rPr>
        <w:tab/>
        <w:t>Notices and Consents</w:t>
      </w:r>
    </w:p>
    <w:p w14:paraId="474C19EA" w14:textId="77777777" w:rsidR="000826E5" w:rsidRPr="001A1A4A" w:rsidRDefault="000826E5" w:rsidP="00502498">
      <w:pPr>
        <w:ind w:left="709"/>
        <w:rPr>
          <w:rFonts w:ascii="Arial" w:hAnsi="Arial" w:cs="Arial"/>
          <w:sz w:val="16"/>
          <w:szCs w:val="16"/>
          <w:lang w:val="en-GB"/>
        </w:rPr>
      </w:pPr>
      <w:r w:rsidRPr="001A1A4A">
        <w:rPr>
          <w:rFonts w:ascii="Arial" w:hAnsi="Arial" w:cs="Arial"/>
          <w:sz w:val="16"/>
          <w:szCs w:val="16"/>
          <w:lang w:val="en-GB"/>
        </w:rPr>
        <w:t>2.1.3</w:t>
      </w:r>
      <w:r w:rsidRPr="001A1A4A">
        <w:rPr>
          <w:rFonts w:ascii="Arial" w:hAnsi="Arial" w:cs="Arial"/>
          <w:sz w:val="16"/>
          <w:szCs w:val="16"/>
          <w:lang w:val="en-GB"/>
        </w:rPr>
        <w:tab/>
        <w:t>Early Occupation of Premises</w:t>
      </w:r>
    </w:p>
    <w:p w14:paraId="4D8AF25C" w14:textId="77777777" w:rsidR="000826E5" w:rsidRPr="001A1A4A" w:rsidRDefault="000826E5" w:rsidP="00502498">
      <w:pPr>
        <w:ind w:left="709"/>
        <w:rPr>
          <w:rFonts w:ascii="Arial" w:hAnsi="Arial" w:cs="Arial"/>
          <w:sz w:val="16"/>
          <w:szCs w:val="16"/>
          <w:lang w:val="en-GB"/>
        </w:rPr>
      </w:pPr>
      <w:r w:rsidRPr="001A1A4A">
        <w:rPr>
          <w:rFonts w:ascii="Arial" w:hAnsi="Arial" w:cs="Arial"/>
          <w:sz w:val="16"/>
          <w:szCs w:val="16"/>
          <w:lang w:val="en-GB"/>
        </w:rPr>
        <w:t>2.1.4</w:t>
      </w:r>
      <w:r w:rsidRPr="001A1A4A">
        <w:rPr>
          <w:rFonts w:ascii="Arial" w:hAnsi="Arial" w:cs="Arial"/>
          <w:sz w:val="16"/>
          <w:szCs w:val="16"/>
          <w:lang w:val="en-GB"/>
        </w:rPr>
        <w:tab/>
        <w:t>Tenant's Right to Renew</w:t>
      </w:r>
    </w:p>
    <w:p w14:paraId="668090C8" w14:textId="77777777" w:rsidR="000826E5" w:rsidRPr="001A1A4A" w:rsidRDefault="00922555" w:rsidP="00502498">
      <w:pPr>
        <w:ind w:left="709"/>
        <w:rPr>
          <w:rFonts w:ascii="Arial" w:hAnsi="Arial" w:cs="Arial"/>
          <w:sz w:val="16"/>
          <w:szCs w:val="16"/>
          <w:lang w:val="en-GB"/>
        </w:rPr>
      </w:pPr>
      <w:r w:rsidRPr="001A1A4A">
        <w:rPr>
          <w:rFonts w:ascii="Arial" w:hAnsi="Arial" w:cs="Arial"/>
          <w:sz w:val="16"/>
          <w:szCs w:val="16"/>
          <w:lang w:val="en-GB"/>
        </w:rPr>
        <w:t>2.1.5</w:t>
      </w:r>
      <w:r w:rsidRPr="001A1A4A">
        <w:rPr>
          <w:rFonts w:ascii="Arial" w:hAnsi="Arial" w:cs="Arial"/>
          <w:sz w:val="16"/>
          <w:szCs w:val="16"/>
          <w:lang w:val="en-GB"/>
        </w:rPr>
        <w:tab/>
        <w:t>Bas</w:t>
      </w:r>
      <w:r w:rsidR="000826E5" w:rsidRPr="001A1A4A">
        <w:rPr>
          <w:rFonts w:ascii="Arial" w:hAnsi="Arial" w:cs="Arial"/>
          <w:sz w:val="16"/>
          <w:szCs w:val="16"/>
          <w:lang w:val="en-GB"/>
        </w:rPr>
        <w:t>ic Rent</w:t>
      </w:r>
    </w:p>
    <w:p w14:paraId="6D3F2EEE" w14:textId="77777777" w:rsidR="000826E5" w:rsidRPr="001A1A4A" w:rsidRDefault="000826E5" w:rsidP="00502498">
      <w:pPr>
        <w:ind w:left="709"/>
        <w:rPr>
          <w:rFonts w:ascii="Arial" w:hAnsi="Arial" w:cs="Arial"/>
          <w:sz w:val="16"/>
          <w:szCs w:val="16"/>
          <w:lang w:val="en-GB"/>
        </w:rPr>
      </w:pPr>
      <w:r w:rsidRPr="001A1A4A">
        <w:rPr>
          <w:rFonts w:ascii="Arial" w:hAnsi="Arial" w:cs="Arial"/>
          <w:sz w:val="16"/>
          <w:szCs w:val="16"/>
          <w:lang w:val="en-GB"/>
        </w:rPr>
        <w:t>2.1.6</w:t>
      </w:r>
      <w:r w:rsidRPr="001A1A4A">
        <w:rPr>
          <w:rFonts w:ascii="Arial" w:hAnsi="Arial" w:cs="Arial"/>
          <w:sz w:val="16"/>
          <w:szCs w:val="16"/>
          <w:lang w:val="en-GB"/>
        </w:rPr>
        <w:tab/>
        <w:t>Advance Rent</w:t>
      </w:r>
    </w:p>
    <w:p w14:paraId="2BF85E58" w14:textId="77777777" w:rsidR="000826E5" w:rsidRPr="001A1A4A" w:rsidRDefault="000826E5" w:rsidP="00502498">
      <w:pPr>
        <w:ind w:left="709"/>
        <w:rPr>
          <w:rFonts w:ascii="Arial" w:hAnsi="Arial" w:cs="Arial"/>
          <w:sz w:val="16"/>
          <w:szCs w:val="16"/>
          <w:lang w:val="en-GB"/>
        </w:rPr>
      </w:pPr>
      <w:r w:rsidRPr="001A1A4A">
        <w:rPr>
          <w:rFonts w:ascii="Arial" w:hAnsi="Arial" w:cs="Arial"/>
          <w:sz w:val="16"/>
          <w:szCs w:val="16"/>
          <w:lang w:val="en-GB"/>
        </w:rPr>
        <w:t>2.1.7</w:t>
      </w:r>
      <w:r w:rsidRPr="001A1A4A">
        <w:rPr>
          <w:rFonts w:ascii="Arial" w:hAnsi="Arial" w:cs="Arial"/>
          <w:sz w:val="16"/>
          <w:szCs w:val="16"/>
          <w:lang w:val="en-GB"/>
        </w:rPr>
        <w:tab/>
        <w:t>Security Deposit</w:t>
      </w:r>
    </w:p>
    <w:p w14:paraId="72480F70" w14:textId="77777777" w:rsidR="000826E5" w:rsidRPr="001A1A4A" w:rsidRDefault="000826E5" w:rsidP="00502498">
      <w:pPr>
        <w:ind w:left="709"/>
        <w:rPr>
          <w:rFonts w:ascii="Arial" w:hAnsi="Arial" w:cs="Arial"/>
          <w:sz w:val="16"/>
          <w:szCs w:val="16"/>
          <w:lang w:val="en-GB"/>
        </w:rPr>
      </w:pPr>
      <w:r w:rsidRPr="001A1A4A">
        <w:rPr>
          <w:rFonts w:ascii="Arial" w:hAnsi="Arial" w:cs="Arial"/>
          <w:sz w:val="16"/>
          <w:szCs w:val="16"/>
          <w:lang w:val="en-GB"/>
        </w:rPr>
        <w:t>2.1.8</w:t>
      </w:r>
      <w:r w:rsidRPr="001A1A4A">
        <w:rPr>
          <w:rFonts w:ascii="Arial" w:hAnsi="Arial" w:cs="Arial"/>
          <w:sz w:val="16"/>
          <w:szCs w:val="16"/>
          <w:lang w:val="en-GB"/>
        </w:rPr>
        <w:tab/>
        <w:t>Tenant Inducement Allowance</w:t>
      </w:r>
    </w:p>
    <w:p w14:paraId="518521BD" w14:textId="77777777" w:rsidR="000826E5" w:rsidRPr="001A1A4A" w:rsidRDefault="000826E5" w:rsidP="00502498">
      <w:pPr>
        <w:ind w:left="709"/>
        <w:rPr>
          <w:rFonts w:ascii="Arial" w:hAnsi="Arial" w:cs="Arial"/>
          <w:sz w:val="16"/>
          <w:szCs w:val="16"/>
          <w:lang w:val="en-GB"/>
        </w:rPr>
      </w:pPr>
      <w:r w:rsidRPr="001A1A4A">
        <w:rPr>
          <w:rFonts w:ascii="Arial" w:hAnsi="Arial" w:cs="Arial"/>
          <w:sz w:val="16"/>
          <w:szCs w:val="16"/>
          <w:lang w:val="en-GB"/>
        </w:rPr>
        <w:t>2.1.9</w:t>
      </w:r>
      <w:r w:rsidRPr="001A1A4A">
        <w:rPr>
          <w:rFonts w:ascii="Arial" w:hAnsi="Arial" w:cs="Arial"/>
          <w:sz w:val="16"/>
          <w:szCs w:val="16"/>
          <w:lang w:val="en-GB"/>
        </w:rPr>
        <w:tab/>
        <w:t>Use of Premises</w:t>
      </w:r>
    </w:p>
    <w:p w14:paraId="7B6C38C8" w14:textId="77777777" w:rsidR="000826E5" w:rsidRPr="001A1A4A" w:rsidRDefault="000826E5" w:rsidP="00502498">
      <w:pPr>
        <w:ind w:left="709"/>
        <w:rPr>
          <w:rFonts w:ascii="Arial" w:hAnsi="Arial" w:cs="Arial"/>
          <w:sz w:val="16"/>
          <w:szCs w:val="16"/>
          <w:lang w:val="en-GB"/>
        </w:rPr>
      </w:pPr>
      <w:r w:rsidRPr="001A1A4A">
        <w:rPr>
          <w:rFonts w:ascii="Arial" w:hAnsi="Arial" w:cs="Arial"/>
          <w:sz w:val="16"/>
          <w:szCs w:val="16"/>
          <w:lang w:val="en-GB"/>
        </w:rPr>
        <w:t>2.1.10</w:t>
      </w:r>
      <w:r w:rsidRPr="001A1A4A">
        <w:rPr>
          <w:rFonts w:ascii="Arial" w:hAnsi="Arial" w:cs="Arial"/>
          <w:sz w:val="16"/>
          <w:szCs w:val="16"/>
          <w:lang w:val="en-GB"/>
        </w:rPr>
        <w:tab/>
        <w:t>Signage</w:t>
      </w:r>
    </w:p>
    <w:p w14:paraId="01CB4ACB" w14:textId="77777777" w:rsidR="005221A9" w:rsidRPr="001A1A4A" w:rsidRDefault="005221A9" w:rsidP="005221A9">
      <w:pPr>
        <w:pStyle w:val="TOC1"/>
        <w:rPr>
          <w:rFonts w:ascii="Arial" w:hAnsi="Arial" w:cs="Arial"/>
        </w:rPr>
      </w:pPr>
    </w:p>
    <w:p w14:paraId="6F010437" w14:textId="77777777" w:rsidR="005221A9" w:rsidRPr="001A1A4A" w:rsidRDefault="005221A9" w:rsidP="005221A9">
      <w:pPr>
        <w:pStyle w:val="TOC1"/>
        <w:rPr>
          <w:rFonts w:ascii="Arial" w:hAnsi="Arial" w:cs="Arial"/>
        </w:rPr>
      </w:pPr>
      <w:r w:rsidRPr="001A1A4A">
        <w:rPr>
          <w:rFonts w:ascii="Arial" w:hAnsi="Arial" w:cs="Arial"/>
        </w:rPr>
        <w:t>ARTICLE 3 - DEFINITIONS</w:t>
      </w:r>
    </w:p>
    <w:p w14:paraId="150BB436" w14:textId="77777777" w:rsidR="005221A9" w:rsidRPr="001A1A4A" w:rsidRDefault="005221A9"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3.1</w:t>
      </w:r>
      <w:r w:rsidRPr="001A1A4A">
        <w:rPr>
          <w:rFonts w:ascii="Arial" w:hAnsi="Arial" w:cs="Arial"/>
          <w:sz w:val="16"/>
          <w:szCs w:val="16"/>
          <w:lang w:val="en-GB"/>
        </w:rPr>
        <w:tab/>
        <w:t>Definitions</w:t>
      </w:r>
    </w:p>
    <w:p w14:paraId="7D0D3A54" w14:textId="77777777" w:rsidR="005221A9" w:rsidRPr="001A1A4A" w:rsidRDefault="005221A9" w:rsidP="005221A9">
      <w:pPr>
        <w:pStyle w:val="TOC1"/>
        <w:rPr>
          <w:rFonts w:ascii="Arial" w:hAnsi="Arial" w:cs="Arial"/>
        </w:rPr>
      </w:pPr>
    </w:p>
    <w:p w14:paraId="7F83A9FD" w14:textId="77777777" w:rsidR="005221A9" w:rsidRPr="001A1A4A" w:rsidRDefault="00260B16" w:rsidP="005221A9">
      <w:pPr>
        <w:pStyle w:val="TOC1"/>
        <w:rPr>
          <w:rFonts w:ascii="Arial" w:hAnsi="Arial" w:cs="Arial"/>
        </w:rPr>
      </w:pPr>
      <w:r w:rsidRPr="001A1A4A">
        <w:rPr>
          <w:rFonts w:ascii="Arial" w:hAnsi="Arial" w:cs="Arial"/>
        </w:rPr>
        <w:t>ARTICLE 4</w:t>
      </w:r>
      <w:r w:rsidR="005221A9" w:rsidRPr="001A1A4A">
        <w:rPr>
          <w:rFonts w:ascii="Arial" w:hAnsi="Arial" w:cs="Arial"/>
        </w:rPr>
        <w:t xml:space="preserve"> - GENERAL COVENANTS</w:t>
      </w:r>
    </w:p>
    <w:p w14:paraId="791D4A50"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4</w:t>
      </w:r>
      <w:r w:rsidR="005221A9" w:rsidRPr="001A1A4A">
        <w:rPr>
          <w:rFonts w:ascii="Arial" w:hAnsi="Arial" w:cs="Arial"/>
          <w:sz w:val="16"/>
          <w:szCs w:val="16"/>
          <w:lang w:val="en-GB"/>
        </w:rPr>
        <w:t>.1</w:t>
      </w:r>
      <w:r w:rsidR="005221A9" w:rsidRPr="001A1A4A">
        <w:rPr>
          <w:rFonts w:ascii="Arial" w:hAnsi="Arial" w:cs="Arial"/>
          <w:sz w:val="16"/>
          <w:szCs w:val="16"/>
          <w:lang w:val="en-GB"/>
        </w:rPr>
        <w:tab/>
        <w:t xml:space="preserve">Tenant's Covenants </w:t>
      </w:r>
    </w:p>
    <w:p w14:paraId="73B8E58E"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4</w:t>
      </w:r>
      <w:r w:rsidR="005221A9" w:rsidRPr="001A1A4A">
        <w:rPr>
          <w:rFonts w:ascii="Arial" w:hAnsi="Arial" w:cs="Arial"/>
          <w:sz w:val="16"/>
          <w:szCs w:val="16"/>
          <w:lang w:val="en-GB"/>
        </w:rPr>
        <w:t>.2</w:t>
      </w:r>
      <w:r w:rsidR="005221A9" w:rsidRPr="001A1A4A">
        <w:rPr>
          <w:rFonts w:ascii="Arial" w:hAnsi="Arial" w:cs="Arial"/>
          <w:sz w:val="16"/>
          <w:szCs w:val="16"/>
          <w:lang w:val="en-GB"/>
        </w:rPr>
        <w:tab/>
        <w:t>Landlord's Covenants</w:t>
      </w:r>
    </w:p>
    <w:p w14:paraId="174B7A97"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4</w:t>
      </w:r>
      <w:r w:rsidR="005221A9" w:rsidRPr="001A1A4A">
        <w:rPr>
          <w:rFonts w:ascii="Arial" w:hAnsi="Arial" w:cs="Arial"/>
          <w:sz w:val="16"/>
          <w:szCs w:val="16"/>
          <w:lang w:val="en-GB"/>
        </w:rPr>
        <w:t>.3</w:t>
      </w:r>
      <w:r w:rsidR="005221A9" w:rsidRPr="001A1A4A">
        <w:rPr>
          <w:rFonts w:ascii="Arial" w:hAnsi="Arial" w:cs="Arial"/>
          <w:sz w:val="16"/>
          <w:szCs w:val="16"/>
          <w:lang w:val="en-GB"/>
        </w:rPr>
        <w:tab/>
        <w:t>Deemed Covenants</w:t>
      </w:r>
    </w:p>
    <w:p w14:paraId="45AAAC07" w14:textId="77777777" w:rsidR="005221A9" w:rsidRPr="001A1A4A" w:rsidRDefault="005221A9" w:rsidP="005221A9">
      <w:pPr>
        <w:pStyle w:val="TOC1"/>
        <w:rPr>
          <w:rFonts w:ascii="Arial" w:hAnsi="Arial" w:cs="Arial"/>
        </w:rPr>
      </w:pPr>
    </w:p>
    <w:p w14:paraId="3F9652B9" w14:textId="77777777" w:rsidR="005221A9" w:rsidRPr="001A1A4A" w:rsidRDefault="00260B16" w:rsidP="005221A9">
      <w:pPr>
        <w:pStyle w:val="TOC1"/>
        <w:rPr>
          <w:rFonts w:ascii="Arial" w:hAnsi="Arial" w:cs="Arial"/>
        </w:rPr>
      </w:pPr>
      <w:r w:rsidRPr="001A1A4A">
        <w:rPr>
          <w:rFonts w:ascii="Arial" w:hAnsi="Arial" w:cs="Arial"/>
        </w:rPr>
        <w:t xml:space="preserve">ARTICLE 5 </w:t>
      </w:r>
      <w:r w:rsidR="005221A9" w:rsidRPr="001A1A4A">
        <w:rPr>
          <w:rFonts w:ascii="Arial" w:hAnsi="Arial" w:cs="Arial"/>
        </w:rPr>
        <w:t>- DEMISE, OCCUPANCY AND LEASEHOLD IMPROVEMENTS</w:t>
      </w:r>
    </w:p>
    <w:p w14:paraId="04F0564E"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5</w:t>
      </w:r>
      <w:r w:rsidR="005221A9" w:rsidRPr="001A1A4A">
        <w:rPr>
          <w:rFonts w:ascii="Arial" w:hAnsi="Arial" w:cs="Arial"/>
          <w:sz w:val="16"/>
          <w:szCs w:val="16"/>
          <w:lang w:val="en-GB"/>
        </w:rPr>
        <w:t>.1</w:t>
      </w:r>
      <w:r w:rsidR="005221A9" w:rsidRPr="001A1A4A">
        <w:rPr>
          <w:rFonts w:ascii="Arial" w:hAnsi="Arial" w:cs="Arial"/>
          <w:sz w:val="16"/>
          <w:szCs w:val="16"/>
          <w:lang w:val="en-GB"/>
        </w:rPr>
        <w:tab/>
        <w:t>Demise of Premises</w:t>
      </w:r>
    </w:p>
    <w:p w14:paraId="132BB2AC"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5</w:t>
      </w:r>
      <w:r w:rsidR="005221A9" w:rsidRPr="001A1A4A">
        <w:rPr>
          <w:rFonts w:ascii="Arial" w:hAnsi="Arial" w:cs="Arial"/>
          <w:sz w:val="16"/>
          <w:szCs w:val="16"/>
          <w:lang w:val="en-GB"/>
        </w:rPr>
        <w:t>.2</w:t>
      </w:r>
      <w:r w:rsidR="005221A9" w:rsidRPr="001A1A4A">
        <w:rPr>
          <w:rFonts w:ascii="Arial" w:hAnsi="Arial" w:cs="Arial"/>
          <w:sz w:val="16"/>
          <w:szCs w:val="16"/>
          <w:lang w:val="en-GB"/>
        </w:rPr>
        <w:tab/>
        <w:t>License Over Certain Common Facilities</w:t>
      </w:r>
    </w:p>
    <w:p w14:paraId="0E723D24"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5</w:t>
      </w:r>
      <w:r w:rsidR="005221A9" w:rsidRPr="001A1A4A">
        <w:rPr>
          <w:rFonts w:ascii="Arial" w:hAnsi="Arial" w:cs="Arial"/>
          <w:sz w:val="16"/>
          <w:szCs w:val="16"/>
          <w:lang w:val="en-GB"/>
        </w:rPr>
        <w:t>.3</w:t>
      </w:r>
      <w:r w:rsidR="005221A9" w:rsidRPr="001A1A4A">
        <w:rPr>
          <w:rFonts w:ascii="Arial" w:hAnsi="Arial" w:cs="Arial"/>
          <w:sz w:val="16"/>
          <w:szCs w:val="16"/>
          <w:lang w:val="en-GB"/>
        </w:rPr>
        <w:tab/>
        <w:t>Early Occupancy of Premises</w:t>
      </w:r>
    </w:p>
    <w:p w14:paraId="4FA03A96"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5</w:t>
      </w:r>
      <w:r w:rsidR="005221A9" w:rsidRPr="001A1A4A">
        <w:rPr>
          <w:rFonts w:ascii="Arial" w:hAnsi="Arial" w:cs="Arial"/>
          <w:sz w:val="16"/>
          <w:szCs w:val="16"/>
          <w:lang w:val="en-GB"/>
        </w:rPr>
        <w:t>.4</w:t>
      </w:r>
      <w:r w:rsidR="005221A9" w:rsidRPr="001A1A4A">
        <w:rPr>
          <w:rFonts w:ascii="Arial" w:hAnsi="Arial" w:cs="Arial"/>
          <w:sz w:val="16"/>
          <w:szCs w:val="16"/>
          <w:lang w:val="en-GB"/>
        </w:rPr>
        <w:tab/>
        <w:t>Overholding</w:t>
      </w:r>
    </w:p>
    <w:p w14:paraId="50F46249"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5</w:t>
      </w:r>
      <w:r w:rsidR="005221A9" w:rsidRPr="001A1A4A">
        <w:rPr>
          <w:rFonts w:ascii="Arial" w:hAnsi="Arial" w:cs="Arial"/>
          <w:sz w:val="16"/>
          <w:szCs w:val="16"/>
          <w:lang w:val="en-GB"/>
        </w:rPr>
        <w:t>.5</w:t>
      </w:r>
      <w:r w:rsidR="005221A9" w:rsidRPr="001A1A4A">
        <w:rPr>
          <w:rFonts w:ascii="Arial" w:hAnsi="Arial" w:cs="Arial"/>
          <w:sz w:val="16"/>
          <w:szCs w:val="16"/>
          <w:lang w:val="en-GB"/>
        </w:rPr>
        <w:tab/>
        <w:t>Leasehold Improvements</w:t>
      </w:r>
    </w:p>
    <w:p w14:paraId="4A6B6389" w14:textId="77777777" w:rsidR="005221A9" w:rsidRPr="001A1A4A" w:rsidRDefault="005221A9" w:rsidP="005221A9">
      <w:pPr>
        <w:pStyle w:val="TOC1"/>
        <w:rPr>
          <w:rFonts w:ascii="Arial" w:hAnsi="Arial" w:cs="Arial"/>
        </w:rPr>
      </w:pPr>
    </w:p>
    <w:p w14:paraId="14D65085" w14:textId="77777777" w:rsidR="005221A9" w:rsidRPr="001A1A4A" w:rsidRDefault="00260B16" w:rsidP="005221A9">
      <w:pPr>
        <w:pStyle w:val="TOC1"/>
        <w:rPr>
          <w:rFonts w:ascii="Arial" w:hAnsi="Arial" w:cs="Arial"/>
        </w:rPr>
      </w:pPr>
      <w:r w:rsidRPr="001A1A4A">
        <w:rPr>
          <w:rFonts w:ascii="Arial" w:hAnsi="Arial" w:cs="Arial"/>
        </w:rPr>
        <w:t>ARTICLE 6</w:t>
      </w:r>
      <w:r w:rsidR="005221A9" w:rsidRPr="001A1A4A">
        <w:rPr>
          <w:rFonts w:ascii="Arial" w:hAnsi="Arial" w:cs="Arial"/>
        </w:rPr>
        <w:t xml:space="preserve"> - RENT</w:t>
      </w:r>
    </w:p>
    <w:p w14:paraId="7CDBB84F"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6</w:t>
      </w:r>
      <w:r w:rsidR="005221A9" w:rsidRPr="001A1A4A">
        <w:rPr>
          <w:rFonts w:ascii="Arial" w:hAnsi="Arial" w:cs="Arial"/>
          <w:sz w:val="16"/>
          <w:szCs w:val="16"/>
          <w:lang w:val="en-GB"/>
        </w:rPr>
        <w:t>.1</w:t>
      </w:r>
      <w:r w:rsidR="005221A9" w:rsidRPr="001A1A4A">
        <w:rPr>
          <w:rFonts w:ascii="Arial" w:hAnsi="Arial" w:cs="Arial"/>
          <w:sz w:val="16"/>
          <w:szCs w:val="16"/>
          <w:lang w:val="en-GB"/>
        </w:rPr>
        <w:tab/>
        <w:t>Basic Rent</w:t>
      </w:r>
    </w:p>
    <w:p w14:paraId="143A9F2B"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6</w:t>
      </w:r>
      <w:r w:rsidR="005221A9" w:rsidRPr="001A1A4A">
        <w:rPr>
          <w:rFonts w:ascii="Arial" w:hAnsi="Arial" w:cs="Arial"/>
          <w:sz w:val="16"/>
          <w:szCs w:val="16"/>
          <w:lang w:val="en-GB"/>
        </w:rPr>
        <w:t>.2</w:t>
      </w:r>
      <w:r w:rsidR="005221A9" w:rsidRPr="001A1A4A">
        <w:rPr>
          <w:rFonts w:ascii="Arial" w:hAnsi="Arial" w:cs="Arial"/>
          <w:sz w:val="16"/>
          <w:szCs w:val="16"/>
          <w:lang w:val="en-GB"/>
        </w:rPr>
        <w:tab/>
        <w:t>Additional Rent</w:t>
      </w:r>
    </w:p>
    <w:p w14:paraId="27F900D3"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6</w:t>
      </w:r>
      <w:r w:rsidR="005221A9" w:rsidRPr="001A1A4A">
        <w:rPr>
          <w:rFonts w:ascii="Arial" w:hAnsi="Arial" w:cs="Arial"/>
          <w:sz w:val="16"/>
          <w:szCs w:val="16"/>
          <w:lang w:val="en-GB"/>
        </w:rPr>
        <w:t>.3</w:t>
      </w:r>
      <w:r w:rsidR="005221A9" w:rsidRPr="001A1A4A">
        <w:rPr>
          <w:rFonts w:ascii="Arial" w:hAnsi="Arial" w:cs="Arial"/>
          <w:sz w:val="16"/>
          <w:szCs w:val="16"/>
          <w:lang w:val="en-GB"/>
        </w:rPr>
        <w:tab/>
        <w:t>Payment of Additional Rent</w:t>
      </w:r>
    </w:p>
    <w:p w14:paraId="16A16E14"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6</w:t>
      </w:r>
      <w:r w:rsidR="005221A9" w:rsidRPr="001A1A4A">
        <w:rPr>
          <w:rFonts w:ascii="Arial" w:hAnsi="Arial" w:cs="Arial"/>
          <w:sz w:val="16"/>
          <w:szCs w:val="16"/>
          <w:lang w:val="en-GB"/>
        </w:rPr>
        <w:t>.4</w:t>
      </w:r>
      <w:r w:rsidR="005221A9" w:rsidRPr="001A1A4A">
        <w:rPr>
          <w:rFonts w:ascii="Arial" w:hAnsi="Arial" w:cs="Arial"/>
          <w:sz w:val="16"/>
          <w:szCs w:val="16"/>
          <w:lang w:val="en-GB"/>
        </w:rPr>
        <w:tab/>
        <w:t>Adjustment of Additional Rent</w:t>
      </w:r>
    </w:p>
    <w:p w14:paraId="4A08BD6C"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6</w:t>
      </w:r>
      <w:r w:rsidR="005221A9" w:rsidRPr="001A1A4A">
        <w:rPr>
          <w:rFonts w:ascii="Arial" w:hAnsi="Arial" w:cs="Arial"/>
          <w:sz w:val="16"/>
          <w:szCs w:val="16"/>
          <w:lang w:val="en-GB"/>
        </w:rPr>
        <w:t>.5</w:t>
      </w:r>
      <w:r w:rsidR="005221A9" w:rsidRPr="001A1A4A">
        <w:rPr>
          <w:rFonts w:ascii="Arial" w:hAnsi="Arial" w:cs="Arial"/>
          <w:sz w:val="16"/>
          <w:szCs w:val="16"/>
          <w:lang w:val="en-GB"/>
        </w:rPr>
        <w:tab/>
        <w:t>Apportionment of Rent</w:t>
      </w:r>
    </w:p>
    <w:p w14:paraId="4C57AF00"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6</w:t>
      </w:r>
      <w:r w:rsidR="005221A9" w:rsidRPr="001A1A4A">
        <w:rPr>
          <w:rFonts w:ascii="Arial" w:hAnsi="Arial" w:cs="Arial"/>
          <w:sz w:val="16"/>
          <w:szCs w:val="16"/>
          <w:lang w:val="en-GB"/>
        </w:rPr>
        <w:t>.6</w:t>
      </w:r>
      <w:r w:rsidR="005221A9" w:rsidRPr="001A1A4A">
        <w:rPr>
          <w:rFonts w:ascii="Arial" w:hAnsi="Arial" w:cs="Arial"/>
          <w:sz w:val="16"/>
          <w:szCs w:val="16"/>
          <w:lang w:val="en-GB"/>
        </w:rPr>
        <w:tab/>
        <w:t>No Right of Set-off</w:t>
      </w:r>
    </w:p>
    <w:p w14:paraId="5AE179E0"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6</w:t>
      </w:r>
      <w:r w:rsidR="005221A9" w:rsidRPr="001A1A4A">
        <w:rPr>
          <w:rFonts w:ascii="Arial" w:hAnsi="Arial" w:cs="Arial"/>
          <w:sz w:val="16"/>
          <w:szCs w:val="16"/>
          <w:lang w:val="en-GB"/>
        </w:rPr>
        <w:t>.7</w:t>
      </w:r>
      <w:r w:rsidR="005221A9" w:rsidRPr="001A1A4A">
        <w:rPr>
          <w:rFonts w:ascii="Arial" w:hAnsi="Arial" w:cs="Arial"/>
          <w:sz w:val="16"/>
          <w:szCs w:val="16"/>
          <w:lang w:val="en-GB"/>
        </w:rPr>
        <w:tab/>
        <w:t>Additional Rent Deemed Rent</w:t>
      </w:r>
    </w:p>
    <w:p w14:paraId="170D6F47"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6</w:t>
      </w:r>
      <w:r w:rsidR="005221A9" w:rsidRPr="001A1A4A">
        <w:rPr>
          <w:rFonts w:ascii="Arial" w:hAnsi="Arial" w:cs="Arial"/>
          <w:sz w:val="16"/>
          <w:szCs w:val="16"/>
          <w:lang w:val="en-GB"/>
        </w:rPr>
        <w:t>.8</w:t>
      </w:r>
      <w:r w:rsidR="005221A9" w:rsidRPr="001A1A4A">
        <w:rPr>
          <w:rFonts w:ascii="Arial" w:hAnsi="Arial" w:cs="Arial"/>
          <w:sz w:val="16"/>
          <w:szCs w:val="16"/>
          <w:lang w:val="en-GB"/>
        </w:rPr>
        <w:tab/>
        <w:t>N.S.F. Cheques and N.S.F. Tenant Bank Account Debit</w:t>
      </w:r>
    </w:p>
    <w:p w14:paraId="7972B5A8"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6</w:t>
      </w:r>
      <w:r w:rsidR="005221A9" w:rsidRPr="001A1A4A">
        <w:rPr>
          <w:rFonts w:ascii="Arial" w:hAnsi="Arial" w:cs="Arial"/>
          <w:sz w:val="16"/>
          <w:szCs w:val="16"/>
          <w:lang w:val="en-GB"/>
        </w:rPr>
        <w:t>.9</w:t>
      </w:r>
      <w:r w:rsidR="005221A9" w:rsidRPr="001A1A4A">
        <w:rPr>
          <w:rFonts w:ascii="Arial" w:hAnsi="Arial" w:cs="Arial"/>
          <w:sz w:val="16"/>
          <w:szCs w:val="16"/>
          <w:lang w:val="en-GB"/>
        </w:rPr>
        <w:tab/>
        <w:t>Arrears</w:t>
      </w:r>
    </w:p>
    <w:p w14:paraId="40AFD715"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6</w:t>
      </w:r>
      <w:r w:rsidR="005221A9" w:rsidRPr="001A1A4A">
        <w:rPr>
          <w:rFonts w:ascii="Arial" w:hAnsi="Arial" w:cs="Arial"/>
          <w:sz w:val="16"/>
          <w:szCs w:val="16"/>
          <w:lang w:val="en-GB"/>
        </w:rPr>
        <w:t>.10</w:t>
      </w:r>
      <w:r w:rsidR="005221A9" w:rsidRPr="001A1A4A">
        <w:rPr>
          <w:rFonts w:ascii="Arial" w:hAnsi="Arial" w:cs="Arial"/>
          <w:sz w:val="16"/>
          <w:szCs w:val="16"/>
          <w:lang w:val="en-GB"/>
        </w:rPr>
        <w:tab/>
        <w:t>Net Lease to Landlord</w:t>
      </w:r>
    </w:p>
    <w:p w14:paraId="34DB0D95" w14:textId="77777777" w:rsidR="005221A9" w:rsidRDefault="005221A9" w:rsidP="005221A9">
      <w:pPr>
        <w:pStyle w:val="TOC1"/>
        <w:rPr>
          <w:rFonts w:ascii="Arial" w:hAnsi="Arial" w:cs="Arial"/>
        </w:rPr>
      </w:pPr>
    </w:p>
    <w:p w14:paraId="52A4D582" w14:textId="77777777" w:rsidR="001F63C2" w:rsidRPr="001F63C2" w:rsidRDefault="001F63C2" w:rsidP="001F63C2">
      <w:pPr>
        <w:rPr>
          <w:lang w:val="en-GB"/>
        </w:rPr>
      </w:pPr>
    </w:p>
    <w:p w14:paraId="189FC7E7" w14:textId="77777777" w:rsidR="00EF729E" w:rsidRPr="00EF729E" w:rsidRDefault="00EF729E" w:rsidP="00EF729E">
      <w:pPr>
        <w:rPr>
          <w:lang w:val="en-GB"/>
        </w:rPr>
      </w:pPr>
    </w:p>
    <w:p w14:paraId="44C49D11" w14:textId="77777777" w:rsidR="005221A9" w:rsidRPr="001A1A4A" w:rsidRDefault="00260B16" w:rsidP="005221A9">
      <w:pPr>
        <w:pStyle w:val="TOC1"/>
        <w:rPr>
          <w:rFonts w:ascii="Arial" w:hAnsi="Arial" w:cs="Arial"/>
        </w:rPr>
      </w:pPr>
      <w:r w:rsidRPr="001A1A4A">
        <w:rPr>
          <w:rFonts w:ascii="Arial" w:hAnsi="Arial" w:cs="Arial"/>
        </w:rPr>
        <w:t>ARTICLE 7</w:t>
      </w:r>
      <w:r w:rsidR="005221A9" w:rsidRPr="001A1A4A">
        <w:rPr>
          <w:rFonts w:ascii="Arial" w:hAnsi="Arial" w:cs="Arial"/>
        </w:rPr>
        <w:t xml:space="preserve"> - TAXES</w:t>
      </w:r>
    </w:p>
    <w:p w14:paraId="45CA7F33"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7</w:t>
      </w:r>
      <w:r w:rsidR="005221A9" w:rsidRPr="001A1A4A">
        <w:rPr>
          <w:rFonts w:ascii="Arial" w:hAnsi="Arial" w:cs="Arial"/>
          <w:sz w:val="16"/>
          <w:szCs w:val="16"/>
          <w:lang w:val="en-GB"/>
        </w:rPr>
        <w:t>.1</w:t>
      </w:r>
      <w:r w:rsidR="005221A9" w:rsidRPr="001A1A4A">
        <w:rPr>
          <w:rFonts w:ascii="Arial" w:hAnsi="Arial" w:cs="Arial"/>
          <w:sz w:val="16"/>
          <w:szCs w:val="16"/>
          <w:lang w:val="en-GB"/>
        </w:rPr>
        <w:tab/>
        <w:t>Tenant's Taxes and Other Taxes</w:t>
      </w:r>
    </w:p>
    <w:p w14:paraId="047EA232"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7</w:t>
      </w:r>
      <w:r w:rsidR="005221A9" w:rsidRPr="001A1A4A">
        <w:rPr>
          <w:rFonts w:ascii="Arial" w:hAnsi="Arial" w:cs="Arial"/>
          <w:sz w:val="16"/>
          <w:szCs w:val="16"/>
          <w:lang w:val="en-GB"/>
        </w:rPr>
        <w:t>.2</w:t>
      </w:r>
      <w:r w:rsidR="005221A9" w:rsidRPr="001A1A4A">
        <w:rPr>
          <w:rFonts w:ascii="Arial" w:hAnsi="Arial" w:cs="Arial"/>
          <w:sz w:val="16"/>
          <w:szCs w:val="16"/>
          <w:lang w:val="en-GB"/>
        </w:rPr>
        <w:tab/>
        <w:t>Tenant's Contribution to Taxes</w:t>
      </w:r>
    </w:p>
    <w:p w14:paraId="09210367"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7</w:t>
      </w:r>
      <w:r w:rsidR="005221A9" w:rsidRPr="001A1A4A">
        <w:rPr>
          <w:rFonts w:ascii="Arial" w:hAnsi="Arial" w:cs="Arial"/>
          <w:sz w:val="16"/>
          <w:szCs w:val="16"/>
          <w:lang w:val="en-GB"/>
        </w:rPr>
        <w:t>.3</w:t>
      </w:r>
      <w:r w:rsidR="005221A9" w:rsidRPr="001A1A4A">
        <w:rPr>
          <w:rFonts w:ascii="Arial" w:hAnsi="Arial" w:cs="Arial"/>
          <w:sz w:val="16"/>
          <w:szCs w:val="16"/>
          <w:lang w:val="en-GB"/>
        </w:rPr>
        <w:tab/>
        <w:t>Payments</w:t>
      </w:r>
    </w:p>
    <w:p w14:paraId="528C327A" w14:textId="77777777" w:rsidR="005221A9" w:rsidRPr="001A1A4A" w:rsidRDefault="005221A9" w:rsidP="005221A9">
      <w:pPr>
        <w:pStyle w:val="TOC1"/>
        <w:rPr>
          <w:rFonts w:ascii="Arial" w:hAnsi="Arial" w:cs="Arial"/>
        </w:rPr>
      </w:pPr>
    </w:p>
    <w:p w14:paraId="677944AA" w14:textId="77777777" w:rsidR="005221A9" w:rsidRPr="001A1A4A" w:rsidRDefault="00260B16" w:rsidP="005221A9">
      <w:pPr>
        <w:pStyle w:val="TOC1"/>
        <w:rPr>
          <w:rFonts w:ascii="Arial" w:hAnsi="Arial" w:cs="Arial"/>
        </w:rPr>
      </w:pPr>
      <w:r w:rsidRPr="001A1A4A">
        <w:rPr>
          <w:rFonts w:ascii="Arial" w:hAnsi="Arial" w:cs="Arial"/>
        </w:rPr>
        <w:t>ARTICLE 8</w:t>
      </w:r>
      <w:r w:rsidR="005221A9" w:rsidRPr="001A1A4A">
        <w:rPr>
          <w:rFonts w:ascii="Arial" w:hAnsi="Arial" w:cs="Arial"/>
        </w:rPr>
        <w:t xml:space="preserve"> - SERVICES, COMMON FACILITIES</w:t>
      </w:r>
    </w:p>
    <w:p w14:paraId="324C1F80"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8</w:t>
      </w:r>
      <w:r w:rsidR="005221A9" w:rsidRPr="001A1A4A">
        <w:rPr>
          <w:rFonts w:ascii="Arial" w:hAnsi="Arial" w:cs="Arial"/>
          <w:sz w:val="16"/>
          <w:szCs w:val="16"/>
          <w:lang w:val="en-GB"/>
        </w:rPr>
        <w:t>.1</w:t>
      </w:r>
      <w:r w:rsidR="005221A9" w:rsidRPr="001A1A4A">
        <w:rPr>
          <w:rFonts w:ascii="Arial" w:hAnsi="Arial" w:cs="Arial"/>
          <w:sz w:val="16"/>
          <w:szCs w:val="16"/>
          <w:lang w:val="en-GB"/>
        </w:rPr>
        <w:tab/>
        <w:t>Tenant's Contribution to Operating Costs</w:t>
      </w:r>
    </w:p>
    <w:p w14:paraId="2D614100"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8</w:t>
      </w:r>
      <w:r w:rsidR="005221A9" w:rsidRPr="001A1A4A">
        <w:rPr>
          <w:rFonts w:ascii="Arial" w:hAnsi="Arial" w:cs="Arial"/>
          <w:sz w:val="16"/>
          <w:szCs w:val="16"/>
          <w:lang w:val="en-GB"/>
        </w:rPr>
        <w:t>.2</w:t>
      </w:r>
      <w:r w:rsidR="005221A9" w:rsidRPr="001A1A4A">
        <w:rPr>
          <w:rFonts w:ascii="Arial" w:hAnsi="Arial" w:cs="Arial"/>
          <w:sz w:val="16"/>
          <w:szCs w:val="16"/>
          <w:lang w:val="en-GB"/>
        </w:rPr>
        <w:tab/>
        <w:t>Definition of Operating Costs</w:t>
      </w:r>
    </w:p>
    <w:p w14:paraId="07076C21"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8</w:t>
      </w:r>
      <w:r w:rsidR="005221A9" w:rsidRPr="001A1A4A">
        <w:rPr>
          <w:rFonts w:ascii="Arial" w:hAnsi="Arial" w:cs="Arial"/>
          <w:sz w:val="16"/>
          <w:szCs w:val="16"/>
          <w:lang w:val="en-GB"/>
        </w:rPr>
        <w:t>.3</w:t>
      </w:r>
      <w:r w:rsidR="005221A9" w:rsidRPr="001A1A4A">
        <w:rPr>
          <w:rFonts w:ascii="Arial" w:hAnsi="Arial" w:cs="Arial"/>
          <w:sz w:val="16"/>
          <w:szCs w:val="16"/>
          <w:lang w:val="en-GB"/>
        </w:rPr>
        <w:tab/>
        <w:t>Operation of Regular HVAC System</w:t>
      </w:r>
    </w:p>
    <w:p w14:paraId="42CBDA45"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8</w:t>
      </w:r>
      <w:r w:rsidR="005221A9" w:rsidRPr="001A1A4A">
        <w:rPr>
          <w:rFonts w:ascii="Arial" w:hAnsi="Arial" w:cs="Arial"/>
          <w:sz w:val="16"/>
          <w:szCs w:val="16"/>
          <w:lang w:val="en-GB"/>
        </w:rPr>
        <w:t>.4</w:t>
      </w:r>
      <w:r w:rsidR="005221A9" w:rsidRPr="001A1A4A">
        <w:rPr>
          <w:rFonts w:ascii="Arial" w:hAnsi="Arial" w:cs="Arial"/>
          <w:sz w:val="16"/>
          <w:szCs w:val="16"/>
          <w:lang w:val="en-GB"/>
        </w:rPr>
        <w:tab/>
        <w:t>Additional HVAC Service Costs for Operation Outside of Normal Business Hours</w:t>
      </w:r>
    </w:p>
    <w:p w14:paraId="21817052"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8</w:t>
      </w:r>
      <w:r w:rsidR="005221A9" w:rsidRPr="001A1A4A">
        <w:rPr>
          <w:rFonts w:ascii="Arial" w:hAnsi="Arial" w:cs="Arial"/>
          <w:sz w:val="16"/>
          <w:szCs w:val="16"/>
          <w:lang w:val="en-GB"/>
        </w:rPr>
        <w:t>.5</w:t>
      </w:r>
      <w:r w:rsidR="005221A9" w:rsidRPr="001A1A4A">
        <w:rPr>
          <w:rFonts w:ascii="Arial" w:hAnsi="Arial" w:cs="Arial"/>
          <w:sz w:val="16"/>
          <w:szCs w:val="16"/>
          <w:lang w:val="en-GB"/>
        </w:rPr>
        <w:tab/>
        <w:t>Additional Service Fee</w:t>
      </w:r>
    </w:p>
    <w:p w14:paraId="7DBEB8CD"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8</w:t>
      </w:r>
      <w:r w:rsidR="005221A9" w:rsidRPr="001A1A4A">
        <w:rPr>
          <w:rFonts w:ascii="Arial" w:hAnsi="Arial" w:cs="Arial"/>
          <w:sz w:val="16"/>
          <w:szCs w:val="16"/>
          <w:lang w:val="en-GB"/>
        </w:rPr>
        <w:t>.6</w:t>
      </w:r>
      <w:r w:rsidR="005221A9" w:rsidRPr="001A1A4A">
        <w:rPr>
          <w:rFonts w:ascii="Arial" w:hAnsi="Arial" w:cs="Arial"/>
          <w:sz w:val="16"/>
          <w:szCs w:val="16"/>
          <w:lang w:val="en-GB"/>
        </w:rPr>
        <w:tab/>
        <w:t>Electricity and Other Utilities</w:t>
      </w:r>
    </w:p>
    <w:p w14:paraId="18C48776"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8</w:t>
      </w:r>
      <w:r w:rsidR="005221A9" w:rsidRPr="001A1A4A">
        <w:rPr>
          <w:rFonts w:ascii="Arial" w:hAnsi="Arial" w:cs="Arial"/>
          <w:sz w:val="16"/>
          <w:szCs w:val="16"/>
          <w:lang w:val="en-GB"/>
        </w:rPr>
        <w:t>.7</w:t>
      </w:r>
      <w:r w:rsidR="005221A9" w:rsidRPr="001A1A4A">
        <w:rPr>
          <w:rFonts w:ascii="Arial" w:hAnsi="Arial" w:cs="Arial"/>
          <w:sz w:val="16"/>
          <w:szCs w:val="16"/>
          <w:lang w:val="en-GB"/>
        </w:rPr>
        <w:tab/>
        <w:t>Operating of Common Facilities</w:t>
      </w:r>
    </w:p>
    <w:p w14:paraId="468D7E6D"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8</w:t>
      </w:r>
      <w:r w:rsidR="005221A9" w:rsidRPr="001A1A4A">
        <w:rPr>
          <w:rFonts w:ascii="Arial" w:hAnsi="Arial" w:cs="Arial"/>
          <w:sz w:val="16"/>
          <w:szCs w:val="16"/>
          <w:lang w:val="en-GB"/>
        </w:rPr>
        <w:t>.8</w:t>
      </w:r>
      <w:r w:rsidR="005221A9" w:rsidRPr="001A1A4A">
        <w:rPr>
          <w:rFonts w:ascii="Arial" w:hAnsi="Arial" w:cs="Arial"/>
          <w:sz w:val="16"/>
          <w:szCs w:val="16"/>
          <w:lang w:val="en-GB"/>
        </w:rPr>
        <w:tab/>
        <w:t>Janitorial Services</w:t>
      </w:r>
    </w:p>
    <w:p w14:paraId="3D37FD28"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8</w:t>
      </w:r>
      <w:r w:rsidR="005221A9" w:rsidRPr="001A1A4A">
        <w:rPr>
          <w:rFonts w:ascii="Arial" w:hAnsi="Arial" w:cs="Arial"/>
          <w:sz w:val="16"/>
          <w:szCs w:val="16"/>
          <w:lang w:val="en-GB"/>
        </w:rPr>
        <w:t>.9</w:t>
      </w:r>
      <w:r w:rsidR="005221A9" w:rsidRPr="001A1A4A">
        <w:rPr>
          <w:rFonts w:ascii="Arial" w:hAnsi="Arial" w:cs="Arial"/>
          <w:sz w:val="16"/>
          <w:szCs w:val="16"/>
          <w:lang w:val="en-GB"/>
        </w:rPr>
        <w:tab/>
        <w:t>Security Services</w:t>
      </w:r>
    </w:p>
    <w:p w14:paraId="27F7AE0A"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8</w:t>
      </w:r>
      <w:r w:rsidR="005221A9" w:rsidRPr="001A1A4A">
        <w:rPr>
          <w:rFonts w:ascii="Arial" w:hAnsi="Arial" w:cs="Arial"/>
          <w:sz w:val="16"/>
          <w:szCs w:val="16"/>
          <w:lang w:val="en-GB"/>
        </w:rPr>
        <w:t>.10</w:t>
      </w:r>
      <w:r w:rsidR="005221A9" w:rsidRPr="001A1A4A">
        <w:rPr>
          <w:rFonts w:ascii="Arial" w:hAnsi="Arial" w:cs="Arial"/>
          <w:sz w:val="16"/>
          <w:szCs w:val="16"/>
          <w:lang w:val="en-GB"/>
        </w:rPr>
        <w:tab/>
        <w:t>Interruption in Services</w:t>
      </w:r>
    </w:p>
    <w:p w14:paraId="63DC8C8C"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8</w:t>
      </w:r>
      <w:r w:rsidR="005221A9" w:rsidRPr="001A1A4A">
        <w:rPr>
          <w:rFonts w:ascii="Arial" w:hAnsi="Arial" w:cs="Arial"/>
          <w:sz w:val="16"/>
          <w:szCs w:val="16"/>
          <w:lang w:val="en-GB"/>
        </w:rPr>
        <w:t>.11</w:t>
      </w:r>
      <w:r w:rsidR="005221A9" w:rsidRPr="001A1A4A">
        <w:rPr>
          <w:rFonts w:ascii="Arial" w:hAnsi="Arial" w:cs="Arial"/>
          <w:sz w:val="16"/>
          <w:szCs w:val="16"/>
          <w:lang w:val="en-GB"/>
        </w:rPr>
        <w:tab/>
        <w:t>Energy Conservation</w:t>
      </w:r>
    </w:p>
    <w:p w14:paraId="1F08CBAD"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8</w:t>
      </w:r>
      <w:r w:rsidR="005221A9" w:rsidRPr="001A1A4A">
        <w:rPr>
          <w:rFonts w:ascii="Arial" w:hAnsi="Arial" w:cs="Arial"/>
          <w:sz w:val="16"/>
          <w:szCs w:val="16"/>
          <w:lang w:val="en-GB"/>
        </w:rPr>
        <w:t>.12</w:t>
      </w:r>
      <w:r w:rsidR="005221A9" w:rsidRPr="001A1A4A">
        <w:rPr>
          <w:rFonts w:ascii="Arial" w:hAnsi="Arial" w:cs="Arial"/>
          <w:sz w:val="16"/>
          <w:szCs w:val="16"/>
          <w:lang w:val="en-GB"/>
        </w:rPr>
        <w:tab/>
        <w:t>Pest Control by Tenant</w:t>
      </w:r>
    </w:p>
    <w:p w14:paraId="2F7A6625" w14:textId="77777777" w:rsidR="005221A9" w:rsidRPr="001A1A4A" w:rsidRDefault="00260B16" w:rsidP="00F11D52">
      <w:pPr>
        <w:ind w:left="709"/>
        <w:rPr>
          <w:rFonts w:ascii="Arial" w:hAnsi="Arial" w:cs="Arial"/>
          <w:sz w:val="16"/>
          <w:szCs w:val="16"/>
          <w:lang w:val="en-GB"/>
        </w:rPr>
      </w:pPr>
      <w:r w:rsidRPr="001A1A4A">
        <w:rPr>
          <w:rFonts w:ascii="Arial" w:hAnsi="Arial" w:cs="Arial"/>
          <w:sz w:val="16"/>
          <w:szCs w:val="16"/>
          <w:lang w:val="en-GB"/>
        </w:rPr>
        <w:t>8</w:t>
      </w:r>
      <w:r w:rsidR="005221A9" w:rsidRPr="001A1A4A">
        <w:rPr>
          <w:rFonts w:ascii="Arial" w:hAnsi="Arial" w:cs="Arial"/>
          <w:sz w:val="16"/>
          <w:szCs w:val="16"/>
          <w:lang w:val="en-GB"/>
        </w:rPr>
        <w:t>.13</w:t>
      </w:r>
      <w:r w:rsidR="005221A9" w:rsidRPr="001A1A4A">
        <w:rPr>
          <w:rFonts w:ascii="Arial" w:hAnsi="Arial" w:cs="Arial"/>
          <w:sz w:val="16"/>
          <w:szCs w:val="16"/>
          <w:lang w:val="en-GB"/>
        </w:rPr>
        <w:tab/>
        <w:t>Right for Parking and Parking Rules</w:t>
      </w:r>
    </w:p>
    <w:p w14:paraId="05AD590F" w14:textId="77777777" w:rsidR="005221A9" w:rsidRPr="001A1A4A" w:rsidRDefault="005221A9" w:rsidP="005221A9">
      <w:pPr>
        <w:pStyle w:val="TOC1"/>
        <w:rPr>
          <w:rFonts w:ascii="Arial" w:hAnsi="Arial" w:cs="Arial"/>
        </w:rPr>
      </w:pPr>
    </w:p>
    <w:p w14:paraId="663E5017" w14:textId="77777777" w:rsidR="005221A9" w:rsidRPr="001A1A4A" w:rsidRDefault="00260B16" w:rsidP="005221A9">
      <w:pPr>
        <w:pStyle w:val="TOC1"/>
        <w:rPr>
          <w:rFonts w:ascii="Arial" w:hAnsi="Arial" w:cs="Arial"/>
        </w:rPr>
      </w:pPr>
      <w:r w:rsidRPr="001A1A4A">
        <w:rPr>
          <w:rFonts w:ascii="Arial" w:hAnsi="Arial" w:cs="Arial"/>
        </w:rPr>
        <w:t>ARTICLE 9</w:t>
      </w:r>
      <w:r w:rsidR="005221A9" w:rsidRPr="001A1A4A">
        <w:rPr>
          <w:rFonts w:ascii="Arial" w:hAnsi="Arial" w:cs="Arial"/>
        </w:rPr>
        <w:t xml:space="preserve"> - USE AND OCCUPANCY OF PREMISES</w:t>
      </w:r>
    </w:p>
    <w:p w14:paraId="7F9372AB"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9</w:t>
      </w:r>
      <w:r w:rsidR="005221A9" w:rsidRPr="001A1A4A">
        <w:rPr>
          <w:rFonts w:ascii="Arial" w:hAnsi="Arial" w:cs="Arial"/>
          <w:sz w:val="16"/>
          <w:szCs w:val="16"/>
          <w:lang w:val="en-GB"/>
        </w:rPr>
        <w:t>.1</w:t>
      </w:r>
      <w:r w:rsidR="005221A9" w:rsidRPr="001A1A4A">
        <w:rPr>
          <w:rFonts w:ascii="Arial" w:hAnsi="Arial" w:cs="Arial"/>
          <w:sz w:val="16"/>
          <w:szCs w:val="16"/>
          <w:lang w:val="en-GB"/>
        </w:rPr>
        <w:tab/>
        <w:t>Waste and Nuisance</w:t>
      </w:r>
    </w:p>
    <w:p w14:paraId="56A31509"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9</w:t>
      </w:r>
      <w:r w:rsidR="005221A9" w:rsidRPr="001A1A4A">
        <w:rPr>
          <w:rFonts w:ascii="Arial" w:hAnsi="Arial" w:cs="Arial"/>
          <w:sz w:val="16"/>
          <w:szCs w:val="16"/>
          <w:lang w:val="en-GB"/>
        </w:rPr>
        <w:t>.2</w:t>
      </w:r>
      <w:r w:rsidR="005221A9" w:rsidRPr="001A1A4A">
        <w:rPr>
          <w:rFonts w:ascii="Arial" w:hAnsi="Arial" w:cs="Arial"/>
          <w:sz w:val="16"/>
          <w:szCs w:val="16"/>
          <w:lang w:val="en-GB"/>
        </w:rPr>
        <w:tab/>
        <w:t>No Overloading of Floors, Services or Common Use Equipment</w:t>
      </w:r>
    </w:p>
    <w:p w14:paraId="496AF17B"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9</w:t>
      </w:r>
      <w:r w:rsidR="005221A9" w:rsidRPr="001A1A4A">
        <w:rPr>
          <w:rFonts w:ascii="Arial" w:hAnsi="Arial" w:cs="Arial"/>
          <w:sz w:val="16"/>
          <w:szCs w:val="16"/>
          <w:lang w:val="en-GB"/>
        </w:rPr>
        <w:t>.3</w:t>
      </w:r>
      <w:r w:rsidR="005221A9" w:rsidRPr="001A1A4A">
        <w:rPr>
          <w:rFonts w:ascii="Arial" w:hAnsi="Arial" w:cs="Arial"/>
          <w:sz w:val="16"/>
          <w:szCs w:val="16"/>
          <w:lang w:val="en-GB"/>
        </w:rPr>
        <w:tab/>
        <w:t>Insurance Cancellation or Cost Increase</w:t>
      </w:r>
    </w:p>
    <w:p w14:paraId="26BED526"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9</w:t>
      </w:r>
      <w:r w:rsidR="005221A9" w:rsidRPr="001A1A4A">
        <w:rPr>
          <w:rFonts w:ascii="Arial" w:hAnsi="Arial" w:cs="Arial"/>
          <w:sz w:val="16"/>
          <w:szCs w:val="16"/>
          <w:lang w:val="en-GB"/>
        </w:rPr>
        <w:t>.4</w:t>
      </w:r>
      <w:r w:rsidR="005221A9" w:rsidRPr="001A1A4A">
        <w:rPr>
          <w:rFonts w:ascii="Arial" w:hAnsi="Arial" w:cs="Arial"/>
          <w:sz w:val="16"/>
          <w:szCs w:val="16"/>
          <w:lang w:val="en-GB"/>
        </w:rPr>
        <w:tab/>
        <w:t>Observance of Law by Landlord and Tenant</w:t>
      </w:r>
    </w:p>
    <w:p w14:paraId="0203E801"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9</w:t>
      </w:r>
      <w:r w:rsidR="005221A9" w:rsidRPr="001A1A4A">
        <w:rPr>
          <w:rFonts w:ascii="Arial" w:hAnsi="Arial" w:cs="Arial"/>
          <w:sz w:val="16"/>
          <w:szCs w:val="16"/>
          <w:lang w:val="en-GB"/>
        </w:rPr>
        <w:t>.5</w:t>
      </w:r>
      <w:r w:rsidR="005221A9" w:rsidRPr="001A1A4A">
        <w:rPr>
          <w:rFonts w:ascii="Arial" w:hAnsi="Arial" w:cs="Arial"/>
          <w:sz w:val="16"/>
          <w:szCs w:val="16"/>
          <w:lang w:val="en-GB"/>
        </w:rPr>
        <w:tab/>
        <w:t>Rules and Regulations</w:t>
      </w:r>
    </w:p>
    <w:p w14:paraId="6AE80FA1"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9</w:t>
      </w:r>
      <w:r w:rsidR="005221A9" w:rsidRPr="001A1A4A">
        <w:rPr>
          <w:rFonts w:ascii="Arial" w:hAnsi="Arial" w:cs="Arial"/>
          <w:sz w:val="16"/>
          <w:szCs w:val="16"/>
          <w:lang w:val="en-GB"/>
        </w:rPr>
        <w:t>.6</w:t>
      </w:r>
      <w:r w:rsidR="005221A9" w:rsidRPr="001A1A4A">
        <w:rPr>
          <w:rFonts w:ascii="Arial" w:hAnsi="Arial" w:cs="Arial"/>
          <w:sz w:val="16"/>
          <w:szCs w:val="16"/>
          <w:lang w:val="en-GB"/>
        </w:rPr>
        <w:tab/>
        <w:t>Hazardous Substances</w:t>
      </w:r>
    </w:p>
    <w:p w14:paraId="63AC8634"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9</w:t>
      </w:r>
      <w:r w:rsidR="005221A9" w:rsidRPr="001A1A4A">
        <w:rPr>
          <w:rFonts w:ascii="Arial" w:hAnsi="Arial" w:cs="Arial"/>
          <w:sz w:val="16"/>
          <w:szCs w:val="16"/>
          <w:lang w:val="en-GB"/>
        </w:rPr>
        <w:t>.7</w:t>
      </w:r>
      <w:r w:rsidR="005221A9" w:rsidRPr="001A1A4A">
        <w:rPr>
          <w:rFonts w:ascii="Arial" w:hAnsi="Arial" w:cs="Arial"/>
          <w:sz w:val="16"/>
          <w:szCs w:val="16"/>
          <w:lang w:val="en-GB"/>
        </w:rPr>
        <w:tab/>
        <w:t>Signs</w:t>
      </w:r>
    </w:p>
    <w:p w14:paraId="6CA56D40"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9</w:t>
      </w:r>
      <w:r w:rsidR="005221A9" w:rsidRPr="001A1A4A">
        <w:rPr>
          <w:rFonts w:ascii="Arial" w:hAnsi="Arial" w:cs="Arial"/>
          <w:sz w:val="16"/>
          <w:szCs w:val="16"/>
          <w:lang w:val="en-GB"/>
        </w:rPr>
        <w:t>.8</w:t>
      </w:r>
      <w:r w:rsidR="005221A9" w:rsidRPr="001A1A4A">
        <w:rPr>
          <w:rFonts w:ascii="Arial" w:hAnsi="Arial" w:cs="Arial"/>
          <w:sz w:val="16"/>
          <w:szCs w:val="16"/>
          <w:lang w:val="en-GB"/>
        </w:rPr>
        <w:tab/>
        <w:t xml:space="preserve">Name </w:t>
      </w:r>
      <w:r w:rsidR="00510CA7" w:rsidRPr="001A1A4A">
        <w:rPr>
          <w:rFonts w:ascii="Arial" w:hAnsi="Arial" w:cs="Arial"/>
          <w:sz w:val="16"/>
          <w:szCs w:val="16"/>
          <w:lang w:val="en-GB"/>
        </w:rPr>
        <w:t xml:space="preserve">and Promotion </w:t>
      </w:r>
      <w:r w:rsidR="005221A9" w:rsidRPr="001A1A4A">
        <w:rPr>
          <w:rFonts w:ascii="Arial" w:hAnsi="Arial" w:cs="Arial"/>
          <w:sz w:val="16"/>
          <w:szCs w:val="16"/>
          <w:lang w:val="en-GB"/>
        </w:rPr>
        <w:t xml:space="preserve">of </w:t>
      </w:r>
      <w:r w:rsidR="00C21D7A" w:rsidRPr="001A1A4A">
        <w:rPr>
          <w:rFonts w:ascii="Arial" w:hAnsi="Arial" w:cs="Arial"/>
          <w:sz w:val="16"/>
          <w:szCs w:val="16"/>
          <w:lang w:val="en-GB"/>
        </w:rPr>
        <w:t>Centre</w:t>
      </w:r>
    </w:p>
    <w:p w14:paraId="215D33D4"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9</w:t>
      </w:r>
      <w:r w:rsidR="005221A9" w:rsidRPr="001A1A4A">
        <w:rPr>
          <w:rFonts w:ascii="Arial" w:hAnsi="Arial" w:cs="Arial"/>
          <w:sz w:val="16"/>
          <w:szCs w:val="16"/>
          <w:lang w:val="en-GB"/>
        </w:rPr>
        <w:t>.9</w:t>
      </w:r>
      <w:r w:rsidR="005221A9" w:rsidRPr="001A1A4A">
        <w:rPr>
          <w:rFonts w:ascii="Arial" w:hAnsi="Arial" w:cs="Arial"/>
          <w:sz w:val="16"/>
          <w:szCs w:val="16"/>
          <w:lang w:val="en-GB"/>
        </w:rPr>
        <w:tab/>
        <w:t>Keys to Premises</w:t>
      </w:r>
    </w:p>
    <w:p w14:paraId="0F99FDFF"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9</w:t>
      </w:r>
      <w:r w:rsidR="005221A9" w:rsidRPr="001A1A4A">
        <w:rPr>
          <w:rFonts w:ascii="Arial" w:hAnsi="Arial" w:cs="Arial"/>
          <w:sz w:val="16"/>
          <w:szCs w:val="16"/>
          <w:lang w:val="en-GB"/>
        </w:rPr>
        <w:t>.10</w:t>
      </w:r>
      <w:r w:rsidR="005221A9" w:rsidRPr="001A1A4A">
        <w:rPr>
          <w:rFonts w:ascii="Arial" w:hAnsi="Arial" w:cs="Arial"/>
          <w:sz w:val="16"/>
          <w:szCs w:val="16"/>
          <w:lang w:val="en-GB"/>
        </w:rPr>
        <w:tab/>
        <w:t>Satellite Signal and Wireless Internet and Data Communication Hardware</w:t>
      </w:r>
    </w:p>
    <w:p w14:paraId="21B1D909"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9</w:t>
      </w:r>
      <w:r w:rsidR="005221A9" w:rsidRPr="001A1A4A">
        <w:rPr>
          <w:rFonts w:ascii="Arial" w:hAnsi="Arial" w:cs="Arial"/>
          <w:sz w:val="16"/>
          <w:szCs w:val="16"/>
          <w:lang w:val="en-GB"/>
        </w:rPr>
        <w:t>.11</w:t>
      </w:r>
      <w:r w:rsidR="005221A9" w:rsidRPr="001A1A4A">
        <w:rPr>
          <w:rFonts w:ascii="Arial" w:hAnsi="Arial" w:cs="Arial"/>
          <w:sz w:val="16"/>
          <w:szCs w:val="16"/>
          <w:lang w:val="en-GB"/>
        </w:rPr>
        <w:tab/>
        <w:t>Landlord/Tenant Agreements</w:t>
      </w:r>
    </w:p>
    <w:p w14:paraId="3EDFE6FE"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9</w:t>
      </w:r>
      <w:r w:rsidR="005221A9" w:rsidRPr="001A1A4A">
        <w:rPr>
          <w:rFonts w:ascii="Arial" w:hAnsi="Arial" w:cs="Arial"/>
          <w:sz w:val="16"/>
          <w:szCs w:val="16"/>
          <w:lang w:val="en-GB"/>
        </w:rPr>
        <w:t>.12</w:t>
      </w:r>
      <w:r w:rsidR="005221A9" w:rsidRPr="001A1A4A">
        <w:rPr>
          <w:rFonts w:ascii="Arial" w:hAnsi="Arial" w:cs="Arial"/>
          <w:sz w:val="16"/>
          <w:szCs w:val="16"/>
          <w:lang w:val="en-GB"/>
        </w:rPr>
        <w:tab/>
        <w:t>Tenant's Security System in Premises</w:t>
      </w:r>
    </w:p>
    <w:p w14:paraId="2EAD6502" w14:textId="77777777" w:rsidR="005221A9" w:rsidRPr="001A1A4A" w:rsidRDefault="005221A9" w:rsidP="005221A9">
      <w:pPr>
        <w:pStyle w:val="TOC1"/>
        <w:rPr>
          <w:rFonts w:ascii="Arial" w:hAnsi="Arial" w:cs="Arial"/>
        </w:rPr>
      </w:pPr>
    </w:p>
    <w:p w14:paraId="4D08C32F" w14:textId="77777777" w:rsidR="005221A9" w:rsidRPr="001A1A4A" w:rsidRDefault="00260B16" w:rsidP="005221A9">
      <w:pPr>
        <w:pStyle w:val="TOC1"/>
        <w:rPr>
          <w:rFonts w:ascii="Arial" w:hAnsi="Arial" w:cs="Arial"/>
        </w:rPr>
      </w:pPr>
      <w:r w:rsidRPr="001A1A4A">
        <w:rPr>
          <w:rFonts w:ascii="Arial" w:hAnsi="Arial" w:cs="Arial"/>
        </w:rPr>
        <w:t>ARTICLE 10</w:t>
      </w:r>
      <w:r w:rsidR="005221A9" w:rsidRPr="001A1A4A">
        <w:rPr>
          <w:rFonts w:ascii="Arial" w:hAnsi="Arial" w:cs="Arial"/>
        </w:rPr>
        <w:t xml:space="preserve"> - ALTERATIONS</w:t>
      </w:r>
    </w:p>
    <w:p w14:paraId="6434CA86"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10</w:t>
      </w:r>
      <w:r w:rsidR="005221A9" w:rsidRPr="001A1A4A">
        <w:rPr>
          <w:rFonts w:ascii="Arial" w:hAnsi="Arial" w:cs="Arial"/>
          <w:sz w:val="16"/>
          <w:szCs w:val="16"/>
          <w:lang w:val="en-GB"/>
        </w:rPr>
        <w:t>.1</w:t>
      </w:r>
      <w:r w:rsidR="005221A9" w:rsidRPr="001A1A4A">
        <w:rPr>
          <w:rFonts w:ascii="Arial" w:hAnsi="Arial" w:cs="Arial"/>
          <w:sz w:val="16"/>
          <w:szCs w:val="16"/>
          <w:lang w:val="en-GB"/>
        </w:rPr>
        <w:tab/>
        <w:t>Alterations by Tenant</w:t>
      </w:r>
    </w:p>
    <w:p w14:paraId="584A5876"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10</w:t>
      </w:r>
      <w:r w:rsidR="005221A9" w:rsidRPr="001A1A4A">
        <w:rPr>
          <w:rFonts w:ascii="Arial" w:hAnsi="Arial" w:cs="Arial"/>
          <w:sz w:val="16"/>
          <w:szCs w:val="16"/>
          <w:lang w:val="en-GB"/>
        </w:rPr>
        <w:t>.2</w:t>
      </w:r>
      <w:r w:rsidR="005221A9" w:rsidRPr="001A1A4A">
        <w:rPr>
          <w:rFonts w:ascii="Arial" w:hAnsi="Arial" w:cs="Arial"/>
          <w:sz w:val="16"/>
          <w:szCs w:val="16"/>
          <w:lang w:val="en-GB"/>
        </w:rPr>
        <w:tab/>
        <w:t>Air Balancing</w:t>
      </w:r>
    </w:p>
    <w:p w14:paraId="37308248"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10</w:t>
      </w:r>
      <w:r w:rsidR="005221A9" w:rsidRPr="001A1A4A">
        <w:rPr>
          <w:rFonts w:ascii="Arial" w:hAnsi="Arial" w:cs="Arial"/>
          <w:sz w:val="16"/>
          <w:szCs w:val="16"/>
          <w:lang w:val="en-GB"/>
        </w:rPr>
        <w:t>.3</w:t>
      </w:r>
      <w:r w:rsidR="005221A9" w:rsidRPr="001A1A4A">
        <w:rPr>
          <w:rFonts w:ascii="Arial" w:hAnsi="Arial" w:cs="Arial"/>
          <w:sz w:val="16"/>
          <w:szCs w:val="16"/>
          <w:lang w:val="en-GB"/>
        </w:rPr>
        <w:tab/>
        <w:t>Fire Alarm and Sprinkler Systems</w:t>
      </w:r>
    </w:p>
    <w:p w14:paraId="5B02CEB5"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10</w:t>
      </w:r>
      <w:r w:rsidR="005221A9" w:rsidRPr="001A1A4A">
        <w:rPr>
          <w:rFonts w:ascii="Arial" w:hAnsi="Arial" w:cs="Arial"/>
          <w:sz w:val="16"/>
          <w:szCs w:val="16"/>
          <w:lang w:val="en-GB"/>
        </w:rPr>
        <w:t>.4</w:t>
      </w:r>
      <w:r w:rsidR="005221A9" w:rsidRPr="001A1A4A">
        <w:rPr>
          <w:rFonts w:ascii="Arial" w:hAnsi="Arial" w:cs="Arial"/>
          <w:sz w:val="16"/>
          <w:szCs w:val="16"/>
          <w:lang w:val="en-GB"/>
        </w:rPr>
        <w:tab/>
        <w:t xml:space="preserve">No Lien on the Premises and </w:t>
      </w:r>
      <w:r w:rsidR="00C21D7A" w:rsidRPr="001A1A4A">
        <w:rPr>
          <w:rFonts w:ascii="Arial" w:hAnsi="Arial" w:cs="Arial"/>
          <w:sz w:val="16"/>
          <w:szCs w:val="16"/>
          <w:lang w:val="en-GB"/>
        </w:rPr>
        <w:t>Centre</w:t>
      </w:r>
    </w:p>
    <w:p w14:paraId="15C0EBB2"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10</w:t>
      </w:r>
      <w:r w:rsidR="005221A9" w:rsidRPr="001A1A4A">
        <w:rPr>
          <w:rFonts w:ascii="Arial" w:hAnsi="Arial" w:cs="Arial"/>
          <w:sz w:val="16"/>
          <w:szCs w:val="16"/>
          <w:lang w:val="en-GB"/>
        </w:rPr>
        <w:t>.5</w:t>
      </w:r>
      <w:r w:rsidR="005221A9" w:rsidRPr="001A1A4A">
        <w:rPr>
          <w:rFonts w:ascii="Arial" w:hAnsi="Arial" w:cs="Arial"/>
          <w:sz w:val="16"/>
          <w:szCs w:val="16"/>
          <w:lang w:val="en-GB"/>
        </w:rPr>
        <w:tab/>
        <w:t>Liens</w:t>
      </w:r>
    </w:p>
    <w:p w14:paraId="251EBB65"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10</w:t>
      </w:r>
      <w:r w:rsidR="005221A9" w:rsidRPr="001A1A4A">
        <w:rPr>
          <w:rFonts w:ascii="Arial" w:hAnsi="Arial" w:cs="Arial"/>
          <w:sz w:val="16"/>
          <w:szCs w:val="16"/>
          <w:lang w:val="en-GB"/>
        </w:rPr>
        <w:t>.6</w:t>
      </w:r>
      <w:r w:rsidR="005221A9" w:rsidRPr="001A1A4A">
        <w:rPr>
          <w:rFonts w:ascii="Arial" w:hAnsi="Arial" w:cs="Arial"/>
          <w:sz w:val="16"/>
          <w:szCs w:val="16"/>
          <w:lang w:val="en-GB"/>
        </w:rPr>
        <w:tab/>
        <w:t>Alterations by Landlord</w:t>
      </w:r>
    </w:p>
    <w:p w14:paraId="2707E038" w14:textId="77777777" w:rsidR="005221A9" w:rsidRPr="001A1A4A" w:rsidRDefault="00260B16"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10</w:t>
      </w:r>
      <w:r w:rsidR="005221A9" w:rsidRPr="001A1A4A">
        <w:rPr>
          <w:rFonts w:ascii="Arial" w:hAnsi="Arial" w:cs="Arial"/>
          <w:sz w:val="16"/>
          <w:szCs w:val="16"/>
          <w:lang w:val="en-GB"/>
        </w:rPr>
        <w:t>.7</w:t>
      </w:r>
      <w:r w:rsidR="005221A9" w:rsidRPr="001A1A4A">
        <w:rPr>
          <w:rFonts w:ascii="Arial" w:hAnsi="Arial" w:cs="Arial"/>
          <w:sz w:val="16"/>
          <w:szCs w:val="16"/>
          <w:lang w:val="en-GB"/>
        </w:rPr>
        <w:tab/>
        <w:t>Prohibition Re Certain Materials</w:t>
      </w:r>
    </w:p>
    <w:p w14:paraId="7431859A" w14:textId="77777777" w:rsidR="005221A9" w:rsidRPr="001A1A4A" w:rsidRDefault="005221A9" w:rsidP="005221A9">
      <w:pPr>
        <w:pStyle w:val="TOC1"/>
        <w:rPr>
          <w:rFonts w:ascii="Arial" w:hAnsi="Arial" w:cs="Arial"/>
        </w:rPr>
      </w:pPr>
    </w:p>
    <w:p w14:paraId="2ADF6D2B" w14:textId="77777777" w:rsidR="005221A9" w:rsidRPr="001A1A4A" w:rsidRDefault="007F1DC7" w:rsidP="005221A9">
      <w:pPr>
        <w:pStyle w:val="TOC1"/>
        <w:rPr>
          <w:rFonts w:ascii="Arial" w:hAnsi="Arial" w:cs="Arial"/>
        </w:rPr>
      </w:pPr>
      <w:r w:rsidRPr="001A1A4A">
        <w:rPr>
          <w:rFonts w:ascii="Arial" w:hAnsi="Arial" w:cs="Arial"/>
        </w:rPr>
        <w:t>ARTICLE 11</w:t>
      </w:r>
      <w:r w:rsidR="005221A9" w:rsidRPr="001A1A4A">
        <w:rPr>
          <w:rFonts w:ascii="Arial" w:hAnsi="Arial" w:cs="Arial"/>
        </w:rPr>
        <w:t xml:space="preserve"> - REPAIRS</w:t>
      </w:r>
    </w:p>
    <w:p w14:paraId="586BC6CA" w14:textId="77777777" w:rsidR="005221A9" w:rsidRPr="001A1A4A" w:rsidRDefault="007F1DC7"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11</w:t>
      </w:r>
      <w:r w:rsidR="005221A9" w:rsidRPr="001A1A4A">
        <w:rPr>
          <w:rFonts w:ascii="Arial" w:hAnsi="Arial" w:cs="Arial"/>
          <w:sz w:val="16"/>
          <w:szCs w:val="16"/>
          <w:lang w:val="en-GB"/>
        </w:rPr>
        <w:t>.1</w:t>
      </w:r>
      <w:r w:rsidR="005221A9" w:rsidRPr="001A1A4A">
        <w:rPr>
          <w:rFonts w:ascii="Arial" w:hAnsi="Arial" w:cs="Arial"/>
          <w:sz w:val="16"/>
          <w:szCs w:val="16"/>
          <w:lang w:val="en-GB"/>
        </w:rPr>
        <w:tab/>
        <w:t>Landlord's Repairs</w:t>
      </w:r>
    </w:p>
    <w:p w14:paraId="39B607C1" w14:textId="77777777" w:rsidR="005221A9" w:rsidRPr="001A1A4A" w:rsidRDefault="007F1DC7"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11</w:t>
      </w:r>
      <w:r w:rsidR="005221A9" w:rsidRPr="001A1A4A">
        <w:rPr>
          <w:rFonts w:ascii="Arial" w:hAnsi="Arial" w:cs="Arial"/>
          <w:sz w:val="16"/>
          <w:szCs w:val="16"/>
          <w:lang w:val="en-GB"/>
        </w:rPr>
        <w:t>.2</w:t>
      </w:r>
      <w:r w:rsidR="005221A9" w:rsidRPr="001A1A4A">
        <w:rPr>
          <w:rFonts w:ascii="Arial" w:hAnsi="Arial" w:cs="Arial"/>
          <w:sz w:val="16"/>
          <w:szCs w:val="16"/>
          <w:lang w:val="en-GB"/>
        </w:rPr>
        <w:tab/>
        <w:t>Tenant's Repairs</w:t>
      </w:r>
    </w:p>
    <w:p w14:paraId="17543ED3" w14:textId="77777777" w:rsidR="005221A9" w:rsidRPr="001A1A4A" w:rsidRDefault="007F1DC7"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11</w:t>
      </w:r>
      <w:r w:rsidR="005221A9" w:rsidRPr="001A1A4A">
        <w:rPr>
          <w:rFonts w:ascii="Arial" w:hAnsi="Arial" w:cs="Arial"/>
          <w:sz w:val="16"/>
          <w:szCs w:val="16"/>
          <w:lang w:val="en-GB"/>
        </w:rPr>
        <w:t>.3</w:t>
      </w:r>
      <w:r w:rsidR="005221A9" w:rsidRPr="001A1A4A">
        <w:rPr>
          <w:rFonts w:ascii="Arial" w:hAnsi="Arial" w:cs="Arial"/>
          <w:sz w:val="16"/>
          <w:szCs w:val="16"/>
          <w:lang w:val="en-GB"/>
        </w:rPr>
        <w:tab/>
        <w:t>Entry by Landlord to View State of Repair</w:t>
      </w:r>
    </w:p>
    <w:p w14:paraId="15FAD19D" w14:textId="77777777" w:rsidR="005221A9" w:rsidRPr="001A1A4A" w:rsidRDefault="007F1DC7"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11</w:t>
      </w:r>
      <w:r w:rsidR="005221A9" w:rsidRPr="001A1A4A">
        <w:rPr>
          <w:rFonts w:ascii="Arial" w:hAnsi="Arial" w:cs="Arial"/>
          <w:sz w:val="16"/>
          <w:szCs w:val="16"/>
          <w:lang w:val="en-GB"/>
        </w:rPr>
        <w:t>.4</w:t>
      </w:r>
      <w:r w:rsidR="005221A9" w:rsidRPr="001A1A4A">
        <w:rPr>
          <w:rFonts w:ascii="Arial" w:hAnsi="Arial" w:cs="Arial"/>
          <w:sz w:val="16"/>
          <w:szCs w:val="16"/>
          <w:lang w:val="en-GB"/>
        </w:rPr>
        <w:tab/>
        <w:t xml:space="preserve">Notice of Defects </w:t>
      </w:r>
    </w:p>
    <w:p w14:paraId="524826E9" w14:textId="77777777" w:rsidR="005221A9" w:rsidRPr="001A1A4A" w:rsidRDefault="007F1DC7"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11</w:t>
      </w:r>
      <w:r w:rsidR="005221A9" w:rsidRPr="001A1A4A">
        <w:rPr>
          <w:rFonts w:ascii="Arial" w:hAnsi="Arial" w:cs="Arial"/>
          <w:sz w:val="16"/>
          <w:szCs w:val="16"/>
          <w:lang w:val="en-GB"/>
        </w:rPr>
        <w:t>.5</w:t>
      </w:r>
      <w:r w:rsidR="005221A9" w:rsidRPr="001A1A4A">
        <w:rPr>
          <w:rFonts w:ascii="Arial" w:hAnsi="Arial" w:cs="Arial"/>
          <w:sz w:val="16"/>
          <w:szCs w:val="16"/>
          <w:lang w:val="en-GB"/>
        </w:rPr>
        <w:tab/>
        <w:t>Termination or Abatement after Damage</w:t>
      </w:r>
    </w:p>
    <w:p w14:paraId="35099F4C" w14:textId="77777777" w:rsidR="005221A9" w:rsidRPr="001A1A4A" w:rsidRDefault="007F1DC7"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11</w:t>
      </w:r>
      <w:r w:rsidR="005221A9" w:rsidRPr="001A1A4A">
        <w:rPr>
          <w:rFonts w:ascii="Arial" w:hAnsi="Arial" w:cs="Arial"/>
          <w:sz w:val="16"/>
          <w:szCs w:val="16"/>
          <w:lang w:val="en-GB"/>
        </w:rPr>
        <w:t>.6</w:t>
      </w:r>
      <w:r w:rsidR="005221A9" w:rsidRPr="001A1A4A">
        <w:rPr>
          <w:rFonts w:ascii="Arial" w:hAnsi="Arial" w:cs="Arial"/>
          <w:sz w:val="16"/>
          <w:szCs w:val="16"/>
          <w:lang w:val="en-GB"/>
        </w:rPr>
        <w:tab/>
        <w:t>No claim by Tenant</w:t>
      </w:r>
    </w:p>
    <w:p w14:paraId="4D30FA9A" w14:textId="77777777" w:rsidR="005221A9" w:rsidRPr="001A1A4A" w:rsidRDefault="007F1DC7"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11</w:t>
      </w:r>
      <w:r w:rsidR="005221A9" w:rsidRPr="001A1A4A">
        <w:rPr>
          <w:rFonts w:ascii="Arial" w:hAnsi="Arial" w:cs="Arial"/>
          <w:sz w:val="16"/>
          <w:szCs w:val="16"/>
          <w:lang w:val="en-GB"/>
        </w:rPr>
        <w:t>.7</w:t>
      </w:r>
      <w:r w:rsidR="005221A9" w:rsidRPr="001A1A4A">
        <w:rPr>
          <w:rFonts w:ascii="Arial" w:hAnsi="Arial" w:cs="Arial"/>
          <w:sz w:val="16"/>
          <w:szCs w:val="16"/>
          <w:lang w:val="en-GB"/>
        </w:rPr>
        <w:tab/>
        <w:t>Tenant to Leave Premises in Good Repair</w:t>
      </w:r>
    </w:p>
    <w:p w14:paraId="6B0AD789" w14:textId="77777777" w:rsidR="005221A9" w:rsidRPr="001A1A4A" w:rsidRDefault="005221A9" w:rsidP="005221A9">
      <w:pPr>
        <w:pStyle w:val="TOC1"/>
        <w:rPr>
          <w:rFonts w:ascii="Arial" w:hAnsi="Arial" w:cs="Arial"/>
        </w:rPr>
      </w:pPr>
    </w:p>
    <w:p w14:paraId="19FB8AB3" w14:textId="77777777" w:rsidR="005221A9" w:rsidRPr="001A1A4A" w:rsidRDefault="007F1DC7" w:rsidP="005221A9">
      <w:pPr>
        <w:pStyle w:val="TOC1"/>
        <w:rPr>
          <w:rFonts w:ascii="Arial" w:hAnsi="Arial" w:cs="Arial"/>
        </w:rPr>
      </w:pPr>
      <w:r w:rsidRPr="001A1A4A">
        <w:rPr>
          <w:rFonts w:ascii="Arial" w:hAnsi="Arial" w:cs="Arial"/>
        </w:rPr>
        <w:t>ARTICLE 12</w:t>
      </w:r>
      <w:r w:rsidR="005221A9" w:rsidRPr="001A1A4A">
        <w:rPr>
          <w:rFonts w:ascii="Arial" w:hAnsi="Arial" w:cs="Arial"/>
        </w:rPr>
        <w:t xml:space="preserve"> - INSURANCE AND LIABILITY</w:t>
      </w:r>
    </w:p>
    <w:p w14:paraId="6204A61B" w14:textId="77777777" w:rsidR="005221A9" w:rsidRPr="001A1A4A" w:rsidRDefault="007F1DC7"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12</w:t>
      </w:r>
      <w:r w:rsidR="005221A9" w:rsidRPr="001A1A4A">
        <w:rPr>
          <w:rFonts w:ascii="Arial" w:hAnsi="Arial" w:cs="Arial"/>
          <w:sz w:val="16"/>
          <w:szCs w:val="16"/>
          <w:lang w:val="en-GB"/>
        </w:rPr>
        <w:t>.1</w:t>
      </w:r>
      <w:r w:rsidR="005221A9" w:rsidRPr="001A1A4A">
        <w:rPr>
          <w:rFonts w:ascii="Arial" w:hAnsi="Arial" w:cs="Arial"/>
          <w:sz w:val="16"/>
          <w:szCs w:val="16"/>
          <w:lang w:val="en-GB"/>
        </w:rPr>
        <w:tab/>
        <w:t xml:space="preserve">Landlord's Insurance </w:t>
      </w:r>
    </w:p>
    <w:p w14:paraId="676532AC" w14:textId="77777777" w:rsidR="005221A9" w:rsidRPr="001A1A4A" w:rsidRDefault="007F1DC7"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12</w:t>
      </w:r>
      <w:r w:rsidR="005221A9" w:rsidRPr="001A1A4A">
        <w:rPr>
          <w:rFonts w:ascii="Arial" w:hAnsi="Arial" w:cs="Arial"/>
          <w:sz w:val="16"/>
          <w:szCs w:val="16"/>
          <w:lang w:val="en-GB"/>
        </w:rPr>
        <w:t>.2</w:t>
      </w:r>
      <w:r w:rsidR="005221A9" w:rsidRPr="001A1A4A">
        <w:rPr>
          <w:rFonts w:ascii="Arial" w:hAnsi="Arial" w:cs="Arial"/>
          <w:sz w:val="16"/>
          <w:szCs w:val="16"/>
          <w:lang w:val="en-GB"/>
        </w:rPr>
        <w:tab/>
        <w:t>Tenant's Insurance</w:t>
      </w:r>
    </w:p>
    <w:p w14:paraId="3055DAA9" w14:textId="77777777" w:rsidR="005221A9" w:rsidRPr="001A1A4A" w:rsidRDefault="007F1DC7"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12</w:t>
      </w:r>
      <w:r w:rsidR="005221A9" w:rsidRPr="001A1A4A">
        <w:rPr>
          <w:rFonts w:ascii="Arial" w:hAnsi="Arial" w:cs="Arial"/>
          <w:sz w:val="16"/>
          <w:szCs w:val="16"/>
          <w:lang w:val="en-GB"/>
        </w:rPr>
        <w:t>.3</w:t>
      </w:r>
      <w:r w:rsidR="005221A9" w:rsidRPr="001A1A4A">
        <w:rPr>
          <w:rFonts w:ascii="Arial" w:hAnsi="Arial" w:cs="Arial"/>
          <w:sz w:val="16"/>
          <w:szCs w:val="16"/>
          <w:lang w:val="en-GB"/>
        </w:rPr>
        <w:tab/>
        <w:t>Form of Tenant's Insurance</w:t>
      </w:r>
    </w:p>
    <w:p w14:paraId="68B247A1" w14:textId="77777777" w:rsidR="005221A9" w:rsidRPr="001A1A4A" w:rsidRDefault="007F1DC7"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12</w:t>
      </w:r>
      <w:r w:rsidR="00E27B97" w:rsidRPr="001A1A4A">
        <w:rPr>
          <w:rFonts w:ascii="Arial" w:hAnsi="Arial" w:cs="Arial"/>
          <w:sz w:val="16"/>
          <w:szCs w:val="16"/>
          <w:lang w:val="en-GB"/>
        </w:rPr>
        <w:t>.4</w:t>
      </w:r>
      <w:r w:rsidR="005221A9" w:rsidRPr="001A1A4A">
        <w:rPr>
          <w:rFonts w:ascii="Arial" w:hAnsi="Arial" w:cs="Arial"/>
          <w:sz w:val="16"/>
          <w:szCs w:val="16"/>
          <w:lang w:val="en-GB"/>
        </w:rPr>
        <w:tab/>
        <w:t>Release of Tenant by Landlord</w:t>
      </w:r>
    </w:p>
    <w:p w14:paraId="1A72DB35" w14:textId="77777777" w:rsidR="005221A9" w:rsidRPr="001A1A4A" w:rsidRDefault="007F1DC7"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12</w:t>
      </w:r>
      <w:r w:rsidR="00E27B97" w:rsidRPr="001A1A4A">
        <w:rPr>
          <w:rFonts w:ascii="Arial" w:hAnsi="Arial" w:cs="Arial"/>
          <w:sz w:val="16"/>
          <w:szCs w:val="16"/>
          <w:lang w:val="en-GB"/>
        </w:rPr>
        <w:t>.5</w:t>
      </w:r>
      <w:r w:rsidR="005221A9" w:rsidRPr="001A1A4A">
        <w:rPr>
          <w:rFonts w:ascii="Arial" w:hAnsi="Arial" w:cs="Arial"/>
          <w:sz w:val="16"/>
          <w:szCs w:val="16"/>
          <w:lang w:val="en-GB"/>
        </w:rPr>
        <w:tab/>
        <w:t>Indemnity of Landlord by Tenant</w:t>
      </w:r>
    </w:p>
    <w:p w14:paraId="4350536D" w14:textId="77777777" w:rsidR="005221A9" w:rsidRPr="001A1A4A" w:rsidRDefault="005221A9" w:rsidP="005221A9">
      <w:pPr>
        <w:rPr>
          <w:rFonts w:ascii="Arial" w:hAnsi="Arial" w:cs="Arial"/>
          <w:sz w:val="14"/>
          <w:szCs w:val="14"/>
          <w:lang w:val="en-GB"/>
        </w:rPr>
      </w:pPr>
    </w:p>
    <w:p w14:paraId="7B9D47E6" w14:textId="77777777" w:rsidR="005221A9" w:rsidRPr="001A1A4A" w:rsidRDefault="007F1DC7" w:rsidP="005221A9">
      <w:pPr>
        <w:pStyle w:val="TOC1"/>
        <w:rPr>
          <w:rFonts w:ascii="Arial" w:hAnsi="Arial" w:cs="Arial"/>
        </w:rPr>
      </w:pPr>
      <w:r w:rsidRPr="001A1A4A">
        <w:rPr>
          <w:rFonts w:ascii="Arial" w:hAnsi="Arial" w:cs="Arial"/>
        </w:rPr>
        <w:t>ARTICLE 13</w:t>
      </w:r>
      <w:r w:rsidR="005221A9" w:rsidRPr="001A1A4A">
        <w:rPr>
          <w:rFonts w:ascii="Arial" w:hAnsi="Arial" w:cs="Arial"/>
        </w:rPr>
        <w:t xml:space="preserve"> - ASSIGNMENTS AND SUBLEASES BY TENANT AND TRANSFERS BY LANDLORD</w:t>
      </w:r>
    </w:p>
    <w:p w14:paraId="5BDC3172" w14:textId="77777777" w:rsidR="005221A9" w:rsidRPr="001A1A4A" w:rsidRDefault="007F1DC7"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13</w:t>
      </w:r>
      <w:r w:rsidR="005221A9" w:rsidRPr="001A1A4A">
        <w:rPr>
          <w:rFonts w:ascii="Arial" w:hAnsi="Arial" w:cs="Arial"/>
          <w:sz w:val="16"/>
          <w:szCs w:val="16"/>
          <w:lang w:val="en-GB"/>
        </w:rPr>
        <w:t>.1</w:t>
      </w:r>
      <w:r w:rsidR="005221A9" w:rsidRPr="001A1A4A">
        <w:rPr>
          <w:rFonts w:ascii="Arial" w:hAnsi="Arial" w:cs="Arial"/>
          <w:sz w:val="16"/>
          <w:szCs w:val="16"/>
          <w:lang w:val="en-GB"/>
        </w:rPr>
        <w:tab/>
        <w:t>Assignment, Subleases, Transfers</w:t>
      </w:r>
    </w:p>
    <w:p w14:paraId="2961DC06" w14:textId="77777777" w:rsidR="005221A9" w:rsidRPr="001A1A4A" w:rsidRDefault="007F1DC7"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13</w:t>
      </w:r>
      <w:r w:rsidR="005221A9" w:rsidRPr="001A1A4A">
        <w:rPr>
          <w:rFonts w:ascii="Arial" w:hAnsi="Arial" w:cs="Arial"/>
          <w:sz w:val="16"/>
          <w:szCs w:val="16"/>
          <w:lang w:val="en-GB"/>
        </w:rPr>
        <w:t>.2</w:t>
      </w:r>
      <w:r w:rsidR="005221A9" w:rsidRPr="001A1A4A">
        <w:rPr>
          <w:rFonts w:ascii="Arial" w:hAnsi="Arial" w:cs="Arial"/>
          <w:sz w:val="16"/>
          <w:szCs w:val="16"/>
          <w:lang w:val="en-GB"/>
        </w:rPr>
        <w:tab/>
        <w:t>Landlord's Consent</w:t>
      </w:r>
    </w:p>
    <w:p w14:paraId="2A42A474" w14:textId="77777777" w:rsidR="005221A9" w:rsidRPr="001A1A4A" w:rsidRDefault="007F1DC7"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13</w:t>
      </w:r>
      <w:r w:rsidR="005221A9" w:rsidRPr="001A1A4A">
        <w:rPr>
          <w:rFonts w:ascii="Arial" w:hAnsi="Arial" w:cs="Arial"/>
          <w:sz w:val="16"/>
          <w:szCs w:val="16"/>
          <w:lang w:val="en-GB"/>
        </w:rPr>
        <w:t>.3</w:t>
      </w:r>
      <w:r w:rsidR="005221A9" w:rsidRPr="001A1A4A">
        <w:rPr>
          <w:rFonts w:ascii="Arial" w:hAnsi="Arial" w:cs="Arial"/>
          <w:sz w:val="16"/>
          <w:szCs w:val="16"/>
          <w:lang w:val="en-GB"/>
        </w:rPr>
        <w:tab/>
        <w:t>Continuing Obligations of Tenant</w:t>
      </w:r>
    </w:p>
    <w:p w14:paraId="59ABBA8D" w14:textId="77777777" w:rsidR="005221A9" w:rsidRPr="001A1A4A" w:rsidRDefault="007F1DC7"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13</w:t>
      </w:r>
      <w:r w:rsidR="005221A9" w:rsidRPr="001A1A4A">
        <w:rPr>
          <w:rFonts w:ascii="Arial" w:hAnsi="Arial" w:cs="Arial"/>
          <w:sz w:val="16"/>
          <w:szCs w:val="16"/>
          <w:lang w:val="en-GB"/>
        </w:rPr>
        <w:t>.4</w:t>
      </w:r>
      <w:r w:rsidR="005221A9" w:rsidRPr="001A1A4A">
        <w:rPr>
          <w:rFonts w:ascii="Arial" w:hAnsi="Arial" w:cs="Arial"/>
          <w:sz w:val="16"/>
          <w:szCs w:val="16"/>
          <w:lang w:val="en-GB"/>
        </w:rPr>
        <w:tab/>
        <w:t>No Advertising of the Premises</w:t>
      </w:r>
    </w:p>
    <w:p w14:paraId="2C2086D8" w14:textId="77777777" w:rsidR="005221A9" w:rsidRPr="001A1A4A" w:rsidRDefault="007F1DC7"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13</w:t>
      </w:r>
      <w:r w:rsidR="005221A9" w:rsidRPr="001A1A4A">
        <w:rPr>
          <w:rFonts w:ascii="Arial" w:hAnsi="Arial" w:cs="Arial"/>
          <w:sz w:val="16"/>
          <w:szCs w:val="16"/>
          <w:lang w:val="en-GB"/>
        </w:rPr>
        <w:t>.5</w:t>
      </w:r>
      <w:r w:rsidR="005221A9" w:rsidRPr="001A1A4A">
        <w:rPr>
          <w:rFonts w:ascii="Arial" w:hAnsi="Arial" w:cs="Arial"/>
          <w:sz w:val="16"/>
          <w:szCs w:val="16"/>
          <w:lang w:val="en-GB"/>
        </w:rPr>
        <w:tab/>
        <w:t>Dealings by Landlord</w:t>
      </w:r>
    </w:p>
    <w:p w14:paraId="76E1DB37" w14:textId="77777777" w:rsidR="009202B5" w:rsidRPr="009202B5" w:rsidRDefault="009202B5" w:rsidP="009202B5">
      <w:pPr>
        <w:rPr>
          <w:lang w:val="en-GB"/>
        </w:rPr>
      </w:pPr>
    </w:p>
    <w:p w14:paraId="51A3C983" w14:textId="77777777" w:rsidR="005221A9" w:rsidRPr="001A1A4A" w:rsidRDefault="007F1DC7" w:rsidP="005221A9">
      <w:pPr>
        <w:pStyle w:val="TOC1"/>
        <w:rPr>
          <w:rFonts w:ascii="Arial" w:hAnsi="Arial" w:cs="Arial"/>
        </w:rPr>
      </w:pPr>
      <w:r w:rsidRPr="001A1A4A">
        <w:rPr>
          <w:rFonts w:ascii="Arial" w:hAnsi="Arial" w:cs="Arial"/>
        </w:rPr>
        <w:t>ARTICLE 14</w:t>
      </w:r>
      <w:r w:rsidR="005221A9" w:rsidRPr="001A1A4A">
        <w:rPr>
          <w:rFonts w:ascii="Arial" w:hAnsi="Arial" w:cs="Arial"/>
        </w:rPr>
        <w:t xml:space="preserve"> - ESTOPPEL CERTIFICATES, CAVEATS, EMCUMBRANCES, LIENS &amp; INTERESTS REGISTERED ON TITLE</w:t>
      </w:r>
    </w:p>
    <w:p w14:paraId="13767C3C" w14:textId="77777777" w:rsidR="005221A9" w:rsidRPr="001A1A4A" w:rsidRDefault="007F1DC7"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14</w:t>
      </w:r>
      <w:r w:rsidR="005221A9" w:rsidRPr="001A1A4A">
        <w:rPr>
          <w:rFonts w:ascii="Arial" w:hAnsi="Arial" w:cs="Arial"/>
          <w:sz w:val="16"/>
          <w:szCs w:val="16"/>
          <w:lang w:val="en-GB"/>
        </w:rPr>
        <w:t>.1</w:t>
      </w:r>
      <w:r w:rsidR="005221A9" w:rsidRPr="001A1A4A">
        <w:rPr>
          <w:rFonts w:ascii="Arial" w:hAnsi="Arial" w:cs="Arial"/>
          <w:sz w:val="16"/>
          <w:szCs w:val="16"/>
          <w:lang w:val="en-GB"/>
        </w:rPr>
        <w:tab/>
        <w:t>Estoppel Certificates</w:t>
      </w:r>
    </w:p>
    <w:p w14:paraId="4388D4E0" w14:textId="77777777" w:rsidR="005221A9" w:rsidRPr="001A1A4A" w:rsidRDefault="007F1DC7"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14</w:t>
      </w:r>
      <w:r w:rsidR="005221A9" w:rsidRPr="001A1A4A">
        <w:rPr>
          <w:rFonts w:ascii="Arial" w:hAnsi="Arial" w:cs="Arial"/>
          <w:sz w:val="16"/>
          <w:szCs w:val="16"/>
          <w:lang w:val="en-GB"/>
        </w:rPr>
        <w:t>.2</w:t>
      </w:r>
      <w:r w:rsidR="005221A9" w:rsidRPr="001A1A4A">
        <w:rPr>
          <w:rFonts w:ascii="Arial" w:hAnsi="Arial" w:cs="Arial"/>
          <w:sz w:val="16"/>
          <w:szCs w:val="16"/>
          <w:lang w:val="en-GB"/>
        </w:rPr>
        <w:tab/>
        <w:t>Caveats, Encumbrances, Liens &amp; Interests Registered on Title</w:t>
      </w:r>
    </w:p>
    <w:p w14:paraId="735B6F5C" w14:textId="77777777" w:rsidR="005221A9" w:rsidRPr="001A1A4A" w:rsidRDefault="007F1DC7" w:rsidP="005221A9">
      <w:pPr>
        <w:pStyle w:val="TOC2"/>
        <w:rPr>
          <w:rFonts w:ascii="Arial" w:hAnsi="Arial" w:cs="Arial"/>
          <w:sz w:val="16"/>
          <w:szCs w:val="16"/>
          <w:lang w:val="en-GB"/>
        </w:rPr>
      </w:pPr>
      <w:r w:rsidRPr="001A1A4A">
        <w:rPr>
          <w:rFonts w:ascii="Arial" w:hAnsi="Arial" w:cs="Arial"/>
          <w:sz w:val="16"/>
          <w:szCs w:val="16"/>
          <w:lang w:val="en-GB"/>
        </w:rPr>
        <w:t>14</w:t>
      </w:r>
      <w:r w:rsidR="005221A9" w:rsidRPr="001A1A4A">
        <w:rPr>
          <w:rFonts w:ascii="Arial" w:hAnsi="Arial" w:cs="Arial"/>
          <w:sz w:val="16"/>
          <w:szCs w:val="16"/>
          <w:lang w:val="en-GB"/>
        </w:rPr>
        <w:t>.3</w:t>
      </w:r>
      <w:r w:rsidR="005221A9" w:rsidRPr="001A1A4A">
        <w:rPr>
          <w:rFonts w:ascii="Arial" w:hAnsi="Arial" w:cs="Arial"/>
          <w:sz w:val="16"/>
          <w:szCs w:val="16"/>
          <w:lang w:val="en-GB"/>
        </w:rPr>
        <w:tab/>
        <w:t>Subordination and Attornment</w:t>
      </w:r>
    </w:p>
    <w:p w14:paraId="15CC2266" w14:textId="77777777" w:rsidR="005221A9" w:rsidRPr="001A1A4A" w:rsidRDefault="005221A9" w:rsidP="005221A9">
      <w:pPr>
        <w:pStyle w:val="TOC1"/>
        <w:rPr>
          <w:rFonts w:ascii="Arial" w:hAnsi="Arial" w:cs="Arial"/>
        </w:rPr>
      </w:pPr>
    </w:p>
    <w:p w14:paraId="53504DD7" w14:textId="77777777" w:rsidR="005221A9" w:rsidRPr="001A1A4A" w:rsidRDefault="007F1DC7" w:rsidP="005221A9">
      <w:pPr>
        <w:pStyle w:val="TOC1"/>
        <w:rPr>
          <w:rFonts w:ascii="Arial" w:hAnsi="Arial" w:cs="Arial"/>
        </w:rPr>
      </w:pPr>
      <w:r w:rsidRPr="001A1A4A">
        <w:rPr>
          <w:rFonts w:ascii="Arial" w:hAnsi="Arial" w:cs="Arial"/>
        </w:rPr>
        <w:t>ARTICLE 15</w:t>
      </w:r>
      <w:r w:rsidR="005221A9" w:rsidRPr="001A1A4A">
        <w:rPr>
          <w:rFonts w:ascii="Arial" w:hAnsi="Arial" w:cs="Arial"/>
        </w:rPr>
        <w:t xml:space="preserve"> - UNAVOIDABLE DELAYS</w:t>
      </w:r>
    </w:p>
    <w:p w14:paraId="4AC70014" w14:textId="77777777" w:rsidR="005221A9" w:rsidRPr="001A1A4A" w:rsidRDefault="007F1DC7"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15</w:t>
      </w:r>
      <w:r w:rsidR="005221A9" w:rsidRPr="001A1A4A">
        <w:rPr>
          <w:rFonts w:ascii="Arial" w:hAnsi="Arial" w:cs="Arial"/>
          <w:sz w:val="16"/>
          <w:szCs w:val="16"/>
          <w:lang w:val="en-GB"/>
        </w:rPr>
        <w:t>.1</w:t>
      </w:r>
      <w:r w:rsidR="005221A9" w:rsidRPr="001A1A4A">
        <w:rPr>
          <w:rFonts w:ascii="Arial" w:hAnsi="Arial" w:cs="Arial"/>
          <w:sz w:val="16"/>
          <w:szCs w:val="16"/>
          <w:lang w:val="en-GB"/>
        </w:rPr>
        <w:tab/>
        <w:t>Unavoidable Delays</w:t>
      </w:r>
    </w:p>
    <w:p w14:paraId="4F5AEA56" w14:textId="77777777" w:rsidR="005221A9" w:rsidRPr="001A1A4A" w:rsidRDefault="005221A9" w:rsidP="005221A9">
      <w:pPr>
        <w:pStyle w:val="TOC1"/>
        <w:rPr>
          <w:rFonts w:ascii="Arial" w:hAnsi="Arial" w:cs="Arial"/>
        </w:rPr>
      </w:pPr>
    </w:p>
    <w:p w14:paraId="6DDCD4BC" w14:textId="77777777" w:rsidR="005221A9" w:rsidRPr="001A1A4A" w:rsidRDefault="007F1DC7" w:rsidP="005221A9">
      <w:pPr>
        <w:pStyle w:val="TOC1"/>
        <w:rPr>
          <w:rFonts w:ascii="Arial" w:hAnsi="Arial" w:cs="Arial"/>
        </w:rPr>
      </w:pPr>
      <w:r w:rsidRPr="001A1A4A">
        <w:rPr>
          <w:rFonts w:ascii="Arial" w:hAnsi="Arial" w:cs="Arial"/>
        </w:rPr>
        <w:t>ARTICLE 16</w:t>
      </w:r>
      <w:r w:rsidR="005221A9" w:rsidRPr="001A1A4A">
        <w:rPr>
          <w:rFonts w:ascii="Arial" w:hAnsi="Arial" w:cs="Arial"/>
        </w:rPr>
        <w:t xml:space="preserve"> - LANDLORD'S ACCESS TO PREMISES</w:t>
      </w:r>
    </w:p>
    <w:p w14:paraId="4BDA14ED" w14:textId="77777777" w:rsidR="005221A9" w:rsidRPr="001A1A4A" w:rsidRDefault="007F1DC7"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16</w:t>
      </w:r>
      <w:r w:rsidR="000B1B73" w:rsidRPr="001A1A4A">
        <w:rPr>
          <w:rFonts w:ascii="Arial" w:hAnsi="Arial" w:cs="Arial"/>
          <w:sz w:val="16"/>
          <w:szCs w:val="16"/>
          <w:lang w:val="en-GB"/>
        </w:rPr>
        <w:t>.1</w:t>
      </w:r>
      <w:r w:rsidR="000B1B73" w:rsidRPr="001A1A4A">
        <w:rPr>
          <w:rFonts w:ascii="Arial" w:hAnsi="Arial" w:cs="Arial"/>
          <w:sz w:val="16"/>
          <w:szCs w:val="16"/>
          <w:lang w:val="en-GB"/>
        </w:rPr>
        <w:tab/>
        <w:t>Right of Entry</w:t>
      </w:r>
    </w:p>
    <w:p w14:paraId="08619FD8" w14:textId="77777777" w:rsidR="005221A9" w:rsidRPr="001A1A4A" w:rsidRDefault="007F1DC7"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16</w:t>
      </w:r>
      <w:r w:rsidR="005221A9" w:rsidRPr="001A1A4A">
        <w:rPr>
          <w:rFonts w:ascii="Arial" w:hAnsi="Arial" w:cs="Arial"/>
          <w:sz w:val="16"/>
          <w:szCs w:val="16"/>
          <w:lang w:val="en-GB"/>
        </w:rPr>
        <w:t>.2</w:t>
      </w:r>
      <w:r w:rsidR="005221A9" w:rsidRPr="001A1A4A">
        <w:rPr>
          <w:rFonts w:ascii="Arial" w:hAnsi="Arial" w:cs="Arial"/>
          <w:sz w:val="16"/>
          <w:szCs w:val="16"/>
          <w:lang w:val="en-GB"/>
        </w:rPr>
        <w:tab/>
        <w:t>Right to Exhibit Premises</w:t>
      </w:r>
    </w:p>
    <w:p w14:paraId="243DC97C" w14:textId="77777777" w:rsidR="005221A9" w:rsidRPr="001A1A4A" w:rsidRDefault="005221A9" w:rsidP="005221A9">
      <w:pPr>
        <w:pStyle w:val="TOC1"/>
        <w:rPr>
          <w:rFonts w:ascii="Arial" w:hAnsi="Arial" w:cs="Arial"/>
        </w:rPr>
      </w:pPr>
    </w:p>
    <w:p w14:paraId="71674D5F" w14:textId="77777777" w:rsidR="005221A9" w:rsidRPr="001A1A4A" w:rsidRDefault="007F1DC7" w:rsidP="005221A9">
      <w:pPr>
        <w:pStyle w:val="TOC1"/>
        <w:rPr>
          <w:rFonts w:ascii="Arial" w:hAnsi="Arial" w:cs="Arial"/>
        </w:rPr>
      </w:pPr>
      <w:r w:rsidRPr="001A1A4A">
        <w:rPr>
          <w:rFonts w:ascii="Arial" w:hAnsi="Arial" w:cs="Arial"/>
        </w:rPr>
        <w:t>ARTICLE 17</w:t>
      </w:r>
      <w:r w:rsidR="005221A9" w:rsidRPr="001A1A4A">
        <w:rPr>
          <w:rFonts w:ascii="Arial" w:hAnsi="Arial" w:cs="Arial"/>
        </w:rPr>
        <w:t xml:space="preserve"> - DEFAULT</w:t>
      </w:r>
    </w:p>
    <w:p w14:paraId="23101F9D" w14:textId="77777777" w:rsidR="005221A9" w:rsidRPr="001A1A4A" w:rsidRDefault="007F1DC7"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17</w:t>
      </w:r>
      <w:r w:rsidR="005221A9" w:rsidRPr="001A1A4A">
        <w:rPr>
          <w:rFonts w:ascii="Arial" w:hAnsi="Arial" w:cs="Arial"/>
          <w:sz w:val="16"/>
          <w:szCs w:val="16"/>
          <w:lang w:val="en-GB"/>
        </w:rPr>
        <w:t>.1</w:t>
      </w:r>
      <w:r w:rsidR="005221A9" w:rsidRPr="001A1A4A">
        <w:rPr>
          <w:rFonts w:ascii="Arial" w:hAnsi="Arial" w:cs="Arial"/>
          <w:sz w:val="16"/>
          <w:szCs w:val="16"/>
          <w:lang w:val="en-GB"/>
        </w:rPr>
        <w:tab/>
        <w:t>Events of Default</w:t>
      </w:r>
    </w:p>
    <w:p w14:paraId="3C99854E" w14:textId="77777777" w:rsidR="005221A9" w:rsidRPr="001A1A4A" w:rsidRDefault="007F1DC7"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17</w:t>
      </w:r>
      <w:r w:rsidR="005221A9" w:rsidRPr="001A1A4A">
        <w:rPr>
          <w:rFonts w:ascii="Arial" w:hAnsi="Arial" w:cs="Arial"/>
          <w:sz w:val="16"/>
          <w:szCs w:val="16"/>
          <w:lang w:val="en-GB"/>
        </w:rPr>
        <w:t>.2</w:t>
      </w:r>
      <w:r w:rsidR="005221A9" w:rsidRPr="001A1A4A">
        <w:rPr>
          <w:rFonts w:ascii="Arial" w:hAnsi="Arial" w:cs="Arial"/>
          <w:sz w:val="16"/>
          <w:szCs w:val="16"/>
          <w:lang w:val="en-GB"/>
        </w:rPr>
        <w:tab/>
        <w:t>Remedies by Landlord</w:t>
      </w:r>
    </w:p>
    <w:p w14:paraId="689BCECF" w14:textId="77777777" w:rsidR="005221A9" w:rsidRPr="001A1A4A" w:rsidRDefault="007F1DC7"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17</w:t>
      </w:r>
      <w:r w:rsidR="005221A9" w:rsidRPr="001A1A4A">
        <w:rPr>
          <w:rFonts w:ascii="Arial" w:hAnsi="Arial" w:cs="Arial"/>
          <w:sz w:val="16"/>
          <w:szCs w:val="16"/>
          <w:lang w:val="en-GB"/>
        </w:rPr>
        <w:t>.3</w:t>
      </w:r>
      <w:r w:rsidR="005221A9" w:rsidRPr="001A1A4A">
        <w:rPr>
          <w:rFonts w:ascii="Arial" w:hAnsi="Arial" w:cs="Arial"/>
          <w:sz w:val="16"/>
          <w:szCs w:val="16"/>
          <w:lang w:val="en-GB"/>
        </w:rPr>
        <w:tab/>
        <w:t>Additional Self-help Remedy by Landlord</w:t>
      </w:r>
    </w:p>
    <w:p w14:paraId="3C59D45C" w14:textId="77777777" w:rsidR="005221A9" w:rsidRPr="001A1A4A" w:rsidRDefault="007F1DC7"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17</w:t>
      </w:r>
      <w:r w:rsidR="005221A9" w:rsidRPr="001A1A4A">
        <w:rPr>
          <w:rFonts w:ascii="Arial" w:hAnsi="Arial" w:cs="Arial"/>
          <w:sz w:val="16"/>
          <w:szCs w:val="16"/>
          <w:lang w:val="en-GB"/>
        </w:rPr>
        <w:t>.4</w:t>
      </w:r>
      <w:r w:rsidR="005221A9" w:rsidRPr="001A1A4A">
        <w:rPr>
          <w:rFonts w:ascii="Arial" w:hAnsi="Arial" w:cs="Arial"/>
          <w:sz w:val="16"/>
          <w:szCs w:val="16"/>
          <w:lang w:val="en-GB"/>
        </w:rPr>
        <w:tab/>
        <w:t>Legal Costs</w:t>
      </w:r>
    </w:p>
    <w:p w14:paraId="5D349C3F" w14:textId="77777777" w:rsidR="005221A9" w:rsidRPr="001A1A4A" w:rsidRDefault="007F1DC7"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17</w:t>
      </w:r>
      <w:r w:rsidR="005221A9" w:rsidRPr="001A1A4A">
        <w:rPr>
          <w:rFonts w:ascii="Arial" w:hAnsi="Arial" w:cs="Arial"/>
          <w:sz w:val="16"/>
          <w:szCs w:val="16"/>
          <w:lang w:val="en-GB"/>
        </w:rPr>
        <w:t>.5</w:t>
      </w:r>
      <w:r w:rsidR="005221A9" w:rsidRPr="001A1A4A">
        <w:rPr>
          <w:rFonts w:ascii="Arial" w:hAnsi="Arial" w:cs="Arial"/>
          <w:sz w:val="16"/>
          <w:szCs w:val="16"/>
          <w:lang w:val="en-GB"/>
        </w:rPr>
        <w:tab/>
        <w:t>Remedies Cumulative</w:t>
      </w:r>
    </w:p>
    <w:p w14:paraId="465AFA06" w14:textId="77777777" w:rsidR="005221A9" w:rsidRPr="001A1A4A" w:rsidRDefault="007F1DC7"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17</w:t>
      </w:r>
      <w:r w:rsidR="005221A9" w:rsidRPr="001A1A4A">
        <w:rPr>
          <w:rFonts w:ascii="Arial" w:hAnsi="Arial" w:cs="Arial"/>
          <w:sz w:val="16"/>
          <w:szCs w:val="16"/>
          <w:lang w:val="en-GB"/>
        </w:rPr>
        <w:t>.6</w:t>
      </w:r>
      <w:r w:rsidR="005221A9" w:rsidRPr="001A1A4A">
        <w:rPr>
          <w:rFonts w:ascii="Arial" w:hAnsi="Arial" w:cs="Arial"/>
          <w:sz w:val="16"/>
          <w:szCs w:val="16"/>
          <w:lang w:val="en-GB"/>
        </w:rPr>
        <w:tab/>
        <w:t>Non-Waiver</w:t>
      </w:r>
    </w:p>
    <w:p w14:paraId="2B36898E" w14:textId="77777777" w:rsidR="005221A9" w:rsidRPr="001A1A4A" w:rsidRDefault="005221A9" w:rsidP="005221A9">
      <w:pPr>
        <w:pStyle w:val="TOC1"/>
        <w:rPr>
          <w:rFonts w:ascii="Arial" w:hAnsi="Arial" w:cs="Arial"/>
        </w:rPr>
      </w:pPr>
    </w:p>
    <w:p w14:paraId="6647CA1A" w14:textId="77777777" w:rsidR="005221A9" w:rsidRPr="001A1A4A" w:rsidRDefault="007F1DC7" w:rsidP="005221A9">
      <w:pPr>
        <w:pStyle w:val="TOC1"/>
        <w:rPr>
          <w:rFonts w:ascii="Arial" w:hAnsi="Arial" w:cs="Arial"/>
        </w:rPr>
      </w:pPr>
      <w:r w:rsidRPr="001A1A4A">
        <w:rPr>
          <w:rFonts w:ascii="Arial" w:hAnsi="Arial" w:cs="Arial"/>
        </w:rPr>
        <w:t>ARTICLE 18</w:t>
      </w:r>
      <w:r w:rsidR="005221A9" w:rsidRPr="001A1A4A">
        <w:rPr>
          <w:rFonts w:ascii="Arial" w:hAnsi="Arial" w:cs="Arial"/>
        </w:rPr>
        <w:t xml:space="preserve"> - ARBITRATION</w:t>
      </w:r>
    </w:p>
    <w:p w14:paraId="6B212627" w14:textId="77777777" w:rsidR="005221A9" w:rsidRPr="001A1A4A" w:rsidRDefault="007F1DC7"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18</w:t>
      </w:r>
      <w:r w:rsidR="005221A9" w:rsidRPr="001A1A4A">
        <w:rPr>
          <w:rFonts w:ascii="Arial" w:hAnsi="Arial" w:cs="Arial"/>
          <w:sz w:val="16"/>
          <w:szCs w:val="16"/>
          <w:lang w:val="en-GB"/>
        </w:rPr>
        <w:t>.1</w:t>
      </w:r>
      <w:r w:rsidR="005221A9" w:rsidRPr="001A1A4A">
        <w:rPr>
          <w:rFonts w:ascii="Arial" w:hAnsi="Arial" w:cs="Arial"/>
          <w:sz w:val="16"/>
          <w:szCs w:val="16"/>
          <w:lang w:val="en-GB"/>
        </w:rPr>
        <w:tab/>
        <w:t>Arbitration</w:t>
      </w:r>
    </w:p>
    <w:p w14:paraId="71C196C8" w14:textId="77777777" w:rsidR="005221A9" w:rsidRPr="001A1A4A" w:rsidRDefault="005221A9" w:rsidP="005221A9">
      <w:pPr>
        <w:pStyle w:val="TOC1"/>
        <w:rPr>
          <w:rFonts w:ascii="Arial" w:hAnsi="Arial" w:cs="Arial"/>
        </w:rPr>
      </w:pPr>
    </w:p>
    <w:p w14:paraId="2AC27729" w14:textId="77777777" w:rsidR="005221A9" w:rsidRPr="001A1A4A" w:rsidRDefault="007F1DC7" w:rsidP="005221A9">
      <w:pPr>
        <w:pStyle w:val="TOC1"/>
        <w:rPr>
          <w:rFonts w:ascii="Arial" w:hAnsi="Arial" w:cs="Arial"/>
        </w:rPr>
      </w:pPr>
      <w:r w:rsidRPr="001A1A4A">
        <w:rPr>
          <w:rFonts w:ascii="Arial" w:hAnsi="Arial" w:cs="Arial"/>
        </w:rPr>
        <w:t>ARTICLE 19</w:t>
      </w:r>
      <w:r w:rsidR="005221A9" w:rsidRPr="001A1A4A">
        <w:rPr>
          <w:rFonts w:ascii="Arial" w:hAnsi="Arial" w:cs="Arial"/>
        </w:rPr>
        <w:t xml:space="preserve"> - GENERAL PROVISIONS</w:t>
      </w:r>
    </w:p>
    <w:p w14:paraId="01622728" w14:textId="77777777" w:rsidR="005221A9" w:rsidRPr="001A1A4A" w:rsidRDefault="007F1DC7"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19</w:t>
      </w:r>
      <w:r w:rsidR="005221A9" w:rsidRPr="001A1A4A">
        <w:rPr>
          <w:rFonts w:ascii="Arial" w:hAnsi="Arial" w:cs="Arial"/>
          <w:sz w:val="16"/>
          <w:szCs w:val="16"/>
          <w:lang w:val="en-GB"/>
        </w:rPr>
        <w:t>.1</w:t>
      </w:r>
      <w:r w:rsidR="005221A9" w:rsidRPr="001A1A4A">
        <w:rPr>
          <w:rFonts w:ascii="Arial" w:hAnsi="Arial" w:cs="Arial"/>
          <w:sz w:val="16"/>
          <w:szCs w:val="16"/>
          <w:lang w:val="en-GB"/>
        </w:rPr>
        <w:tab/>
        <w:t>Entire Agreement; Measurement Survey</w:t>
      </w:r>
    </w:p>
    <w:p w14:paraId="2D84D30B" w14:textId="77777777" w:rsidR="005221A9" w:rsidRPr="001A1A4A" w:rsidRDefault="007F1DC7"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19</w:t>
      </w:r>
      <w:r w:rsidR="005221A9" w:rsidRPr="001A1A4A">
        <w:rPr>
          <w:rFonts w:ascii="Arial" w:hAnsi="Arial" w:cs="Arial"/>
          <w:sz w:val="16"/>
          <w:szCs w:val="16"/>
          <w:lang w:val="en-GB"/>
        </w:rPr>
        <w:t>.2</w:t>
      </w:r>
      <w:r w:rsidR="005221A9" w:rsidRPr="001A1A4A">
        <w:rPr>
          <w:rFonts w:ascii="Arial" w:hAnsi="Arial" w:cs="Arial"/>
          <w:sz w:val="16"/>
          <w:szCs w:val="16"/>
          <w:lang w:val="en-GB"/>
        </w:rPr>
        <w:tab/>
        <w:t>Schedules</w:t>
      </w:r>
    </w:p>
    <w:p w14:paraId="5BA11899" w14:textId="77777777" w:rsidR="005221A9" w:rsidRPr="001A1A4A" w:rsidRDefault="007F1DC7"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19</w:t>
      </w:r>
      <w:r w:rsidR="005221A9" w:rsidRPr="001A1A4A">
        <w:rPr>
          <w:rFonts w:ascii="Arial" w:hAnsi="Arial" w:cs="Arial"/>
          <w:sz w:val="16"/>
          <w:szCs w:val="16"/>
          <w:lang w:val="en-GB"/>
        </w:rPr>
        <w:t>.3</w:t>
      </w:r>
      <w:r w:rsidR="005221A9" w:rsidRPr="001A1A4A">
        <w:rPr>
          <w:rFonts w:ascii="Arial" w:hAnsi="Arial" w:cs="Arial"/>
          <w:sz w:val="16"/>
          <w:szCs w:val="16"/>
          <w:lang w:val="en-GB"/>
        </w:rPr>
        <w:tab/>
        <w:t>Planning Act</w:t>
      </w:r>
    </w:p>
    <w:p w14:paraId="4E39957D" w14:textId="77777777" w:rsidR="005221A9" w:rsidRPr="001A1A4A" w:rsidRDefault="007F1DC7"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19</w:t>
      </w:r>
      <w:r w:rsidR="005221A9" w:rsidRPr="001A1A4A">
        <w:rPr>
          <w:rFonts w:ascii="Arial" w:hAnsi="Arial" w:cs="Arial"/>
          <w:sz w:val="16"/>
          <w:szCs w:val="16"/>
          <w:lang w:val="en-GB"/>
        </w:rPr>
        <w:t>.4</w:t>
      </w:r>
      <w:r w:rsidR="005221A9" w:rsidRPr="001A1A4A">
        <w:rPr>
          <w:rFonts w:ascii="Arial" w:hAnsi="Arial" w:cs="Arial"/>
          <w:sz w:val="16"/>
          <w:szCs w:val="16"/>
          <w:lang w:val="en-GB"/>
        </w:rPr>
        <w:tab/>
        <w:t>Survival of Obligations</w:t>
      </w:r>
    </w:p>
    <w:p w14:paraId="1228ADC9" w14:textId="77777777" w:rsidR="005221A9" w:rsidRPr="001A1A4A" w:rsidRDefault="007F1DC7"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19</w:t>
      </w:r>
      <w:r w:rsidR="005221A9" w:rsidRPr="001A1A4A">
        <w:rPr>
          <w:rFonts w:ascii="Arial" w:hAnsi="Arial" w:cs="Arial"/>
          <w:sz w:val="16"/>
          <w:szCs w:val="16"/>
          <w:lang w:val="en-GB"/>
        </w:rPr>
        <w:t>.5</w:t>
      </w:r>
      <w:r w:rsidR="005221A9" w:rsidRPr="001A1A4A">
        <w:rPr>
          <w:rFonts w:ascii="Arial" w:hAnsi="Arial" w:cs="Arial"/>
          <w:sz w:val="16"/>
          <w:szCs w:val="16"/>
          <w:lang w:val="en-GB"/>
        </w:rPr>
        <w:tab/>
        <w:t>Severability of Illegal Provision</w:t>
      </w:r>
    </w:p>
    <w:p w14:paraId="3D9FB589" w14:textId="77777777" w:rsidR="005221A9" w:rsidRPr="001A1A4A" w:rsidRDefault="007F1DC7"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19</w:t>
      </w:r>
      <w:r w:rsidR="005221A9" w:rsidRPr="001A1A4A">
        <w:rPr>
          <w:rFonts w:ascii="Arial" w:hAnsi="Arial" w:cs="Arial"/>
          <w:sz w:val="16"/>
          <w:szCs w:val="16"/>
          <w:lang w:val="en-GB"/>
        </w:rPr>
        <w:t>.6</w:t>
      </w:r>
      <w:r w:rsidR="005221A9" w:rsidRPr="001A1A4A">
        <w:rPr>
          <w:rFonts w:ascii="Arial" w:hAnsi="Arial" w:cs="Arial"/>
          <w:sz w:val="16"/>
          <w:szCs w:val="16"/>
          <w:lang w:val="en-GB"/>
        </w:rPr>
        <w:tab/>
        <w:t>Governing Law</w:t>
      </w:r>
    </w:p>
    <w:p w14:paraId="3304277B" w14:textId="77777777" w:rsidR="005221A9" w:rsidRPr="001A1A4A" w:rsidRDefault="007F1DC7"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19</w:t>
      </w:r>
      <w:r w:rsidR="005221A9" w:rsidRPr="001A1A4A">
        <w:rPr>
          <w:rFonts w:ascii="Arial" w:hAnsi="Arial" w:cs="Arial"/>
          <w:sz w:val="16"/>
          <w:szCs w:val="16"/>
          <w:lang w:val="en-GB"/>
        </w:rPr>
        <w:t>.7</w:t>
      </w:r>
      <w:r w:rsidR="005221A9" w:rsidRPr="001A1A4A">
        <w:rPr>
          <w:rFonts w:ascii="Arial" w:hAnsi="Arial" w:cs="Arial"/>
          <w:sz w:val="16"/>
          <w:szCs w:val="16"/>
          <w:lang w:val="en-GB"/>
        </w:rPr>
        <w:tab/>
        <w:t>No Partnership</w:t>
      </w:r>
    </w:p>
    <w:p w14:paraId="416B63F0" w14:textId="77777777" w:rsidR="005221A9" w:rsidRPr="001A1A4A" w:rsidRDefault="007F1DC7"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19</w:t>
      </w:r>
      <w:r w:rsidR="005221A9" w:rsidRPr="001A1A4A">
        <w:rPr>
          <w:rFonts w:ascii="Arial" w:hAnsi="Arial" w:cs="Arial"/>
          <w:sz w:val="16"/>
          <w:szCs w:val="16"/>
          <w:lang w:val="en-GB"/>
        </w:rPr>
        <w:t>.8</w:t>
      </w:r>
      <w:r w:rsidR="005221A9" w:rsidRPr="001A1A4A">
        <w:rPr>
          <w:rFonts w:ascii="Arial" w:hAnsi="Arial" w:cs="Arial"/>
          <w:sz w:val="16"/>
          <w:szCs w:val="16"/>
          <w:lang w:val="en-GB"/>
        </w:rPr>
        <w:tab/>
        <w:t>Number, Gender, Joint and Several Liability</w:t>
      </w:r>
    </w:p>
    <w:p w14:paraId="4FE5C840" w14:textId="77777777" w:rsidR="005221A9" w:rsidRPr="001A1A4A" w:rsidRDefault="007F1DC7"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19</w:t>
      </w:r>
      <w:r w:rsidR="005221A9" w:rsidRPr="001A1A4A">
        <w:rPr>
          <w:rFonts w:ascii="Arial" w:hAnsi="Arial" w:cs="Arial"/>
          <w:sz w:val="16"/>
          <w:szCs w:val="16"/>
          <w:lang w:val="en-GB"/>
        </w:rPr>
        <w:t>.9</w:t>
      </w:r>
      <w:r w:rsidR="005221A9" w:rsidRPr="001A1A4A">
        <w:rPr>
          <w:rFonts w:ascii="Arial" w:hAnsi="Arial" w:cs="Arial"/>
          <w:sz w:val="16"/>
          <w:szCs w:val="16"/>
          <w:lang w:val="en-GB"/>
        </w:rPr>
        <w:tab/>
        <w:t>Captions</w:t>
      </w:r>
    </w:p>
    <w:p w14:paraId="3D4025D4" w14:textId="77777777" w:rsidR="005221A9" w:rsidRPr="001A1A4A" w:rsidRDefault="007F1DC7"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19</w:t>
      </w:r>
      <w:r w:rsidR="005221A9" w:rsidRPr="001A1A4A">
        <w:rPr>
          <w:rFonts w:ascii="Arial" w:hAnsi="Arial" w:cs="Arial"/>
          <w:sz w:val="16"/>
          <w:szCs w:val="16"/>
          <w:lang w:val="en-GB"/>
        </w:rPr>
        <w:t>.10</w:t>
      </w:r>
      <w:r w:rsidR="005221A9" w:rsidRPr="001A1A4A">
        <w:rPr>
          <w:rFonts w:ascii="Arial" w:hAnsi="Arial" w:cs="Arial"/>
          <w:sz w:val="16"/>
          <w:szCs w:val="16"/>
          <w:lang w:val="en-GB"/>
        </w:rPr>
        <w:tab/>
        <w:t>Time of Essence</w:t>
      </w:r>
    </w:p>
    <w:p w14:paraId="60F8030A" w14:textId="77777777" w:rsidR="005221A9" w:rsidRPr="001A1A4A" w:rsidRDefault="007F1DC7"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19</w:t>
      </w:r>
      <w:r w:rsidR="005221A9" w:rsidRPr="001A1A4A">
        <w:rPr>
          <w:rFonts w:ascii="Arial" w:hAnsi="Arial" w:cs="Arial"/>
          <w:sz w:val="16"/>
          <w:szCs w:val="16"/>
          <w:lang w:val="en-GB"/>
        </w:rPr>
        <w:t>.11</w:t>
      </w:r>
      <w:r w:rsidR="005221A9" w:rsidRPr="001A1A4A">
        <w:rPr>
          <w:rFonts w:ascii="Arial" w:hAnsi="Arial" w:cs="Arial"/>
          <w:sz w:val="16"/>
          <w:szCs w:val="16"/>
          <w:lang w:val="en-GB"/>
        </w:rPr>
        <w:tab/>
        <w:t>Landlord's Agent</w:t>
      </w:r>
    </w:p>
    <w:p w14:paraId="25998C59" w14:textId="77777777" w:rsidR="005221A9" w:rsidRPr="001A1A4A" w:rsidRDefault="007F1DC7"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19</w:t>
      </w:r>
      <w:r w:rsidR="005221A9" w:rsidRPr="001A1A4A">
        <w:rPr>
          <w:rFonts w:ascii="Arial" w:hAnsi="Arial" w:cs="Arial"/>
          <w:sz w:val="16"/>
          <w:szCs w:val="16"/>
          <w:lang w:val="en-GB"/>
        </w:rPr>
        <w:t>.12</w:t>
      </w:r>
      <w:r w:rsidR="005221A9" w:rsidRPr="001A1A4A">
        <w:rPr>
          <w:rFonts w:ascii="Arial" w:hAnsi="Arial" w:cs="Arial"/>
          <w:sz w:val="16"/>
          <w:szCs w:val="16"/>
          <w:lang w:val="en-GB"/>
        </w:rPr>
        <w:tab/>
        <w:t>Successors and Assigns</w:t>
      </w:r>
    </w:p>
    <w:p w14:paraId="0EA9F386" w14:textId="77777777" w:rsidR="005221A9" w:rsidRPr="001A1A4A" w:rsidRDefault="007F1DC7"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19</w:t>
      </w:r>
      <w:r w:rsidR="005221A9" w:rsidRPr="001A1A4A">
        <w:rPr>
          <w:rFonts w:ascii="Arial" w:hAnsi="Arial" w:cs="Arial"/>
          <w:sz w:val="16"/>
          <w:szCs w:val="16"/>
          <w:lang w:val="en-GB"/>
        </w:rPr>
        <w:t>.13</w:t>
      </w:r>
      <w:r w:rsidR="005221A9" w:rsidRPr="001A1A4A">
        <w:rPr>
          <w:rFonts w:ascii="Arial" w:hAnsi="Arial" w:cs="Arial"/>
          <w:sz w:val="16"/>
          <w:szCs w:val="16"/>
          <w:lang w:val="en-GB"/>
        </w:rPr>
        <w:tab/>
        <w:t>Accounting Principles</w:t>
      </w:r>
    </w:p>
    <w:p w14:paraId="28F01035" w14:textId="77777777" w:rsidR="005221A9" w:rsidRPr="001A1A4A" w:rsidRDefault="007F1DC7"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19</w:t>
      </w:r>
      <w:r w:rsidR="005221A9" w:rsidRPr="001A1A4A">
        <w:rPr>
          <w:rFonts w:ascii="Arial" w:hAnsi="Arial" w:cs="Arial"/>
          <w:sz w:val="16"/>
          <w:szCs w:val="16"/>
          <w:lang w:val="en-GB"/>
        </w:rPr>
        <w:t>.14</w:t>
      </w:r>
      <w:r w:rsidR="005221A9" w:rsidRPr="001A1A4A">
        <w:rPr>
          <w:rFonts w:ascii="Arial" w:hAnsi="Arial" w:cs="Arial"/>
          <w:sz w:val="16"/>
          <w:szCs w:val="16"/>
          <w:lang w:val="en-GB"/>
        </w:rPr>
        <w:tab/>
        <w:t>Other Leases in Building</w:t>
      </w:r>
    </w:p>
    <w:p w14:paraId="1CAA8165" w14:textId="77777777" w:rsidR="005221A9" w:rsidRPr="001A1A4A" w:rsidRDefault="007F1DC7"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19</w:t>
      </w:r>
      <w:r w:rsidR="005221A9" w:rsidRPr="001A1A4A">
        <w:rPr>
          <w:rFonts w:ascii="Arial" w:hAnsi="Arial" w:cs="Arial"/>
          <w:sz w:val="16"/>
          <w:szCs w:val="16"/>
          <w:lang w:val="en-GB"/>
        </w:rPr>
        <w:t>.15</w:t>
      </w:r>
      <w:r w:rsidR="005221A9" w:rsidRPr="001A1A4A">
        <w:rPr>
          <w:rFonts w:ascii="Arial" w:hAnsi="Arial" w:cs="Arial"/>
          <w:sz w:val="16"/>
          <w:szCs w:val="16"/>
          <w:lang w:val="en-GB"/>
        </w:rPr>
        <w:tab/>
        <w:t>Indemnification Agreement</w:t>
      </w:r>
    </w:p>
    <w:p w14:paraId="5432C5C0" w14:textId="77777777" w:rsidR="005221A9" w:rsidRPr="001A1A4A" w:rsidRDefault="007F1DC7" w:rsidP="00F11D52">
      <w:pPr>
        <w:ind w:left="709"/>
        <w:rPr>
          <w:rFonts w:ascii="Arial" w:hAnsi="Arial" w:cs="Arial"/>
          <w:sz w:val="16"/>
          <w:szCs w:val="16"/>
          <w:lang w:val="en-GB"/>
        </w:rPr>
      </w:pPr>
      <w:r w:rsidRPr="001A1A4A">
        <w:rPr>
          <w:rFonts w:ascii="Arial" w:hAnsi="Arial" w:cs="Arial"/>
          <w:sz w:val="16"/>
          <w:szCs w:val="16"/>
          <w:lang w:val="en-GB"/>
        </w:rPr>
        <w:t>19</w:t>
      </w:r>
      <w:r w:rsidR="005221A9" w:rsidRPr="001A1A4A">
        <w:rPr>
          <w:rFonts w:ascii="Arial" w:hAnsi="Arial" w:cs="Arial"/>
          <w:sz w:val="16"/>
          <w:szCs w:val="16"/>
          <w:lang w:val="en-GB"/>
        </w:rPr>
        <w:t>.16</w:t>
      </w:r>
      <w:r w:rsidR="005221A9" w:rsidRPr="001A1A4A">
        <w:rPr>
          <w:rFonts w:ascii="Arial" w:hAnsi="Arial" w:cs="Arial"/>
          <w:sz w:val="16"/>
          <w:szCs w:val="16"/>
          <w:lang w:val="en-GB"/>
        </w:rPr>
        <w:tab/>
        <w:t>Relocation of Leased Premises</w:t>
      </w:r>
    </w:p>
    <w:p w14:paraId="3AD92A39" w14:textId="77777777" w:rsidR="005221A9" w:rsidRPr="001A1A4A" w:rsidRDefault="007F1DC7"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19</w:t>
      </w:r>
      <w:r w:rsidR="005221A9" w:rsidRPr="001A1A4A">
        <w:rPr>
          <w:rFonts w:ascii="Arial" w:hAnsi="Arial" w:cs="Arial"/>
          <w:sz w:val="16"/>
          <w:szCs w:val="16"/>
          <w:lang w:val="en-GB"/>
        </w:rPr>
        <w:t>.17</w:t>
      </w:r>
      <w:r w:rsidR="005221A9" w:rsidRPr="001A1A4A">
        <w:rPr>
          <w:rFonts w:ascii="Arial" w:hAnsi="Arial" w:cs="Arial"/>
          <w:sz w:val="16"/>
          <w:szCs w:val="16"/>
          <w:lang w:val="en-GB"/>
        </w:rPr>
        <w:tab/>
        <w:t>Further Assurances</w:t>
      </w:r>
    </w:p>
    <w:p w14:paraId="38358D85" w14:textId="77777777" w:rsidR="005221A9" w:rsidRPr="001A1A4A" w:rsidRDefault="007F1DC7" w:rsidP="005221A9">
      <w:pPr>
        <w:pStyle w:val="TOC2"/>
        <w:widowControl/>
        <w:tabs>
          <w:tab w:val="left" w:pos="-1440"/>
        </w:tabs>
        <w:jc w:val="both"/>
        <w:rPr>
          <w:rFonts w:ascii="Arial" w:hAnsi="Arial" w:cs="Arial"/>
          <w:lang w:val="en-GB"/>
        </w:rPr>
      </w:pPr>
      <w:r w:rsidRPr="001A1A4A">
        <w:rPr>
          <w:rFonts w:ascii="Arial" w:hAnsi="Arial" w:cs="Arial"/>
          <w:sz w:val="16"/>
          <w:szCs w:val="16"/>
          <w:lang w:val="en-GB"/>
        </w:rPr>
        <w:t>19</w:t>
      </w:r>
      <w:r w:rsidR="005221A9" w:rsidRPr="001A1A4A">
        <w:rPr>
          <w:rFonts w:ascii="Arial" w:hAnsi="Arial" w:cs="Arial"/>
          <w:sz w:val="16"/>
          <w:szCs w:val="16"/>
          <w:lang w:val="en-GB"/>
        </w:rPr>
        <w:t>.18</w:t>
      </w:r>
      <w:r w:rsidR="005221A9" w:rsidRPr="001A1A4A">
        <w:rPr>
          <w:rFonts w:ascii="Arial" w:hAnsi="Arial" w:cs="Arial"/>
          <w:sz w:val="16"/>
          <w:szCs w:val="16"/>
          <w:lang w:val="en-GB"/>
        </w:rPr>
        <w:tab/>
        <w:t>Confidentiality</w:t>
      </w:r>
    </w:p>
    <w:p w14:paraId="798305B9" w14:textId="77777777" w:rsidR="005221A9" w:rsidRPr="001A1A4A" w:rsidRDefault="007F1DC7" w:rsidP="005221A9">
      <w:pPr>
        <w:pStyle w:val="TOC2"/>
        <w:widowControl/>
        <w:tabs>
          <w:tab w:val="left" w:pos="-1440"/>
        </w:tabs>
        <w:jc w:val="both"/>
        <w:rPr>
          <w:rFonts w:ascii="Arial" w:hAnsi="Arial" w:cs="Arial"/>
          <w:sz w:val="16"/>
          <w:szCs w:val="16"/>
          <w:lang w:val="en-GB"/>
        </w:rPr>
      </w:pPr>
      <w:r w:rsidRPr="001A1A4A">
        <w:rPr>
          <w:rFonts w:ascii="Arial" w:hAnsi="Arial" w:cs="Arial"/>
          <w:sz w:val="16"/>
          <w:szCs w:val="16"/>
          <w:lang w:val="en-GB"/>
        </w:rPr>
        <w:t>19</w:t>
      </w:r>
      <w:r w:rsidR="005221A9" w:rsidRPr="001A1A4A">
        <w:rPr>
          <w:rFonts w:ascii="Arial" w:hAnsi="Arial" w:cs="Arial"/>
          <w:sz w:val="16"/>
          <w:szCs w:val="16"/>
          <w:lang w:val="en-GB"/>
        </w:rPr>
        <w:t>.19</w:t>
      </w:r>
      <w:r w:rsidR="005221A9" w:rsidRPr="001A1A4A">
        <w:rPr>
          <w:rFonts w:ascii="Arial" w:hAnsi="Arial" w:cs="Arial"/>
          <w:sz w:val="16"/>
          <w:szCs w:val="16"/>
          <w:lang w:val="en-GB"/>
        </w:rPr>
        <w:tab/>
        <w:t>Sole Agreement</w:t>
      </w:r>
    </w:p>
    <w:p w14:paraId="327F8551" w14:textId="77777777" w:rsidR="005221A9" w:rsidRPr="001A1A4A" w:rsidRDefault="007F1DC7" w:rsidP="00F11D52">
      <w:pPr>
        <w:ind w:left="709"/>
        <w:rPr>
          <w:rFonts w:ascii="Arial" w:hAnsi="Arial" w:cs="Arial"/>
          <w:sz w:val="16"/>
          <w:szCs w:val="16"/>
          <w:lang w:val="en-GB"/>
        </w:rPr>
      </w:pPr>
      <w:r w:rsidRPr="001A1A4A">
        <w:rPr>
          <w:rFonts w:ascii="Arial" w:hAnsi="Arial" w:cs="Arial"/>
          <w:sz w:val="16"/>
          <w:szCs w:val="16"/>
          <w:lang w:val="en-GB"/>
        </w:rPr>
        <w:t>19</w:t>
      </w:r>
      <w:r w:rsidR="005221A9" w:rsidRPr="001A1A4A">
        <w:rPr>
          <w:rFonts w:ascii="Arial" w:hAnsi="Arial" w:cs="Arial"/>
          <w:sz w:val="16"/>
          <w:szCs w:val="16"/>
          <w:lang w:val="en-GB"/>
        </w:rPr>
        <w:t>.20</w:t>
      </w:r>
      <w:r w:rsidR="005221A9" w:rsidRPr="001A1A4A">
        <w:rPr>
          <w:rFonts w:ascii="Arial" w:hAnsi="Arial" w:cs="Arial"/>
          <w:sz w:val="16"/>
          <w:szCs w:val="16"/>
          <w:lang w:val="en-GB"/>
        </w:rPr>
        <w:tab/>
        <w:t>No Offer</w:t>
      </w:r>
    </w:p>
    <w:p w14:paraId="612A38AF" w14:textId="77777777" w:rsidR="00993F05" w:rsidRPr="001A1A4A" w:rsidRDefault="00B56638" w:rsidP="00B56638">
      <w:pPr>
        <w:ind w:firstLine="720"/>
        <w:rPr>
          <w:rFonts w:ascii="Arial" w:hAnsi="Arial" w:cs="Arial"/>
          <w:sz w:val="20"/>
          <w:szCs w:val="20"/>
        </w:rPr>
      </w:pPr>
      <w:r w:rsidRPr="00B56638">
        <w:rPr>
          <w:rFonts w:ascii="Arial" w:hAnsi="Arial" w:cs="Arial"/>
          <w:sz w:val="16"/>
          <w:szCs w:val="16"/>
          <w:lang w:val="en-GB"/>
        </w:rPr>
        <w:t>19.21</w:t>
      </w:r>
      <w:r w:rsidRPr="00B56638">
        <w:rPr>
          <w:rFonts w:ascii="Arial" w:hAnsi="Arial" w:cs="Arial"/>
          <w:sz w:val="16"/>
          <w:szCs w:val="16"/>
          <w:lang w:val="en-GB"/>
        </w:rPr>
        <w:tab/>
        <w:t>Counterpart and Electronic Execution</w:t>
      </w:r>
      <w:r w:rsidR="005221A9" w:rsidRPr="001A1A4A">
        <w:rPr>
          <w:rFonts w:ascii="Arial" w:hAnsi="Arial" w:cs="Arial"/>
          <w:sz w:val="16"/>
          <w:szCs w:val="16"/>
          <w:lang w:val="en-GB"/>
        </w:rPr>
        <w:br w:type="page"/>
      </w:r>
      <w:r w:rsidR="00626E04" w:rsidRPr="001A1A4A">
        <w:rPr>
          <w:rFonts w:ascii="Arial" w:hAnsi="Arial" w:cs="Arial"/>
          <w:sz w:val="16"/>
          <w:szCs w:val="16"/>
          <w:lang w:val="en-GB"/>
        </w:rPr>
        <w:lastRenderedPageBreak/>
        <w:fldChar w:fldCharType="end"/>
      </w:r>
      <w:r w:rsidR="00993F05" w:rsidRPr="001A1A4A">
        <w:rPr>
          <w:rFonts w:ascii="Arial" w:hAnsi="Arial" w:cs="Arial"/>
          <w:sz w:val="20"/>
          <w:szCs w:val="20"/>
        </w:rPr>
        <w:t>THIS LEASE is made and entered into by the Landlord and Tenant named herein who, in consideration of the grant and demise and the mutual covenants herein contained, and for other good and valuable considerat</w:t>
      </w:r>
      <w:r w:rsidR="00993F05" w:rsidRPr="001A1A4A">
        <w:rPr>
          <w:rFonts w:ascii="Arial" w:hAnsi="Arial" w:cs="Arial"/>
          <w:i/>
          <w:sz w:val="20"/>
          <w:szCs w:val="20"/>
        </w:rPr>
        <w:t>i</w:t>
      </w:r>
      <w:r w:rsidR="00993F05" w:rsidRPr="001A1A4A">
        <w:rPr>
          <w:rFonts w:ascii="Arial" w:hAnsi="Arial" w:cs="Arial"/>
          <w:sz w:val="20"/>
          <w:szCs w:val="20"/>
        </w:rPr>
        <w:t>on given and received, agree as follows:</w:t>
      </w:r>
    </w:p>
    <w:p w14:paraId="2BCD7D9F" w14:textId="77777777" w:rsidR="005221A9" w:rsidRPr="001A1A4A" w:rsidRDefault="005221A9" w:rsidP="004161DC">
      <w:pPr>
        <w:widowControl/>
        <w:jc w:val="both"/>
        <w:rPr>
          <w:rFonts w:ascii="Arial" w:hAnsi="Arial" w:cs="Arial"/>
          <w:bCs/>
          <w:sz w:val="18"/>
          <w:szCs w:val="18"/>
        </w:rPr>
      </w:pPr>
    </w:p>
    <w:p w14:paraId="055913C2" w14:textId="77777777" w:rsidR="004161DC" w:rsidRPr="001A1A4A" w:rsidRDefault="004161DC" w:rsidP="004161DC">
      <w:pPr>
        <w:widowControl/>
        <w:jc w:val="center"/>
        <w:rPr>
          <w:rFonts w:ascii="Arial" w:hAnsi="Arial" w:cs="Arial"/>
          <w:b/>
          <w:bCs/>
          <w:sz w:val="18"/>
          <w:szCs w:val="18"/>
          <w:u w:val="single"/>
          <w:lang w:val="en-GB"/>
        </w:rPr>
      </w:pPr>
      <w:r w:rsidRPr="001A1A4A">
        <w:rPr>
          <w:rFonts w:ascii="Arial" w:hAnsi="Arial" w:cs="Arial"/>
          <w:b/>
          <w:bCs/>
          <w:sz w:val="18"/>
          <w:szCs w:val="18"/>
          <w:u w:val="single"/>
          <w:lang w:val="en-GB"/>
        </w:rPr>
        <w:t>ARTICLE 1 – BASIC TERMS</w:t>
      </w:r>
    </w:p>
    <w:p w14:paraId="4557A888" w14:textId="77777777" w:rsidR="008F1FA3" w:rsidRPr="001A1A4A" w:rsidRDefault="008F1FA3">
      <w:pPr>
        <w:widowControl/>
        <w:rPr>
          <w:rFonts w:ascii="Arial" w:hAnsi="Arial" w:cs="Arial"/>
          <w:b/>
          <w:bCs/>
          <w:sz w:val="16"/>
          <w:szCs w:val="16"/>
        </w:rPr>
      </w:pPr>
    </w:p>
    <w:p w14:paraId="4EE945F1" w14:textId="77777777" w:rsidR="0056479A" w:rsidRPr="001A1A4A" w:rsidRDefault="0056479A" w:rsidP="0056479A">
      <w:pPr>
        <w:widowControl/>
        <w:tabs>
          <w:tab w:val="left" w:pos="-1440"/>
        </w:tabs>
        <w:rPr>
          <w:rFonts w:ascii="Arial" w:hAnsi="Arial" w:cs="Arial"/>
          <w:b/>
          <w:bCs/>
          <w:sz w:val="16"/>
          <w:szCs w:val="16"/>
          <w:lang w:val="en-GB"/>
        </w:rPr>
      </w:pPr>
      <w:r w:rsidRPr="001A1A4A">
        <w:rPr>
          <w:rFonts w:ascii="Arial" w:hAnsi="Arial" w:cs="Arial"/>
          <w:b/>
          <w:bCs/>
          <w:sz w:val="16"/>
          <w:szCs w:val="16"/>
          <w:lang w:val="en-GB"/>
        </w:rPr>
        <w:t>1.1</w:t>
      </w:r>
      <w:r w:rsidRPr="001A1A4A">
        <w:rPr>
          <w:rFonts w:ascii="Arial" w:hAnsi="Arial" w:cs="Arial"/>
          <w:b/>
          <w:bCs/>
          <w:sz w:val="16"/>
          <w:szCs w:val="16"/>
          <w:lang w:val="en-GB"/>
        </w:rPr>
        <w:tab/>
        <w:t>Basic Terms</w:t>
      </w:r>
    </w:p>
    <w:p w14:paraId="662D14E7" w14:textId="77777777" w:rsidR="008F1FA3" w:rsidRPr="001A1A4A" w:rsidRDefault="008F1FA3">
      <w:pPr>
        <w:widowControl/>
        <w:rPr>
          <w:rFonts w:ascii="Arial" w:hAnsi="Arial" w:cs="Arial"/>
          <w:b/>
          <w:bCs/>
          <w:sz w:val="16"/>
          <w:szCs w:val="16"/>
        </w:rPr>
      </w:pPr>
    </w:p>
    <w:p w14:paraId="6A87C066" w14:textId="77777777" w:rsidR="00302FC7" w:rsidRPr="00B53D1E" w:rsidRDefault="001F3BBA" w:rsidP="001F63C2">
      <w:pPr>
        <w:widowControl/>
        <w:tabs>
          <w:tab w:val="left" w:pos="-1440"/>
        </w:tabs>
        <w:ind w:left="720" w:hanging="11"/>
        <w:rPr>
          <w:rFonts w:ascii="Arial" w:hAnsi="Arial" w:cs="Arial"/>
          <w:bCs/>
          <w:sz w:val="18"/>
          <w:szCs w:val="18"/>
          <w:lang w:val="en-GB"/>
        </w:rPr>
      </w:pPr>
      <w:r w:rsidRPr="00B53D1E">
        <w:rPr>
          <w:rFonts w:ascii="Arial" w:hAnsi="Arial" w:cs="Arial"/>
          <w:bCs/>
          <w:sz w:val="18"/>
          <w:szCs w:val="18"/>
          <w:lang w:val="en-GB"/>
        </w:rPr>
        <w:t xml:space="preserve">The Tenant and Landlord hereby agree to the “Basic Terms” set forth in </w:t>
      </w:r>
      <w:r w:rsidR="0026680A">
        <w:rPr>
          <w:rFonts w:ascii="Arial" w:hAnsi="Arial" w:cs="Arial"/>
          <w:bCs/>
          <w:sz w:val="18"/>
          <w:szCs w:val="18"/>
          <w:lang w:val="en-GB"/>
        </w:rPr>
        <w:t>Article 1.1 on pages 1 through 3</w:t>
      </w:r>
      <w:r w:rsidRPr="00B53D1E">
        <w:rPr>
          <w:rFonts w:ascii="Arial" w:hAnsi="Arial" w:cs="Arial"/>
          <w:bCs/>
          <w:sz w:val="18"/>
          <w:szCs w:val="18"/>
          <w:lang w:val="en-GB"/>
        </w:rPr>
        <w:t xml:space="preserve"> of the Agreement to Lease</w:t>
      </w:r>
      <w:r w:rsidR="00B53D1E" w:rsidRPr="00B53D1E">
        <w:rPr>
          <w:rFonts w:ascii="Arial" w:hAnsi="Arial" w:cs="Arial"/>
          <w:bCs/>
          <w:sz w:val="18"/>
          <w:szCs w:val="18"/>
          <w:lang w:val="en-GB"/>
        </w:rPr>
        <w:t>,</w:t>
      </w:r>
      <w:r w:rsidR="001F63C2">
        <w:rPr>
          <w:rFonts w:ascii="Arial" w:hAnsi="Arial" w:cs="Arial"/>
          <w:bCs/>
          <w:sz w:val="18"/>
          <w:szCs w:val="18"/>
          <w:lang w:val="en-GB"/>
        </w:rPr>
        <w:t xml:space="preserve"> </w:t>
      </w:r>
      <w:r w:rsidRPr="00B53D1E">
        <w:rPr>
          <w:rFonts w:ascii="Arial" w:hAnsi="Arial" w:cs="Arial"/>
          <w:bCs/>
          <w:sz w:val="18"/>
          <w:szCs w:val="18"/>
          <w:lang w:val="en-GB"/>
        </w:rPr>
        <w:t>which are hereby incorporated by reference hereto.</w:t>
      </w:r>
    </w:p>
    <w:p w14:paraId="74ED0B21" w14:textId="77777777" w:rsidR="008327C0" w:rsidRPr="001A1A4A" w:rsidRDefault="008327C0" w:rsidP="0056479A">
      <w:pPr>
        <w:widowControl/>
        <w:tabs>
          <w:tab w:val="left" w:pos="-1440"/>
        </w:tabs>
        <w:ind w:left="737" w:hanging="720"/>
        <w:rPr>
          <w:rFonts w:ascii="Arial" w:hAnsi="Arial" w:cs="Arial"/>
          <w:bCs/>
          <w:sz w:val="18"/>
          <w:szCs w:val="18"/>
          <w:u w:val="single"/>
          <w:lang w:val="en-GB"/>
        </w:rPr>
      </w:pPr>
    </w:p>
    <w:p w14:paraId="44D0D76A" w14:textId="77777777" w:rsidR="008327C0" w:rsidRPr="001A1A4A" w:rsidRDefault="008327C0" w:rsidP="0056479A">
      <w:pPr>
        <w:widowControl/>
        <w:tabs>
          <w:tab w:val="left" w:pos="-1440"/>
        </w:tabs>
        <w:ind w:left="737" w:hanging="720"/>
        <w:rPr>
          <w:rFonts w:ascii="Arial" w:hAnsi="Arial" w:cs="Arial"/>
          <w:bCs/>
          <w:sz w:val="18"/>
          <w:szCs w:val="18"/>
          <w:u w:val="single"/>
          <w:lang w:val="en-GB"/>
        </w:rPr>
      </w:pPr>
    </w:p>
    <w:p w14:paraId="1AE4E30A" w14:textId="77777777" w:rsidR="00080A70" w:rsidRPr="001A1A4A" w:rsidRDefault="00080A70" w:rsidP="00922555">
      <w:pPr>
        <w:widowControl/>
        <w:tabs>
          <w:tab w:val="left" w:pos="-1440"/>
        </w:tabs>
        <w:ind w:left="737" w:hanging="720"/>
        <w:jc w:val="center"/>
        <w:rPr>
          <w:rFonts w:ascii="Arial" w:hAnsi="Arial" w:cs="Arial"/>
          <w:b/>
          <w:bCs/>
          <w:sz w:val="18"/>
          <w:szCs w:val="18"/>
          <w:u w:val="single"/>
          <w:lang w:val="en-GB"/>
        </w:rPr>
      </w:pPr>
      <w:r w:rsidRPr="001A1A4A">
        <w:rPr>
          <w:rFonts w:ascii="Arial" w:hAnsi="Arial" w:cs="Arial"/>
          <w:b/>
          <w:bCs/>
          <w:sz w:val="18"/>
          <w:szCs w:val="18"/>
          <w:u w:val="single"/>
          <w:lang w:val="en-GB"/>
        </w:rPr>
        <w:t>ARTICLE 2 – BASIC TERMS (PART 2)</w:t>
      </w:r>
    </w:p>
    <w:p w14:paraId="59E6AED4" w14:textId="77777777" w:rsidR="00CA1B6D" w:rsidRPr="001A1A4A" w:rsidRDefault="00CA1B6D" w:rsidP="00080A70">
      <w:pPr>
        <w:widowControl/>
        <w:tabs>
          <w:tab w:val="center" w:pos="4680"/>
        </w:tabs>
        <w:jc w:val="center"/>
        <w:rPr>
          <w:rFonts w:ascii="Arial" w:hAnsi="Arial" w:cs="Arial"/>
          <w:b/>
          <w:bCs/>
          <w:iCs/>
          <w:sz w:val="16"/>
          <w:szCs w:val="16"/>
          <w:lang w:val="en-GB"/>
        </w:rPr>
      </w:pPr>
    </w:p>
    <w:p w14:paraId="01CDDDB3" w14:textId="77777777" w:rsidR="0056479A" w:rsidRPr="001A1A4A" w:rsidRDefault="001F3BBA" w:rsidP="0056479A">
      <w:pPr>
        <w:widowControl/>
        <w:tabs>
          <w:tab w:val="left" w:pos="-1440"/>
        </w:tabs>
        <w:rPr>
          <w:rFonts w:ascii="Arial" w:hAnsi="Arial" w:cs="Arial"/>
          <w:b/>
          <w:bCs/>
          <w:sz w:val="16"/>
          <w:szCs w:val="16"/>
          <w:lang w:val="en-GB"/>
        </w:rPr>
      </w:pPr>
      <w:r>
        <w:rPr>
          <w:rFonts w:ascii="Arial" w:hAnsi="Arial" w:cs="Arial"/>
          <w:b/>
          <w:bCs/>
          <w:sz w:val="16"/>
          <w:szCs w:val="16"/>
          <w:lang w:val="en-GB"/>
        </w:rPr>
        <w:t>2</w:t>
      </w:r>
      <w:r w:rsidR="008327C0" w:rsidRPr="001A1A4A">
        <w:rPr>
          <w:rFonts w:ascii="Arial" w:hAnsi="Arial" w:cs="Arial"/>
          <w:b/>
          <w:bCs/>
          <w:sz w:val="16"/>
          <w:szCs w:val="16"/>
          <w:lang w:val="en-GB"/>
        </w:rPr>
        <w:t>.1</w:t>
      </w:r>
      <w:r w:rsidR="008327C0" w:rsidRPr="001A1A4A">
        <w:rPr>
          <w:rFonts w:ascii="Arial" w:hAnsi="Arial" w:cs="Arial"/>
          <w:b/>
          <w:bCs/>
          <w:sz w:val="16"/>
          <w:szCs w:val="16"/>
          <w:lang w:val="en-GB"/>
        </w:rPr>
        <w:tab/>
        <w:t>Basic Terms (P</w:t>
      </w:r>
      <w:r w:rsidR="0056479A" w:rsidRPr="001A1A4A">
        <w:rPr>
          <w:rFonts w:ascii="Arial" w:hAnsi="Arial" w:cs="Arial"/>
          <w:b/>
          <w:bCs/>
          <w:sz w:val="16"/>
          <w:szCs w:val="16"/>
          <w:lang w:val="en-GB"/>
        </w:rPr>
        <w:t>art 2)</w:t>
      </w:r>
    </w:p>
    <w:p w14:paraId="51BED7F8" w14:textId="77777777" w:rsidR="00CF05D6" w:rsidRPr="001A1A4A" w:rsidRDefault="00CF05D6">
      <w:pPr>
        <w:widowControl/>
        <w:tabs>
          <w:tab w:val="center" w:pos="4680"/>
        </w:tabs>
        <w:jc w:val="both"/>
        <w:rPr>
          <w:rFonts w:ascii="Arial" w:hAnsi="Arial" w:cs="Arial"/>
          <w:b/>
          <w:bCs/>
          <w:iCs/>
          <w:sz w:val="16"/>
          <w:szCs w:val="16"/>
          <w:lang w:val="en-GB"/>
        </w:rPr>
      </w:pPr>
    </w:p>
    <w:p w14:paraId="21702AED" w14:textId="77777777" w:rsidR="0056479A" w:rsidRPr="00294BC0" w:rsidRDefault="001F3BBA" w:rsidP="00294BC0">
      <w:pPr>
        <w:widowControl/>
        <w:tabs>
          <w:tab w:val="left" w:pos="-1440"/>
        </w:tabs>
        <w:ind w:left="737" w:hanging="28"/>
        <w:rPr>
          <w:rFonts w:ascii="Arial" w:hAnsi="Arial" w:cs="Arial"/>
          <w:bCs/>
          <w:sz w:val="18"/>
          <w:szCs w:val="18"/>
          <w:lang w:val="en-GB"/>
        </w:rPr>
      </w:pPr>
      <w:r w:rsidRPr="00B53D1E">
        <w:rPr>
          <w:rFonts w:ascii="Arial" w:hAnsi="Arial" w:cs="Arial"/>
          <w:bCs/>
          <w:sz w:val="18"/>
          <w:szCs w:val="18"/>
          <w:lang w:val="en-GB"/>
        </w:rPr>
        <w:t>The Tenant and Landlord hereby agree to the “Basic Terms (Part 2)” set forth in Article 2.1 on pages 3 through 5</w:t>
      </w:r>
      <w:r w:rsidR="00294BC0">
        <w:rPr>
          <w:rFonts w:ascii="Arial" w:hAnsi="Arial" w:cs="Arial"/>
          <w:bCs/>
          <w:sz w:val="18"/>
          <w:szCs w:val="18"/>
          <w:lang w:val="en-GB"/>
        </w:rPr>
        <w:t xml:space="preserve"> of the Agreement to </w:t>
      </w:r>
      <w:r w:rsidRPr="00B53D1E">
        <w:rPr>
          <w:rFonts w:ascii="Arial" w:hAnsi="Arial" w:cs="Arial"/>
          <w:bCs/>
          <w:sz w:val="18"/>
          <w:szCs w:val="18"/>
          <w:lang w:val="en-GB"/>
        </w:rPr>
        <w:t>Lease, which are hereby incorporated by reference hereto.</w:t>
      </w:r>
    </w:p>
    <w:p w14:paraId="672B8ACE" w14:textId="77777777" w:rsidR="00CF05D6" w:rsidRPr="001A1A4A" w:rsidRDefault="00CF05D6" w:rsidP="00294BC0">
      <w:pPr>
        <w:widowControl/>
        <w:tabs>
          <w:tab w:val="left" w:pos="-1440"/>
        </w:tabs>
        <w:ind w:left="737" w:hanging="28"/>
        <w:rPr>
          <w:rFonts w:ascii="Arial" w:hAnsi="Arial" w:cs="Arial"/>
          <w:b/>
          <w:sz w:val="18"/>
          <w:szCs w:val="18"/>
        </w:rPr>
      </w:pPr>
    </w:p>
    <w:p w14:paraId="0C78F055" w14:textId="77777777" w:rsidR="00A90C86" w:rsidRPr="001A1A4A" w:rsidRDefault="00A90C86" w:rsidP="00A90C86">
      <w:pPr>
        <w:jc w:val="both"/>
        <w:rPr>
          <w:rFonts w:ascii="Arial" w:hAnsi="Arial" w:cs="Arial"/>
          <w:b/>
          <w:bCs/>
          <w:sz w:val="18"/>
          <w:szCs w:val="18"/>
          <w:u w:val="single"/>
          <w:lang w:val="en-GB"/>
        </w:rPr>
      </w:pPr>
    </w:p>
    <w:p w14:paraId="16A8AB26" w14:textId="77777777" w:rsidR="003E240F" w:rsidRPr="001A1A4A" w:rsidRDefault="003E240F" w:rsidP="00406690">
      <w:pPr>
        <w:jc w:val="center"/>
        <w:rPr>
          <w:rFonts w:ascii="Arial" w:hAnsi="Arial" w:cs="Arial"/>
          <w:b/>
          <w:bCs/>
          <w:sz w:val="18"/>
          <w:szCs w:val="18"/>
          <w:u w:val="single"/>
          <w:lang w:val="en-GB"/>
        </w:rPr>
      </w:pPr>
      <w:r w:rsidRPr="001A1A4A">
        <w:rPr>
          <w:rFonts w:ascii="Arial" w:hAnsi="Arial" w:cs="Arial"/>
          <w:b/>
          <w:bCs/>
          <w:sz w:val="18"/>
          <w:szCs w:val="18"/>
          <w:u w:val="single"/>
          <w:lang w:val="en-GB"/>
        </w:rPr>
        <w:t xml:space="preserve">ARTICLE </w:t>
      </w:r>
      <w:r w:rsidR="005221A9" w:rsidRPr="001A1A4A">
        <w:rPr>
          <w:rFonts w:ascii="Arial" w:hAnsi="Arial" w:cs="Arial"/>
          <w:b/>
          <w:bCs/>
          <w:sz w:val="18"/>
          <w:szCs w:val="18"/>
          <w:u w:val="single"/>
          <w:lang w:val="en-GB"/>
        </w:rPr>
        <w:t>3</w:t>
      </w:r>
      <w:r w:rsidRPr="001A1A4A">
        <w:rPr>
          <w:rFonts w:ascii="Arial" w:hAnsi="Arial" w:cs="Arial"/>
          <w:b/>
          <w:bCs/>
          <w:sz w:val="18"/>
          <w:szCs w:val="18"/>
          <w:u w:val="single"/>
          <w:lang w:val="en-GB"/>
        </w:rPr>
        <w:t xml:space="preserve"> – DEFINITIONS</w:t>
      </w:r>
    </w:p>
    <w:p w14:paraId="5FBA821B" w14:textId="77777777" w:rsidR="003E240F" w:rsidRPr="001A1A4A" w:rsidRDefault="003E240F">
      <w:pPr>
        <w:widowControl/>
        <w:jc w:val="center"/>
        <w:rPr>
          <w:rFonts w:ascii="Arial" w:hAnsi="Arial" w:cs="Arial"/>
          <w:sz w:val="16"/>
          <w:szCs w:val="16"/>
          <w:lang w:val="en-GB"/>
        </w:rPr>
      </w:pPr>
    </w:p>
    <w:p w14:paraId="111E3395" w14:textId="77777777" w:rsidR="003E240F" w:rsidRPr="001A1A4A" w:rsidRDefault="007F1DC7" w:rsidP="007F1DC7">
      <w:pPr>
        <w:widowControl/>
        <w:tabs>
          <w:tab w:val="left" w:pos="-1440"/>
        </w:tabs>
        <w:rPr>
          <w:rFonts w:ascii="Arial" w:hAnsi="Arial" w:cs="Arial"/>
          <w:b/>
          <w:bCs/>
          <w:sz w:val="16"/>
          <w:szCs w:val="16"/>
          <w:lang w:val="en-GB"/>
        </w:rPr>
      </w:pPr>
      <w:r w:rsidRPr="001A1A4A">
        <w:rPr>
          <w:rFonts w:ascii="Arial" w:hAnsi="Arial" w:cs="Arial"/>
          <w:b/>
          <w:bCs/>
          <w:sz w:val="16"/>
          <w:szCs w:val="16"/>
          <w:lang w:val="en-GB"/>
        </w:rPr>
        <w:t>3.1</w:t>
      </w:r>
      <w:r w:rsidRPr="001A1A4A">
        <w:rPr>
          <w:rFonts w:ascii="Arial" w:hAnsi="Arial" w:cs="Arial"/>
          <w:b/>
          <w:bCs/>
          <w:sz w:val="16"/>
          <w:szCs w:val="16"/>
          <w:lang w:val="en-GB"/>
        </w:rPr>
        <w:tab/>
      </w:r>
      <w:r w:rsidR="003E240F" w:rsidRPr="001A1A4A">
        <w:rPr>
          <w:rFonts w:ascii="Arial" w:hAnsi="Arial" w:cs="Arial"/>
          <w:b/>
          <w:bCs/>
          <w:sz w:val="16"/>
          <w:szCs w:val="16"/>
          <w:lang w:val="en-GB"/>
        </w:rPr>
        <w:t>Definitions</w:t>
      </w:r>
    </w:p>
    <w:p w14:paraId="4EAD9293" w14:textId="77777777" w:rsidR="003E240F" w:rsidRPr="001A1A4A" w:rsidRDefault="003E240F">
      <w:pPr>
        <w:widowControl/>
        <w:tabs>
          <w:tab w:val="left" w:pos="-1440"/>
        </w:tabs>
        <w:rPr>
          <w:rFonts w:ascii="Arial" w:hAnsi="Arial" w:cs="Arial"/>
          <w:sz w:val="16"/>
          <w:szCs w:val="16"/>
          <w:lang w:val="en-GB"/>
        </w:rPr>
      </w:pPr>
    </w:p>
    <w:p w14:paraId="73DCFB20" w14:textId="77777777" w:rsidR="003E240F" w:rsidRPr="001A1A4A" w:rsidRDefault="003E240F" w:rsidP="005C5AEE">
      <w:pPr>
        <w:widowControl/>
        <w:ind w:left="720"/>
        <w:jc w:val="both"/>
        <w:rPr>
          <w:rFonts w:ascii="Arial" w:hAnsi="Arial" w:cs="Arial"/>
          <w:b/>
          <w:sz w:val="16"/>
          <w:szCs w:val="16"/>
          <w:lang w:val="en-GB"/>
        </w:rPr>
      </w:pPr>
      <w:r w:rsidRPr="001A1A4A">
        <w:rPr>
          <w:rFonts w:ascii="Arial" w:hAnsi="Arial" w:cs="Arial"/>
          <w:b/>
          <w:sz w:val="16"/>
          <w:szCs w:val="16"/>
          <w:lang w:val="en-GB"/>
        </w:rPr>
        <w:t>The terms defined herein shall have, for all purposes of this Lease and all instruments supplemental hereto, the following meanings, unless the context expressly or by necessary implication otherwise requires:</w:t>
      </w:r>
    </w:p>
    <w:p w14:paraId="7F9ADFC6" w14:textId="77777777" w:rsidR="003E240F" w:rsidRPr="001A1A4A" w:rsidRDefault="003E240F">
      <w:pPr>
        <w:widowControl/>
        <w:rPr>
          <w:rFonts w:ascii="Arial" w:hAnsi="Arial" w:cs="Arial"/>
          <w:sz w:val="16"/>
          <w:szCs w:val="16"/>
          <w:lang w:val="en-GB"/>
        </w:rPr>
      </w:pPr>
    </w:p>
    <w:p w14:paraId="7387B785" w14:textId="77777777" w:rsidR="003E240F" w:rsidRPr="001A1A4A" w:rsidRDefault="007F1DC7">
      <w:pPr>
        <w:widowControl/>
        <w:ind w:left="720" w:hanging="720"/>
        <w:jc w:val="both"/>
        <w:rPr>
          <w:rFonts w:ascii="Arial" w:hAnsi="Arial" w:cs="Arial"/>
          <w:sz w:val="16"/>
          <w:szCs w:val="16"/>
          <w:lang w:val="en-GB"/>
        </w:rPr>
      </w:pPr>
      <w:r w:rsidRPr="001A1A4A">
        <w:rPr>
          <w:rFonts w:ascii="Arial" w:hAnsi="Arial" w:cs="Arial"/>
          <w:b/>
          <w:bCs/>
          <w:sz w:val="16"/>
          <w:szCs w:val="16"/>
          <w:lang w:val="en-GB"/>
        </w:rPr>
        <w:t>3</w:t>
      </w:r>
      <w:r w:rsidR="003E240F" w:rsidRPr="001A1A4A">
        <w:rPr>
          <w:rFonts w:ascii="Arial" w:hAnsi="Arial" w:cs="Arial"/>
          <w:b/>
          <w:bCs/>
          <w:sz w:val="16"/>
          <w:szCs w:val="16"/>
          <w:lang w:val="en-GB"/>
        </w:rPr>
        <w:t>.2</w:t>
      </w:r>
      <w:r w:rsidR="003E240F" w:rsidRPr="001A1A4A">
        <w:rPr>
          <w:rFonts w:ascii="Arial" w:hAnsi="Arial" w:cs="Arial"/>
          <w:b/>
          <w:bCs/>
          <w:sz w:val="16"/>
          <w:szCs w:val="16"/>
          <w:lang w:val="en-GB"/>
        </w:rPr>
        <w:tab/>
        <w:t>“Additional Rent”</w:t>
      </w:r>
      <w:r w:rsidR="003E240F" w:rsidRPr="001A1A4A">
        <w:rPr>
          <w:rFonts w:ascii="Arial" w:hAnsi="Arial" w:cs="Arial"/>
          <w:sz w:val="16"/>
          <w:szCs w:val="16"/>
          <w:lang w:val="en-GB"/>
        </w:rPr>
        <w:t xml:space="preserve"> means all sums of money, other than Basic Rent, which are required to be paid by the Tenant pursuant to any provision of this Lease, and which is deemed to be accruing on a day-to-day basis.</w:t>
      </w:r>
    </w:p>
    <w:p w14:paraId="38986E9D" w14:textId="77777777" w:rsidR="003E240F" w:rsidRPr="001A1A4A" w:rsidRDefault="003E240F">
      <w:pPr>
        <w:widowControl/>
        <w:rPr>
          <w:rFonts w:ascii="Arial" w:hAnsi="Arial" w:cs="Arial"/>
          <w:sz w:val="16"/>
          <w:szCs w:val="16"/>
          <w:lang w:val="en-GB"/>
        </w:rPr>
      </w:pPr>
    </w:p>
    <w:p w14:paraId="4AD85C45" w14:textId="77777777" w:rsidR="003E240F" w:rsidRPr="001A1A4A" w:rsidRDefault="007F1DC7">
      <w:pPr>
        <w:widowControl/>
        <w:ind w:left="720" w:hanging="720"/>
        <w:jc w:val="both"/>
        <w:rPr>
          <w:rFonts w:ascii="Arial" w:hAnsi="Arial" w:cs="Arial"/>
          <w:sz w:val="16"/>
          <w:szCs w:val="16"/>
          <w:lang w:val="en-GB"/>
        </w:rPr>
      </w:pPr>
      <w:r w:rsidRPr="001A1A4A">
        <w:rPr>
          <w:rFonts w:ascii="Arial" w:hAnsi="Arial" w:cs="Arial"/>
          <w:b/>
          <w:bCs/>
          <w:sz w:val="16"/>
          <w:szCs w:val="16"/>
          <w:lang w:val="en-GB"/>
        </w:rPr>
        <w:t>3</w:t>
      </w:r>
      <w:r w:rsidR="003E240F" w:rsidRPr="001A1A4A">
        <w:rPr>
          <w:rFonts w:ascii="Arial" w:hAnsi="Arial" w:cs="Arial"/>
          <w:b/>
          <w:bCs/>
          <w:sz w:val="16"/>
          <w:szCs w:val="16"/>
          <w:lang w:val="en-GB"/>
        </w:rPr>
        <w:t>.3</w:t>
      </w:r>
      <w:r w:rsidR="003E240F" w:rsidRPr="001A1A4A">
        <w:rPr>
          <w:rFonts w:ascii="Arial" w:hAnsi="Arial" w:cs="Arial"/>
          <w:b/>
          <w:bCs/>
          <w:sz w:val="16"/>
          <w:szCs w:val="16"/>
          <w:lang w:val="en-GB"/>
        </w:rPr>
        <w:tab/>
        <w:t>“Additional Service”</w:t>
      </w:r>
      <w:r w:rsidR="003E240F" w:rsidRPr="001A1A4A">
        <w:rPr>
          <w:rFonts w:ascii="Arial" w:hAnsi="Arial" w:cs="Arial"/>
          <w:sz w:val="16"/>
          <w:szCs w:val="16"/>
          <w:lang w:val="en-GB"/>
        </w:rPr>
        <w:t xml:space="preserve"> means any service identified as such in this Lease or which is requested by the Tenant in addition to those supplied by the Landlord as part of the normal </w:t>
      </w:r>
      <w:r w:rsidR="00C21D7A" w:rsidRPr="001A1A4A">
        <w:rPr>
          <w:rFonts w:ascii="Arial" w:hAnsi="Arial" w:cs="Arial"/>
          <w:sz w:val="16"/>
          <w:szCs w:val="16"/>
          <w:lang w:val="en-GB"/>
        </w:rPr>
        <w:t>Centre</w:t>
      </w:r>
      <w:r w:rsidR="003E240F" w:rsidRPr="001A1A4A">
        <w:rPr>
          <w:rFonts w:ascii="Arial" w:hAnsi="Arial" w:cs="Arial"/>
          <w:sz w:val="16"/>
          <w:szCs w:val="16"/>
          <w:lang w:val="en-GB"/>
        </w:rPr>
        <w:t xml:space="preserve"> service and which the Landlord is prepared to supply at an additional cost to the Tenant.</w:t>
      </w:r>
    </w:p>
    <w:p w14:paraId="695897BC" w14:textId="77777777" w:rsidR="003E240F" w:rsidRPr="001A1A4A" w:rsidRDefault="003E240F">
      <w:pPr>
        <w:widowControl/>
        <w:rPr>
          <w:rFonts w:ascii="Arial" w:hAnsi="Arial" w:cs="Arial"/>
          <w:sz w:val="16"/>
          <w:szCs w:val="16"/>
          <w:lang w:val="en-GB"/>
        </w:rPr>
      </w:pPr>
    </w:p>
    <w:p w14:paraId="06C1EAE1" w14:textId="77777777" w:rsidR="003E240F" w:rsidRPr="001A1A4A" w:rsidRDefault="007F1DC7">
      <w:pPr>
        <w:widowControl/>
        <w:ind w:left="720" w:hanging="720"/>
        <w:jc w:val="both"/>
        <w:rPr>
          <w:rFonts w:ascii="Arial" w:hAnsi="Arial" w:cs="Arial"/>
          <w:sz w:val="16"/>
          <w:szCs w:val="16"/>
          <w:lang w:val="en-GB"/>
        </w:rPr>
      </w:pPr>
      <w:r w:rsidRPr="001A1A4A">
        <w:rPr>
          <w:rFonts w:ascii="Arial" w:hAnsi="Arial" w:cs="Arial"/>
          <w:b/>
          <w:bCs/>
          <w:sz w:val="16"/>
          <w:szCs w:val="16"/>
          <w:lang w:val="en-GB"/>
        </w:rPr>
        <w:t>3</w:t>
      </w:r>
      <w:r w:rsidR="003E240F" w:rsidRPr="001A1A4A">
        <w:rPr>
          <w:rFonts w:ascii="Arial" w:hAnsi="Arial" w:cs="Arial"/>
          <w:b/>
          <w:bCs/>
          <w:sz w:val="16"/>
          <w:szCs w:val="16"/>
          <w:lang w:val="en-GB"/>
        </w:rPr>
        <w:t>.4</w:t>
      </w:r>
      <w:r w:rsidR="003E240F" w:rsidRPr="001A1A4A">
        <w:rPr>
          <w:rFonts w:ascii="Arial" w:hAnsi="Arial" w:cs="Arial"/>
          <w:b/>
          <w:bCs/>
          <w:sz w:val="16"/>
          <w:szCs w:val="16"/>
          <w:lang w:val="en-GB"/>
        </w:rPr>
        <w:tab/>
        <w:t>“Additional Service Cost”</w:t>
      </w:r>
      <w:r w:rsidR="003E240F" w:rsidRPr="001A1A4A">
        <w:rPr>
          <w:rFonts w:ascii="Arial" w:hAnsi="Arial" w:cs="Arial"/>
          <w:sz w:val="16"/>
          <w:szCs w:val="16"/>
          <w:lang w:val="en-GB"/>
        </w:rPr>
        <w:t xml:space="preserve"> means the additional amount identified as such in this Lease or payable by the Tenant to the Landlord for any Additional Service.</w:t>
      </w:r>
    </w:p>
    <w:p w14:paraId="585C7C93" w14:textId="77777777" w:rsidR="003E240F" w:rsidRPr="001A1A4A" w:rsidRDefault="003E240F">
      <w:pPr>
        <w:widowControl/>
        <w:jc w:val="both"/>
        <w:rPr>
          <w:rFonts w:ascii="Arial" w:hAnsi="Arial" w:cs="Arial"/>
          <w:sz w:val="16"/>
          <w:szCs w:val="16"/>
          <w:lang w:val="en-GB"/>
        </w:rPr>
      </w:pPr>
    </w:p>
    <w:p w14:paraId="6F23EE23" w14:textId="77777777" w:rsidR="003E240F" w:rsidRPr="001A1A4A" w:rsidRDefault="007F1DC7">
      <w:pPr>
        <w:widowControl/>
        <w:jc w:val="both"/>
        <w:rPr>
          <w:rFonts w:ascii="Arial" w:hAnsi="Arial" w:cs="Arial"/>
          <w:sz w:val="16"/>
          <w:szCs w:val="16"/>
          <w:lang w:val="en-GB"/>
        </w:rPr>
      </w:pPr>
      <w:r w:rsidRPr="001A1A4A">
        <w:rPr>
          <w:rFonts w:ascii="Arial" w:hAnsi="Arial" w:cs="Arial"/>
          <w:b/>
          <w:bCs/>
          <w:sz w:val="16"/>
          <w:szCs w:val="16"/>
          <w:lang w:val="en-GB"/>
        </w:rPr>
        <w:t>3</w:t>
      </w:r>
      <w:r w:rsidR="003E240F" w:rsidRPr="001A1A4A">
        <w:rPr>
          <w:rFonts w:ascii="Arial" w:hAnsi="Arial" w:cs="Arial"/>
          <w:b/>
          <w:bCs/>
          <w:sz w:val="16"/>
          <w:szCs w:val="16"/>
          <w:lang w:val="en-GB"/>
        </w:rPr>
        <w:t>.5</w:t>
      </w:r>
      <w:r w:rsidR="003E240F" w:rsidRPr="001A1A4A">
        <w:rPr>
          <w:rFonts w:ascii="Arial" w:hAnsi="Arial" w:cs="Arial"/>
          <w:b/>
          <w:bCs/>
          <w:sz w:val="16"/>
          <w:szCs w:val="16"/>
          <w:lang w:val="en-GB"/>
        </w:rPr>
        <w:tab/>
        <w:t>“Administration”</w:t>
      </w:r>
      <w:r w:rsidR="003E240F" w:rsidRPr="001A1A4A">
        <w:rPr>
          <w:rFonts w:ascii="Arial" w:hAnsi="Arial" w:cs="Arial"/>
          <w:sz w:val="16"/>
          <w:szCs w:val="16"/>
          <w:lang w:val="en-GB"/>
        </w:rPr>
        <w:t xml:space="preserve"> means those activities of the Landlord directly related to overseeing the ongoing requirements of the </w:t>
      </w:r>
      <w:r w:rsidR="00C21D7A" w:rsidRPr="001A1A4A">
        <w:rPr>
          <w:rFonts w:ascii="Arial" w:hAnsi="Arial" w:cs="Arial"/>
          <w:sz w:val="16"/>
          <w:szCs w:val="16"/>
          <w:lang w:val="en-GB"/>
        </w:rPr>
        <w:t>Centre</w:t>
      </w:r>
      <w:r w:rsidR="003E240F" w:rsidRPr="001A1A4A">
        <w:rPr>
          <w:rFonts w:ascii="Arial" w:hAnsi="Arial" w:cs="Arial"/>
          <w:sz w:val="16"/>
          <w:szCs w:val="16"/>
          <w:lang w:val="en-GB"/>
        </w:rPr>
        <w:t>.</w:t>
      </w:r>
    </w:p>
    <w:p w14:paraId="5073B3A5" w14:textId="77777777" w:rsidR="003E240F" w:rsidRPr="001A1A4A" w:rsidRDefault="003E240F">
      <w:pPr>
        <w:widowControl/>
        <w:jc w:val="both"/>
        <w:rPr>
          <w:rFonts w:ascii="Arial" w:hAnsi="Arial" w:cs="Arial"/>
          <w:sz w:val="16"/>
          <w:szCs w:val="16"/>
          <w:lang w:val="en-GB"/>
        </w:rPr>
      </w:pPr>
    </w:p>
    <w:p w14:paraId="01BF8F65" w14:textId="77777777" w:rsidR="003E240F" w:rsidRPr="001A1A4A" w:rsidRDefault="007F1DC7" w:rsidP="00FD5B6E">
      <w:pPr>
        <w:widowControl/>
        <w:ind w:left="709" w:hanging="709"/>
        <w:jc w:val="both"/>
        <w:rPr>
          <w:rFonts w:ascii="Arial" w:hAnsi="Arial" w:cs="Arial"/>
          <w:sz w:val="16"/>
          <w:szCs w:val="16"/>
          <w:lang w:val="en-GB"/>
        </w:rPr>
      </w:pPr>
      <w:r w:rsidRPr="001A1A4A">
        <w:rPr>
          <w:rFonts w:ascii="Arial" w:hAnsi="Arial" w:cs="Arial"/>
          <w:b/>
          <w:bCs/>
          <w:sz w:val="16"/>
          <w:szCs w:val="16"/>
          <w:lang w:val="en-GB"/>
        </w:rPr>
        <w:t>3</w:t>
      </w:r>
      <w:r w:rsidR="003E240F" w:rsidRPr="001A1A4A">
        <w:rPr>
          <w:rFonts w:ascii="Arial" w:hAnsi="Arial" w:cs="Arial"/>
          <w:b/>
          <w:bCs/>
          <w:sz w:val="16"/>
          <w:szCs w:val="16"/>
          <w:lang w:val="en-GB"/>
        </w:rPr>
        <w:t>.6</w:t>
      </w:r>
      <w:r w:rsidR="003E240F" w:rsidRPr="001A1A4A">
        <w:rPr>
          <w:rFonts w:ascii="Arial" w:hAnsi="Arial" w:cs="Arial"/>
          <w:b/>
          <w:bCs/>
          <w:sz w:val="16"/>
          <w:szCs w:val="16"/>
          <w:lang w:val="en-GB"/>
        </w:rPr>
        <w:tab/>
        <w:t xml:space="preserve">“Agent” </w:t>
      </w:r>
      <w:r w:rsidR="003E240F" w:rsidRPr="001A1A4A">
        <w:rPr>
          <w:rFonts w:ascii="Arial" w:hAnsi="Arial" w:cs="Arial"/>
          <w:sz w:val="16"/>
          <w:szCs w:val="16"/>
          <w:lang w:val="en-GB"/>
        </w:rPr>
        <w:t>means a person who</w:t>
      </w:r>
      <w:r w:rsidR="001F3BBA">
        <w:rPr>
          <w:rFonts w:ascii="Arial" w:hAnsi="Arial" w:cs="Arial"/>
          <w:sz w:val="16"/>
          <w:szCs w:val="16"/>
          <w:lang w:val="en-GB"/>
        </w:rPr>
        <w:t xml:space="preserve"> is duly authorized</w:t>
      </w:r>
      <w:r w:rsidR="003E240F" w:rsidRPr="001A1A4A">
        <w:rPr>
          <w:rFonts w:ascii="Arial" w:hAnsi="Arial" w:cs="Arial"/>
          <w:sz w:val="16"/>
          <w:szCs w:val="16"/>
          <w:lang w:val="en-GB"/>
        </w:rPr>
        <w:t xml:space="preserve"> </w:t>
      </w:r>
      <w:r w:rsidR="001F3BBA">
        <w:rPr>
          <w:rFonts w:ascii="Arial" w:hAnsi="Arial" w:cs="Arial"/>
          <w:sz w:val="16"/>
          <w:szCs w:val="16"/>
          <w:lang w:val="en-GB"/>
        </w:rPr>
        <w:t>by a third party (principal</w:t>
      </w:r>
      <w:r w:rsidR="00DA5DD8">
        <w:rPr>
          <w:rFonts w:ascii="Arial" w:hAnsi="Arial" w:cs="Arial"/>
          <w:sz w:val="16"/>
          <w:szCs w:val="16"/>
          <w:lang w:val="en-GB"/>
        </w:rPr>
        <w:t>)</w:t>
      </w:r>
      <w:r w:rsidR="00DA5DD8" w:rsidRPr="001A1A4A">
        <w:rPr>
          <w:rFonts w:ascii="Arial" w:hAnsi="Arial" w:cs="Arial"/>
          <w:sz w:val="16"/>
          <w:szCs w:val="16"/>
          <w:lang w:val="en-GB"/>
        </w:rPr>
        <w:t xml:space="preserve"> </w:t>
      </w:r>
      <w:r w:rsidR="00DA5DD8">
        <w:rPr>
          <w:rFonts w:ascii="Arial" w:hAnsi="Arial" w:cs="Arial"/>
          <w:sz w:val="16"/>
          <w:szCs w:val="16"/>
          <w:lang w:val="en-GB"/>
        </w:rPr>
        <w:t>to</w:t>
      </w:r>
      <w:r w:rsidR="001F3BBA">
        <w:rPr>
          <w:rFonts w:ascii="Arial" w:hAnsi="Arial" w:cs="Arial"/>
          <w:sz w:val="16"/>
          <w:szCs w:val="16"/>
          <w:lang w:val="en-GB"/>
        </w:rPr>
        <w:t xml:space="preserve"> conduct the principal’s</w:t>
      </w:r>
      <w:r w:rsidR="003E240F" w:rsidRPr="001A1A4A">
        <w:rPr>
          <w:rFonts w:ascii="Arial" w:hAnsi="Arial" w:cs="Arial"/>
          <w:sz w:val="16"/>
          <w:szCs w:val="16"/>
          <w:lang w:val="en-GB"/>
        </w:rPr>
        <w:t xml:space="preserve"> business </w:t>
      </w:r>
      <w:r w:rsidR="001F3BBA">
        <w:rPr>
          <w:rFonts w:ascii="Arial" w:hAnsi="Arial" w:cs="Arial"/>
          <w:sz w:val="16"/>
          <w:szCs w:val="16"/>
          <w:lang w:val="en-GB"/>
        </w:rPr>
        <w:tab/>
      </w:r>
      <w:r w:rsidR="003E240F" w:rsidRPr="001A1A4A">
        <w:rPr>
          <w:rFonts w:ascii="Arial" w:hAnsi="Arial" w:cs="Arial"/>
          <w:sz w:val="16"/>
          <w:szCs w:val="16"/>
          <w:lang w:val="en-GB"/>
        </w:rPr>
        <w:t>affairs or</w:t>
      </w:r>
      <w:r w:rsidR="001F3BBA">
        <w:rPr>
          <w:rFonts w:ascii="Arial" w:hAnsi="Arial" w:cs="Arial"/>
          <w:sz w:val="16"/>
          <w:szCs w:val="16"/>
          <w:lang w:val="en-GB"/>
        </w:rPr>
        <w:t xml:space="preserve"> carries </w:t>
      </w:r>
      <w:r w:rsidR="00DA5DD8">
        <w:rPr>
          <w:rFonts w:ascii="Arial" w:hAnsi="Arial" w:cs="Arial"/>
          <w:sz w:val="16"/>
          <w:szCs w:val="16"/>
          <w:lang w:val="en-GB"/>
        </w:rPr>
        <w:t>on</w:t>
      </w:r>
      <w:r w:rsidR="00DA5DD8" w:rsidRPr="001A1A4A">
        <w:rPr>
          <w:rFonts w:ascii="Arial" w:hAnsi="Arial" w:cs="Arial"/>
          <w:sz w:val="16"/>
          <w:szCs w:val="16"/>
          <w:lang w:val="en-GB"/>
        </w:rPr>
        <w:t xml:space="preserve"> business</w:t>
      </w:r>
      <w:r w:rsidR="003E240F" w:rsidRPr="001A1A4A">
        <w:rPr>
          <w:rFonts w:ascii="Arial" w:hAnsi="Arial" w:cs="Arial"/>
          <w:sz w:val="16"/>
          <w:szCs w:val="16"/>
          <w:lang w:val="en-GB"/>
        </w:rPr>
        <w:t xml:space="preserve"> </w:t>
      </w:r>
      <w:r w:rsidR="00DA5DD8" w:rsidRPr="001A1A4A">
        <w:rPr>
          <w:rFonts w:ascii="Arial" w:hAnsi="Arial" w:cs="Arial"/>
          <w:sz w:val="16"/>
          <w:szCs w:val="16"/>
          <w:lang w:val="en-GB"/>
        </w:rPr>
        <w:t>on behalf</w:t>
      </w:r>
      <w:r w:rsidR="001F3BBA">
        <w:rPr>
          <w:rFonts w:ascii="Arial" w:hAnsi="Arial" w:cs="Arial"/>
          <w:sz w:val="16"/>
          <w:szCs w:val="16"/>
          <w:lang w:val="en-GB"/>
        </w:rPr>
        <w:t xml:space="preserve"> of the principal</w:t>
      </w:r>
      <w:r w:rsidR="003E240F" w:rsidRPr="001A1A4A">
        <w:rPr>
          <w:rFonts w:ascii="Arial" w:hAnsi="Arial" w:cs="Arial"/>
          <w:sz w:val="16"/>
          <w:szCs w:val="16"/>
          <w:lang w:val="en-GB"/>
        </w:rPr>
        <w:t>.</w:t>
      </w:r>
    </w:p>
    <w:p w14:paraId="2CECCFFD" w14:textId="77777777" w:rsidR="003E240F" w:rsidRPr="001A1A4A" w:rsidRDefault="003E240F">
      <w:pPr>
        <w:widowControl/>
        <w:jc w:val="both"/>
        <w:rPr>
          <w:rFonts w:ascii="Arial" w:hAnsi="Arial" w:cs="Arial"/>
          <w:sz w:val="16"/>
          <w:szCs w:val="16"/>
          <w:lang w:val="en-GB"/>
        </w:rPr>
      </w:pPr>
    </w:p>
    <w:p w14:paraId="13F3DC88" w14:textId="77777777" w:rsidR="003E240F" w:rsidRPr="001A1A4A" w:rsidRDefault="007F1DC7">
      <w:pPr>
        <w:widowControl/>
        <w:ind w:left="720" w:hanging="720"/>
        <w:jc w:val="both"/>
        <w:rPr>
          <w:rFonts w:ascii="Arial" w:hAnsi="Arial" w:cs="Arial"/>
          <w:sz w:val="16"/>
          <w:szCs w:val="16"/>
          <w:lang w:val="en-GB"/>
        </w:rPr>
      </w:pPr>
      <w:r w:rsidRPr="001A1A4A">
        <w:rPr>
          <w:rFonts w:ascii="Arial" w:hAnsi="Arial" w:cs="Arial"/>
          <w:b/>
          <w:bCs/>
          <w:sz w:val="16"/>
          <w:szCs w:val="16"/>
          <w:lang w:val="en-GB"/>
        </w:rPr>
        <w:t>3</w:t>
      </w:r>
      <w:r w:rsidR="003E240F" w:rsidRPr="001A1A4A">
        <w:rPr>
          <w:rFonts w:ascii="Arial" w:hAnsi="Arial" w:cs="Arial"/>
          <w:b/>
          <w:bCs/>
          <w:sz w:val="16"/>
          <w:szCs w:val="16"/>
          <w:lang w:val="en-GB"/>
        </w:rPr>
        <w:t>.7</w:t>
      </w:r>
      <w:r w:rsidR="003E240F" w:rsidRPr="001A1A4A">
        <w:rPr>
          <w:rFonts w:ascii="Arial" w:hAnsi="Arial" w:cs="Arial"/>
          <w:b/>
          <w:bCs/>
          <w:sz w:val="16"/>
          <w:szCs w:val="16"/>
          <w:lang w:val="en-GB"/>
        </w:rPr>
        <w:tab/>
        <w:t>“Alterations”</w:t>
      </w:r>
      <w:r w:rsidR="003E240F" w:rsidRPr="001A1A4A">
        <w:rPr>
          <w:rFonts w:ascii="Arial" w:hAnsi="Arial" w:cs="Arial"/>
          <w:sz w:val="16"/>
          <w:szCs w:val="16"/>
          <w:lang w:val="en-GB"/>
        </w:rPr>
        <w:t xml:space="preserve"> means all alterations, adjustments, changes, repairs, renewals, restorations, renovations, rearrangements, remodelling, rehabilitating, retrofitting, relocations, subtractions, reductions, substitutions, deletions, additions, expansions, reconstructions, removals, replacements, modifications, improvements, betterments, installations and decorations or any one or more of them.</w:t>
      </w:r>
    </w:p>
    <w:p w14:paraId="0D5FF9B1" w14:textId="77777777" w:rsidR="003E240F" w:rsidRPr="001A1A4A" w:rsidRDefault="003E240F">
      <w:pPr>
        <w:widowControl/>
        <w:jc w:val="both"/>
        <w:rPr>
          <w:rFonts w:ascii="Arial" w:hAnsi="Arial" w:cs="Arial"/>
          <w:sz w:val="16"/>
          <w:szCs w:val="16"/>
          <w:lang w:val="en-GB"/>
        </w:rPr>
      </w:pPr>
    </w:p>
    <w:p w14:paraId="35FABC31" w14:textId="77777777" w:rsidR="003E240F" w:rsidRPr="001A1A4A" w:rsidRDefault="007F1DC7">
      <w:pPr>
        <w:widowControl/>
        <w:jc w:val="both"/>
        <w:rPr>
          <w:rFonts w:ascii="Arial" w:hAnsi="Arial" w:cs="Arial"/>
          <w:sz w:val="16"/>
          <w:szCs w:val="16"/>
          <w:lang w:val="en-GB"/>
        </w:rPr>
      </w:pPr>
      <w:r w:rsidRPr="001A1A4A">
        <w:rPr>
          <w:rFonts w:ascii="Arial" w:hAnsi="Arial" w:cs="Arial"/>
          <w:b/>
          <w:bCs/>
          <w:sz w:val="16"/>
          <w:szCs w:val="16"/>
          <w:lang w:val="en-GB"/>
        </w:rPr>
        <w:t>3</w:t>
      </w:r>
      <w:r w:rsidR="003E240F" w:rsidRPr="001A1A4A">
        <w:rPr>
          <w:rFonts w:ascii="Arial" w:hAnsi="Arial" w:cs="Arial"/>
          <w:b/>
          <w:bCs/>
          <w:sz w:val="16"/>
          <w:szCs w:val="16"/>
          <w:lang w:val="en-GB"/>
        </w:rPr>
        <w:t>.8</w:t>
      </w:r>
      <w:r w:rsidR="003E240F" w:rsidRPr="001A1A4A">
        <w:rPr>
          <w:rFonts w:ascii="Arial" w:hAnsi="Arial" w:cs="Arial"/>
          <w:b/>
          <w:bCs/>
          <w:sz w:val="16"/>
          <w:szCs w:val="16"/>
          <w:lang w:val="en-GB"/>
        </w:rPr>
        <w:tab/>
        <w:t>“Amortize”</w:t>
      </w:r>
      <w:r w:rsidR="003E240F" w:rsidRPr="001A1A4A">
        <w:rPr>
          <w:rFonts w:ascii="Arial" w:hAnsi="Arial" w:cs="Arial"/>
          <w:sz w:val="16"/>
          <w:szCs w:val="16"/>
          <w:lang w:val="en-GB"/>
        </w:rPr>
        <w:t xml:space="preserve"> means to write off expenditures by prorating over a fixed period.</w:t>
      </w:r>
    </w:p>
    <w:p w14:paraId="6F1262D0" w14:textId="77777777" w:rsidR="003E240F" w:rsidRPr="001A1A4A" w:rsidRDefault="003E240F">
      <w:pPr>
        <w:widowControl/>
        <w:jc w:val="both"/>
        <w:rPr>
          <w:rFonts w:ascii="Arial" w:hAnsi="Arial" w:cs="Arial"/>
          <w:sz w:val="16"/>
          <w:szCs w:val="16"/>
          <w:lang w:val="en-GB"/>
        </w:rPr>
      </w:pPr>
    </w:p>
    <w:p w14:paraId="2F65BC8D" w14:textId="77777777" w:rsidR="003E240F" w:rsidRPr="001A1A4A" w:rsidRDefault="007F1DC7">
      <w:pPr>
        <w:widowControl/>
        <w:jc w:val="both"/>
        <w:rPr>
          <w:rFonts w:ascii="Arial" w:hAnsi="Arial" w:cs="Arial"/>
          <w:sz w:val="16"/>
          <w:szCs w:val="16"/>
          <w:lang w:val="en-GB"/>
        </w:rPr>
      </w:pPr>
      <w:r w:rsidRPr="001A1A4A">
        <w:rPr>
          <w:rFonts w:ascii="Arial" w:hAnsi="Arial" w:cs="Arial"/>
          <w:b/>
          <w:bCs/>
          <w:sz w:val="16"/>
          <w:szCs w:val="16"/>
          <w:lang w:val="en-GB"/>
        </w:rPr>
        <w:t>3</w:t>
      </w:r>
      <w:r w:rsidR="003E240F" w:rsidRPr="001A1A4A">
        <w:rPr>
          <w:rFonts w:ascii="Arial" w:hAnsi="Arial" w:cs="Arial"/>
          <w:b/>
          <w:bCs/>
          <w:sz w:val="16"/>
          <w:szCs w:val="16"/>
          <w:lang w:val="en-GB"/>
        </w:rPr>
        <w:t>.9</w:t>
      </w:r>
      <w:r w:rsidR="003E240F" w:rsidRPr="001A1A4A">
        <w:rPr>
          <w:rFonts w:ascii="Arial" w:hAnsi="Arial" w:cs="Arial"/>
          <w:b/>
          <w:bCs/>
          <w:sz w:val="16"/>
          <w:szCs w:val="16"/>
          <w:lang w:val="en-GB"/>
        </w:rPr>
        <w:tab/>
        <w:t xml:space="preserve">“Amortization” </w:t>
      </w:r>
      <w:r w:rsidR="003E240F" w:rsidRPr="001A1A4A">
        <w:rPr>
          <w:rFonts w:ascii="Arial" w:hAnsi="Arial" w:cs="Arial"/>
          <w:sz w:val="16"/>
          <w:szCs w:val="16"/>
          <w:lang w:val="en-GB"/>
        </w:rPr>
        <w:t xml:space="preserve">means being </w:t>
      </w:r>
      <w:r w:rsidR="00BC488E" w:rsidRPr="001A1A4A">
        <w:rPr>
          <w:rFonts w:ascii="Arial" w:hAnsi="Arial" w:cs="Arial"/>
          <w:sz w:val="16"/>
          <w:szCs w:val="16"/>
          <w:lang w:val="en-GB"/>
        </w:rPr>
        <w:t>amortized</w:t>
      </w:r>
      <w:r w:rsidR="003E240F" w:rsidRPr="001A1A4A">
        <w:rPr>
          <w:rFonts w:ascii="Arial" w:hAnsi="Arial" w:cs="Arial"/>
          <w:sz w:val="16"/>
          <w:szCs w:val="16"/>
          <w:lang w:val="en-GB"/>
        </w:rPr>
        <w:t xml:space="preserve">. </w:t>
      </w:r>
    </w:p>
    <w:p w14:paraId="6CFF31C8" w14:textId="77777777" w:rsidR="003E240F" w:rsidRPr="001A1A4A" w:rsidRDefault="003E240F">
      <w:pPr>
        <w:widowControl/>
        <w:rPr>
          <w:rFonts w:ascii="Arial" w:hAnsi="Arial" w:cs="Arial"/>
          <w:sz w:val="16"/>
          <w:szCs w:val="16"/>
          <w:lang w:val="en-GB"/>
        </w:rPr>
      </w:pPr>
    </w:p>
    <w:p w14:paraId="1525A737" w14:textId="77777777" w:rsidR="003E240F" w:rsidRPr="001A1A4A" w:rsidRDefault="007F1DC7">
      <w:pPr>
        <w:widowControl/>
        <w:ind w:left="720" w:hanging="720"/>
        <w:jc w:val="both"/>
        <w:rPr>
          <w:rFonts w:ascii="Arial" w:hAnsi="Arial" w:cs="Arial"/>
          <w:sz w:val="16"/>
          <w:szCs w:val="16"/>
          <w:lang w:val="en-GB"/>
        </w:rPr>
      </w:pPr>
      <w:r w:rsidRPr="001A1A4A">
        <w:rPr>
          <w:rFonts w:ascii="Arial" w:hAnsi="Arial" w:cs="Arial"/>
          <w:b/>
          <w:bCs/>
          <w:sz w:val="16"/>
          <w:szCs w:val="16"/>
          <w:lang w:val="en-GB"/>
        </w:rPr>
        <w:t>3</w:t>
      </w:r>
      <w:r w:rsidR="003E240F" w:rsidRPr="001A1A4A">
        <w:rPr>
          <w:rFonts w:ascii="Arial" w:hAnsi="Arial" w:cs="Arial"/>
          <w:b/>
          <w:bCs/>
          <w:sz w:val="16"/>
          <w:szCs w:val="16"/>
          <w:lang w:val="en-GB"/>
        </w:rPr>
        <w:t>.10</w:t>
      </w:r>
      <w:r w:rsidR="003E240F" w:rsidRPr="001A1A4A">
        <w:rPr>
          <w:rFonts w:ascii="Arial" w:hAnsi="Arial" w:cs="Arial"/>
          <w:b/>
          <w:bCs/>
          <w:sz w:val="16"/>
          <w:szCs w:val="16"/>
          <w:lang w:val="en-GB"/>
        </w:rPr>
        <w:tab/>
        <w:t>“Architect”</w:t>
      </w:r>
      <w:r w:rsidR="003E240F" w:rsidRPr="001A1A4A">
        <w:rPr>
          <w:rFonts w:ascii="Arial" w:hAnsi="Arial" w:cs="Arial"/>
          <w:sz w:val="16"/>
          <w:szCs w:val="16"/>
          <w:lang w:val="en-GB"/>
        </w:rPr>
        <w:t xml:space="preserve"> means the independent architect, engineer, surveyor, or other qualified professional from time to time named by the Landlord.  The decision of the Architect whenever required and any related certificate shall be final and binding on the parties. </w:t>
      </w:r>
    </w:p>
    <w:p w14:paraId="608CAFA3" w14:textId="77777777" w:rsidR="003E240F" w:rsidRPr="001A1A4A" w:rsidRDefault="003E240F">
      <w:pPr>
        <w:widowControl/>
        <w:rPr>
          <w:rFonts w:ascii="Arial" w:hAnsi="Arial" w:cs="Arial"/>
          <w:sz w:val="16"/>
          <w:szCs w:val="16"/>
          <w:lang w:val="en-GB"/>
        </w:rPr>
      </w:pPr>
    </w:p>
    <w:p w14:paraId="103AE512" w14:textId="77777777" w:rsidR="003E240F" w:rsidRPr="001A1A4A" w:rsidRDefault="007F1DC7" w:rsidP="001F63C2">
      <w:pPr>
        <w:widowControl/>
        <w:ind w:left="709" w:hanging="709"/>
        <w:rPr>
          <w:rFonts w:ascii="Arial" w:hAnsi="Arial" w:cs="Arial"/>
          <w:sz w:val="16"/>
          <w:szCs w:val="16"/>
          <w:lang w:val="en-GB"/>
        </w:rPr>
      </w:pPr>
      <w:r w:rsidRPr="001A1A4A">
        <w:rPr>
          <w:rFonts w:ascii="Arial" w:hAnsi="Arial" w:cs="Arial"/>
          <w:b/>
          <w:bCs/>
          <w:sz w:val="16"/>
          <w:szCs w:val="16"/>
          <w:lang w:val="en-GB"/>
        </w:rPr>
        <w:t>3</w:t>
      </w:r>
      <w:r w:rsidR="003E240F" w:rsidRPr="001A1A4A">
        <w:rPr>
          <w:rFonts w:ascii="Arial" w:hAnsi="Arial" w:cs="Arial"/>
          <w:b/>
          <w:bCs/>
          <w:sz w:val="16"/>
          <w:szCs w:val="16"/>
          <w:lang w:val="en-GB"/>
        </w:rPr>
        <w:t>.11</w:t>
      </w:r>
      <w:r w:rsidR="003E240F" w:rsidRPr="001A1A4A">
        <w:rPr>
          <w:rFonts w:ascii="Arial" w:hAnsi="Arial" w:cs="Arial"/>
          <w:b/>
          <w:bCs/>
          <w:sz w:val="16"/>
          <w:szCs w:val="16"/>
          <w:lang w:val="en-GB"/>
        </w:rPr>
        <w:tab/>
        <w:t>“Basic Rent”</w:t>
      </w:r>
      <w:r w:rsidR="003E240F" w:rsidRPr="001A1A4A">
        <w:rPr>
          <w:rFonts w:ascii="Arial" w:hAnsi="Arial" w:cs="Arial"/>
          <w:sz w:val="16"/>
          <w:szCs w:val="16"/>
          <w:lang w:val="en-GB"/>
        </w:rPr>
        <w:t xml:space="preserve"> means the rent payable by th</w:t>
      </w:r>
      <w:r w:rsidR="00D125F1" w:rsidRPr="001A1A4A">
        <w:rPr>
          <w:rFonts w:ascii="Arial" w:hAnsi="Arial" w:cs="Arial"/>
          <w:sz w:val="16"/>
          <w:szCs w:val="16"/>
          <w:lang w:val="en-GB"/>
        </w:rPr>
        <w:t xml:space="preserve">e Tenant pursuant to </w:t>
      </w:r>
      <w:r w:rsidR="00836784" w:rsidRPr="001A1A4A">
        <w:rPr>
          <w:rFonts w:ascii="Arial" w:hAnsi="Arial" w:cs="Arial"/>
          <w:b/>
          <w:sz w:val="16"/>
          <w:szCs w:val="16"/>
          <w:lang w:val="en-GB"/>
        </w:rPr>
        <w:t>Articles 1.1.15, 1.1.16 and 1.1.17</w:t>
      </w:r>
      <w:r w:rsidR="00836784" w:rsidRPr="001A1A4A">
        <w:rPr>
          <w:rFonts w:ascii="Arial" w:hAnsi="Arial" w:cs="Arial"/>
          <w:sz w:val="16"/>
          <w:szCs w:val="16"/>
          <w:lang w:val="en-GB"/>
        </w:rPr>
        <w:t xml:space="preserve"> herein and </w:t>
      </w:r>
      <w:r w:rsidR="009229A5" w:rsidRPr="001A1A4A">
        <w:rPr>
          <w:rFonts w:ascii="Arial" w:hAnsi="Arial" w:cs="Arial"/>
          <w:b/>
          <w:sz w:val="16"/>
          <w:szCs w:val="16"/>
          <w:lang w:val="en-GB"/>
        </w:rPr>
        <w:t>Schedule “A”</w:t>
      </w:r>
      <w:r w:rsidR="00836784" w:rsidRPr="001A1A4A">
        <w:rPr>
          <w:rFonts w:ascii="Arial" w:hAnsi="Arial" w:cs="Arial"/>
          <w:sz w:val="16"/>
          <w:szCs w:val="16"/>
          <w:lang w:val="en-GB"/>
        </w:rPr>
        <w:t>, attached hereto</w:t>
      </w:r>
      <w:r w:rsidR="003E240F" w:rsidRPr="001A1A4A">
        <w:rPr>
          <w:rFonts w:ascii="Arial" w:hAnsi="Arial" w:cs="Arial"/>
          <w:sz w:val="16"/>
          <w:szCs w:val="16"/>
          <w:lang w:val="en-GB"/>
        </w:rPr>
        <w:t>.</w:t>
      </w:r>
    </w:p>
    <w:p w14:paraId="3E72A9BF" w14:textId="77777777" w:rsidR="009229A5" w:rsidRPr="001A1A4A" w:rsidRDefault="009229A5">
      <w:pPr>
        <w:widowControl/>
        <w:rPr>
          <w:rFonts w:ascii="Arial" w:hAnsi="Arial" w:cs="Arial"/>
          <w:sz w:val="16"/>
          <w:szCs w:val="16"/>
          <w:lang w:val="en-GB"/>
        </w:rPr>
      </w:pPr>
    </w:p>
    <w:p w14:paraId="4FE6E5CB" w14:textId="77777777" w:rsidR="009229A5" w:rsidRPr="001A1A4A" w:rsidRDefault="007F1DC7">
      <w:pPr>
        <w:widowControl/>
        <w:rPr>
          <w:rFonts w:ascii="Arial" w:hAnsi="Arial" w:cs="Arial"/>
          <w:sz w:val="16"/>
          <w:szCs w:val="16"/>
          <w:lang w:val="en-GB"/>
        </w:rPr>
      </w:pPr>
      <w:r w:rsidRPr="001A1A4A">
        <w:rPr>
          <w:rFonts w:ascii="Arial" w:hAnsi="Arial" w:cs="Arial"/>
          <w:b/>
          <w:sz w:val="16"/>
          <w:szCs w:val="16"/>
          <w:lang w:val="en-GB"/>
        </w:rPr>
        <w:t>3</w:t>
      </w:r>
      <w:r w:rsidR="009229A5" w:rsidRPr="001A1A4A">
        <w:rPr>
          <w:rFonts w:ascii="Arial" w:hAnsi="Arial" w:cs="Arial"/>
          <w:b/>
          <w:sz w:val="16"/>
          <w:szCs w:val="16"/>
          <w:lang w:val="en-GB"/>
        </w:rPr>
        <w:t>.12</w:t>
      </w:r>
      <w:r w:rsidR="009229A5" w:rsidRPr="001A1A4A">
        <w:rPr>
          <w:rFonts w:ascii="Arial" w:hAnsi="Arial" w:cs="Arial"/>
          <w:b/>
          <w:sz w:val="16"/>
          <w:szCs w:val="16"/>
          <w:lang w:val="en-GB"/>
        </w:rPr>
        <w:tab/>
        <w:t xml:space="preserve">“Basic Terms” </w:t>
      </w:r>
      <w:r w:rsidR="009229A5" w:rsidRPr="001A1A4A">
        <w:rPr>
          <w:rFonts w:ascii="Arial" w:hAnsi="Arial" w:cs="Arial"/>
          <w:sz w:val="16"/>
          <w:szCs w:val="16"/>
          <w:lang w:val="en-GB"/>
        </w:rPr>
        <w:t xml:space="preserve">means those basic terms of the Lease which are set out in </w:t>
      </w:r>
      <w:r w:rsidR="00836784" w:rsidRPr="001A1A4A">
        <w:rPr>
          <w:rFonts w:ascii="Arial" w:hAnsi="Arial" w:cs="Arial"/>
          <w:b/>
          <w:sz w:val="16"/>
          <w:szCs w:val="16"/>
          <w:lang w:val="en-GB"/>
        </w:rPr>
        <w:t xml:space="preserve">Articles 1 and 2 </w:t>
      </w:r>
      <w:r w:rsidR="00836784" w:rsidRPr="001A1A4A">
        <w:rPr>
          <w:rFonts w:ascii="Arial" w:hAnsi="Arial" w:cs="Arial"/>
          <w:sz w:val="16"/>
          <w:szCs w:val="16"/>
          <w:lang w:val="en-GB"/>
        </w:rPr>
        <w:t>herein</w:t>
      </w:r>
      <w:r w:rsidR="009229A5" w:rsidRPr="001A1A4A">
        <w:rPr>
          <w:rFonts w:ascii="Arial" w:hAnsi="Arial" w:cs="Arial"/>
          <w:sz w:val="16"/>
          <w:szCs w:val="16"/>
          <w:lang w:val="en-GB"/>
        </w:rPr>
        <w:t>.</w:t>
      </w:r>
    </w:p>
    <w:p w14:paraId="680A7BAE" w14:textId="77777777" w:rsidR="003E240F" w:rsidRPr="001A1A4A" w:rsidRDefault="003E240F">
      <w:pPr>
        <w:widowControl/>
        <w:rPr>
          <w:rFonts w:ascii="Arial" w:hAnsi="Arial" w:cs="Arial"/>
          <w:sz w:val="16"/>
          <w:szCs w:val="16"/>
          <w:lang w:val="en-GB"/>
        </w:rPr>
      </w:pPr>
    </w:p>
    <w:p w14:paraId="7537A15E" w14:textId="77777777" w:rsidR="003E240F" w:rsidRPr="001A1A4A" w:rsidRDefault="007F1DC7" w:rsidP="00BC488E">
      <w:pPr>
        <w:widowControl/>
        <w:ind w:left="720" w:hanging="720"/>
        <w:jc w:val="both"/>
        <w:rPr>
          <w:rFonts w:ascii="Arial" w:hAnsi="Arial" w:cs="Arial"/>
          <w:sz w:val="16"/>
          <w:szCs w:val="16"/>
          <w:lang w:val="en-GB"/>
        </w:rPr>
      </w:pPr>
      <w:r w:rsidRPr="001A1A4A">
        <w:rPr>
          <w:rFonts w:ascii="Arial" w:hAnsi="Arial" w:cs="Arial"/>
          <w:b/>
          <w:bCs/>
          <w:sz w:val="16"/>
          <w:szCs w:val="16"/>
          <w:lang w:val="en-GB"/>
        </w:rPr>
        <w:t>3</w:t>
      </w:r>
      <w:r w:rsidR="009229A5" w:rsidRPr="001A1A4A">
        <w:rPr>
          <w:rFonts w:ascii="Arial" w:hAnsi="Arial" w:cs="Arial"/>
          <w:b/>
          <w:bCs/>
          <w:sz w:val="16"/>
          <w:szCs w:val="16"/>
          <w:lang w:val="en-GB"/>
        </w:rPr>
        <w:t>.13</w:t>
      </w:r>
      <w:r w:rsidR="003E240F" w:rsidRPr="001A1A4A">
        <w:rPr>
          <w:rFonts w:ascii="Arial" w:hAnsi="Arial" w:cs="Arial"/>
          <w:b/>
          <w:bCs/>
          <w:sz w:val="16"/>
          <w:szCs w:val="16"/>
          <w:lang w:val="en-GB"/>
        </w:rPr>
        <w:tab/>
        <w:t>“Building”</w:t>
      </w:r>
      <w:r w:rsidR="003E240F" w:rsidRPr="001A1A4A">
        <w:rPr>
          <w:rFonts w:ascii="Arial" w:hAnsi="Arial" w:cs="Arial"/>
          <w:sz w:val="16"/>
          <w:szCs w:val="16"/>
          <w:lang w:val="en-GB"/>
        </w:rPr>
        <w:t xml:space="preserve"> means the </w:t>
      </w:r>
      <w:r w:rsidR="001F3BBA">
        <w:rPr>
          <w:rFonts w:ascii="Arial" w:hAnsi="Arial" w:cs="Arial"/>
          <w:sz w:val="16"/>
          <w:szCs w:val="16"/>
          <w:lang w:val="en-GB"/>
        </w:rPr>
        <w:t>b</w:t>
      </w:r>
      <w:r w:rsidR="003E240F" w:rsidRPr="001A1A4A">
        <w:rPr>
          <w:rFonts w:ascii="Arial" w:hAnsi="Arial" w:cs="Arial"/>
          <w:sz w:val="16"/>
          <w:szCs w:val="16"/>
          <w:lang w:val="en-GB"/>
        </w:rPr>
        <w:t xml:space="preserve">uilding or </w:t>
      </w:r>
      <w:r w:rsidR="001F3BBA">
        <w:rPr>
          <w:rFonts w:ascii="Arial" w:hAnsi="Arial" w:cs="Arial"/>
          <w:sz w:val="16"/>
          <w:szCs w:val="16"/>
          <w:lang w:val="en-GB"/>
        </w:rPr>
        <w:t>b</w:t>
      </w:r>
      <w:r w:rsidR="003E240F" w:rsidRPr="001A1A4A">
        <w:rPr>
          <w:rFonts w:ascii="Arial" w:hAnsi="Arial" w:cs="Arial"/>
          <w:sz w:val="16"/>
          <w:szCs w:val="16"/>
          <w:lang w:val="en-GB"/>
        </w:rPr>
        <w:t xml:space="preserve">uildings and all other fixed improvements situate at any time on the Lands, all of which </w:t>
      </w:r>
      <w:r w:rsidR="00337A0F" w:rsidRPr="001A1A4A">
        <w:rPr>
          <w:rFonts w:ascii="Arial" w:hAnsi="Arial" w:cs="Arial"/>
          <w:sz w:val="16"/>
          <w:szCs w:val="16"/>
          <w:lang w:val="en-GB"/>
        </w:rPr>
        <w:t>bear the</w:t>
      </w:r>
      <w:r w:rsidR="00D125F1" w:rsidRPr="001A1A4A">
        <w:rPr>
          <w:rFonts w:ascii="Arial" w:hAnsi="Arial" w:cs="Arial"/>
          <w:sz w:val="16"/>
          <w:szCs w:val="16"/>
          <w:lang w:val="en-GB"/>
        </w:rPr>
        <w:t xml:space="preserve"> </w:t>
      </w:r>
      <w:r w:rsidR="00337A0F" w:rsidRPr="001A1A4A">
        <w:rPr>
          <w:rFonts w:ascii="Arial" w:hAnsi="Arial" w:cs="Arial"/>
          <w:sz w:val="16"/>
          <w:szCs w:val="16"/>
          <w:lang w:val="en-GB"/>
        </w:rPr>
        <w:t xml:space="preserve">municipal </w:t>
      </w:r>
      <w:r w:rsidR="006C4AC6" w:rsidRPr="001A1A4A">
        <w:rPr>
          <w:rFonts w:ascii="Arial" w:hAnsi="Arial" w:cs="Arial"/>
          <w:sz w:val="16"/>
          <w:szCs w:val="16"/>
          <w:lang w:val="en-GB"/>
        </w:rPr>
        <w:t xml:space="preserve">address </w:t>
      </w:r>
      <w:r w:rsidR="00FC6D26" w:rsidRPr="001A1A4A">
        <w:rPr>
          <w:rFonts w:ascii="Arial" w:hAnsi="Arial" w:cs="Arial"/>
          <w:sz w:val="16"/>
          <w:szCs w:val="16"/>
          <w:lang w:val="en-GB"/>
        </w:rPr>
        <w:t xml:space="preserve">of the </w:t>
      </w:r>
      <w:r w:rsidR="00C21D7A" w:rsidRPr="001A1A4A">
        <w:rPr>
          <w:rFonts w:ascii="Arial" w:hAnsi="Arial" w:cs="Arial"/>
          <w:sz w:val="16"/>
          <w:szCs w:val="16"/>
          <w:lang w:val="en-GB"/>
        </w:rPr>
        <w:t>Centre</w:t>
      </w:r>
      <w:r w:rsidR="00FC6D26" w:rsidRPr="001A1A4A">
        <w:rPr>
          <w:rFonts w:ascii="Arial" w:hAnsi="Arial" w:cs="Arial"/>
          <w:sz w:val="16"/>
          <w:szCs w:val="16"/>
          <w:lang w:val="en-GB"/>
        </w:rPr>
        <w:t xml:space="preserve">, described in </w:t>
      </w:r>
      <w:r w:rsidR="00FC6D26" w:rsidRPr="001A1A4A">
        <w:rPr>
          <w:rFonts w:ascii="Arial" w:hAnsi="Arial" w:cs="Arial"/>
          <w:b/>
          <w:sz w:val="16"/>
          <w:szCs w:val="16"/>
          <w:lang w:val="en-GB"/>
        </w:rPr>
        <w:t>Schedule “A”</w:t>
      </w:r>
      <w:r w:rsidR="00FC6D26" w:rsidRPr="001A1A4A">
        <w:rPr>
          <w:rFonts w:ascii="Arial" w:hAnsi="Arial" w:cs="Arial"/>
          <w:sz w:val="16"/>
          <w:szCs w:val="16"/>
          <w:lang w:val="en-GB"/>
        </w:rPr>
        <w:t xml:space="preserve"> to the Lease</w:t>
      </w:r>
      <w:r w:rsidR="003E240F" w:rsidRPr="001A1A4A">
        <w:rPr>
          <w:rFonts w:ascii="Arial" w:hAnsi="Arial" w:cs="Arial"/>
          <w:sz w:val="16"/>
          <w:szCs w:val="16"/>
          <w:lang w:val="en-GB"/>
        </w:rPr>
        <w:t>.</w:t>
      </w:r>
    </w:p>
    <w:p w14:paraId="72368736" w14:textId="77777777" w:rsidR="00BC488E" w:rsidRPr="001A1A4A" w:rsidRDefault="00BC488E" w:rsidP="00BC488E">
      <w:pPr>
        <w:widowControl/>
        <w:ind w:left="720" w:hanging="720"/>
        <w:jc w:val="both"/>
        <w:rPr>
          <w:rFonts w:ascii="Arial" w:hAnsi="Arial" w:cs="Arial"/>
          <w:sz w:val="16"/>
          <w:szCs w:val="16"/>
          <w:lang w:val="en-GB"/>
        </w:rPr>
      </w:pPr>
    </w:p>
    <w:p w14:paraId="30EE0A65" w14:textId="77777777" w:rsidR="003E240F" w:rsidRPr="001A1A4A" w:rsidRDefault="007F1DC7">
      <w:pPr>
        <w:widowControl/>
        <w:ind w:left="720" w:hanging="720"/>
        <w:jc w:val="both"/>
        <w:rPr>
          <w:rFonts w:ascii="Arial" w:hAnsi="Arial" w:cs="Arial"/>
          <w:sz w:val="16"/>
          <w:szCs w:val="16"/>
          <w:lang w:val="en-GB"/>
        </w:rPr>
      </w:pPr>
      <w:r w:rsidRPr="001A1A4A">
        <w:rPr>
          <w:rFonts w:ascii="Arial" w:hAnsi="Arial" w:cs="Arial"/>
          <w:b/>
          <w:bCs/>
          <w:sz w:val="16"/>
          <w:szCs w:val="16"/>
          <w:lang w:val="en-GB"/>
        </w:rPr>
        <w:t>3</w:t>
      </w:r>
      <w:r w:rsidR="009229A5" w:rsidRPr="001A1A4A">
        <w:rPr>
          <w:rFonts w:ascii="Arial" w:hAnsi="Arial" w:cs="Arial"/>
          <w:b/>
          <w:bCs/>
          <w:sz w:val="16"/>
          <w:szCs w:val="16"/>
          <w:lang w:val="en-GB"/>
        </w:rPr>
        <w:t>.14</w:t>
      </w:r>
      <w:r w:rsidR="003E240F" w:rsidRPr="001A1A4A">
        <w:rPr>
          <w:rFonts w:ascii="Arial" w:hAnsi="Arial" w:cs="Arial"/>
          <w:b/>
          <w:bCs/>
          <w:sz w:val="16"/>
          <w:szCs w:val="16"/>
          <w:lang w:val="en-GB"/>
        </w:rPr>
        <w:tab/>
        <w:t>“Building Standard”</w:t>
      </w:r>
      <w:r w:rsidR="003E240F" w:rsidRPr="001A1A4A">
        <w:rPr>
          <w:rFonts w:ascii="Arial" w:hAnsi="Arial" w:cs="Arial"/>
          <w:sz w:val="16"/>
          <w:szCs w:val="16"/>
          <w:lang w:val="en-GB"/>
        </w:rPr>
        <w:t xml:space="preserve"> means the </w:t>
      </w:r>
      <w:r w:rsidR="001F3BBA">
        <w:rPr>
          <w:rFonts w:ascii="Arial" w:hAnsi="Arial" w:cs="Arial"/>
          <w:sz w:val="16"/>
          <w:szCs w:val="16"/>
          <w:lang w:val="en-GB"/>
        </w:rPr>
        <w:t>b</w:t>
      </w:r>
      <w:r w:rsidR="003E240F" w:rsidRPr="001A1A4A">
        <w:rPr>
          <w:rFonts w:ascii="Arial" w:hAnsi="Arial" w:cs="Arial"/>
          <w:sz w:val="16"/>
          <w:szCs w:val="16"/>
          <w:lang w:val="en-GB"/>
        </w:rPr>
        <w:t xml:space="preserve">uilding </w:t>
      </w:r>
      <w:r w:rsidR="001F3BBA">
        <w:rPr>
          <w:rFonts w:ascii="Arial" w:hAnsi="Arial" w:cs="Arial"/>
          <w:sz w:val="16"/>
          <w:szCs w:val="16"/>
          <w:lang w:val="en-GB"/>
        </w:rPr>
        <w:t>s</w:t>
      </w:r>
      <w:r w:rsidR="003E240F" w:rsidRPr="001A1A4A">
        <w:rPr>
          <w:rFonts w:ascii="Arial" w:hAnsi="Arial" w:cs="Arial"/>
          <w:sz w:val="16"/>
          <w:szCs w:val="16"/>
          <w:lang w:val="en-GB"/>
        </w:rPr>
        <w:t xml:space="preserve">tandard established by the Landlord </w:t>
      </w:r>
      <w:r w:rsidR="001F3BBA">
        <w:rPr>
          <w:rFonts w:ascii="Arial" w:hAnsi="Arial" w:cs="Arial"/>
          <w:sz w:val="16"/>
          <w:szCs w:val="16"/>
          <w:lang w:val="en-GB"/>
        </w:rPr>
        <w:t xml:space="preserve">acting reasonably </w:t>
      </w:r>
      <w:r w:rsidR="003E240F" w:rsidRPr="001A1A4A">
        <w:rPr>
          <w:rFonts w:ascii="Arial" w:hAnsi="Arial" w:cs="Arial"/>
          <w:sz w:val="16"/>
          <w:szCs w:val="16"/>
          <w:lang w:val="en-GB"/>
        </w:rPr>
        <w:t xml:space="preserve">including matters of design, construction and/or installation to be observed by the tenants in the Building, including the Tenant, in connection with Leasehold </w:t>
      </w:r>
      <w:r w:rsidR="001F3BBA">
        <w:rPr>
          <w:rFonts w:ascii="Arial" w:hAnsi="Arial" w:cs="Arial"/>
          <w:sz w:val="16"/>
          <w:szCs w:val="16"/>
          <w:lang w:val="en-GB"/>
        </w:rPr>
        <w:t>I</w:t>
      </w:r>
      <w:r w:rsidR="003E240F" w:rsidRPr="001A1A4A">
        <w:rPr>
          <w:rFonts w:ascii="Arial" w:hAnsi="Arial" w:cs="Arial"/>
          <w:sz w:val="16"/>
          <w:szCs w:val="16"/>
          <w:lang w:val="en-GB"/>
        </w:rPr>
        <w:t>mprovements, tenant fixtures and chattels, as amended from time to time by the Landlord, acting reasonably.</w:t>
      </w:r>
    </w:p>
    <w:p w14:paraId="37118E32" w14:textId="77777777" w:rsidR="003E240F" w:rsidRPr="001A1A4A" w:rsidRDefault="003E240F">
      <w:pPr>
        <w:widowControl/>
        <w:rPr>
          <w:rFonts w:ascii="Arial" w:hAnsi="Arial" w:cs="Arial"/>
          <w:sz w:val="16"/>
          <w:szCs w:val="16"/>
          <w:lang w:val="en-GB"/>
        </w:rPr>
      </w:pPr>
    </w:p>
    <w:p w14:paraId="3788F546" w14:textId="77777777" w:rsidR="003E240F" w:rsidRPr="001A1A4A" w:rsidRDefault="007F1DC7" w:rsidP="00744DA1">
      <w:pPr>
        <w:widowControl/>
        <w:ind w:left="720" w:hanging="720"/>
        <w:jc w:val="both"/>
        <w:rPr>
          <w:rFonts w:ascii="Arial" w:hAnsi="Arial" w:cs="Arial"/>
          <w:sz w:val="16"/>
          <w:szCs w:val="16"/>
          <w:lang w:val="en-GB"/>
        </w:rPr>
      </w:pPr>
      <w:r w:rsidRPr="001A1A4A">
        <w:rPr>
          <w:rFonts w:ascii="Arial" w:hAnsi="Arial" w:cs="Arial"/>
          <w:b/>
          <w:bCs/>
          <w:sz w:val="16"/>
          <w:szCs w:val="16"/>
          <w:lang w:val="en-GB"/>
        </w:rPr>
        <w:t>3</w:t>
      </w:r>
      <w:r w:rsidR="009229A5" w:rsidRPr="001A1A4A">
        <w:rPr>
          <w:rFonts w:ascii="Arial" w:hAnsi="Arial" w:cs="Arial"/>
          <w:b/>
          <w:bCs/>
          <w:sz w:val="16"/>
          <w:szCs w:val="16"/>
          <w:lang w:val="en-GB"/>
        </w:rPr>
        <w:t>.15</w:t>
      </w:r>
      <w:r w:rsidR="003E240F" w:rsidRPr="001A1A4A">
        <w:rPr>
          <w:rFonts w:ascii="Arial" w:hAnsi="Arial" w:cs="Arial"/>
          <w:b/>
          <w:bCs/>
          <w:sz w:val="16"/>
          <w:szCs w:val="16"/>
          <w:lang w:val="en-GB"/>
        </w:rPr>
        <w:tab/>
        <w:t>“Business Hours”</w:t>
      </w:r>
      <w:r w:rsidR="003E240F" w:rsidRPr="001A1A4A">
        <w:rPr>
          <w:rFonts w:ascii="Arial" w:hAnsi="Arial" w:cs="Arial"/>
          <w:sz w:val="16"/>
          <w:szCs w:val="16"/>
          <w:lang w:val="en-GB"/>
        </w:rPr>
        <w:t xml:space="preserve"> means the period from 8:00 a.m. to 4:30 p.m. or such other reasonable hours as the Landlord may from time to time specify by regulation on any Business Day and "Business Day" means any day which is not a Saturday or a Sunday or a statutory holiday in the Province of Alberta.</w:t>
      </w:r>
    </w:p>
    <w:p w14:paraId="1C36417E" w14:textId="77777777" w:rsidR="00744DA1" w:rsidRPr="001A1A4A" w:rsidRDefault="00744DA1" w:rsidP="00744DA1">
      <w:pPr>
        <w:widowControl/>
        <w:ind w:left="720" w:hanging="720"/>
        <w:jc w:val="both"/>
        <w:rPr>
          <w:rFonts w:ascii="Arial" w:hAnsi="Arial" w:cs="Arial"/>
          <w:sz w:val="16"/>
          <w:szCs w:val="16"/>
          <w:lang w:val="en-GB"/>
        </w:rPr>
      </w:pPr>
    </w:p>
    <w:p w14:paraId="687B480D" w14:textId="77777777" w:rsidR="003E240F" w:rsidRPr="001A1A4A" w:rsidRDefault="007F1DC7">
      <w:pPr>
        <w:widowControl/>
        <w:ind w:left="720" w:hanging="720"/>
        <w:jc w:val="both"/>
        <w:rPr>
          <w:rFonts w:ascii="Arial" w:hAnsi="Arial" w:cs="Arial"/>
          <w:sz w:val="16"/>
          <w:szCs w:val="16"/>
          <w:lang w:val="en-GB"/>
        </w:rPr>
      </w:pPr>
      <w:r w:rsidRPr="001A1A4A">
        <w:rPr>
          <w:rFonts w:ascii="Arial" w:hAnsi="Arial" w:cs="Arial"/>
          <w:b/>
          <w:bCs/>
          <w:sz w:val="16"/>
          <w:szCs w:val="16"/>
          <w:lang w:val="en-GB"/>
        </w:rPr>
        <w:lastRenderedPageBreak/>
        <w:t>3</w:t>
      </w:r>
      <w:r w:rsidR="009229A5" w:rsidRPr="001A1A4A">
        <w:rPr>
          <w:rFonts w:ascii="Arial" w:hAnsi="Arial" w:cs="Arial"/>
          <w:b/>
          <w:bCs/>
          <w:sz w:val="16"/>
          <w:szCs w:val="16"/>
          <w:lang w:val="en-GB"/>
        </w:rPr>
        <w:t>.16</w:t>
      </w:r>
      <w:r w:rsidR="003E240F" w:rsidRPr="001A1A4A">
        <w:rPr>
          <w:rFonts w:ascii="Arial" w:hAnsi="Arial" w:cs="Arial"/>
          <w:b/>
          <w:bCs/>
          <w:sz w:val="16"/>
          <w:szCs w:val="16"/>
          <w:lang w:val="en-GB"/>
        </w:rPr>
        <w:tab/>
        <w:t>“Capital Tax”</w:t>
      </w:r>
      <w:r w:rsidR="003E240F" w:rsidRPr="001A1A4A">
        <w:rPr>
          <w:rFonts w:ascii="Arial" w:hAnsi="Arial" w:cs="Arial"/>
          <w:sz w:val="16"/>
          <w:szCs w:val="16"/>
          <w:lang w:val="en-GB"/>
        </w:rPr>
        <w:t xml:space="preserve"> means any tax or taxes payable under any existing or proposed federal legislation based upon or computed by reference to the paid-up capital or place of business of the Landlord and/or the owners of the </w:t>
      </w:r>
      <w:r w:rsidR="00C21D7A" w:rsidRPr="001A1A4A">
        <w:rPr>
          <w:rFonts w:ascii="Arial" w:hAnsi="Arial" w:cs="Arial"/>
          <w:sz w:val="16"/>
          <w:szCs w:val="16"/>
          <w:lang w:val="en-GB"/>
        </w:rPr>
        <w:t>Centre</w:t>
      </w:r>
      <w:r w:rsidR="003E240F" w:rsidRPr="001A1A4A">
        <w:rPr>
          <w:rFonts w:ascii="Arial" w:hAnsi="Arial" w:cs="Arial"/>
          <w:sz w:val="16"/>
          <w:szCs w:val="16"/>
          <w:lang w:val="en-GB"/>
        </w:rPr>
        <w:t xml:space="preserve"> as determined for the purposes of such tax or based upon or computed by reference to the taxable capital employed in Canada, or any similar tax levied, imposed or assessed in the future in lieu thereof or in addition thereto by any municipal, legislative or parliamentary authority.</w:t>
      </w:r>
    </w:p>
    <w:p w14:paraId="5C880D49" w14:textId="77777777" w:rsidR="003E240F" w:rsidRPr="001A1A4A" w:rsidRDefault="003E240F">
      <w:pPr>
        <w:widowControl/>
        <w:jc w:val="both"/>
        <w:rPr>
          <w:rFonts w:ascii="Arial" w:hAnsi="Arial" w:cs="Arial"/>
          <w:sz w:val="16"/>
          <w:szCs w:val="16"/>
          <w:lang w:val="en-GB"/>
        </w:rPr>
      </w:pPr>
    </w:p>
    <w:p w14:paraId="6A729F4E" w14:textId="77777777" w:rsidR="003E240F" w:rsidRPr="001A1A4A" w:rsidRDefault="007F1DC7">
      <w:pPr>
        <w:widowControl/>
        <w:ind w:left="720" w:hanging="720"/>
        <w:jc w:val="both"/>
        <w:rPr>
          <w:rFonts w:ascii="Arial" w:hAnsi="Arial" w:cs="Arial"/>
          <w:sz w:val="16"/>
          <w:szCs w:val="16"/>
          <w:lang w:val="en-GB"/>
        </w:rPr>
      </w:pPr>
      <w:r w:rsidRPr="001A1A4A">
        <w:rPr>
          <w:rFonts w:ascii="Arial" w:hAnsi="Arial" w:cs="Arial"/>
          <w:b/>
          <w:bCs/>
          <w:sz w:val="16"/>
          <w:szCs w:val="16"/>
          <w:lang w:val="en-GB"/>
        </w:rPr>
        <w:t>3</w:t>
      </w:r>
      <w:r w:rsidR="009229A5" w:rsidRPr="001A1A4A">
        <w:rPr>
          <w:rFonts w:ascii="Arial" w:hAnsi="Arial" w:cs="Arial"/>
          <w:b/>
          <w:bCs/>
          <w:sz w:val="16"/>
          <w:szCs w:val="16"/>
          <w:lang w:val="en-GB"/>
        </w:rPr>
        <w:t>.17</w:t>
      </w:r>
      <w:r w:rsidR="003E240F" w:rsidRPr="001A1A4A">
        <w:rPr>
          <w:rFonts w:ascii="Arial" w:hAnsi="Arial" w:cs="Arial"/>
          <w:b/>
          <w:bCs/>
          <w:sz w:val="16"/>
          <w:szCs w:val="16"/>
          <w:lang w:val="en-GB"/>
        </w:rPr>
        <w:tab/>
        <w:t>“Charge” and “Charges”</w:t>
      </w:r>
      <w:r w:rsidR="003E240F" w:rsidRPr="001A1A4A">
        <w:rPr>
          <w:rFonts w:ascii="Arial" w:hAnsi="Arial" w:cs="Arial"/>
          <w:sz w:val="16"/>
          <w:szCs w:val="16"/>
          <w:lang w:val="en-GB"/>
        </w:rPr>
        <w:t xml:space="preserve"> </w:t>
      </w:r>
      <w:r w:rsidR="003E240F" w:rsidRPr="001A1A4A">
        <w:rPr>
          <w:rFonts w:ascii="Arial" w:hAnsi="Arial" w:cs="Arial"/>
          <w:b/>
          <w:bCs/>
          <w:sz w:val="16"/>
          <w:szCs w:val="16"/>
          <w:lang w:val="en-GB"/>
        </w:rPr>
        <w:t>and</w:t>
      </w:r>
      <w:r w:rsidR="003E240F" w:rsidRPr="001A1A4A">
        <w:rPr>
          <w:rFonts w:ascii="Arial" w:hAnsi="Arial" w:cs="Arial"/>
          <w:sz w:val="16"/>
          <w:szCs w:val="16"/>
          <w:lang w:val="en-GB"/>
        </w:rPr>
        <w:t xml:space="preserve"> “</w:t>
      </w:r>
      <w:r w:rsidR="003E240F" w:rsidRPr="001A1A4A">
        <w:rPr>
          <w:rFonts w:ascii="Arial" w:hAnsi="Arial" w:cs="Arial"/>
          <w:b/>
          <w:bCs/>
          <w:sz w:val="16"/>
          <w:szCs w:val="16"/>
          <w:lang w:val="en-GB"/>
        </w:rPr>
        <w:t>Cost” and “Costs”</w:t>
      </w:r>
      <w:r w:rsidR="003E240F" w:rsidRPr="001A1A4A">
        <w:rPr>
          <w:rFonts w:ascii="Arial" w:hAnsi="Arial" w:cs="Arial"/>
          <w:sz w:val="16"/>
          <w:szCs w:val="16"/>
          <w:lang w:val="en-GB"/>
        </w:rPr>
        <w:t xml:space="preserve"> means either (depending </w:t>
      </w:r>
      <w:r w:rsidR="00F710C4" w:rsidRPr="001A1A4A">
        <w:rPr>
          <w:rFonts w:ascii="Arial" w:hAnsi="Arial" w:cs="Arial"/>
          <w:sz w:val="16"/>
          <w:szCs w:val="16"/>
          <w:lang w:val="en-GB"/>
        </w:rPr>
        <w:t xml:space="preserve">on </w:t>
      </w:r>
      <w:r w:rsidR="003E240F" w:rsidRPr="001A1A4A">
        <w:rPr>
          <w:rFonts w:ascii="Arial" w:hAnsi="Arial" w:cs="Arial"/>
          <w:sz w:val="16"/>
          <w:szCs w:val="16"/>
          <w:lang w:val="en-GB"/>
        </w:rPr>
        <w:t>its context) the amount of money asked for a product or service</w:t>
      </w:r>
      <w:r w:rsidR="0034209E" w:rsidRPr="001A1A4A">
        <w:rPr>
          <w:rFonts w:ascii="Arial" w:hAnsi="Arial" w:cs="Arial"/>
          <w:sz w:val="16"/>
          <w:szCs w:val="16"/>
          <w:lang w:val="en-GB"/>
        </w:rPr>
        <w:t xml:space="preserve"> or the amount of money that one is required to</w:t>
      </w:r>
      <w:r w:rsidR="003E240F" w:rsidRPr="001A1A4A">
        <w:rPr>
          <w:rFonts w:ascii="Arial" w:hAnsi="Arial" w:cs="Arial"/>
          <w:sz w:val="16"/>
          <w:szCs w:val="16"/>
          <w:lang w:val="en-GB"/>
        </w:rPr>
        <w:t xml:space="preserve"> pay for a product or service.</w:t>
      </w:r>
    </w:p>
    <w:p w14:paraId="4A5661DB" w14:textId="77777777" w:rsidR="003E240F" w:rsidRPr="001A1A4A" w:rsidRDefault="003E240F">
      <w:pPr>
        <w:widowControl/>
        <w:jc w:val="both"/>
        <w:rPr>
          <w:rFonts w:ascii="Arial" w:hAnsi="Arial" w:cs="Arial"/>
          <w:sz w:val="16"/>
          <w:szCs w:val="16"/>
          <w:lang w:val="en-GB"/>
        </w:rPr>
      </w:pPr>
    </w:p>
    <w:p w14:paraId="6EF4E553" w14:textId="77777777" w:rsidR="003E240F" w:rsidRPr="001A1A4A" w:rsidRDefault="007F1DC7">
      <w:pPr>
        <w:widowControl/>
        <w:ind w:left="720" w:hanging="720"/>
        <w:jc w:val="both"/>
        <w:rPr>
          <w:rFonts w:ascii="Arial" w:hAnsi="Arial" w:cs="Arial"/>
          <w:sz w:val="16"/>
          <w:szCs w:val="16"/>
          <w:lang w:val="en-GB"/>
        </w:rPr>
      </w:pPr>
      <w:r w:rsidRPr="001A1A4A">
        <w:rPr>
          <w:rFonts w:ascii="Arial" w:hAnsi="Arial" w:cs="Arial"/>
          <w:b/>
          <w:bCs/>
          <w:sz w:val="16"/>
          <w:szCs w:val="16"/>
          <w:lang w:val="en-GB"/>
        </w:rPr>
        <w:t>3</w:t>
      </w:r>
      <w:r w:rsidR="009229A5" w:rsidRPr="001A1A4A">
        <w:rPr>
          <w:rFonts w:ascii="Arial" w:hAnsi="Arial" w:cs="Arial"/>
          <w:b/>
          <w:bCs/>
          <w:sz w:val="16"/>
          <w:szCs w:val="16"/>
          <w:lang w:val="en-GB"/>
        </w:rPr>
        <w:t>.18</w:t>
      </w:r>
      <w:r w:rsidR="003E240F" w:rsidRPr="001A1A4A">
        <w:rPr>
          <w:rFonts w:ascii="Arial" w:hAnsi="Arial" w:cs="Arial"/>
          <w:b/>
          <w:bCs/>
          <w:sz w:val="16"/>
          <w:szCs w:val="16"/>
          <w:lang w:val="en-GB"/>
        </w:rPr>
        <w:tab/>
        <w:t>“Common Facilities”</w:t>
      </w:r>
      <w:r w:rsidR="003E240F" w:rsidRPr="001A1A4A">
        <w:rPr>
          <w:rFonts w:ascii="Arial" w:hAnsi="Arial" w:cs="Arial"/>
          <w:sz w:val="16"/>
          <w:szCs w:val="16"/>
          <w:lang w:val="en-GB"/>
        </w:rPr>
        <w:t xml:space="preserve"> means the Parking Areas and also including, without limitation, those lands, buildings, areas, </w:t>
      </w:r>
      <w:r w:rsidR="005B255F" w:rsidRPr="001A1A4A">
        <w:rPr>
          <w:rFonts w:ascii="Arial" w:hAnsi="Arial" w:cs="Arial"/>
          <w:sz w:val="16"/>
          <w:szCs w:val="16"/>
          <w:lang w:val="en-GB"/>
        </w:rPr>
        <w:t xml:space="preserve">garbage enclosure, </w:t>
      </w:r>
      <w:r w:rsidR="003E240F" w:rsidRPr="001A1A4A">
        <w:rPr>
          <w:rFonts w:ascii="Arial" w:hAnsi="Arial" w:cs="Arial"/>
          <w:sz w:val="16"/>
          <w:szCs w:val="16"/>
          <w:lang w:val="en-GB"/>
        </w:rPr>
        <w:t xml:space="preserve">facilities, utilities, improvements, systems, signs, equipment and installations, forming part of the </w:t>
      </w:r>
      <w:r w:rsidR="00C21D7A" w:rsidRPr="001A1A4A">
        <w:rPr>
          <w:rFonts w:ascii="Arial" w:hAnsi="Arial" w:cs="Arial"/>
          <w:sz w:val="16"/>
          <w:szCs w:val="16"/>
          <w:lang w:val="en-GB"/>
        </w:rPr>
        <w:t>Centre</w:t>
      </w:r>
      <w:r w:rsidR="00A85C5E" w:rsidRPr="001A1A4A">
        <w:rPr>
          <w:rFonts w:ascii="Arial" w:hAnsi="Arial" w:cs="Arial"/>
          <w:sz w:val="16"/>
          <w:szCs w:val="16"/>
          <w:lang w:val="en-GB"/>
        </w:rPr>
        <w:t xml:space="preserve">, including </w:t>
      </w:r>
      <w:r w:rsidR="003E240F" w:rsidRPr="001A1A4A">
        <w:rPr>
          <w:rFonts w:ascii="Arial" w:hAnsi="Arial" w:cs="Arial"/>
          <w:sz w:val="16"/>
          <w:szCs w:val="16"/>
          <w:lang w:val="en-GB"/>
        </w:rPr>
        <w:t xml:space="preserve"> utility, equipment and service rooms, including, without limitation, electrical, telephone, mechanical, storage, transformer, fire detection, alarm security and janitor rooms, services and facilities; waste, garbage</w:t>
      </w:r>
      <w:r w:rsidR="001F3BBA">
        <w:rPr>
          <w:rFonts w:ascii="Arial" w:hAnsi="Arial" w:cs="Arial"/>
          <w:sz w:val="16"/>
          <w:szCs w:val="16"/>
          <w:lang w:val="en-GB"/>
        </w:rPr>
        <w:t>,</w:t>
      </w:r>
      <w:r w:rsidR="003E240F" w:rsidRPr="001A1A4A">
        <w:rPr>
          <w:rFonts w:ascii="Arial" w:hAnsi="Arial" w:cs="Arial"/>
          <w:sz w:val="16"/>
          <w:szCs w:val="16"/>
          <w:lang w:val="en-GB"/>
        </w:rPr>
        <w:t xml:space="preserve"> refuse and trash collection, disposal and recycling facilities; general signs, including, without limitation, pylon, entrance, exit, </w:t>
      </w:r>
      <w:r w:rsidR="006A2858" w:rsidRPr="001A1A4A">
        <w:rPr>
          <w:rFonts w:ascii="Arial" w:hAnsi="Arial" w:cs="Arial"/>
          <w:sz w:val="16"/>
          <w:szCs w:val="16"/>
          <w:lang w:val="en-GB"/>
        </w:rPr>
        <w:t xml:space="preserve">warning, </w:t>
      </w:r>
      <w:r w:rsidR="003E240F" w:rsidRPr="001A1A4A">
        <w:rPr>
          <w:rFonts w:ascii="Arial" w:hAnsi="Arial" w:cs="Arial"/>
          <w:sz w:val="16"/>
          <w:szCs w:val="16"/>
          <w:lang w:val="en-GB"/>
        </w:rPr>
        <w:t xml:space="preserve">directional and traffic control signs; lighting systems and equipment; columns; pipes; electrical, plumbing, drainage, sprinkler, mechanical and all other installations, systems equipment, services and facilities housing them (including, without limitation, the HVAC System of the Building) and which are designated from time to time by the Landlord for the common use and enjoyment of the tenants in the </w:t>
      </w:r>
      <w:r w:rsidR="00C21D7A" w:rsidRPr="001A1A4A">
        <w:rPr>
          <w:rFonts w:ascii="Arial" w:hAnsi="Arial" w:cs="Arial"/>
          <w:sz w:val="16"/>
          <w:szCs w:val="16"/>
          <w:lang w:val="en-GB"/>
        </w:rPr>
        <w:t>Centre</w:t>
      </w:r>
      <w:r w:rsidR="003E240F" w:rsidRPr="001A1A4A">
        <w:rPr>
          <w:rFonts w:ascii="Arial" w:hAnsi="Arial" w:cs="Arial"/>
          <w:sz w:val="16"/>
          <w:szCs w:val="16"/>
          <w:lang w:val="en-GB"/>
        </w:rPr>
        <w:t xml:space="preserve">, including the Tenant, and their Agents, invitees, servants, employees and licensees, or for use by the public, but excluding designated rentable Premises, if any, in the </w:t>
      </w:r>
      <w:r w:rsidR="00C21D7A" w:rsidRPr="001A1A4A">
        <w:rPr>
          <w:rFonts w:ascii="Arial" w:hAnsi="Arial" w:cs="Arial"/>
          <w:sz w:val="16"/>
          <w:szCs w:val="16"/>
          <w:lang w:val="en-GB"/>
        </w:rPr>
        <w:t>Centre</w:t>
      </w:r>
      <w:r w:rsidR="003E240F" w:rsidRPr="001A1A4A">
        <w:rPr>
          <w:rFonts w:ascii="Arial" w:hAnsi="Arial" w:cs="Arial"/>
          <w:sz w:val="16"/>
          <w:szCs w:val="16"/>
          <w:lang w:val="en-GB"/>
        </w:rPr>
        <w:t xml:space="preserve"> and other portions of the </w:t>
      </w:r>
      <w:r w:rsidR="00C21D7A" w:rsidRPr="001A1A4A">
        <w:rPr>
          <w:rFonts w:ascii="Arial" w:hAnsi="Arial" w:cs="Arial"/>
          <w:sz w:val="16"/>
          <w:szCs w:val="16"/>
          <w:lang w:val="en-GB"/>
        </w:rPr>
        <w:t>Centre</w:t>
      </w:r>
      <w:r w:rsidR="003E240F" w:rsidRPr="001A1A4A">
        <w:rPr>
          <w:rFonts w:ascii="Arial" w:hAnsi="Arial" w:cs="Arial"/>
          <w:sz w:val="16"/>
          <w:szCs w:val="16"/>
          <w:lang w:val="en-GB"/>
        </w:rPr>
        <w:t xml:space="preserve"> which are from time to time designated by the Landlord for private use by one or a limited group of tenants.</w:t>
      </w:r>
    </w:p>
    <w:p w14:paraId="440E8807" w14:textId="77777777" w:rsidR="003E240F" w:rsidRPr="001A1A4A" w:rsidRDefault="003E240F">
      <w:pPr>
        <w:widowControl/>
        <w:rPr>
          <w:rFonts w:ascii="Arial" w:hAnsi="Arial" w:cs="Arial"/>
          <w:sz w:val="16"/>
          <w:szCs w:val="16"/>
          <w:lang w:val="en-GB"/>
        </w:rPr>
      </w:pPr>
    </w:p>
    <w:p w14:paraId="7C855D84" w14:textId="77777777" w:rsidR="003E240F" w:rsidRPr="001A1A4A" w:rsidRDefault="007F1DC7">
      <w:pPr>
        <w:widowControl/>
        <w:ind w:left="720" w:hanging="720"/>
        <w:jc w:val="both"/>
        <w:rPr>
          <w:rFonts w:ascii="Arial" w:hAnsi="Arial" w:cs="Arial"/>
          <w:sz w:val="16"/>
          <w:szCs w:val="16"/>
          <w:lang w:val="en-GB"/>
        </w:rPr>
      </w:pPr>
      <w:r w:rsidRPr="001A1A4A">
        <w:rPr>
          <w:rFonts w:ascii="Arial" w:hAnsi="Arial" w:cs="Arial"/>
          <w:b/>
          <w:bCs/>
          <w:sz w:val="16"/>
          <w:szCs w:val="16"/>
          <w:lang w:val="en-GB"/>
        </w:rPr>
        <w:t>3</w:t>
      </w:r>
      <w:r w:rsidR="009229A5" w:rsidRPr="001A1A4A">
        <w:rPr>
          <w:rFonts w:ascii="Arial" w:hAnsi="Arial" w:cs="Arial"/>
          <w:b/>
          <w:bCs/>
          <w:sz w:val="16"/>
          <w:szCs w:val="16"/>
          <w:lang w:val="en-GB"/>
        </w:rPr>
        <w:t>.19</w:t>
      </w:r>
      <w:r w:rsidR="003E240F" w:rsidRPr="001A1A4A">
        <w:rPr>
          <w:rFonts w:ascii="Arial" w:hAnsi="Arial" w:cs="Arial"/>
          <w:b/>
          <w:bCs/>
          <w:sz w:val="16"/>
          <w:szCs w:val="16"/>
          <w:lang w:val="en-GB"/>
        </w:rPr>
        <w:tab/>
        <w:t>“Common Use Equipment”</w:t>
      </w:r>
      <w:r w:rsidR="003E240F" w:rsidRPr="001A1A4A">
        <w:rPr>
          <w:rFonts w:ascii="Arial" w:hAnsi="Arial" w:cs="Arial"/>
          <w:sz w:val="16"/>
          <w:szCs w:val="16"/>
          <w:lang w:val="en-GB"/>
        </w:rPr>
        <w:t xml:space="preserve"> means all mechanical, plumbing, electrical and HVAC equipment, pipes, ducts, wiring, machinery and equipment and other integral services, utility connections and the like providing services to the Building.</w:t>
      </w:r>
    </w:p>
    <w:p w14:paraId="23617D27" w14:textId="77777777" w:rsidR="003E240F" w:rsidRPr="001A1A4A" w:rsidRDefault="003E240F">
      <w:pPr>
        <w:widowControl/>
        <w:jc w:val="both"/>
        <w:rPr>
          <w:rFonts w:ascii="Arial" w:hAnsi="Arial" w:cs="Arial"/>
          <w:sz w:val="16"/>
          <w:szCs w:val="16"/>
          <w:lang w:val="en-GB"/>
        </w:rPr>
      </w:pPr>
    </w:p>
    <w:p w14:paraId="6E0AFFBB" w14:textId="77777777" w:rsidR="003E240F" w:rsidRPr="001A1A4A" w:rsidRDefault="007F1DC7">
      <w:pPr>
        <w:widowControl/>
        <w:jc w:val="both"/>
        <w:rPr>
          <w:rFonts w:ascii="Arial" w:hAnsi="Arial" w:cs="Arial"/>
          <w:sz w:val="16"/>
          <w:szCs w:val="16"/>
          <w:lang w:val="en-GB"/>
        </w:rPr>
      </w:pPr>
      <w:r w:rsidRPr="001A1A4A">
        <w:rPr>
          <w:rFonts w:ascii="Arial" w:hAnsi="Arial" w:cs="Arial"/>
          <w:b/>
          <w:bCs/>
          <w:sz w:val="16"/>
          <w:szCs w:val="16"/>
          <w:lang w:val="en-GB"/>
        </w:rPr>
        <w:t>3</w:t>
      </w:r>
      <w:r w:rsidR="009229A5" w:rsidRPr="001A1A4A">
        <w:rPr>
          <w:rFonts w:ascii="Arial" w:hAnsi="Arial" w:cs="Arial"/>
          <w:b/>
          <w:bCs/>
          <w:sz w:val="16"/>
          <w:szCs w:val="16"/>
          <w:lang w:val="en-GB"/>
        </w:rPr>
        <w:t>.20</w:t>
      </w:r>
      <w:r w:rsidR="003E240F" w:rsidRPr="001A1A4A">
        <w:rPr>
          <w:rFonts w:ascii="Arial" w:hAnsi="Arial" w:cs="Arial"/>
          <w:b/>
          <w:bCs/>
          <w:sz w:val="16"/>
          <w:szCs w:val="16"/>
          <w:lang w:val="en-GB"/>
        </w:rPr>
        <w:tab/>
        <w:t>“Default”</w:t>
      </w:r>
      <w:r w:rsidR="003E240F" w:rsidRPr="001A1A4A">
        <w:rPr>
          <w:rFonts w:ascii="Arial" w:hAnsi="Arial" w:cs="Arial"/>
          <w:sz w:val="16"/>
          <w:szCs w:val="16"/>
          <w:lang w:val="en-GB"/>
        </w:rPr>
        <w:t xml:space="preserve"> means failure to meet an obligation in the Lease, including, but not limited to a financial </w:t>
      </w:r>
      <w:r w:rsidR="001F3BBA">
        <w:rPr>
          <w:rFonts w:ascii="Arial" w:hAnsi="Arial" w:cs="Arial"/>
          <w:sz w:val="16"/>
          <w:szCs w:val="16"/>
          <w:lang w:val="en-GB"/>
        </w:rPr>
        <w:t>obligation</w:t>
      </w:r>
      <w:r w:rsidR="003E240F" w:rsidRPr="001A1A4A">
        <w:rPr>
          <w:rFonts w:ascii="Arial" w:hAnsi="Arial" w:cs="Arial"/>
          <w:sz w:val="16"/>
          <w:szCs w:val="16"/>
          <w:lang w:val="en-GB"/>
        </w:rPr>
        <w:t>.</w:t>
      </w:r>
    </w:p>
    <w:p w14:paraId="37019C79" w14:textId="77777777" w:rsidR="003E240F" w:rsidRPr="001A1A4A" w:rsidRDefault="003E240F">
      <w:pPr>
        <w:widowControl/>
        <w:rPr>
          <w:rFonts w:ascii="Arial" w:hAnsi="Arial" w:cs="Arial"/>
          <w:sz w:val="16"/>
          <w:szCs w:val="16"/>
          <w:lang w:val="en-GB"/>
        </w:rPr>
      </w:pPr>
    </w:p>
    <w:p w14:paraId="53DCAB64" w14:textId="77777777" w:rsidR="003E240F" w:rsidRPr="001A1A4A" w:rsidRDefault="007F1DC7">
      <w:pPr>
        <w:widowControl/>
        <w:rPr>
          <w:rFonts w:ascii="Arial" w:hAnsi="Arial" w:cs="Arial"/>
          <w:sz w:val="16"/>
          <w:szCs w:val="16"/>
          <w:lang w:val="en-GB"/>
        </w:rPr>
      </w:pPr>
      <w:r w:rsidRPr="001A1A4A">
        <w:rPr>
          <w:rFonts w:ascii="Arial" w:hAnsi="Arial" w:cs="Arial"/>
          <w:b/>
          <w:bCs/>
          <w:sz w:val="16"/>
          <w:szCs w:val="16"/>
          <w:lang w:val="en-GB"/>
        </w:rPr>
        <w:t>3</w:t>
      </w:r>
      <w:r w:rsidR="009229A5" w:rsidRPr="001A1A4A">
        <w:rPr>
          <w:rFonts w:ascii="Arial" w:hAnsi="Arial" w:cs="Arial"/>
          <w:b/>
          <w:bCs/>
          <w:sz w:val="16"/>
          <w:szCs w:val="16"/>
          <w:lang w:val="en-GB"/>
        </w:rPr>
        <w:t>.21</w:t>
      </w:r>
      <w:r w:rsidR="003E240F" w:rsidRPr="001A1A4A">
        <w:rPr>
          <w:rFonts w:ascii="Arial" w:hAnsi="Arial" w:cs="Arial"/>
          <w:b/>
          <w:bCs/>
          <w:sz w:val="16"/>
          <w:szCs w:val="16"/>
          <w:lang w:val="en-GB"/>
        </w:rPr>
        <w:tab/>
        <w:t>“</w:t>
      </w:r>
      <w:r w:rsidR="00C21D7A" w:rsidRPr="001A1A4A">
        <w:rPr>
          <w:rFonts w:ascii="Arial" w:hAnsi="Arial" w:cs="Arial"/>
          <w:b/>
          <w:bCs/>
          <w:sz w:val="16"/>
          <w:szCs w:val="16"/>
          <w:lang w:val="en-GB"/>
        </w:rPr>
        <w:t>Centre</w:t>
      </w:r>
      <w:r w:rsidR="003E240F" w:rsidRPr="001A1A4A">
        <w:rPr>
          <w:rFonts w:ascii="Arial" w:hAnsi="Arial" w:cs="Arial"/>
          <w:b/>
          <w:bCs/>
          <w:sz w:val="16"/>
          <w:szCs w:val="16"/>
          <w:lang w:val="en-GB"/>
        </w:rPr>
        <w:t>”</w:t>
      </w:r>
      <w:r w:rsidR="003E240F" w:rsidRPr="001A1A4A">
        <w:rPr>
          <w:rFonts w:ascii="Arial" w:hAnsi="Arial" w:cs="Arial"/>
          <w:sz w:val="16"/>
          <w:szCs w:val="16"/>
          <w:lang w:val="en-GB"/>
        </w:rPr>
        <w:t xml:space="preserve"> means without duplication the Lands, the Building(s) and the Common Facilities.</w:t>
      </w:r>
    </w:p>
    <w:p w14:paraId="53A80893" w14:textId="77777777" w:rsidR="003E240F" w:rsidRPr="001A1A4A" w:rsidRDefault="003E240F">
      <w:pPr>
        <w:widowControl/>
        <w:rPr>
          <w:rFonts w:ascii="Arial" w:hAnsi="Arial" w:cs="Arial"/>
          <w:sz w:val="16"/>
          <w:szCs w:val="16"/>
          <w:lang w:val="en-GB"/>
        </w:rPr>
      </w:pPr>
    </w:p>
    <w:p w14:paraId="705DC2CB" w14:textId="77777777" w:rsidR="003E240F" w:rsidRPr="001A1A4A" w:rsidRDefault="007F1DC7">
      <w:pPr>
        <w:widowControl/>
        <w:rPr>
          <w:rFonts w:ascii="Arial" w:hAnsi="Arial" w:cs="Arial"/>
          <w:sz w:val="16"/>
          <w:szCs w:val="16"/>
          <w:lang w:val="en-GB"/>
        </w:rPr>
      </w:pPr>
      <w:r w:rsidRPr="001A1A4A">
        <w:rPr>
          <w:rFonts w:ascii="Arial" w:hAnsi="Arial" w:cs="Arial"/>
          <w:b/>
          <w:bCs/>
          <w:sz w:val="16"/>
          <w:szCs w:val="16"/>
          <w:lang w:val="en-GB"/>
        </w:rPr>
        <w:t>3</w:t>
      </w:r>
      <w:r w:rsidR="009229A5" w:rsidRPr="001A1A4A">
        <w:rPr>
          <w:rFonts w:ascii="Arial" w:hAnsi="Arial" w:cs="Arial"/>
          <w:b/>
          <w:bCs/>
          <w:sz w:val="16"/>
          <w:szCs w:val="16"/>
          <w:lang w:val="en-GB"/>
        </w:rPr>
        <w:t>.22</w:t>
      </w:r>
      <w:r w:rsidR="003E240F" w:rsidRPr="001A1A4A">
        <w:rPr>
          <w:rFonts w:ascii="Arial" w:hAnsi="Arial" w:cs="Arial"/>
          <w:b/>
          <w:bCs/>
          <w:sz w:val="16"/>
          <w:szCs w:val="16"/>
          <w:lang w:val="en-GB"/>
        </w:rPr>
        <w:tab/>
        <w:t>“Expenses”</w:t>
      </w:r>
      <w:r w:rsidR="003E240F" w:rsidRPr="001A1A4A">
        <w:rPr>
          <w:rFonts w:ascii="Arial" w:hAnsi="Arial" w:cs="Arial"/>
          <w:sz w:val="16"/>
          <w:szCs w:val="16"/>
          <w:lang w:val="en-GB"/>
        </w:rPr>
        <w:t xml:space="preserve"> means the Charges or Costs incurred in the process of doing one’s work while managing and Operating a property.</w:t>
      </w:r>
    </w:p>
    <w:p w14:paraId="5806EC51" w14:textId="77777777" w:rsidR="003E240F" w:rsidRPr="001A1A4A" w:rsidRDefault="003E240F">
      <w:pPr>
        <w:widowControl/>
        <w:rPr>
          <w:rFonts w:ascii="Arial" w:hAnsi="Arial" w:cs="Arial"/>
          <w:sz w:val="16"/>
          <w:szCs w:val="16"/>
          <w:lang w:val="en-GB"/>
        </w:rPr>
      </w:pPr>
    </w:p>
    <w:p w14:paraId="1CA4C1F5" w14:textId="77777777" w:rsidR="003E240F" w:rsidRPr="001A1A4A" w:rsidRDefault="007F1DC7">
      <w:pPr>
        <w:widowControl/>
        <w:ind w:left="720" w:hanging="720"/>
        <w:jc w:val="both"/>
        <w:rPr>
          <w:rFonts w:ascii="Arial" w:hAnsi="Arial" w:cs="Arial"/>
          <w:sz w:val="16"/>
          <w:szCs w:val="16"/>
          <w:lang w:val="en-GB"/>
        </w:rPr>
      </w:pPr>
      <w:r w:rsidRPr="001A1A4A">
        <w:rPr>
          <w:rFonts w:ascii="Arial" w:hAnsi="Arial" w:cs="Arial"/>
          <w:b/>
          <w:bCs/>
          <w:sz w:val="16"/>
          <w:szCs w:val="16"/>
          <w:lang w:val="en-GB"/>
        </w:rPr>
        <w:t>3</w:t>
      </w:r>
      <w:r w:rsidR="009229A5" w:rsidRPr="001A1A4A">
        <w:rPr>
          <w:rFonts w:ascii="Arial" w:hAnsi="Arial" w:cs="Arial"/>
          <w:b/>
          <w:bCs/>
          <w:sz w:val="16"/>
          <w:szCs w:val="16"/>
          <w:lang w:val="en-GB"/>
        </w:rPr>
        <w:t>.23</w:t>
      </w:r>
      <w:r w:rsidR="003E240F" w:rsidRPr="001A1A4A">
        <w:rPr>
          <w:rFonts w:ascii="Arial" w:hAnsi="Arial" w:cs="Arial"/>
          <w:b/>
          <w:bCs/>
          <w:sz w:val="16"/>
          <w:szCs w:val="16"/>
          <w:lang w:val="en-GB"/>
        </w:rPr>
        <w:tab/>
        <w:t>“Gross Income”</w:t>
      </w:r>
      <w:r w:rsidR="003E240F" w:rsidRPr="001A1A4A">
        <w:rPr>
          <w:rFonts w:ascii="Arial" w:hAnsi="Arial" w:cs="Arial"/>
          <w:sz w:val="16"/>
          <w:szCs w:val="16"/>
          <w:lang w:val="en-GB"/>
        </w:rPr>
        <w:t xml:space="preserve"> means, with respect to any Rental Year, the aggregate of all</w:t>
      </w:r>
      <w:r w:rsidR="00BB10A8">
        <w:rPr>
          <w:rFonts w:ascii="Arial" w:hAnsi="Arial" w:cs="Arial"/>
          <w:sz w:val="16"/>
          <w:szCs w:val="16"/>
          <w:lang w:val="en-GB"/>
        </w:rPr>
        <w:t xml:space="preserve"> revenues, including Rent, as defined herein</w:t>
      </w:r>
      <w:r w:rsidR="003E240F" w:rsidRPr="001A1A4A">
        <w:rPr>
          <w:rFonts w:ascii="Arial" w:hAnsi="Arial" w:cs="Arial"/>
          <w:sz w:val="16"/>
          <w:szCs w:val="16"/>
          <w:lang w:val="en-GB"/>
        </w:rPr>
        <w:t>, earned by or for the account of the Landlord from the Operation of the Building.</w:t>
      </w:r>
    </w:p>
    <w:p w14:paraId="77B1A85F" w14:textId="77777777" w:rsidR="003E240F" w:rsidRPr="001A1A4A" w:rsidRDefault="003E240F">
      <w:pPr>
        <w:widowControl/>
        <w:jc w:val="both"/>
        <w:rPr>
          <w:rFonts w:ascii="Arial" w:hAnsi="Arial" w:cs="Arial"/>
          <w:sz w:val="16"/>
          <w:szCs w:val="16"/>
          <w:lang w:val="en-GB"/>
        </w:rPr>
      </w:pPr>
    </w:p>
    <w:p w14:paraId="75953294" w14:textId="77777777" w:rsidR="003E240F" w:rsidRPr="001A1A4A" w:rsidRDefault="007F1DC7">
      <w:pPr>
        <w:widowControl/>
        <w:jc w:val="both"/>
        <w:rPr>
          <w:rFonts w:ascii="Arial" w:hAnsi="Arial" w:cs="Arial"/>
          <w:sz w:val="16"/>
          <w:szCs w:val="16"/>
          <w:lang w:val="en-GB"/>
        </w:rPr>
      </w:pPr>
      <w:r w:rsidRPr="001A1A4A">
        <w:rPr>
          <w:rFonts w:ascii="Arial" w:hAnsi="Arial" w:cs="Arial"/>
          <w:b/>
          <w:bCs/>
          <w:sz w:val="16"/>
          <w:szCs w:val="16"/>
          <w:lang w:val="en-GB"/>
        </w:rPr>
        <w:t>3</w:t>
      </w:r>
      <w:r w:rsidR="009229A5" w:rsidRPr="001A1A4A">
        <w:rPr>
          <w:rFonts w:ascii="Arial" w:hAnsi="Arial" w:cs="Arial"/>
          <w:b/>
          <w:bCs/>
          <w:sz w:val="16"/>
          <w:szCs w:val="16"/>
          <w:lang w:val="en-GB"/>
        </w:rPr>
        <w:t>.24</w:t>
      </w:r>
      <w:r w:rsidR="003E240F" w:rsidRPr="001A1A4A">
        <w:rPr>
          <w:rFonts w:ascii="Arial" w:hAnsi="Arial" w:cs="Arial"/>
          <w:b/>
          <w:bCs/>
          <w:sz w:val="16"/>
          <w:szCs w:val="16"/>
          <w:lang w:val="en-GB"/>
        </w:rPr>
        <w:tab/>
        <w:t>“HVAC Hours”</w:t>
      </w:r>
      <w:r w:rsidR="003E240F" w:rsidRPr="001A1A4A">
        <w:rPr>
          <w:rFonts w:ascii="Arial" w:hAnsi="Arial" w:cs="Arial"/>
          <w:sz w:val="16"/>
          <w:szCs w:val="16"/>
          <w:lang w:val="en-GB"/>
        </w:rPr>
        <w:t xml:space="preserve"> means Business Hours.</w:t>
      </w:r>
    </w:p>
    <w:p w14:paraId="77C25185" w14:textId="77777777" w:rsidR="003E240F" w:rsidRPr="001A1A4A" w:rsidRDefault="003E240F">
      <w:pPr>
        <w:widowControl/>
        <w:jc w:val="both"/>
        <w:rPr>
          <w:rFonts w:ascii="Arial" w:hAnsi="Arial" w:cs="Arial"/>
          <w:sz w:val="16"/>
          <w:szCs w:val="16"/>
          <w:lang w:val="en-GB"/>
        </w:rPr>
      </w:pPr>
    </w:p>
    <w:p w14:paraId="74BE61F6" w14:textId="77777777" w:rsidR="003E240F" w:rsidRPr="001A1A4A" w:rsidRDefault="007F1DC7">
      <w:pPr>
        <w:widowControl/>
        <w:ind w:left="720" w:hanging="720"/>
        <w:jc w:val="both"/>
        <w:rPr>
          <w:rFonts w:ascii="Arial" w:hAnsi="Arial" w:cs="Arial"/>
          <w:sz w:val="16"/>
          <w:szCs w:val="16"/>
          <w:lang w:val="en-GB"/>
        </w:rPr>
      </w:pPr>
      <w:r w:rsidRPr="001A1A4A">
        <w:rPr>
          <w:rFonts w:ascii="Arial" w:hAnsi="Arial" w:cs="Arial"/>
          <w:b/>
          <w:bCs/>
          <w:sz w:val="16"/>
          <w:szCs w:val="16"/>
          <w:lang w:val="en-GB"/>
        </w:rPr>
        <w:t>3</w:t>
      </w:r>
      <w:r w:rsidR="009229A5" w:rsidRPr="001A1A4A">
        <w:rPr>
          <w:rFonts w:ascii="Arial" w:hAnsi="Arial" w:cs="Arial"/>
          <w:b/>
          <w:bCs/>
          <w:sz w:val="16"/>
          <w:szCs w:val="16"/>
          <w:lang w:val="en-GB"/>
        </w:rPr>
        <w:t>.25</w:t>
      </w:r>
      <w:r w:rsidR="003E240F" w:rsidRPr="001A1A4A">
        <w:rPr>
          <w:rFonts w:ascii="Arial" w:hAnsi="Arial" w:cs="Arial"/>
          <w:b/>
          <w:bCs/>
          <w:sz w:val="16"/>
          <w:szCs w:val="16"/>
          <w:lang w:val="en-GB"/>
        </w:rPr>
        <w:tab/>
        <w:t>“Insured Damage”</w:t>
      </w:r>
      <w:r w:rsidR="003E240F" w:rsidRPr="001A1A4A">
        <w:rPr>
          <w:rFonts w:ascii="Arial" w:hAnsi="Arial" w:cs="Arial"/>
          <w:sz w:val="16"/>
          <w:szCs w:val="16"/>
          <w:lang w:val="en-GB"/>
        </w:rPr>
        <w:t xml:space="preserve"> means that part of any damage occurring to the </w:t>
      </w:r>
      <w:r w:rsidR="00C21D7A" w:rsidRPr="001A1A4A">
        <w:rPr>
          <w:rFonts w:ascii="Arial" w:hAnsi="Arial" w:cs="Arial"/>
          <w:sz w:val="16"/>
          <w:szCs w:val="16"/>
          <w:lang w:val="en-GB"/>
        </w:rPr>
        <w:t>Centre</w:t>
      </w:r>
      <w:r w:rsidR="003E240F" w:rsidRPr="001A1A4A">
        <w:rPr>
          <w:rFonts w:ascii="Arial" w:hAnsi="Arial" w:cs="Arial"/>
          <w:sz w:val="16"/>
          <w:szCs w:val="16"/>
          <w:lang w:val="en-GB"/>
        </w:rPr>
        <w:t>, including the Premises, of which the entire Cost of Repair (except as to any deductible amount provided for in the applicable policy or policies of insurance) is actually recovered by the Landlord under a policy or policies of insurance from time to time effected by the Landlord pursuant hereto or for which the Landlord is self-insured.</w:t>
      </w:r>
    </w:p>
    <w:p w14:paraId="46C103F1" w14:textId="77777777" w:rsidR="009244AC" w:rsidRPr="001A1A4A" w:rsidRDefault="009244AC">
      <w:pPr>
        <w:widowControl/>
        <w:ind w:left="720" w:hanging="720"/>
        <w:jc w:val="both"/>
        <w:rPr>
          <w:rFonts w:ascii="Arial" w:hAnsi="Arial" w:cs="Arial"/>
          <w:sz w:val="16"/>
          <w:szCs w:val="16"/>
          <w:lang w:val="en-GB"/>
        </w:rPr>
      </w:pPr>
    </w:p>
    <w:p w14:paraId="75C10BD7" w14:textId="77777777" w:rsidR="009244AC" w:rsidRPr="001A1A4A" w:rsidRDefault="007F1DC7">
      <w:pPr>
        <w:widowControl/>
        <w:ind w:left="720" w:hanging="720"/>
        <w:jc w:val="both"/>
        <w:rPr>
          <w:rFonts w:ascii="Arial" w:hAnsi="Arial" w:cs="Arial"/>
          <w:sz w:val="16"/>
          <w:szCs w:val="16"/>
          <w:lang w:val="en-GB"/>
        </w:rPr>
      </w:pPr>
      <w:r w:rsidRPr="001A1A4A">
        <w:rPr>
          <w:rFonts w:ascii="Arial" w:hAnsi="Arial" w:cs="Arial"/>
          <w:b/>
          <w:sz w:val="16"/>
          <w:szCs w:val="16"/>
          <w:lang w:val="en-GB"/>
        </w:rPr>
        <w:t>3</w:t>
      </w:r>
      <w:r w:rsidR="009244AC" w:rsidRPr="001A1A4A">
        <w:rPr>
          <w:rFonts w:ascii="Arial" w:hAnsi="Arial" w:cs="Arial"/>
          <w:b/>
          <w:sz w:val="16"/>
          <w:szCs w:val="16"/>
          <w:lang w:val="en-GB"/>
        </w:rPr>
        <w:t>.26</w:t>
      </w:r>
      <w:r w:rsidR="009244AC" w:rsidRPr="001A1A4A">
        <w:rPr>
          <w:rFonts w:ascii="Arial" w:hAnsi="Arial" w:cs="Arial"/>
          <w:b/>
          <w:sz w:val="16"/>
          <w:szCs w:val="16"/>
          <w:lang w:val="en-GB"/>
        </w:rPr>
        <w:tab/>
        <w:t>“Landlord”</w:t>
      </w:r>
      <w:r w:rsidR="009244AC" w:rsidRPr="001A1A4A">
        <w:rPr>
          <w:rFonts w:ascii="Arial" w:hAnsi="Arial" w:cs="Arial"/>
          <w:sz w:val="16"/>
          <w:szCs w:val="16"/>
          <w:lang w:val="en-GB"/>
        </w:rPr>
        <w:t xml:space="preserve"> means the party identified as such in the</w:t>
      </w:r>
      <w:r w:rsidR="00BB10A8">
        <w:rPr>
          <w:rFonts w:ascii="Arial" w:hAnsi="Arial" w:cs="Arial"/>
          <w:sz w:val="16"/>
          <w:szCs w:val="16"/>
          <w:lang w:val="en-GB"/>
        </w:rPr>
        <w:t xml:space="preserve"> Basic Terms attached hereto</w:t>
      </w:r>
      <w:r w:rsidR="009244AC" w:rsidRPr="001A1A4A">
        <w:rPr>
          <w:rFonts w:ascii="Arial" w:hAnsi="Arial" w:cs="Arial"/>
          <w:sz w:val="16"/>
          <w:szCs w:val="16"/>
          <w:lang w:val="en-GB"/>
        </w:rPr>
        <w:t>, and includes the Landlord and its duly authorized representatives, successors and assigns.</w:t>
      </w:r>
    </w:p>
    <w:p w14:paraId="09F02867" w14:textId="77777777" w:rsidR="003E240F" w:rsidRPr="001A1A4A" w:rsidRDefault="003E240F">
      <w:pPr>
        <w:widowControl/>
        <w:jc w:val="both"/>
        <w:rPr>
          <w:rFonts w:ascii="Arial" w:hAnsi="Arial" w:cs="Arial"/>
          <w:sz w:val="16"/>
          <w:szCs w:val="16"/>
          <w:lang w:val="en-GB"/>
        </w:rPr>
      </w:pPr>
    </w:p>
    <w:p w14:paraId="5D4A9D1B" w14:textId="77777777" w:rsidR="003E240F" w:rsidRPr="001A1A4A" w:rsidRDefault="007F1DC7">
      <w:pPr>
        <w:widowControl/>
        <w:ind w:left="720" w:hanging="720"/>
        <w:jc w:val="both"/>
        <w:rPr>
          <w:rFonts w:ascii="Arial" w:hAnsi="Arial" w:cs="Arial"/>
          <w:sz w:val="16"/>
          <w:szCs w:val="16"/>
          <w:lang w:val="en-GB"/>
        </w:rPr>
      </w:pPr>
      <w:r w:rsidRPr="001A1A4A">
        <w:rPr>
          <w:rFonts w:ascii="Arial" w:hAnsi="Arial" w:cs="Arial"/>
          <w:b/>
          <w:bCs/>
          <w:sz w:val="16"/>
          <w:szCs w:val="16"/>
          <w:lang w:val="en-GB"/>
        </w:rPr>
        <w:t>3</w:t>
      </w:r>
      <w:r w:rsidR="00D537EE" w:rsidRPr="001A1A4A">
        <w:rPr>
          <w:rFonts w:ascii="Arial" w:hAnsi="Arial" w:cs="Arial"/>
          <w:b/>
          <w:bCs/>
          <w:sz w:val="16"/>
          <w:szCs w:val="16"/>
          <w:lang w:val="en-GB"/>
        </w:rPr>
        <w:t>.27</w:t>
      </w:r>
      <w:r w:rsidR="003E240F" w:rsidRPr="001A1A4A">
        <w:rPr>
          <w:rFonts w:ascii="Arial" w:hAnsi="Arial" w:cs="Arial"/>
          <w:b/>
          <w:bCs/>
          <w:sz w:val="16"/>
          <w:szCs w:val="16"/>
          <w:lang w:val="en-GB"/>
        </w:rPr>
        <w:tab/>
        <w:t>“Lands”</w:t>
      </w:r>
      <w:r w:rsidR="003E240F" w:rsidRPr="001A1A4A">
        <w:rPr>
          <w:rFonts w:ascii="Arial" w:hAnsi="Arial" w:cs="Arial"/>
          <w:sz w:val="16"/>
          <w:szCs w:val="16"/>
          <w:lang w:val="en-GB"/>
        </w:rPr>
        <w:t xml:space="preserve"> means the lands legally described </w:t>
      </w:r>
      <w:r w:rsidR="009229A5" w:rsidRPr="001A1A4A">
        <w:rPr>
          <w:rFonts w:ascii="Arial" w:hAnsi="Arial" w:cs="Arial"/>
          <w:sz w:val="16"/>
          <w:szCs w:val="16"/>
          <w:lang w:val="en-GB"/>
        </w:rPr>
        <w:t>in</w:t>
      </w:r>
      <w:r w:rsidR="00917559" w:rsidRPr="001A1A4A">
        <w:rPr>
          <w:rFonts w:ascii="Arial" w:hAnsi="Arial" w:cs="Arial"/>
          <w:sz w:val="16"/>
          <w:szCs w:val="16"/>
          <w:lang w:val="en-GB"/>
        </w:rPr>
        <w:t xml:space="preserve"> </w:t>
      </w:r>
      <w:r w:rsidR="009229A5" w:rsidRPr="001A1A4A">
        <w:rPr>
          <w:rFonts w:ascii="Arial" w:hAnsi="Arial" w:cs="Arial"/>
          <w:b/>
          <w:sz w:val="16"/>
          <w:szCs w:val="16"/>
          <w:lang w:val="en-GB"/>
        </w:rPr>
        <w:t>Schedule “A”</w:t>
      </w:r>
      <w:r w:rsidR="00917559" w:rsidRPr="001A1A4A">
        <w:rPr>
          <w:rFonts w:ascii="Arial" w:hAnsi="Arial" w:cs="Arial"/>
          <w:sz w:val="16"/>
          <w:szCs w:val="16"/>
          <w:lang w:val="en-GB"/>
        </w:rPr>
        <w:t xml:space="preserve"> of the duly executed Lease,</w:t>
      </w:r>
      <w:r w:rsidR="003E240F" w:rsidRPr="001A1A4A">
        <w:rPr>
          <w:rFonts w:ascii="Arial" w:hAnsi="Arial" w:cs="Arial"/>
          <w:sz w:val="16"/>
          <w:szCs w:val="16"/>
          <w:lang w:val="en-GB"/>
        </w:rPr>
        <w:t xml:space="preserve"> as the boundaries thereof may be varied from time to time by additions functionally integrated therewith or by deletions for road widening or other public purposes.</w:t>
      </w:r>
    </w:p>
    <w:p w14:paraId="1279FCAA" w14:textId="77777777" w:rsidR="003E240F" w:rsidRPr="001A1A4A" w:rsidRDefault="003E240F">
      <w:pPr>
        <w:widowControl/>
        <w:jc w:val="both"/>
        <w:rPr>
          <w:rFonts w:ascii="Arial" w:hAnsi="Arial" w:cs="Arial"/>
          <w:sz w:val="16"/>
          <w:szCs w:val="16"/>
          <w:lang w:val="en-GB"/>
        </w:rPr>
      </w:pPr>
    </w:p>
    <w:p w14:paraId="6CDEAFCA" w14:textId="77777777" w:rsidR="003E240F" w:rsidRPr="001A1A4A" w:rsidRDefault="007F1DC7">
      <w:pPr>
        <w:widowControl/>
        <w:jc w:val="both"/>
        <w:rPr>
          <w:rFonts w:ascii="Arial" w:hAnsi="Arial" w:cs="Arial"/>
          <w:sz w:val="16"/>
          <w:szCs w:val="16"/>
          <w:lang w:val="en-GB"/>
        </w:rPr>
      </w:pPr>
      <w:r w:rsidRPr="001A1A4A">
        <w:rPr>
          <w:rFonts w:ascii="Arial" w:hAnsi="Arial" w:cs="Arial"/>
          <w:b/>
          <w:bCs/>
          <w:sz w:val="16"/>
          <w:szCs w:val="16"/>
          <w:lang w:val="en-GB"/>
        </w:rPr>
        <w:t>3</w:t>
      </w:r>
      <w:r w:rsidR="00D537EE" w:rsidRPr="001A1A4A">
        <w:rPr>
          <w:rFonts w:ascii="Arial" w:hAnsi="Arial" w:cs="Arial"/>
          <w:b/>
          <w:bCs/>
          <w:sz w:val="16"/>
          <w:szCs w:val="16"/>
          <w:lang w:val="en-GB"/>
        </w:rPr>
        <w:t>.28</w:t>
      </w:r>
      <w:r w:rsidR="003E240F" w:rsidRPr="001A1A4A">
        <w:rPr>
          <w:rFonts w:ascii="Arial" w:hAnsi="Arial" w:cs="Arial"/>
          <w:b/>
          <w:bCs/>
          <w:sz w:val="16"/>
          <w:szCs w:val="16"/>
          <w:lang w:val="en-GB"/>
        </w:rPr>
        <w:tab/>
        <w:t>“Landlord’s Taxes”</w:t>
      </w:r>
      <w:r w:rsidR="003E240F" w:rsidRPr="001A1A4A">
        <w:rPr>
          <w:rFonts w:ascii="Arial" w:hAnsi="Arial" w:cs="Arial"/>
          <w:sz w:val="16"/>
          <w:szCs w:val="16"/>
          <w:lang w:val="en-GB"/>
        </w:rPr>
        <w:t xml:space="preserve"> means the aggregate of: Taxes and Other Taxes.</w:t>
      </w:r>
    </w:p>
    <w:p w14:paraId="360AD4C4" w14:textId="77777777" w:rsidR="003E240F" w:rsidRPr="001A1A4A" w:rsidRDefault="003E240F">
      <w:pPr>
        <w:widowControl/>
        <w:jc w:val="both"/>
        <w:rPr>
          <w:rFonts w:ascii="Arial" w:hAnsi="Arial" w:cs="Arial"/>
          <w:sz w:val="16"/>
          <w:szCs w:val="16"/>
          <w:lang w:val="en-GB"/>
        </w:rPr>
      </w:pPr>
    </w:p>
    <w:p w14:paraId="58912AC2" w14:textId="77777777" w:rsidR="003E240F" w:rsidRPr="001A1A4A" w:rsidRDefault="007F1DC7">
      <w:pPr>
        <w:widowControl/>
        <w:ind w:left="720" w:hanging="720"/>
        <w:jc w:val="both"/>
        <w:rPr>
          <w:rFonts w:ascii="Arial" w:hAnsi="Arial" w:cs="Arial"/>
          <w:sz w:val="16"/>
          <w:szCs w:val="16"/>
          <w:lang w:val="en-GB"/>
        </w:rPr>
      </w:pPr>
      <w:r w:rsidRPr="001A1A4A">
        <w:rPr>
          <w:rFonts w:ascii="Arial" w:hAnsi="Arial" w:cs="Arial"/>
          <w:b/>
          <w:bCs/>
          <w:sz w:val="16"/>
          <w:szCs w:val="16"/>
          <w:lang w:val="en-GB"/>
        </w:rPr>
        <w:t>3</w:t>
      </w:r>
      <w:r w:rsidR="00D537EE" w:rsidRPr="001A1A4A">
        <w:rPr>
          <w:rFonts w:ascii="Arial" w:hAnsi="Arial" w:cs="Arial"/>
          <w:b/>
          <w:bCs/>
          <w:sz w:val="16"/>
          <w:szCs w:val="16"/>
          <w:lang w:val="en-GB"/>
        </w:rPr>
        <w:t>.29</w:t>
      </w:r>
      <w:r w:rsidR="003E240F" w:rsidRPr="001A1A4A">
        <w:rPr>
          <w:rFonts w:ascii="Arial" w:hAnsi="Arial" w:cs="Arial"/>
          <w:b/>
          <w:bCs/>
          <w:sz w:val="16"/>
          <w:szCs w:val="16"/>
          <w:lang w:val="en-GB"/>
        </w:rPr>
        <w:tab/>
        <w:t>“Lease”</w:t>
      </w:r>
      <w:r w:rsidR="00F3321B" w:rsidRPr="001A1A4A">
        <w:rPr>
          <w:rFonts w:ascii="Arial" w:hAnsi="Arial" w:cs="Arial"/>
          <w:sz w:val="16"/>
          <w:szCs w:val="16"/>
          <w:lang w:val="en-GB"/>
        </w:rPr>
        <w:t xml:space="preserve"> means this</w:t>
      </w:r>
      <w:r w:rsidR="003E240F" w:rsidRPr="001A1A4A">
        <w:rPr>
          <w:rFonts w:ascii="Arial" w:hAnsi="Arial" w:cs="Arial"/>
          <w:sz w:val="16"/>
          <w:szCs w:val="16"/>
          <w:lang w:val="en-GB"/>
        </w:rPr>
        <w:t xml:space="preserve"> </w:t>
      </w:r>
      <w:r w:rsidR="00A85F44" w:rsidRPr="001A1A4A">
        <w:rPr>
          <w:rFonts w:ascii="Arial" w:hAnsi="Arial" w:cs="Arial"/>
          <w:sz w:val="16"/>
          <w:szCs w:val="16"/>
          <w:lang w:val="en-GB"/>
        </w:rPr>
        <w:t xml:space="preserve">duly executed Lease </w:t>
      </w:r>
      <w:r w:rsidR="00917559" w:rsidRPr="001A1A4A">
        <w:rPr>
          <w:rFonts w:ascii="Arial" w:hAnsi="Arial" w:cs="Arial"/>
          <w:sz w:val="16"/>
          <w:szCs w:val="16"/>
          <w:lang w:val="en-GB"/>
        </w:rPr>
        <w:t xml:space="preserve">together with </w:t>
      </w:r>
      <w:r w:rsidR="009229A5" w:rsidRPr="001A1A4A">
        <w:rPr>
          <w:rFonts w:ascii="Arial" w:hAnsi="Arial" w:cs="Arial"/>
          <w:sz w:val="16"/>
          <w:szCs w:val="16"/>
          <w:lang w:val="en-GB"/>
        </w:rPr>
        <w:t xml:space="preserve">its </w:t>
      </w:r>
      <w:r w:rsidR="00BC488E" w:rsidRPr="001A1A4A">
        <w:rPr>
          <w:rFonts w:ascii="Arial" w:hAnsi="Arial" w:cs="Arial"/>
          <w:b/>
          <w:sz w:val="16"/>
          <w:szCs w:val="16"/>
          <w:lang w:val="en-GB"/>
        </w:rPr>
        <w:t>s</w:t>
      </w:r>
      <w:r w:rsidR="009229A5" w:rsidRPr="001A1A4A">
        <w:rPr>
          <w:rFonts w:ascii="Arial" w:hAnsi="Arial" w:cs="Arial"/>
          <w:b/>
          <w:sz w:val="16"/>
          <w:szCs w:val="16"/>
          <w:lang w:val="en-GB"/>
        </w:rPr>
        <w:t>chedules</w:t>
      </w:r>
      <w:r w:rsidR="00A85F44" w:rsidRPr="001A1A4A">
        <w:rPr>
          <w:rFonts w:ascii="Arial" w:hAnsi="Arial" w:cs="Arial"/>
          <w:sz w:val="16"/>
          <w:szCs w:val="16"/>
          <w:lang w:val="en-GB"/>
        </w:rPr>
        <w:t xml:space="preserve"> attached </w:t>
      </w:r>
      <w:r w:rsidR="00917559" w:rsidRPr="001A1A4A">
        <w:rPr>
          <w:rFonts w:ascii="Arial" w:hAnsi="Arial" w:cs="Arial"/>
          <w:sz w:val="16"/>
          <w:szCs w:val="16"/>
          <w:lang w:val="en-GB"/>
        </w:rPr>
        <w:t>thereto</w:t>
      </w:r>
      <w:r w:rsidR="00A85F44" w:rsidRPr="001A1A4A">
        <w:rPr>
          <w:rFonts w:ascii="Arial" w:hAnsi="Arial" w:cs="Arial"/>
          <w:sz w:val="16"/>
          <w:szCs w:val="16"/>
          <w:lang w:val="en-GB"/>
        </w:rPr>
        <w:t xml:space="preserve"> and</w:t>
      </w:r>
      <w:r w:rsidR="003E240F" w:rsidRPr="001A1A4A">
        <w:rPr>
          <w:rFonts w:ascii="Arial" w:hAnsi="Arial" w:cs="Arial"/>
          <w:sz w:val="16"/>
          <w:szCs w:val="16"/>
          <w:lang w:val="en-GB"/>
        </w:rPr>
        <w:t xml:space="preserve"> any </w:t>
      </w:r>
      <w:r w:rsidR="009229A5" w:rsidRPr="001A1A4A">
        <w:rPr>
          <w:rFonts w:ascii="Arial" w:hAnsi="Arial" w:cs="Arial"/>
          <w:sz w:val="16"/>
          <w:szCs w:val="16"/>
          <w:lang w:val="en-GB"/>
        </w:rPr>
        <w:t>other</w:t>
      </w:r>
      <w:r w:rsidR="003E240F" w:rsidRPr="001A1A4A">
        <w:rPr>
          <w:rFonts w:ascii="Arial" w:hAnsi="Arial" w:cs="Arial"/>
          <w:sz w:val="16"/>
          <w:szCs w:val="16"/>
          <w:lang w:val="en-GB"/>
        </w:rPr>
        <w:t xml:space="preserve"> appendi</w:t>
      </w:r>
      <w:r w:rsidR="009229A5" w:rsidRPr="001A1A4A">
        <w:rPr>
          <w:rFonts w:ascii="Arial" w:hAnsi="Arial" w:cs="Arial"/>
          <w:sz w:val="16"/>
          <w:szCs w:val="16"/>
          <w:lang w:val="en-GB"/>
        </w:rPr>
        <w:t>ces, riders and other documents</w:t>
      </w:r>
      <w:r w:rsidR="003E240F" w:rsidRPr="001A1A4A">
        <w:rPr>
          <w:rFonts w:ascii="Arial" w:hAnsi="Arial" w:cs="Arial"/>
          <w:sz w:val="16"/>
          <w:szCs w:val="16"/>
          <w:lang w:val="en-GB"/>
        </w:rPr>
        <w:t xml:space="preserve"> if any, attached </w:t>
      </w:r>
      <w:r w:rsidR="00917559" w:rsidRPr="001A1A4A">
        <w:rPr>
          <w:rFonts w:ascii="Arial" w:hAnsi="Arial" w:cs="Arial"/>
          <w:sz w:val="16"/>
          <w:szCs w:val="16"/>
          <w:lang w:val="en-GB"/>
        </w:rPr>
        <w:t>t</w:t>
      </w:r>
      <w:r w:rsidR="003E240F" w:rsidRPr="001A1A4A">
        <w:rPr>
          <w:rFonts w:ascii="Arial" w:hAnsi="Arial" w:cs="Arial"/>
          <w:sz w:val="16"/>
          <w:szCs w:val="16"/>
          <w:lang w:val="en-GB"/>
        </w:rPr>
        <w:t>hereto, or otherwi</w:t>
      </w:r>
      <w:r w:rsidR="00A85F44" w:rsidRPr="001A1A4A">
        <w:rPr>
          <w:rFonts w:ascii="Arial" w:hAnsi="Arial" w:cs="Arial"/>
          <w:sz w:val="16"/>
          <w:szCs w:val="16"/>
          <w:lang w:val="en-GB"/>
        </w:rPr>
        <w:t>se intended to form part of the</w:t>
      </w:r>
      <w:r w:rsidR="003E240F" w:rsidRPr="001A1A4A">
        <w:rPr>
          <w:rFonts w:ascii="Arial" w:hAnsi="Arial" w:cs="Arial"/>
          <w:sz w:val="16"/>
          <w:szCs w:val="16"/>
          <w:lang w:val="en-GB"/>
        </w:rPr>
        <w:t xml:space="preserve"> Lease.  </w:t>
      </w:r>
    </w:p>
    <w:p w14:paraId="54224039" w14:textId="77777777" w:rsidR="003E240F" w:rsidRPr="001A1A4A" w:rsidRDefault="003E240F">
      <w:pPr>
        <w:widowControl/>
        <w:jc w:val="both"/>
        <w:rPr>
          <w:rFonts w:ascii="Arial" w:hAnsi="Arial" w:cs="Arial"/>
          <w:sz w:val="16"/>
          <w:szCs w:val="16"/>
          <w:lang w:val="en-GB"/>
        </w:rPr>
      </w:pPr>
    </w:p>
    <w:p w14:paraId="38089357" w14:textId="02ECBC5C" w:rsidR="003E240F" w:rsidRDefault="007F1DC7" w:rsidP="00134886">
      <w:pPr>
        <w:widowControl/>
        <w:ind w:left="720" w:hanging="720"/>
        <w:jc w:val="both"/>
        <w:rPr>
          <w:rFonts w:ascii="Arial" w:hAnsi="Arial" w:cs="Arial"/>
          <w:sz w:val="16"/>
          <w:szCs w:val="16"/>
          <w:lang w:val="en-CA"/>
        </w:rPr>
      </w:pPr>
      <w:r w:rsidRPr="001A1A4A">
        <w:rPr>
          <w:rFonts w:ascii="Arial" w:hAnsi="Arial" w:cs="Arial"/>
          <w:b/>
          <w:bCs/>
          <w:sz w:val="16"/>
          <w:szCs w:val="16"/>
          <w:lang w:val="en-GB"/>
        </w:rPr>
        <w:t>3</w:t>
      </w:r>
      <w:r w:rsidR="00D537EE" w:rsidRPr="001A1A4A">
        <w:rPr>
          <w:rFonts w:ascii="Arial" w:hAnsi="Arial" w:cs="Arial"/>
          <w:b/>
          <w:bCs/>
          <w:sz w:val="16"/>
          <w:szCs w:val="16"/>
          <w:lang w:val="en-GB"/>
        </w:rPr>
        <w:t>.30</w:t>
      </w:r>
      <w:r w:rsidR="003E240F" w:rsidRPr="001A1A4A">
        <w:rPr>
          <w:rFonts w:ascii="Arial" w:hAnsi="Arial" w:cs="Arial"/>
          <w:b/>
          <w:bCs/>
          <w:sz w:val="16"/>
          <w:szCs w:val="16"/>
          <w:lang w:val="en-GB"/>
        </w:rPr>
        <w:tab/>
        <w:t>“Leasehold Improvements”</w:t>
      </w:r>
      <w:r w:rsidR="003E240F" w:rsidRPr="001A1A4A">
        <w:rPr>
          <w:rFonts w:ascii="Arial" w:hAnsi="Arial" w:cs="Arial"/>
          <w:sz w:val="16"/>
          <w:szCs w:val="16"/>
          <w:lang w:val="en-GB"/>
        </w:rPr>
        <w:t xml:space="preserve"> </w:t>
      </w:r>
      <w:r w:rsidR="00092BD3">
        <w:rPr>
          <w:rFonts w:ascii="Arial" w:hAnsi="Arial" w:cs="Arial"/>
          <w:sz w:val="16"/>
          <w:szCs w:val="16"/>
          <w:lang w:val="en-GB"/>
        </w:rPr>
        <w:t xml:space="preserve">are not part of the base building, </w:t>
      </w:r>
      <w:r w:rsidR="00134886">
        <w:rPr>
          <w:rFonts w:ascii="Arial" w:hAnsi="Arial" w:cs="Arial"/>
          <w:sz w:val="16"/>
          <w:szCs w:val="16"/>
          <w:lang w:val="en-CA"/>
        </w:rPr>
        <w:t>means Work or improvements in, on, to, for or which serve the Premises, determined according to common law, and includes, without limitation, all fixtures (excluding Tenant’s Trade Fixtures), equipment and Alterations from time to time made, constructed, erected, or installed by, for or on behalf of the Tenant, or any previous occupant of the Premises, whether or not easily disconnected or movable, including, without limitation, all: (a) partitions (excluding portable partitions), railings, doors and safes and vaults permanently affixed to the Premises and hardware; (b) mechanical, plumbing, electrical, sprinkler, fire detection, safety, utility, computer, communication, telecommunication, satellite, heating, humidity, ventilating and air conditioning systems, facilities, installations, fixtures, devices, controls, pipes, wires, conduits, tanks, machinery, fittings and equipment; (c) carpeting, drapes and other floor, wall, ceiling and window coverings and drapery hardware; (d) light fixtures; (e) storefronts; (f) grill and other security or locking devices securing all or any part of the Premises; (g) counters, cabinets, shelves and built-in furniture and furnishings; (h) internal stairways, escalators, elevators and any other transportation equipment or systems; (i) ceilings and ceiling panels; (j) ceiling heaters (suspended or otherwise), and air-conditioning units, and all controls, fittings and equipment; (k) coolers, freezers, lockers, refrigerators, stoves, washing machines (including dishwashers), drying machines, kitchen and other types of equipment, appliances and ovens (including microwave ovens); (l) signs, exterior sign boxes, bands and the like; (m) any items that would not normally be considered to be Tenant’s Trade Fixtures; (n) satellite receivers, transmitters, antennas and base mounts; and (o) all items which cannot be removed without damage to the Premises, but which are not Tenant’s Trade Fixtures.</w:t>
      </w:r>
    </w:p>
    <w:p w14:paraId="6A60D254" w14:textId="77777777" w:rsidR="00134886" w:rsidRPr="001A1A4A" w:rsidRDefault="00134886" w:rsidP="00134886">
      <w:pPr>
        <w:widowControl/>
        <w:ind w:left="720" w:hanging="720"/>
        <w:jc w:val="both"/>
        <w:rPr>
          <w:rFonts w:ascii="Arial" w:hAnsi="Arial" w:cs="Arial"/>
          <w:sz w:val="16"/>
          <w:szCs w:val="16"/>
          <w:lang w:val="en-GB"/>
        </w:rPr>
      </w:pPr>
    </w:p>
    <w:p w14:paraId="3C094BA5" w14:textId="77777777" w:rsidR="003E240F" w:rsidRPr="001A1A4A" w:rsidRDefault="007F1DC7">
      <w:pPr>
        <w:widowControl/>
        <w:ind w:left="720" w:hanging="720"/>
        <w:jc w:val="both"/>
        <w:rPr>
          <w:rFonts w:ascii="Arial" w:hAnsi="Arial" w:cs="Arial"/>
          <w:sz w:val="16"/>
          <w:szCs w:val="16"/>
          <w:lang w:val="en-GB"/>
        </w:rPr>
      </w:pPr>
      <w:r w:rsidRPr="001A1A4A">
        <w:rPr>
          <w:rFonts w:ascii="Arial" w:hAnsi="Arial" w:cs="Arial"/>
          <w:b/>
          <w:bCs/>
          <w:sz w:val="16"/>
          <w:szCs w:val="16"/>
          <w:lang w:val="en-GB"/>
        </w:rPr>
        <w:t>3</w:t>
      </w:r>
      <w:r w:rsidR="00D537EE" w:rsidRPr="001A1A4A">
        <w:rPr>
          <w:rFonts w:ascii="Arial" w:hAnsi="Arial" w:cs="Arial"/>
          <w:b/>
          <w:bCs/>
          <w:sz w:val="16"/>
          <w:szCs w:val="16"/>
          <w:lang w:val="en-GB"/>
        </w:rPr>
        <w:t>.31</w:t>
      </w:r>
      <w:r w:rsidR="003E240F" w:rsidRPr="001A1A4A">
        <w:rPr>
          <w:rFonts w:ascii="Arial" w:hAnsi="Arial" w:cs="Arial"/>
          <w:b/>
          <w:bCs/>
          <w:sz w:val="16"/>
          <w:szCs w:val="16"/>
          <w:lang w:val="en-GB"/>
        </w:rPr>
        <w:tab/>
        <w:t>“Maintenance”</w:t>
      </w:r>
      <w:r w:rsidR="003E240F" w:rsidRPr="001A1A4A">
        <w:rPr>
          <w:rFonts w:ascii="Arial" w:hAnsi="Arial" w:cs="Arial"/>
          <w:sz w:val="16"/>
          <w:szCs w:val="16"/>
          <w:lang w:val="en-GB"/>
        </w:rPr>
        <w:t xml:space="preserve"> means the process of keeping a Building </w:t>
      </w:r>
      <w:r w:rsidR="0057256E" w:rsidRPr="001A1A4A">
        <w:rPr>
          <w:rFonts w:ascii="Arial" w:hAnsi="Arial" w:cs="Arial"/>
          <w:sz w:val="16"/>
          <w:szCs w:val="16"/>
          <w:lang w:val="en-GB"/>
        </w:rPr>
        <w:t xml:space="preserve">or Buildings </w:t>
      </w:r>
      <w:r w:rsidR="003E240F" w:rsidRPr="001A1A4A">
        <w:rPr>
          <w:rFonts w:ascii="Arial" w:hAnsi="Arial" w:cs="Arial"/>
          <w:sz w:val="16"/>
          <w:szCs w:val="16"/>
          <w:lang w:val="en-GB"/>
        </w:rPr>
        <w:t>and associated grounds in good condition by regularly checking them and Repairing them when</w:t>
      </w:r>
      <w:r w:rsidR="0057256E" w:rsidRPr="001A1A4A">
        <w:rPr>
          <w:rFonts w:ascii="Arial" w:hAnsi="Arial" w:cs="Arial"/>
          <w:sz w:val="16"/>
          <w:szCs w:val="16"/>
          <w:lang w:val="en-GB"/>
        </w:rPr>
        <w:t xml:space="preserve"> and as</w:t>
      </w:r>
      <w:r w:rsidR="003E240F" w:rsidRPr="001A1A4A">
        <w:rPr>
          <w:rFonts w:ascii="Arial" w:hAnsi="Arial" w:cs="Arial"/>
          <w:sz w:val="16"/>
          <w:szCs w:val="16"/>
          <w:lang w:val="en-GB"/>
        </w:rPr>
        <w:t xml:space="preserve"> necessary.</w:t>
      </w:r>
    </w:p>
    <w:p w14:paraId="4BA7C704" w14:textId="77777777" w:rsidR="003E240F" w:rsidRPr="001A1A4A" w:rsidRDefault="003E240F">
      <w:pPr>
        <w:widowControl/>
        <w:jc w:val="both"/>
        <w:rPr>
          <w:rFonts w:ascii="Arial" w:hAnsi="Arial" w:cs="Arial"/>
          <w:sz w:val="16"/>
          <w:szCs w:val="16"/>
          <w:lang w:val="en-GB"/>
        </w:rPr>
      </w:pPr>
    </w:p>
    <w:p w14:paraId="7E8AC8A1" w14:textId="77777777" w:rsidR="003E240F" w:rsidRPr="001A1A4A" w:rsidRDefault="007F1DC7">
      <w:pPr>
        <w:widowControl/>
        <w:jc w:val="both"/>
        <w:rPr>
          <w:rFonts w:ascii="Arial" w:hAnsi="Arial" w:cs="Arial"/>
          <w:sz w:val="16"/>
          <w:szCs w:val="16"/>
          <w:lang w:val="en-GB"/>
        </w:rPr>
      </w:pPr>
      <w:r w:rsidRPr="001A1A4A">
        <w:rPr>
          <w:rFonts w:ascii="Arial" w:hAnsi="Arial" w:cs="Arial"/>
          <w:b/>
          <w:bCs/>
          <w:sz w:val="16"/>
          <w:szCs w:val="16"/>
          <w:lang w:val="en-GB"/>
        </w:rPr>
        <w:t>3</w:t>
      </w:r>
      <w:r w:rsidR="00D537EE" w:rsidRPr="001A1A4A">
        <w:rPr>
          <w:rFonts w:ascii="Arial" w:hAnsi="Arial" w:cs="Arial"/>
          <w:b/>
          <w:bCs/>
          <w:sz w:val="16"/>
          <w:szCs w:val="16"/>
          <w:lang w:val="en-GB"/>
        </w:rPr>
        <w:t>.32</w:t>
      </w:r>
      <w:r w:rsidR="003E240F" w:rsidRPr="001A1A4A">
        <w:rPr>
          <w:rFonts w:ascii="Arial" w:hAnsi="Arial" w:cs="Arial"/>
          <w:b/>
          <w:bCs/>
          <w:sz w:val="16"/>
          <w:szCs w:val="16"/>
          <w:lang w:val="en-GB"/>
        </w:rPr>
        <w:tab/>
        <w:t>“Management”</w:t>
      </w:r>
      <w:r w:rsidR="003E240F" w:rsidRPr="001A1A4A">
        <w:rPr>
          <w:rFonts w:ascii="Arial" w:hAnsi="Arial" w:cs="Arial"/>
          <w:sz w:val="16"/>
          <w:szCs w:val="16"/>
          <w:lang w:val="en-GB"/>
        </w:rPr>
        <w:t xml:space="preserve"> means the organizing and controlling of the affairs of the </w:t>
      </w:r>
      <w:r w:rsidR="00C21D7A" w:rsidRPr="001A1A4A">
        <w:rPr>
          <w:rFonts w:ascii="Arial" w:hAnsi="Arial" w:cs="Arial"/>
          <w:sz w:val="16"/>
          <w:szCs w:val="16"/>
          <w:lang w:val="en-GB"/>
        </w:rPr>
        <w:t>Centre</w:t>
      </w:r>
      <w:r w:rsidR="003E240F" w:rsidRPr="001A1A4A">
        <w:rPr>
          <w:rFonts w:ascii="Arial" w:hAnsi="Arial" w:cs="Arial"/>
          <w:sz w:val="16"/>
          <w:szCs w:val="16"/>
          <w:lang w:val="en-GB"/>
        </w:rPr>
        <w:t xml:space="preserve"> or a particular sector of the </w:t>
      </w:r>
      <w:r w:rsidR="00C21D7A" w:rsidRPr="001A1A4A">
        <w:rPr>
          <w:rFonts w:ascii="Arial" w:hAnsi="Arial" w:cs="Arial"/>
          <w:sz w:val="16"/>
          <w:szCs w:val="16"/>
          <w:lang w:val="en-GB"/>
        </w:rPr>
        <w:t>Centre</w:t>
      </w:r>
      <w:r w:rsidR="003E240F" w:rsidRPr="001A1A4A">
        <w:rPr>
          <w:rFonts w:ascii="Arial" w:hAnsi="Arial" w:cs="Arial"/>
          <w:sz w:val="16"/>
          <w:szCs w:val="16"/>
          <w:lang w:val="en-GB"/>
        </w:rPr>
        <w:t>.</w:t>
      </w:r>
    </w:p>
    <w:p w14:paraId="2D3FC313" w14:textId="77777777" w:rsidR="003E240F" w:rsidRPr="001A1A4A" w:rsidRDefault="003E240F">
      <w:pPr>
        <w:widowControl/>
        <w:jc w:val="both"/>
        <w:rPr>
          <w:rFonts w:ascii="Arial" w:hAnsi="Arial" w:cs="Arial"/>
          <w:sz w:val="16"/>
          <w:szCs w:val="16"/>
          <w:lang w:val="en-GB"/>
        </w:rPr>
      </w:pPr>
    </w:p>
    <w:p w14:paraId="022B69AD" w14:textId="77777777" w:rsidR="003E240F" w:rsidRPr="001A1A4A" w:rsidRDefault="007F1DC7">
      <w:pPr>
        <w:widowControl/>
        <w:jc w:val="both"/>
        <w:rPr>
          <w:rFonts w:ascii="Arial" w:hAnsi="Arial" w:cs="Arial"/>
          <w:sz w:val="16"/>
          <w:szCs w:val="16"/>
          <w:lang w:val="en-GB"/>
        </w:rPr>
      </w:pPr>
      <w:r w:rsidRPr="001A1A4A">
        <w:rPr>
          <w:rFonts w:ascii="Arial" w:hAnsi="Arial" w:cs="Arial"/>
          <w:b/>
          <w:bCs/>
          <w:sz w:val="16"/>
          <w:szCs w:val="16"/>
          <w:lang w:val="en-GB"/>
        </w:rPr>
        <w:t>3</w:t>
      </w:r>
      <w:r w:rsidR="00D537EE" w:rsidRPr="001A1A4A">
        <w:rPr>
          <w:rFonts w:ascii="Arial" w:hAnsi="Arial" w:cs="Arial"/>
          <w:b/>
          <w:bCs/>
          <w:sz w:val="16"/>
          <w:szCs w:val="16"/>
          <w:lang w:val="en-GB"/>
        </w:rPr>
        <w:t>.33</w:t>
      </w:r>
      <w:r w:rsidR="003E240F" w:rsidRPr="001A1A4A">
        <w:rPr>
          <w:rFonts w:ascii="Arial" w:hAnsi="Arial" w:cs="Arial"/>
          <w:b/>
          <w:bCs/>
          <w:sz w:val="16"/>
          <w:szCs w:val="16"/>
          <w:lang w:val="en-GB"/>
        </w:rPr>
        <w:tab/>
        <w:t>“Operating”</w:t>
      </w:r>
      <w:r w:rsidR="003E240F" w:rsidRPr="001A1A4A">
        <w:rPr>
          <w:rFonts w:ascii="Arial" w:hAnsi="Arial" w:cs="Arial"/>
          <w:sz w:val="16"/>
          <w:szCs w:val="16"/>
          <w:lang w:val="en-GB"/>
        </w:rPr>
        <w:t xml:space="preserve"> means managing, controlling, directing or running the affairs of a business.</w:t>
      </w:r>
    </w:p>
    <w:p w14:paraId="5681C70C" w14:textId="77777777" w:rsidR="003E240F" w:rsidRPr="001A1A4A" w:rsidRDefault="003E240F">
      <w:pPr>
        <w:widowControl/>
        <w:rPr>
          <w:rFonts w:ascii="Arial" w:hAnsi="Arial" w:cs="Arial"/>
          <w:sz w:val="16"/>
          <w:szCs w:val="16"/>
          <w:lang w:val="en-GB"/>
        </w:rPr>
      </w:pPr>
    </w:p>
    <w:p w14:paraId="4BBDEFDA" w14:textId="77777777" w:rsidR="003E240F" w:rsidRPr="001A1A4A" w:rsidRDefault="007F1DC7">
      <w:pPr>
        <w:widowControl/>
        <w:rPr>
          <w:rFonts w:ascii="Arial" w:hAnsi="Arial" w:cs="Arial"/>
          <w:sz w:val="16"/>
          <w:szCs w:val="16"/>
          <w:lang w:val="en-GB"/>
        </w:rPr>
      </w:pPr>
      <w:r w:rsidRPr="001A1A4A">
        <w:rPr>
          <w:rFonts w:ascii="Arial" w:hAnsi="Arial" w:cs="Arial"/>
          <w:b/>
          <w:bCs/>
          <w:sz w:val="16"/>
          <w:szCs w:val="16"/>
          <w:lang w:val="en-GB"/>
        </w:rPr>
        <w:t>3</w:t>
      </w:r>
      <w:r w:rsidR="00D537EE" w:rsidRPr="001A1A4A">
        <w:rPr>
          <w:rFonts w:ascii="Arial" w:hAnsi="Arial" w:cs="Arial"/>
          <w:b/>
          <w:bCs/>
          <w:sz w:val="16"/>
          <w:szCs w:val="16"/>
          <w:lang w:val="en-GB"/>
        </w:rPr>
        <w:t>.34</w:t>
      </w:r>
      <w:r w:rsidR="003E240F" w:rsidRPr="001A1A4A">
        <w:rPr>
          <w:rFonts w:ascii="Arial" w:hAnsi="Arial" w:cs="Arial"/>
          <w:b/>
          <w:bCs/>
          <w:sz w:val="16"/>
          <w:szCs w:val="16"/>
          <w:lang w:val="en-GB"/>
        </w:rPr>
        <w:tab/>
        <w:t>“Operating Costs”</w:t>
      </w:r>
      <w:r w:rsidR="003E240F" w:rsidRPr="001A1A4A">
        <w:rPr>
          <w:rFonts w:ascii="Arial" w:hAnsi="Arial" w:cs="Arial"/>
          <w:sz w:val="16"/>
          <w:szCs w:val="16"/>
          <w:lang w:val="en-GB"/>
        </w:rPr>
        <w:t xml:space="preserve"> means Operating Costs as defined </w:t>
      </w:r>
      <w:r w:rsidR="00CE58F1" w:rsidRPr="001A1A4A">
        <w:rPr>
          <w:rFonts w:ascii="Arial" w:hAnsi="Arial" w:cs="Arial"/>
          <w:sz w:val="16"/>
          <w:szCs w:val="16"/>
          <w:lang w:val="en-GB"/>
        </w:rPr>
        <w:t xml:space="preserve">in </w:t>
      </w:r>
      <w:r w:rsidR="008D2787" w:rsidRPr="001A1A4A">
        <w:rPr>
          <w:rFonts w:ascii="Arial" w:hAnsi="Arial" w:cs="Arial"/>
          <w:b/>
          <w:sz w:val="16"/>
          <w:szCs w:val="16"/>
          <w:lang w:val="en-GB"/>
        </w:rPr>
        <w:t>Article 8</w:t>
      </w:r>
      <w:r w:rsidR="006F7432" w:rsidRPr="001A1A4A">
        <w:rPr>
          <w:rFonts w:ascii="Arial" w:hAnsi="Arial" w:cs="Arial"/>
          <w:b/>
          <w:sz w:val="16"/>
          <w:szCs w:val="16"/>
          <w:lang w:val="en-GB"/>
        </w:rPr>
        <w:t>.2</w:t>
      </w:r>
      <w:r w:rsidR="00E647BC" w:rsidRPr="001A1A4A">
        <w:rPr>
          <w:rFonts w:ascii="Arial" w:hAnsi="Arial" w:cs="Arial"/>
          <w:b/>
          <w:sz w:val="16"/>
          <w:szCs w:val="16"/>
          <w:lang w:val="en-GB"/>
        </w:rPr>
        <w:t xml:space="preserve"> </w:t>
      </w:r>
      <w:r w:rsidR="00E647BC" w:rsidRPr="001A1A4A">
        <w:rPr>
          <w:rFonts w:ascii="Arial" w:hAnsi="Arial" w:cs="Arial"/>
          <w:sz w:val="16"/>
          <w:szCs w:val="16"/>
          <w:lang w:val="en-GB"/>
        </w:rPr>
        <w:t>herein</w:t>
      </w:r>
      <w:r w:rsidR="003E240F" w:rsidRPr="001A1A4A">
        <w:rPr>
          <w:rFonts w:ascii="Arial" w:hAnsi="Arial" w:cs="Arial"/>
          <w:sz w:val="16"/>
          <w:szCs w:val="16"/>
          <w:lang w:val="en-GB"/>
        </w:rPr>
        <w:t>.</w:t>
      </w:r>
    </w:p>
    <w:p w14:paraId="50A75C88" w14:textId="77777777" w:rsidR="003E240F" w:rsidRPr="001A1A4A" w:rsidRDefault="003E240F">
      <w:pPr>
        <w:widowControl/>
        <w:rPr>
          <w:rFonts w:ascii="Arial" w:hAnsi="Arial" w:cs="Arial"/>
          <w:sz w:val="16"/>
          <w:szCs w:val="16"/>
          <w:lang w:val="en-GB"/>
        </w:rPr>
      </w:pPr>
    </w:p>
    <w:p w14:paraId="3F959B2F" w14:textId="77777777" w:rsidR="003E240F" w:rsidRPr="001A1A4A" w:rsidRDefault="007F1DC7">
      <w:pPr>
        <w:widowControl/>
        <w:rPr>
          <w:rFonts w:ascii="Arial" w:hAnsi="Arial" w:cs="Arial"/>
          <w:sz w:val="16"/>
          <w:szCs w:val="16"/>
          <w:lang w:val="en-GB"/>
        </w:rPr>
      </w:pPr>
      <w:r w:rsidRPr="001A1A4A">
        <w:rPr>
          <w:rFonts w:ascii="Arial" w:hAnsi="Arial" w:cs="Arial"/>
          <w:b/>
          <w:bCs/>
          <w:sz w:val="16"/>
          <w:szCs w:val="16"/>
          <w:lang w:val="en-GB"/>
        </w:rPr>
        <w:t>3</w:t>
      </w:r>
      <w:r w:rsidR="00D537EE" w:rsidRPr="001A1A4A">
        <w:rPr>
          <w:rFonts w:ascii="Arial" w:hAnsi="Arial" w:cs="Arial"/>
          <w:b/>
          <w:bCs/>
          <w:sz w:val="16"/>
          <w:szCs w:val="16"/>
          <w:lang w:val="en-GB"/>
        </w:rPr>
        <w:t>.35</w:t>
      </w:r>
      <w:r w:rsidR="003E240F" w:rsidRPr="001A1A4A">
        <w:rPr>
          <w:rFonts w:ascii="Arial" w:hAnsi="Arial" w:cs="Arial"/>
          <w:b/>
          <w:bCs/>
          <w:sz w:val="16"/>
          <w:szCs w:val="16"/>
          <w:lang w:val="en-GB"/>
        </w:rPr>
        <w:tab/>
        <w:t>“Operation”</w:t>
      </w:r>
      <w:r w:rsidR="003E240F" w:rsidRPr="001A1A4A">
        <w:rPr>
          <w:rFonts w:ascii="Arial" w:hAnsi="Arial" w:cs="Arial"/>
          <w:sz w:val="16"/>
          <w:szCs w:val="16"/>
          <w:lang w:val="en-GB"/>
        </w:rPr>
        <w:t xml:space="preserve"> means an act, method or process of working or Operating.</w:t>
      </w:r>
    </w:p>
    <w:p w14:paraId="696F2261" w14:textId="77777777" w:rsidR="003E240F" w:rsidRPr="001A1A4A" w:rsidRDefault="003E240F">
      <w:pPr>
        <w:widowControl/>
        <w:rPr>
          <w:rFonts w:ascii="Arial" w:hAnsi="Arial" w:cs="Arial"/>
          <w:sz w:val="16"/>
          <w:szCs w:val="16"/>
          <w:lang w:val="en-GB"/>
        </w:rPr>
      </w:pPr>
    </w:p>
    <w:p w14:paraId="6786C7F1" w14:textId="77777777" w:rsidR="003E240F" w:rsidRPr="001A1A4A" w:rsidRDefault="007F1DC7">
      <w:pPr>
        <w:widowControl/>
        <w:ind w:left="720" w:hanging="720"/>
        <w:jc w:val="both"/>
        <w:rPr>
          <w:rFonts w:ascii="Arial" w:hAnsi="Arial" w:cs="Arial"/>
          <w:sz w:val="16"/>
          <w:szCs w:val="16"/>
          <w:lang w:val="en-GB"/>
        </w:rPr>
      </w:pPr>
      <w:r w:rsidRPr="001A1A4A">
        <w:rPr>
          <w:rFonts w:ascii="Arial" w:hAnsi="Arial" w:cs="Arial"/>
          <w:b/>
          <w:bCs/>
          <w:sz w:val="16"/>
          <w:szCs w:val="16"/>
          <w:lang w:val="en-GB"/>
        </w:rPr>
        <w:t>3</w:t>
      </w:r>
      <w:r w:rsidR="00D537EE" w:rsidRPr="001A1A4A">
        <w:rPr>
          <w:rFonts w:ascii="Arial" w:hAnsi="Arial" w:cs="Arial"/>
          <w:b/>
          <w:bCs/>
          <w:sz w:val="16"/>
          <w:szCs w:val="16"/>
          <w:lang w:val="en-GB"/>
        </w:rPr>
        <w:t>.36</w:t>
      </w:r>
      <w:r w:rsidR="003E240F" w:rsidRPr="001A1A4A">
        <w:rPr>
          <w:rFonts w:ascii="Arial" w:hAnsi="Arial" w:cs="Arial"/>
          <w:b/>
          <w:bCs/>
          <w:sz w:val="16"/>
          <w:szCs w:val="16"/>
          <w:lang w:val="en-GB"/>
        </w:rPr>
        <w:tab/>
        <w:t>“Other Taxes”</w:t>
      </w:r>
      <w:r w:rsidR="003E240F" w:rsidRPr="001A1A4A">
        <w:rPr>
          <w:rFonts w:ascii="Arial" w:hAnsi="Arial" w:cs="Arial"/>
          <w:sz w:val="16"/>
          <w:szCs w:val="16"/>
          <w:lang w:val="en-GB"/>
        </w:rPr>
        <w:t xml:space="preserve"> means all taxes, rates, duties, levies, fees, Charges and assessments whatsoever, including without limitation, local improvements, water, sewer rates, impost Charges or levies whether extraordinary, general or special, ordinary or extraordinary, foreseen or unforeseen, imposed, assessed, levied or Charged now or in the future by any municipal, regional, provincial, federal, parliamentary or other government body, corporate authority, agency or commission against the </w:t>
      </w:r>
      <w:r w:rsidR="00C21D7A" w:rsidRPr="001A1A4A">
        <w:rPr>
          <w:rFonts w:ascii="Arial" w:hAnsi="Arial" w:cs="Arial"/>
          <w:sz w:val="16"/>
          <w:szCs w:val="16"/>
          <w:lang w:val="en-GB"/>
        </w:rPr>
        <w:t>Centre</w:t>
      </w:r>
      <w:r w:rsidR="003E240F" w:rsidRPr="001A1A4A">
        <w:rPr>
          <w:rFonts w:ascii="Arial" w:hAnsi="Arial" w:cs="Arial"/>
          <w:sz w:val="16"/>
          <w:szCs w:val="16"/>
          <w:lang w:val="en-GB"/>
        </w:rPr>
        <w:t xml:space="preserve"> and/or the Landlord and/or the owners of the </w:t>
      </w:r>
      <w:r w:rsidR="00C21D7A" w:rsidRPr="001A1A4A">
        <w:rPr>
          <w:rFonts w:ascii="Arial" w:hAnsi="Arial" w:cs="Arial"/>
          <w:sz w:val="16"/>
          <w:szCs w:val="16"/>
          <w:lang w:val="en-GB"/>
        </w:rPr>
        <w:t>Centre</w:t>
      </w:r>
      <w:r w:rsidR="003E240F" w:rsidRPr="001A1A4A">
        <w:rPr>
          <w:rFonts w:ascii="Arial" w:hAnsi="Arial" w:cs="Arial"/>
          <w:sz w:val="16"/>
          <w:szCs w:val="16"/>
          <w:lang w:val="en-GB"/>
        </w:rPr>
        <w:t xml:space="preserve"> in connection therewith (including without limitation, business or similar taxes or licence fees in respect of the business of the Landlord which pertains to the Management, Operation and Maintenance of the </w:t>
      </w:r>
      <w:r w:rsidR="00C21D7A" w:rsidRPr="001A1A4A">
        <w:rPr>
          <w:rFonts w:ascii="Arial" w:hAnsi="Arial" w:cs="Arial"/>
          <w:sz w:val="16"/>
          <w:szCs w:val="16"/>
          <w:lang w:val="en-GB"/>
        </w:rPr>
        <w:t>Centre</w:t>
      </w:r>
      <w:r w:rsidR="003E240F" w:rsidRPr="001A1A4A">
        <w:rPr>
          <w:rFonts w:ascii="Arial" w:hAnsi="Arial" w:cs="Arial"/>
          <w:sz w:val="16"/>
          <w:szCs w:val="16"/>
          <w:lang w:val="en-GB"/>
        </w:rPr>
        <w:t>) but excluding (unless specifically referred to above):</w:t>
      </w:r>
    </w:p>
    <w:p w14:paraId="38B14730" w14:textId="77777777" w:rsidR="003E240F" w:rsidRPr="001A1A4A" w:rsidRDefault="003E240F">
      <w:pPr>
        <w:widowControl/>
        <w:rPr>
          <w:rFonts w:ascii="Arial" w:hAnsi="Arial" w:cs="Arial"/>
          <w:sz w:val="16"/>
          <w:szCs w:val="16"/>
          <w:lang w:val="en-GB"/>
        </w:rPr>
      </w:pPr>
    </w:p>
    <w:p w14:paraId="0404BFBA" w14:textId="77777777" w:rsidR="003E240F" w:rsidRPr="001A1A4A" w:rsidRDefault="003E240F" w:rsidP="00312E20">
      <w:pPr>
        <w:widowControl/>
        <w:numPr>
          <w:ilvl w:val="0"/>
          <w:numId w:val="6"/>
        </w:numPr>
        <w:tabs>
          <w:tab w:val="left" w:pos="-1440"/>
        </w:tabs>
        <w:rPr>
          <w:rFonts w:ascii="Arial" w:hAnsi="Arial" w:cs="Arial"/>
          <w:sz w:val="16"/>
          <w:szCs w:val="16"/>
          <w:lang w:val="en-GB"/>
        </w:rPr>
      </w:pPr>
      <w:r w:rsidRPr="001A1A4A">
        <w:rPr>
          <w:rFonts w:ascii="Arial" w:hAnsi="Arial" w:cs="Arial"/>
          <w:sz w:val="16"/>
          <w:szCs w:val="16"/>
          <w:lang w:val="en-GB"/>
        </w:rPr>
        <w:t>such of the foregoing amounts as have been included in Taxes;</w:t>
      </w:r>
    </w:p>
    <w:p w14:paraId="453BFA64" w14:textId="77777777" w:rsidR="003E240F" w:rsidRPr="001A1A4A" w:rsidRDefault="003E240F">
      <w:pPr>
        <w:widowControl/>
        <w:rPr>
          <w:rFonts w:ascii="Arial" w:hAnsi="Arial" w:cs="Arial"/>
          <w:sz w:val="16"/>
          <w:szCs w:val="16"/>
          <w:lang w:val="en-GB"/>
        </w:rPr>
      </w:pPr>
    </w:p>
    <w:p w14:paraId="2901B488" w14:textId="77777777" w:rsidR="003E240F" w:rsidRPr="001A1A4A" w:rsidRDefault="003E240F" w:rsidP="00312E20">
      <w:pPr>
        <w:widowControl/>
        <w:numPr>
          <w:ilvl w:val="0"/>
          <w:numId w:val="6"/>
        </w:numPr>
        <w:tabs>
          <w:tab w:val="left" w:pos="-1440"/>
        </w:tabs>
        <w:jc w:val="both"/>
        <w:rPr>
          <w:rFonts w:ascii="Arial" w:hAnsi="Arial" w:cs="Arial"/>
          <w:sz w:val="16"/>
          <w:szCs w:val="16"/>
          <w:lang w:val="en-GB"/>
        </w:rPr>
      </w:pPr>
      <w:r w:rsidRPr="001A1A4A">
        <w:rPr>
          <w:rFonts w:ascii="Arial" w:hAnsi="Arial" w:cs="Arial"/>
          <w:sz w:val="16"/>
          <w:szCs w:val="16"/>
          <w:lang w:val="en-GB"/>
        </w:rPr>
        <w:t>income or profit taxes upon the income of the Landlord to the extent such taxes are not levied in substitution or in lieu of any of the foregoing;</w:t>
      </w:r>
    </w:p>
    <w:p w14:paraId="417795F4" w14:textId="77777777" w:rsidR="003E240F" w:rsidRPr="001A1A4A" w:rsidRDefault="003E240F">
      <w:pPr>
        <w:widowControl/>
        <w:rPr>
          <w:rFonts w:ascii="Arial" w:hAnsi="Arial" w:cs="Arial"/>
          <w:sz w:val="16"/>
          <w:szCs w:val="16"/>
          <w:lang w:val="en-GB"/>
        </w:rPr>
      </w:pPr>
    </w:p>
    <w:p w14:paraId="23C09599" w14:textId="77777777" w:rsidR="003E240F" w:rsidRPr="001A1A4A" w:rsidRDefault="003E240F" w:rsidP="00312E20">
      <w:pPr>
        <w:widowControl/>
        <w:numPr>
          <w:ilvl w:val="0"/>
          <w:numId w:val="6"/>
        </w:numPr>
        <w:tabs>
          <w:tab w:val="left" w:pos="-1440"/>
        </w:tabs>
        <w:jc w:val="both"/>
        <w:rPr>
          <w:rFonts w:ascii="Arial" w:hAnsi="Arial" w:cs="Arial"/>
          <w:sz w:val="16"/>
          <w:szCs w:val="16"/>
          <w:lang w:val="en-GB"/>
        </w:rPr>
      </w:pPr>
      <w:r w:rsidRPr="001A1A4A">
        <w:rPr>
          <w:rFonts w:ascii="Arial" w:hAnsi="Arial" w:cs="Arial"/>
          <w:sz w:val="16"/>
          <w:szCs w:val="16"/>
          <w:lang w:val="en-GB"/>
        </w:rPr>
        <w:t xml:space="preserve">business or similar taxes or licence fees in respect of any business carried on by tenants and occupants (including the Tenant) of the </w:t>
      </w:r>
      <w:r w:rsidR="00C21D7A" w:rsidRPr="001A1A4A">
        <w:rPr>
          <w:rFonts w:ascii="Arial" w:hAnsi="Arial" w:cs="Arial"/>
          <w:sz w:val="16"/>
          <w:szCs w:val="16"/>
          <w:lang w:val="en-GB"/>
        </w:rPr>
        <w:t>Centre</w:t>
      </w:r>
      <w:r w:rsidRPr="001A1A4A">
        <w:rPr>
          <w:rFonts w:ascii="Arial" w:hAnsi="Arial" w:cs="Arial"/>
          <w:sz w:val="16"/>
          <w:szCs w:val="16"/>
          <w:lang w:val="en-GB"/>
        </w:rPr>
        <w:t>; and</w:t>
      </w:r>
    </w:p>
    <w:p w14:paraId="2E37CDE6" w14:textId="77777777" w:rsidR="003E240F" w:rsidRPr="001A1A4A" w:rsidRDefault="003E240F">
      <w:pPr>
        <w:widowControl/>
        <w:rPr>
          <w:rFonts w:ascii="Arial" w:hAnsi="Arial" w:cs="Arial"/>
          <w:sz w:val="16"/>
          <w:szCs w:val="16"/>
          <w:lang w:val="en-GB"/>
        </w:rPr>
      </w:pPr>
    </w:p>
    <w:p w14:paraId="2DE2B6B0" w14:textId="77777777" w:rsidR="003E240F" w:rsidRPr="001A1A4A" w:rsidRDefault="006B38A6" w:rsidP="00312E20">
      <w:pPr>
        <w:widowControl/>
        <w:numPr>
          <w:ilvl w:val="0"/>
          <w:numId w:val="6"/>
        </w:numPr>
        <w:tabs>
          <w:tab w:val="left" w:pos="-1440"/>
        </w:tabs>
        <w:rPr>
          <w:rFonts w:ascii="Arial" w:hAnsi="Arial" w:cs="Arial"/>
          <w:sz w:val="16"/>
          <w:szCs w:val="16"/>
          <w:lang w:val="en-GB"/>
        </w:rPr>
      </w:pPr>
      <w:r w:rsidRPr="001A1A4A">
        <w:rPr>
          <w:rFonts w:ascii="Arial" w:hAnsi="Arial" w:cs="Arial"/>
          <w:sz w:val="16"/>
          <w:szCs w:val="16"/>
          <w:lang w:val="en-GB"/>
        </w:rPr>
        <w:t>Capital Tax</w:t>
      </w:r>
      <w:r w:rsidR="003E240F" w:rsidRPr="001A1A4A">
        <w:rPr>
          <w:rFonts w:ascii="Arial" w:hAnsi="Arial" w:cs="Arial"/>
          <w:sz w:val="16"/>
          <w:szCs w:val="16"/>
          <w:lang w:val="en-GB"/>
        </w:rPr>
        <w:t>.</w:t>
      </w:r>
    </w:p>
    <w:p w14:paraId="6D875860" w14:textId="77777777" w:rsidR="003E240F" w:rsidRPr="001A1A4A" w:rsidRDefault="003E240F">
      <w:pPr>
        <w:widowControl/>
        <w:rPr>
          <w:rFonts w:ascii="Arial" w:hAnsi="Arial" w:cs="Arial"/>
          <w:sz w:val="16"/>
          <w:szCs w:val="16"/>
          <w:lang w:val="en-GB"/>
        </w:rPr>
      </w:pPr>
    </w:p>
    <w:p w14:paraId="7C563DED" w14:textId="77777777" w:rsidR="003E240F" w:rsidRPr="001A1A4A" w:rsidRDefault="007F1DC7">
      <w:pPr>
        <w:widowControl/>
        <w:ind w:left="720" w:hanging="720"/>
        <w:jc w:val="both"/>
        <w:rPr>
          <w:rFonts w:ascii="Arial" w:hAnsi="Arial" w:cs="Arial"/>
          <w:sz w:val="16"/>
          <w:szCs w:val="16"/>
          <w:lang w:val="en-GB"/>
        </w:rPr>
      </w:pPr>
      <w:r w:rsidRPr="001A1A4A">
        <w:rPr>
          <w:rFonts w:ascii="Arial" w:hAnsi="Arial" w:cs="Arial"/>
          <w:b/>
          <w:bCs/>
          <w:sz w:val="16"/>
          <w:szCs w:val="16"/>
          <w:lang w:val="en-GB"/>
        </w:rPr>
        <w:t>3</w:t>
      </w:r>
      <w:r w:rsidR="00D537EE" w:rsidRPr="001A1A4A">
        <w:rPr>
          <w:rFonts w:ascii="Arial" w:hAnsi="Arial" w:cs="Arial"/>
          <w:b/>
          <w:bCs/>
          <w:sz w:val="16"/>
          <w:szCs w:val="16"/>
          <w:lang w:val="en-GB"/>
        </w:rPr>
        <w:t>.37</w:t>
      </w:r>
      <w:r w:rsidR="003E240F" w:rsidRPr="001A1A4A">
        <w:rPr>
          <w:rFonts w:ascii="Arial" w:hAnsi="Arial" w:cs="Arial"/>
          <w:b/>
          <w:bCs/>
          <w:sz w:val="16"/>
          <w:szCs w:val="16"/>
          <w:lang w:val="en-GB"/>
        </w:rPr>
        <w:tab/>
        <w:t>“Parking Areas”</w:t>
      </w:r>
      <w:r w:rsidR="003E240F" w:rsidRPr="001A1A4A">
        <w:rPr>
          <w:rFonts w:ascii="Arial" w:hAnsi="Arial" w:cs="Arial"/>
          <w:sz w:val="16"/>
          <w:szCs w:val="16"/>
          <w:lang w:val="en-GB"/>
        </w:rPr>
        <w:t xml:space="preserve"> means those portions of the </w:t>
      </w:r>
      <w:r w:rsidR="00C21D7A" w:rsidRPr="001A1A4A">
        <w:rPr>
          <w:rFonts w:ascii="Arial" w:hAnsi="Arial" w:cs="Arial"/>
          <w:sz w:val="16"/>
          <w:szCs w:val="16"/>
          <w:lang w:val="en-GB"/>
        </w:rPr>
        <w:t>Centre</w:t>
      </w:r>
      <w:r w:rsidR="003E240F" w:rsidRPr="001A1A4A">
        <w:rPr>
          <w:rFonts w:ascii="Arial" w:hAnsi="Arial" w:cs="Arial"/>
          <w:sz w:val="16"/>
          <w:szCs w:val="16"/>
          <w:lang w:val="en-GB"/>
        </w:rPr>
        <w:t xml:space="preserve"> which are designated from time to time by the Landlord for parking purposes including, without limitation, parking spaces (inside and/or outside of the Building) and the vehicular ramps and other entrances and exits thereto and all services, facilities and systems contained exclusively within and serving such parking facilities, as the same may from time to time be altered, expanded or reconstructed.</w:t>
      </w:r>
    </w:p>
    <w:p w14:paraId="1392B266" w14:textId="77777777" w:rsidR="003E240F" w:rsidRPr="001A1A4A" w:rsidRDefault="003E240F">
      <w:pPr>
        <w:widowControl/>
        <w:rPr>
          <w:rFonts w:ascii="Arial" w:hAnsi="Arial" w:cs="Arial"/>
          <w:sz w:val="16"/>
          <w:szCs w:val="16"/>
          <w:lang w:val="en-GB"/>
        </w:rPr>
      </w:pPr>
    </w:p>
    <w:p w14:paraId="7DD2ABEC" w14:textId="77777777" w:rsidR="003E240F" w:rsidRPr="001A1A4A" w:rsidRDefault="007F1DC7">
      <w:pPr>
        <w:widowControl/>
        <w:rPr>
          <w:rFonts w:ascii="Arial" w:hAnsi="Arial" w:cs="Arial"/>
          <w:sz w:val="16"/>
          <w:szCs w:val="16"/>
          <w:lang w:val="en-GB"/>
        </w:rPr>
      </w:pPr>
      <w:r w:rsidRPr="001A1A4A">
        <w:rPr>
          <w:rFonts w:ascii="Arial" w:hAnsi="Arial" w:cs="Arial"/>
          <w:b/>
          <w:bCs/>
          <w:sz w:val="16"/>
          <w:szCs w:val="16"/>
          <w:lang w:val="en-GB"/>
        </w:rPr>
        <w:t>3</w:t>
      </w:r>
      <w:r w:rsidR="00D537EE" w:rsidRPr="001A1A4A">
        <w:rPr>
          <w:rFonts w:ascii="Arial" w:hAnsi="Arial" w:cs="Arial"/>
          <w:b/>
          <w:bCs/>
          <w:sz w:val="16"/>
          <w:szCs w:val="16"/>
          <w:lang w:val="en-GB"/>
        </w:rPr>
        <w:t>.38</w:t>
      </w:r>
      <w:r w:rsidR="003E240F" w:rsidRPr="001A1A4A">
        <w:rPr>
          <w:rFonts w:ascii="Arial" w:hAnsi="Arial" w:cs="Arial"/>
          <w:b/>
          <w:bCs/>
          <w:sz w:val="16"/>
          <w:szCs w:val="16"/>
          <w:lang w:val="en-GB"/>
        </w:rPr>
        <w:tab/>
        <w:t>“Parking Rules”</w:t>
      </w:r>
      <w:r w:rsidR="003E240F" w:rsidRPr="001A1A4A">
        <w:rPr>
          <w:rFonts w:ascii="Arial" w:hAnsi="Arial" w:cs="Arial"/>
          <w:sz w:val="16"/>
          <w:szCs w:val="16"/>
          <w:lang w:val="en-GB"/>
        </w:rPr>
        <w:t xml:space="preserve"> means those rules described in </w:t>
      </w:r>
      <w:r w:rsidR="008D2787" w:rsidRPr="001A1A4A">
        <w:rPr>
          <w:rFonts w:ascii="Arial" w:hAnsi="Arial" w:cs="Arial"/>
          <w:b/>
          <w:sz w:val="16"/>
          <w:szCs w:val="16"/>
          <w:lang w:val="en-GB"/>
        </w:rPr>
        <w:t>Article 8</w:t>
      </w:r>
      <w:r w:rsidR="000C0ABF" w:rsidRPr="001A1A4A">
        <w:rPr>
          <w:rFonts w:ascii="Arial" w:hAnsi="Arial" w:cs="Arial"/>
          <w:b/>
          <w:sz w:val="16"/>
          <w:szCs w:val="16"/>
          <w:lang w:val="en-GB"/>
        </w:rPr>
        <w:t xml:space="preserve">.13 </w:t>
      </w:r>
      <w:r w:rsidR="00CE58F1" w:rsidRPr="001A1A4A">
        <w:rPr>
          <w:rFonts w:ascii="Arial" w:hAnsi="Arial" w:cs="Arial"/>
          <w:sz w:val="16"/>
          <w:szCs w:val="16"/>
          <w:lang w:val="en-GB"/>
        </w:rPr>
        <w:t>of the Lease</w:t>
      </w:r>
      <w:r w:rsidR="003E240F" w:rsidRPr="001A1A4A">
        <w:rPr>
          <w:rFonts w:ascii="Arial" w:hAnsi="Arial" w:cs="Arial"/>
          <w:sz w:val="16"/>
          <w:szCs w:val="16"/>
          <w:lang w:val="en-GB"/>
        </w:rPr>
        <w:t xml:space="preserve"> (attached her</w:t>
      </w:r>
      <w:r w:rsidR="00780609" w:rsidRPr="001A1A4A">
        <w:rPr>
          <w:rFonts w:ascii="Arial" w:hAnsi="Arial" w:cs="Arial"/>
          <w:sz w:val="16"/>
          <w:szCs w:val="16"/>
          <w:lang w:val="en-GB"/>
        </w:rPr>
        <w:t>eto), which are a condition of the</w:t>
      </w:r>
      <w:r w:rsidR="00AA1838" w:rsidRPr="001A1A4A">
        <w:rPr>
          <w:rFonts w:ascii="Arial" w:hAnsi="Arial" w:cs="Arial"/>
          <w:sz w:val="16"/>
          <w:szCs w:val="16"/>
          <w:lang w:val="en-GB"/>
        </w:rPr>
        <w:t xml:space="preserve"> Right</w:t>
      </w:r>
      <w:r w:rsidR="003E240F" w:rsidRPr="001A1A4A">
        <w:rPr>
          <w:rFonts w:ascii="Arial" w:hAnsi="Arial" w:cs="Arial"/>
          <w:sz w:val="16"/>
          <w:szCs w:val="16"/>
          <w:lang w:val="en-GB"/>
        </w:rPr>
        <w:t xml:space="preserve"> for Parking.</w:t>
      </w:r>
    </w:p>
    <w:p w14:paraId="161A77C5" w14:textId="77777777" w:rsidR="003E240F" w:rsidRPr="001A1A4A" w:rsidRDefault="003E240F">
      <w:pPr>
        <w:widowControl/>
        <w:rPr>
          <w:rFonts w:ascii="Arial" w:hAnsi="Arial" w:cs="Arial"/>
          <w:sz w:val="16"/>
          <w:szCs w:val="16"/>
          <w:lang w:val="en-GB"/>
        </w:rPr>
      </w:pPr>
    </w:p>
    <w:p w14:paraId="10717DF0" w14:textId="77777777" w:rsidR="003E240F" w:rsidRPr="001A1A4A" w:rsidRDefault="007F1DC7">
      <w:pPr>
        <w:widowControl/>
        <w:ind w:left="720" w:hanging="720"/>
        <w:jc w:val="both"/>
        <w:rPr>
          <w:rFonts w:ascii="Arial" w:hAnsi="Arial" w:cs="Arial"/>
          <w:b/>
          <w:bCs/>
          <w:sz w:val="16"/>
          <w:szCs w:val="16"/>
          <w:lang w:val="en-GB"/>
        </w:rPr>
      </w:pPr>
      <w:r w:rsidRPr="001A1A4A">
        <w:rPr>
          <w:rFonts w:ascii="Arial" w:hAnsi="Arial" w:cs="Arial"/>
          <w:b/>
          <w:bCs/>
          <w:sz w:val="16"/>
          <w:szCs w:val="16"/>
          <w:lang w:val="en-GB"/>
        </w:rPr>
        <w:t>3</w:t>
      </w:r>
      <w:r w:rsidR="00D537EE" w:rsidRPr="001A1A4A">
        <w:rPr>
          <w:rFonts w:ascii="Arial" w:hAnsi="Arial" w:cs="Arial"/>
          <w:b/>
          <w:bCs/>
          <w:sz w:val="16"/>
          <w:szCs w:val="16"/>
          <w:lang w:val="en-GB"/>
        </w:rPr>
        <w:t>.39</w:t>
      </w:r>
      <w:r w:rsidR="003E240F" w:rsidRPr="001A1A4A">
        <w:rPr>
          <w:rFonts w:ascii="Arial" w:hAnsi="Arial" w:cs="Arial"/>
          <w:b/>
          <w:bCs/>
          <w:sz w:val="16"/>
          <w:szCs w:val="16"/>
          <w:lang w:val="en-GB"/>
        </w:rPr>
        <w:tab/>
        <w:t>“Premises”</w:t>
      </w:r>
      <w:r w:rsidR="003E240F" w:rsidRPr="001A1A4A">
        <w:rPr>
          <w:rFonts w:ascii="Arial" w:hAnsi="Arial" w:cs="Arial"/>
          <w:sz w:val="16"/>
          <w:szCs w:val="16"/>
          <w:lang w:val="en-GB"/>
        </w:rPr>
        <w:t xml:space="preserve"> means the premises </w:t>
      </w:r>
      <w:r w:rsidR="008D5ED8" w:rsidRPr="001A1A4A">
        <w:rPr>
          <w:rFonts w:ascii="Arial" w:hAnsi="Arial" w:cs="Arial"/>
          <w:sz w:val="16"/>
          <w:szCs w:val="16"/>
          <w:lang w:val="en-GB"/>
        </w:rPr>
        <w:t xml:space="preserve">leased to the Tenant </w:t>
      </w:r>
      <w:r w:rsidR="00BA1AFD" w:rsidRPr="001A1A4A">
        <w:rPr>
          <w:rFonts w:ascii="Arial" w:hAnsi="Arial" w:cs="Arial"/>
          <w:sz w:val="16"/>
          <w:szCs w:val="16"/>
          <w:lang w:val="en-GB"/>
        </w:rPr>
        <w:t>defined</w:t>
      </w:r>
      <w:r w:rsidR="00F32C35" w:rsidRPr="001A1A4A">
        <w:rPr>
          <w:rFonts w:ascii="Arial" w:hAnsi="Arial" w:cs="Arial"/>
          <w:sz w:val="16"/>
          <w:szCs w:val="16"/>
          <w:lang w:val="en-GB"/>
        </w:rPr>
        <w:t xml:space="preserve"> in </w:t>
      </w:r>
      <w:r w:rsidR="00D06A5D" w:rsidRPr="001A1A4A">
        <w:rPr>
          <w:rFonts w:ascii="Arial" w:hAnsi="Arial" w:cs="Arial"/>
          <w:b/>
          <w:sz w:val="16"/>
          <w:szCs w:val="16"/>
          <w:lang w:val="en-GB"/>
        </w:rPr>
        <w:t xml:space="preserve">Schedule </w:t>
      </w:r>
      <w:r w:rsidR="008D2787" w:rsidRPr="001A1A4A">
        <w:rPr>
          <w:rFonts w:ascii="Arial" w:hAnsi="Arial" w:cs="Arial"/>
          <w:b/>
          <w:sz w:val="16"/>
          <w:szCs w:val="16"/>
          <w:lang w:val="en-GB"/>
        </w:rPr>
        <w:t>“A</w:t>
      </w:r>
      <w:r w:rsidR="00F32C35" w:rsidRPr="001A1A4A">
        <w:rPr>
          <w:rFonts w:ascii="Arial" w:hAnsi="Arial" w:cs="Arial"/>
          <w:b/>
          <w:sz w:val="16"/>
          <w:szCs w:val="16"/>
          <w:lang w:val="en-GB"/>
        </w:rPr>
        <w:t>”</w:t>
      </w:r>
      <w:r w:rsidR="003E240F" w:rsidRPr="001A1A4A">
        <w:rPr>
          <w:rFonts w:ascii="Arial" w:hAnsi="Arial" w:cs="Arial"/>
          <w:sz w:val="16"/>
          <w:szCs w:val="16"/>
          <w:lang w:val="en-GB"/>
        </w:rPr>
        <w:t xml:space="preserve"> (attac</w:t>
      </w:r>
      <w:r w:rsidR="008D5ED8" w:rsidRPr="001A1A4A">
        <w:rPr>
          <w:rFonts w:ascii="Arial" w:hAnsi="Arial" w:cs="Arial"/>
          <w:sz w:val="16"/>
          <w:szCs w:val="16"/>
          <w:lang w:val="en-GB"/>
        </w:rPr>
        <w:t>hed hereto)</w:t>
      </w:r>
      <w:r w:rsidR="003E240F" w:rsidRPr="001A1A4A">
        <w:rPr>
          <w:rFonts w:ascii="Arial" w:hAnsi="Arial" w:cs="Arial"/>
          <w:sz w:val="16"/>
          <w:szCs w:val="16"/>
          <w:lang w:val="en-GB"/>
        </w:rPr>
        <w:t>.</w:t>
      </w:r>
    </w:p>
    <w:p w14:paraId="6CF90A98" w14:textId="77777777" w:rsidR="003E240F" w:rsidRPr="001A1A4A" w:rsidRDefault="003E240F">
      <w:pPr>
        <w:widowControl/>
        <w:rPr>
          <w:rFonts w:ascii="Arial" w:hAnsi="Arial" w:cs="Arial"/>
          <w:sz w:val="16"/>
          <w:szCs w:val="16"/>
          <w:lang w:val="en-GB"/>
        </w:rPr>
      </w:pPr>
    </w:p>
    <w:p w14:paraId="29186214" w14:textId="77777777" w:rsidR="003E240F" w:rsidRPr="001A1A4A" w:rsidRDefault="007F1DC7">
      <w:pPr>
        <w:widowControl/>
        <w:ind w:left="720" w:hanging="720"/>
        <w:jc w:val="both"/>
        <w:rPr>
          <w:rFonts w:ascii="Arial" w:hAnsi="Arial" w:cs="Arial"/>
          <w:sz w:val="16"/>
          <w:szCs w:val="16"/>
          <w:lang w:val="en-GB"/>
        </w:rPr>
      </w:pPr>
      <w:r w:rsidRPr="001A1A4A">
        <w:rPr>
          <w:rFonts w:ascii="Arial" w:hAnsi="Arial" w:cs="Arial"/>
          <w:b/>
          <w:bCs/>
          <w:sz w:val="16"/>
          <w:szCs w:val="16"/>
          <w:lang w:val="en-GB"/>
        </w:rPr>
        <w:t>3</w:t>
      </w:r>
      <w:r w:rsidR="00D537EE" w:rsidRPr="001A1A4A">
        <w:rPr>
          <w:rFonts w:ascii="Arial" w:hAnsi="Arial" w:cs="Arial"/>
          <w:b/>
          <w:bCs/>
          <w:sz w:val="16"/>
          <w:szCs w:val="16"/>
          <w:lang w:val="en-GB"/>
        </w:rPr>
        <w:t>.40</w:t>
      </w:r>
      <w:r w:rsidR="003E240F" w:rsidRPr="001A1A4A">
        <w:rPr>
          <w:rFonts w:ascii="Arial" w:hAnsi="Arial" w:cs="Arial"/>
          <w:b/>
          <w:bCs/>
          <w:sz w:val="16"/>
          <w:szCs w:val="16"/>
          <w:lang w:val="en-GB"/>
        </w:rPr>
        <w:tab/>
        <w:t>“Present Value”</w:t>
      </w:r>
      <w:r w:rsidR="003E240F" w:rsidRPr="001A1A4A">
        <w:rPr>
          <w:rFonts w:ascii="Arial" w:hAnsi="Arial" w:cs="Arial"/>
          <w:sz w:val="16"/>
          <w:szCs w:val="16"/>
          <w:lang w:val="en-GB"/>
        </w:rPr>
        <w:t xml:space="preserve"> means the value determined by using an annual discount rate equal to the annual rate of interest, in effect as of the relevant date of Default, announced by the Royal Bank of Canada as its prime rate, being the reference rate used by it to determine interest for loans in Canadian dollars to Canadian customers.</w:t>
      </w:r>
    </w:p>
    <w:p w14:paraId="277772A8" w14:textId="77777777" w:rsidR="003E240F" w:rsidRPr="001A1A4A" w:rsidRDefault="003E240F">
      <w:pPr>
        <w:widowControl/>
        <w:rPr>
          <w:rFonts w:ascii="Arial" w:hAnsi="Arial" w:cs="Arial"/>
          <w:sz w:val="16"/>
          <w:szCs w:val="16"/>
          <w:lang w:val="en-GB"/>
        </w:rPr>
      </w:pPr>
    </w:p>
    <w:p w14:paraId="2C766542" w14:textId="77777777" w:rsidR="003E240F" w:rsidRPr="001A1A4A" w:rsidRDefault="007F1DC7">
      <w:pPr>
        <w:widowControl/>
        <w:ind w:left="720" w:hanging="720"/>
        <w:jc w:val="both"/>
        <w:rPr>
          <w:rFonts w:ascii="Arial" w:hAnsi="Arial" w:cs="Arial"/>
          <w:sz w:val="16"/>
          <w:szCs w:val="16"/>
          <w:lang w:val="en-GB"/>
        </w:rPr>
      </w:pPr>
      <w:r w:rsidRPr="001A1A4A">
        <w:rPr>
          <w:rFonts w:ascii="Arial" w:hAnsi="Arial" w:cs="Arial"/>
          <w:b/>
          <w:bCs/>
          <w:sz w:val="16"/>
          <w:szCs w:val="16"/>
          <w:lang w:val="en-GB"/>
        </w:rPr>
        <w:t>3</w:t>
      </w:r>
      <w:r w:rsidR="00D537EE" w:rsidRPr="001A1A4A">
        <w:rPr>
          <w:rFonts w:ascii="Arial" w:hAnsi="Arial" w:cs="Arial"/>
          <w:b/>
          <w:bCs/>
          <w:sz w:val="16"/>
          <w:szCs w:val="16"/>
          <w:lang w:val="en-GB"/>
        </w:rPr>
        <w:t>.41</w:t>
      </w:r>
      <w:r w:rsidR="003E240F" w:rsidRPr="001A1A4A">
        <w:rPr>
          <w:rFonts w:ascii="Arial" w:hAnsi="Arial" w:cs="Arial"/>
          <w:b/>
          <w:bCs/>
          <w:sz w:val="16"/>
          <w:szCs w:val="16"/>
          <w:lang w:val="en-GB"/>
        </w:rPr>
        <w:tab/>
        <w:t>“Proportionate Share”</w:t>
      </w:r>
      <w:r w:rsidR="003E240F" w:rsidRPr="001A1A4A">
        <w:rPr>
          <w:rFonts w:ascii="Arial" w:hAnsi="Arial" w:cs="Arial"/>
          <w:sz w:val="16"/>
          <w:szCs w:val="16"/>
          <w:lang w:val="en-GB"/>
        </w:rPr>
        <w:t xml:space="preserve"> means a fraction having as its numerator the Gross Rentable Area of the Premises and as its denominator the Total Rentable Area of the Building.</w:t>
      </w:r>
    </w:p>
    <w:p w14:paraId="551760BA" w14:textId="77777777" w:rsidR="003E240F" w:rsidRPr="001A1A4A" w:rsidRDefault="003E240F">
      <w:pPr>
        <w:widowControl/>
        <w:jc w:val="both"/>
        <w:rPr>
          <w:rFonts w:ascii="Arial" w:hAnsi="Arial" w:cs="Arial"/>
          <w:sz w:val="16"/>
          <w:szCs w:val="16"/>
          <w:lang w:val="en-GB"/>
        </w:rPr>
      </w:pPr>
    </w:p>
    <w:p w14:paraId="7CE6B1E8" w14:textId="77777777" w:rsidR="003E240F" w:rsidRPr="001A1A4A" w:rsidRDefault="007F1DC7">
      <w:pPr>
        <w:widowControl/>
        <w:ind w:left="720" w:hanging="720"/>
        <w:jc w:val="both"/>
        <w:rPr>
          <w:rFonts w:ascii="Arial" w:hAnsi="Arial" w:cs="Arial"/>
          <w:sz w:val="16"/>
          <w:szCs w:val="16"/>
          <w:lang w:val="en-GB"/>
        </w:rPr>
      </w:pPr>
      <w:r w:rsidRPr="001A1A4A">
        <w:rPr>
          <w:rFonts w:ascii="Arial" w:hAnsi="Arial" w:cs="Arial"/>
          <w:b/>
          <w:bCs/>
          <w:sz w:val="16"/>
          <w:szCs w:val="16"/>
          <w:lang w:val="en-GB"/>
        </w:rPr>
        <w:t>3</w:t>
      </w:r>
      <w:r w:rsidR="00D537EE" w:rsidRPr="001A1A4A">
        <w:rPr>
          <w:rFonts w:ascii="Arial" w:hAnsi="Arial" w:cs="Arial"/>
          <w:b/>
          <w:bCs/>
          <w:sz w:val="16"/>
          <w:szCs w:val="16"/>
          <w:lang w:val="en-GB"/>
        </w:rPr>
        <w:t>.42</w:t>
      </w:r>
      <w:r w:rsidR="003E240F" w:rsidRPr="001A1A4A">
        <w:rPr>
          <w:rFonts w:ascii="Arial" w:hAnsi="Arial" w:cs="Arial"/>
          <w:b/>
          <w:bCs/>
          <w:sz w:val="16"/>
          <w:szCs w:val="16"/>
          <w:lang w:val="en-GB"/>
        </w:rPr>
        <w:tab/>
        <w:t>“Rate of Interest”</w:t>
      </w:r>
      <w:r w:rsidR="003E240F" w:rsidRPr="001A1A4A">
        <w:rPr>
          <w:rFonts w:ascii="Arial" w:hAnsi="Arial" w:cs="Arial"/>
          <w:sz w:val="16"/>
          <w:szCs w:val="16"/>
          <w:lang w:val="en-GB"/>
        </w:rPr>
        <w:t xml:space="preserve"> means an interest rate of two percent (2%) per month compounded monthly, twenty six and eight-tenths percent (26.8%) per annum.</w:t>
      </w:r>
    </w:p>
    <w:p w14:paraId="39441887" w14:textId="77777777" w:rsidR="003E240F" w:rsidRPr="001A1A4A" w:rsidRDefault="003E240F">
      <w:pPr>
        <w:widowControl/>
        <w:rPr>
          <w:rFonts w:ascii="Arial" w:hAnsi="Arial" w:cs="Arial"/>
          <w:sz w:val="16"/>
          <w:szCs w:val="16"/>
          <w:lang w:val="en-GB"/>
        </w:rPr>
      </w:pPr>
    </w:p>
    <w:p w14:paraId="046DC7A4" w14:textId="77777777" w:rsidR="003E240F" w:rsidRPr="001A1A4A" w:rsidRDefault="007F1DC7">
      <w:pPr>
        <w:widowControl/>
        <w:rPr>
          <w:rFonts w:ascii="Arial" w:hAnsi="Arial" w:cs="Arial"/>
          <w:sz w:val="16"/>
          <w:szCs w:val="16"/>
          <w:lang w:val="en-GB"/>
        </w:rPr>
      </w:pPr>
      <w:r w:rsidRPr="001A1A4A">
        <w:rPr>
          <w:rFonts w:ascii="Arial" w:hAnsi="Arial" w:cs="Arial"/>
          <w:b/>
          <w:bCs/>
          <w:sz w:val="16"/>
          <w:szCs w:val="16"/>
          <w:lang w:val="en-GB"/>
        </w:rPr>
        <w:t>3</w:t>
      </w:r>
      <w:r w:rsidR="00D537EE" w:rsidRPr="001A1A4A">
        <w:rPr>
          <w:rFonts w:ascii="Arial" w:hAnsi="Arial" w:cs="Arial"/>
          <w:b/>
          <w:bCs/>
          <w:sz w:val="16"/>
          <w:szCs w:val="16"/>
          <w:lang w:val="en-GB"/>
        </w:rPr>
        <w:t>.43</w:t>
      </w:r>
      <w:r w:rsidR="003E240F" w:rsidRPr="001A1A4A">
        <w:rPr>
          <w:rFonts w:ascii="Arial" w:hAnsi="Arial" w:cs="Arial"/>
          <w:b/>
          <w:bCs/>
          <w:sz w:val="16"/>
          <w:szCs w:val="16"/>
          <w:lang w:val="en-GB"/>
        </w:rPr>
        <w:tab/>
        <w:t>“Rent”</w:t>
      </w:r>
      <w:r w:rsidR="003E240F" w:rsidRPr="001A1A4A">
        <w:rPr>
          <w:rFonts w:ascii="Arial" w:hAnsi="Arial" w:cs="Arial"/>
          <w:sz w:val="16"/>
          <w:szCs w:val="16"/>
          <w:lang w:val="en-GB"/>
        </w:rPr>
        <w:t xml:space="preserve"> means Basic Rent and Additional Rent.</w:t>
      </w:r>
    </w:p>
    <w:p w14:paraId="029094D5" w14:textId="77777777" w:rsidR="003E240F" w:rsidRPr="001A1A4A" w:rsidRDefault="003E240F">
      <w:pPr>
        <w:widowControl/>
        <w:rPr>
          <w:rFonts w:ascii="Arial" w:hAnsi="Arial" w:cs="Arial"/>
          <w:sz w:val="16"/>
          <w:szCs w:val="16"/>
          <w:lang w:val="en-GB"/>
        </w:rPr>
      </w:pPr>
    </w:p>
    <w:p w14:paraId="7FAA4FF8" w14:textId="77777777" w:rsidR="003E240F" w:rsidRPr="001A1A4A" w:rsidRDefault="007F1DC7">
      <w:pPr>
        <w:widowControl/>
        <w:ind w:left="720" w:hanging="720"/>
        <w:jc w:val="both"/>
        <w:rPr>
          <w:rFonts w:ascii="Arial" w:hAnsi="Arial" w:cs="Arial"/>
          <w:sz w:val="16"/>
          <w:szCs w:val="16"/>
          <w:lang w:val="en-GB"/>
        </w:rPr>
      </w:pPr>
      <w:r w:rsidRPr="001A1A4A">
        <w:rPr>
          <w:rFonts w:ascii="Arial" w:hAnsi="Arial" w:cs="Arial"/>
          <w:b/>
          <w:bCs/>
          <w:sz w:val="16"/>
          <w:szCs w:val="16"/>
          <w:lang w:val="en-GB"/>
        </w:rPr>
        <w:t>3</w:t>
      </w:r>
      <w:r w:rsidR="00D537EE" w:rsidRPr="001A1A4A">
        <w:rPr>
          <w:rFonts w:ascii="Arial" w:hAnsi="Arial" w:cs="Arial"/>
          <w:b/>
          <w:bCs/>
          <w:sz w:val="16"/>
          <w:szCs w:val="16"/>
          <w:lang w:val="en-GB"/>
        </w:rPr>
        <w:t>.44</w:t>
      </w:r>
      <w:r w:rsidR="003E240F" w:rsidRPr="001A1A4A">
        <w:rPr>
          <w:rFonts w:ascii="Arial" w:hAnsi="Arial" w:cs="Arial"/>
          <w:b/>
          <w:bCs/>
          <w:sz w:val="16"/>
          <w:szCs w:val="16"/>
          <w:lang w:val="en-GB"/>
        </w:rPr>
        <w:tab/>
        <w:t>“Rentable Area”</w:t>
      </w:r>
      <w:r w:rsidR="003E240F" w:rsidRPr="001A1A4A">
        <w:rPr>
          <w:rFonts w:ascii="Arial" w:hAnsi="Arial" w:cs="Arial"/>
          <w:sz w:val="16"/>
          <w:szCs w:val="16"/>
          <w:lang w:val="en-GB"/>
        </w:rPr>
        <w:t>,  “</w:t>
      </w:r>
      <w:r w:rsidR="003E240F" w:rsidRPr="001A1A4A">
        <w:rPr>
          <w:rFonts w:ascii="Arial" w:hAnsi="Arial" w:cs="Arial"/>
          <w:b/>
          <w:bCs/>
          <w:sz w:val="16"/>
          <w:szCs w:val="16"/>
          <w:lang w:val="en-GB"/>
        </w:rPr>
        <w:t>Gross Rentable Area”</w:t>
      </w:r>
      <w:r w:rsidR="003E240F" w:rsidRPr="001A1A4A">
        <w:rPr>
          <w:rFonts w:ascii="Arial" w:hAnsi="Arial" w:cs="Arial"/>
          <w:sz w:val="16"/>
          <w:szCs w:val="16"/>
          <w:lang w:val="en-GB"/>
        </w:rPr>
        <w:t xml:space="preserve"> and  </w:t>
      </w:r>
      <w:r w:rsidR="003E240F" w:rsidRPr="001A1A4A">
        <w:rPr>
          <w:rFonts w:ascii="Arial" w:hAnsi="Arial" w:cs="Arial"/>
          <w:b/>
          <w:bCs/>
          <w:sz w:val="16"/>
          <w:szCs w:val="16"/>
          <w:lang w:val="en-GB"/>
        </w:rPr>
        <w:t>“Net Rentable Area”</w:t>
      </w:r>
      <w:r w:rsidR="003E240F" w:rsidRPr="001A1A4A">
        <w:rPr>
          <w:rFonts w:ascii="Arial" w:hAnsi="Arial" w:cs="Arial"/>
          <w:sz w:val="16"/>
          <w:szCs w:val="16"/>
          <w:lang w:val="en-GB"/>
        </w:rPr>
        <w:t xml:space="preserve"> of the Premises means the number of square feet of floor area determined by the Architect, </w:t>
      </w:r>
      <w:r w:rsidR="003731C0">
        <w:rPr>
          <w:rFonts w:ascii="Arial" w:hAnsi="Arial" w:cs="Arial"/>
          <w:sz w:val="16"/>
          <w:szCs w:val="16"/>
          <w:lang w:val="en-GB"/>
        </w:rPr>
        <w:t>s</w:t>
      </w:r>
      <w:r w:rsidR="003E240F" w:rsidRPr="001A1A4A">
        <w:rPr>
          <w:rFonts w:ascii="Arial" w:hAnsi="Arial" w:cs="Arial"/>
          <w:sz w:val="16"/>
          <w:szCs w:val="16"/>
          <w:lang w:val="en-GB"/>
        </w:rPr>
        <w:t>urveyor or other Building measuring professional</w:t>
      </w:r>
      <w:r w:rsidR="00FC6D26" w:rsidRPr="001A1A4A">
        <w:rPr>
          <w:rFonts w:ascii="Arial" w:hAnsi="Arial" w:cs="Arial"/>
          <w:sz w:val="16"/>
          <w:szCs w:val="16"/>
          <w:lang w:val="en-GB"/>
        </w:rPr>
        <w:t xml:space="preserve">.  </w:t>
      </w:r>
      <w:r w:rsidR="003E240F" w:rsidRPr="001A1A4A">
        <w:rPr>
          <w:rFonts w:ascii="Arial" w:hAnsi="Arial" w:cs="Arial"/>
          <w:sz w:val="16"/>
          <w:szCs w:val="16"/>
          <w:lang w:val="en-GB"/>
        </w:rPr>
        <w:t xml:space="preserve">A certificate as to area from the Landlord's </w:t>
      </w:r>
      <w:r w:rsidR="002C0FC4" w:rsidRPr="001A1A4A">
        <w:rPr>
          <w:rFonts w:ascii="Arial" w:hAnsi="Arial" w:cs="Arial"/>
          <w:sz w:val="16"/>
          <w:szCs w:val="16"/>
          <w:lang w:val="en-GB"/>
        </w:rPr>
        <w:t>measuring professional</w:t>
      </w:r>
      <w:r w:rsidR="003E240F" w:rsidRPr="001A1A4A">
        <w:rPr>
          <w:rFonts w:ascii="Arial" w:hAnsi="Arial" w:cs="Arial"/>
          <w:sz w:val="16"/>
          <w:szCs w:val="16"/>
          <w:lang w:val="en-GB"/>
        </w:rPr>
        <w:t xml:space="preserve"> shall be conclusive and binding on the parties.</w:t>
      </w:r>
    </w:p>
    <w:p w14:paraId="43CADDD3" w14:textId="77777777" w:rsidR="003E240F" w:rsidRPr="001A1A4A" w:rsidRDefault="003E240F">
      <w:pPr>
        <w:widowControl/>
        <w:rPr>
          <w:rFonts w:ascii="Arial" w:hAnsi="Arial" w:cs="Arial"/>
          <w:sz w:val="16"/>
          <w:szCs w:val="16"/>
          <w:lang w:val="en-GB"/>
        </w:rPr>
      </w:pPr>
    </w:p>
    <w:p w14:paraId="58ACB474" w14:textId="77777777" w:rsidR="003E240F" w:rsidRPr="001A1A4A" w:rsidRDefault="007F1DC7">
      <w:pPr>
        <w:widowControl/>
        <w:ind w:left="720" w:hanging="720"/>
        <w:jc w:val="both"/>
        <w:rPr>
          <w:rFonts w:ascii="Arial" w:hAnsi="Arial" w:cs="Arial"/>
          <w:sz w:val="16"/>
          <w:szCs w:val="16"/>
          <w:lang w:val="en-GB"/>
        </w:rPr>
      </w:pPr>
      <w:r w:rsidRPr="001A1A4A">
        <w:rPr>
          <w:rFonts w:ascii="Arial" w:hAnsi="Arial" w:cs="Arial"/>
          <w:b/>
          <w:bCs/>
          <w:sz w:val="16"/>
          <w:szCs w:val="16"/>
          <w:lang w:val="en-GB"/>
        </w:rPr>
        <w:t>3</w:t>
      </w:r>
      <w:r w:rsidR="00D537EE" w:rsidRPr="001A1A4A">
        <w:rPr>
          <w:rFonts w:ascii="Arial" w:hAnsi="Arial" w:cs="Arial"/>
          <w:b/>
          <w:bCs/>
          <w:sz w:val="16"/>
          <w:szCs w:val="16"/>
          <w:lang w:val="en-GB"/>
        </w:rPr>
        <w:t>.45</w:t>
      </w:r>
      <w:r w:rsidR="003E240F" w:rsidRPr="001A1A4A">
        <w:rPr>
          <w:rFonts w:ascii="Arial" w:hAnsi="Arial" w:cs="Arial"/>
          <w:b/>
          <w:bCs/>
          <w:sz w:val="16"/>
          <w:szCs w:val="16"/>
          <w:lang w:val="en-GB"/>
        </w:rPr>
        <w:tab/>
        <w:t>“Rental Year”</w:t>
      </w:r>
      <w:r w:rsidR="003E240F" w:rsidRPr="001A1A4A">
        <w:rPr>
          <w:rFonts w:ascii="Arial" w:hAnsi="Arial" w:cs="Arial"/>
          <w:sz w:val="16"/>
          <w:szCs w:val="16"/>
          <w:lang w:val="en-GB"/>
        </w:rPr>
        <w:t xml:space="preserve"> means a period of time, the first Rental Year commencing on the first day of the Term hereof, and ending on the last day of the month of December immediately following. Each Rental Year thereafter shall consist of consecutive periods of twelve (12) calendar months, but the last Rental Year of the Term, whether or not it is twelve (12) calendar months, shall terminate on the expiration or earlier termination of this Lease. If however, the Landlord considers it necessary or convenient for the Landlord's purposes, the Landlord may at any time and from time to time by written notice to the Tenant, specify a date from which each subsequent Rental Year is to commence, and in such event the then current Rental Year shall terminate on the day immediately preceding the commencement of such new Rental Year, and the appropriate adjustments shall be made between the parties.</w:t>
      </w:r>
    </w:p>
    <w:p w14:paraId="7493A6F2" w14:textId="77777777" w:rsidR="003E240F" w:rsidRPr="001A1A4A" w:rsidRDefault="003E240F">
      <w:pPr>
        <w:widowControl/>
        <w:jc w:val="both"/>
        <w:rPr>
          <w:rFonts w:ascii="Arial" w:hAnsi="Arial" w:cs="Arial"/>
          <w:sz w:val="16"/>
          <w:szCs w:val="16"/>
          <w:lang w:val="en-GB"/>
        </w:rPr>
      </w:pPr>
    </w:p>
    <w:p w14:paraId="5F7885D4" w14:textId="77777777" w:rsidR="003E240F" w:rsidRPr="001A1A4A" w:rsidRDefault="007F1DC7">
      <w:pPr>
        <w:widowControl/>
        <w:ind w:left="720" w:hanging="720"/>
        <w:jc w:val="both"/>
        <w:rPr>
          <w:rFonts w:ascii="Arial" w:hAnsi="Arial" w:cs="Arial"/>
          <w:sz w:val="16"/>
          <w:szCs w:val="16"/>
          <w:lang w:val="en-GB"/>
        </w:rPr>
      </w:pPr>
      <w:r w:rsidRPr="001A1A4A">
        <w:rPr>
          <w:rFonts w:ascii="Arial" w:hAnsi="Arial" w:cs="Arial"/>
          <w:b/>
          <w:bCs/>
          <w:sz w:val="16"/>
          <w:szCs w:val="16"/>
          <w:lang w:val="en-GB"/>
        </w:rPr>
        <w:t>3</w:t>
      </w:r>
      <w:r w:rsidR="00D537EE" w:rsidRPr="001A1A4A">
        <w:rPr>
          <w:rFonts w:ascii="Arial" w:hAnsi="Arial" w:cs="Arial"/>
          <w:b/>
          <w:bCs/>
          <w:sz w:val="16"/>
          <w:szCs w:val="16"/>
          <w:lang w:val="en-GB"/>
        </w:rPr>
        <w:t>.46</w:t>
      </w:r>
      <w:r w:rsidR="003E240F" w:rsidRPr="001A1A4A">
        <w:rPr>
          <w:rFonts w:ascii="Arial" w:hAnsi="Arial" w:cs="Arial"/>
          <w:b/>
          <w:bCs/>
          <w:sz w:val="16"/>
          <w:szCs w:val="16"/>
          <w:lang w:val="en-GB"/>
        </w:rPr>
        <w:tab/>
        <w:t>“Repair” and “Repairs” and  “Repairing”</w:t>
      </w:r>
      <w:r w:rsidR="003E240F" w:rsidRPr="001A1A4A">
        <w:rPr>
          <w:rFonts w:ascii="Arial" w:hAnsi="Arial" w:cs="Arial"/>
          <w:sz w:val="16"/>
          <w:szCs w:val="16"/>
          <w:lang w:val="en-GB"/>
        </w:rPr>
        <w:t xml:space="preserve"> mean something that you do to mend a</w:t>
      </w:r>
      <w:r w:rsidR="00115B39" w:rsidRPr="001A1A4A">
        <w:rPr>
          <w:rFonts w:ascii="Arial" w:hAnsi="Arial" w:cs="Arial"/>
          <w:sz w:val="16"/>
          <w:szCs w:val="16"/>
          <w:lang w:val="en-GB"/>
        </w:rPr>
        <w:t xml:space="preserve"> piece of equipment, a Building and/or</w:t>
      </w:r>
      <w:r w:rsidR="003E240F" w:rsidRPr="001A1A4A">
        <w:rPr>
          <w:rFonts w:ascii="Arial" w:hAnsi="Arial" w:cs="Arial"/>
          <w:sz w:val="16"/>
          <w:szCs w:val="16"/>
          <w:lang w:val="en-GB"/>
        </w:rPr>
        <w:t xml:space="preserve"> roads or grounds that have been damaged or are not working properly.</w:t>
      </w:r>
    </w:p>
    <w:p w14:paraId="2DB2EFDB" w14:textId="77777777" w:rsidR="003E240F" w:rsidRPr="001A1A4A" w:rsidRDefault="003E240F">
      <w:pPr>
        <w:widowControl/>
        <w:rPr>
          <w:rFonts w:ascii="Arial" w:hAnsi="Arial" w:cs="Arial"/>
          <w:sz w:val="16"/>
          <w:szCs w:val="16"/>
          <w:lang w:val="en-GB"/>
        </w:rPr>
      </w:pPr>
    </w:p>
    <w:p w14:paraId="44A8763B" w14:textId="77777777" w:rsidR="000B6053" w:rsidRPr="001A1A4A" w:rsidRDefault="007F1DC7" w:rsidP="000B6053">
      <w:pPr>
        <w:widowControl/>
        <w:ind w:left="720" w:hanging="720"/>
        <w:jc w:val="both"/>
        <w:rPr>
          <w:rFonts w:ascii="Arial" w:hAnsi="Arial" w:cs="Arial"/>
          <w:sz w:val="16"/>
          <w:szCs w:val="16"/>
          <w:lang w:val="en-GB"/>
        </w:rPr>
      </w:pPr>
      <w:r w:rsidRPr="001A1A4A">
        <w:rPr>
          <w:rFonts w:ascii="Arial" w:hAnsi="Arial" w:cs="Arial"/>
          <w:b/>
          <w:bCs/>
          <w:sz w:val="16"/>
          <w:szCs w:val="16"/>
          <w:lang w:val="en-GB"/>
        </w:rPr>
        <w:t>3</w:t>
      </w:r>
      <w:r w:rsidR="00D537EE" w:rsidRPr="001A1A4A">
        <w:rPr>
          <w:rFonts w:ascii="Arial" w:hAnsi="Arial" w:cs="Arial"/>
          <w:b/>
          <w:bCs/>
          <w:sz w:val="16"/>
          <w:szCs w:val="16"/>
          <w:lang w:val="en-GB"/>
        </w:rPr>
        <w:t>.47</w:t>
      </w:r>
      <w:r w:rsidR="000B6053" w:rsidRPr="001A1A4A">
        <w:rPr>
          <w:rFonts w:ascii="Arial" w:hAnsi="Arial" w:cs="Arial"/>
          <w:b/>
          <w:bCs/>
          <w:sz w:val="16"/>
          <w:szCs w:val="16"/>
          <w:lang w:val="en-GB"/>
        </w:rPr>
        <w:tab/>
        <w:t>“Right for Parking”</w:t>
      </w:r>
      <w:r w:rsidR="000B6053" w:rsidRPr="001A1A4A">
        <w:rPr>
          <w:rFonts w:ascii="Arial" w:hAnsi="Arial" w:cs="Arial"/>
          <w:sz w:val="16"/>
          <w:szCs w:val="16"/>
          <w:lang w:val="en-GB"/>
        </w:rPr>
        <w:t xml:space="preserve"> means an agreement with the Landlord</w:t>
      </w:r>
      <w:r w:rsidR="00D537EE" w:rsidRPr="001A1A4A">
        <w:rPr>
          <w:rFonts w:ascii="Arial" w:hAnsi="Arial" w:cs="Arial"/>
          <w:sz w:val="16"/>
          <w:szCs w:val="16"/>
          <w:lang w:val="en-GB"/>
        </w:rPr>
        <w:t xml:space="preserve"> </w:t>
      </w:r>
      <w:r w:rsidR="000B6053" w:rsidRPr="001A1A4A">
        <w:rPr>
          <w:rFonts w:ascii="Arial" w:hAnsi="Arial" w:cs="Arial"/>
          <w:sz w:val="16"/>
          <w:szCs w:val="16"/>
          <w:lang w:val="en-GB"/>
        </w:rPr>
        <w:t xml:space="preserve">as detailed in </w:t>
      </w:r>
      <w:r w:rsidR="008D2787" w:rsidRPr="001A1A4A">
        <w:rPr>
          <w:rFonts w:ascii="Arial" w:hAnsi="Arial" w:cs="Arial"/>
          <w:b/>
          <w:sz w:val="16"/>
          <w:szCs w:val="16"/>
          <w:lang w:val="en-GB"/>
        </w:rPr>
        <w:t>Article 8</w:t>
      </w:r>
      <w:r w:rsidR="000C0ABF" w:rsidRPr="001A1A4A">
        <w:rPr>
          <w:rFonts w:ascii="Arial" w:hAnsi="Arial" w:cs="Arial"/>
          <w:b/>
          <w:sz w:val="16"/>
          <w:szCs w:val="16"/>
          <w:lang w:val="en-GB"/>
        </w:rPr>
        <w:t>.13</w:t>
      </w:r>
      <w:r w:rsidR="000C0ABF" w:rsidRPr="001A1A4A">
        <w:rPr>
          <w:rFonts w:ascii="Arial" w:hAnsi="Arial" w:cs="Arial"/>
          <w:sz w:val="16"/>
          <w:szCs w:val="16"/>
          <w:lang w:val="en-GB"/>
        </w:rPr>
        <w:t xml:space="preserve"> of the Lease</w:t>
      </w:r>
      <w:r w:rsidR="000B6053" w:rsidRPr="001A1A4A">
        <w:rPr>
          <w:rFonts w:ascii="Arial" w:hAnsi="Arial" w:cs="Arial"/>
          <w:sz w:val="16"/>
          <w:szCs w:val="16"/>
          <w:lang w:val="en-GB"/>
        </w:rPr>
        <w:t xml:space="preserve">, to use one or more parking stalls in the </w:t>
      </w:r>
      <w:r w:rsidR="00C21D7A" w:rsidRPr="001A1A4A">
        <w:rPr>
          <w:rFonts w:ascii="Arial" w:hAnsi="Arial" w:cs="Arial"/>
          <w:sz w:val="16"/>
          <w:szCs w:val="16"/>
          <w:lang w:val="en-GB"/>
        </w:rPr>
        <w:t>Centre</w:t>
      </w:r>
      <w:r w:rsidR="000B6053" w:rsidRPr="001A1A4A">
        <w:rPr>
          <w:rFonts w:ascii="Arial" w:hAnsi="Arial" w:cs="Arial"/>
          <w:sz w:val="16"/>
          <w:szCs w:val="16"/>
          <w:lang w:val="en-GB"/>
        </w:rPr>
        <w:t>.</w:t>
      </w:r>
    </w:p>
    <w:p w14:paraId="0DCC8ED4" w14:textId="77777777" w:rsidR="000B6053" w:rsidRPr="001A1A4A" w:rsidRDefault="000B6053">
      <w:pPr>
        <w:widowControl/>
        <w:ind w:left="720" w:hanging="720"/>
        <w:jc w:val="both"/>
        <w:rPr>
          <w:rFonts w:ascii="Arial" w:hAnsi="Arial" w:cs="Arial"/>
          <w:b/>
          <w:bCs/>
          <w:sz w:val="16"/>
          <w:szCs w:val="16"/>
          <w:lang w:val="en-GB"/>
        </w:rPr>
      </w:pPr>
    </w:p>
    <w:p w14:paraId="7B9002E0" w14:textId="77777777" w:rsidR="003E240F" w:rsidRPr="001A1A4A" w:rsidRDefault="007F1DC7">
      <w:pPr>
        <w:widowControl/>
        <w:ind w:left="720" w:hanging="720"/>
        <w:jc w:val="both"/>
        <w:rPr>
          <w:rFonts w:ascii="Arial" w:hAnsi="Arial" w:cs="Arial"/>
          <w:sz w:val="16"/>
          <w:szCs w:val="16"/>
          <w:lang w:val="en-GB"/>
        </w:rPr>
      </w:pPr>
      <w:r w:rsidRPr="001A1A4A">
        <w:rPr>
          <w:rFonts w:ascii="Arial" w:hAnsi="Arial" w:cs="Arial"/>
          <w:b/>
          <w:bCs/>
          <w:sz w:val="16"/>
          <w:szCs w:val="16"/>
          <w:lang w:val="en-GB"/>
        </w:rPr>
        <w:t>3</w:t>
      </w:r>
      <w:r w:rsidR="00D537EE" w:rsidRPr="001A1A4A">
        <w:rPr>
          <w:rFonts w:ascii="Arial" w:hAnsi="Arial" w:cs="Arial"/>
          <w:b/>
          <w:bCs/>
          <w:sz w:val="16"/>
          <w:szCs w:val="16"/>
          <w:lang w:val="en-GB"/>
        </w:rPr>
        <w:t>.48</w:t>
      </w:r>
      <w:r w:rsidR="003E240F" w:rsidRPr="001A1A4A">
        <w:rPr>
          <w:rFonts w:ascii="Arial" w:hAnsi="Arial" w:cs="Arial"/>
          <w:b/>
          <w:bCs/>
          <w:sz w:val="16"/>
          <w:szCs w:val="16"/>
          <w:lang w:val="en-GB"/>
        </w:rPr>
        <w:tab/>
        <w:t>“Sales Taxes”</w:t>
      </w:r>
      <w:r w:rsidR="003E240F" w:rsidRPr="001A1A4A">
        <w:rPr>
          <w:rFonts w:ascii="Arial" w:hAnsi="Arial" w:cs="Arial"/>
          <w:sz w:val="16"/>
          <w:szCs w:val="16"/>
          <w:lang w:val="en-GB"/>
        </w:rPr>
        <w:t xml:space="preserve"> means all business transfer</w:t>
      </w:r>
      <w:r w:rsidR="00086E61" w:rsidRPr="001A1A4A">
        <w:rPr>
          <w:rFonts w:ascii="Arial" w:hAnsi="Arial" w:cs="Arial"/>
          <w:sz w:val="16"/>
          <w:szCs w:val="16"/>
          <w:lang w:val="en-GB"/>
        </w:rPr>
        <w:t>s</w:t>
      </w:r>
      <w:r w:rsidR="003E240F" w:rsidRPr="001A1A4A">
        <w:rPr>
          <w:rFonts w:ascii="Arial" w:hAnsi="Arial" w:cs="Arial"/>
          <w:sz w:val="16"/>
          <w:szCs w:val="16"/>
          <w:lang w:val="en-GB"/>
        </w:rPr>
        <w:t>, multi-stage sales, sales, use, consumption, value-added or other similar taxes imposed by the Government of Canada or any provincial or local government upon the Landlord, or the Tenant or in respect of this Lease, or the payments made by the Tenant hereunder or the goods and services provided by the Landlord hereunder including, without limitation, the rental of the Premises and the provision of administrative services to the Tenant hereunder.</w:t>
      </w:r>
    </w:p>
    <w:p w14:paraId="5ECB3D7D" w14:textId="77777777" w:rsidR="003E240F" w:rsidRPr="001A1A4A" w:rsidRDefault="003E240F">
      <w:pPr>
        <w:widowControl/>
        <w:jc w:val="both"/>
        <w:rPr>
          <w:rFonts w:ascii="Arial" w:hAnsi="Arial" w:cs="Arial"/>
          <w:sz w:val="16"/>
          <w:szCs w:val="16"/>
          <w:lang w:val="en-GB"/>
        </w:rPr>
      </w:pPr>
    </w:p>
    <w:p w14:paraId="3602D6D4" w14:textId="77777777" w:rsidR="003E240F" w:rsidRPr="001A1A4A" w:rsidRDefault="007F1DC7" w:rsidP="00FD5B6E">
      <w:pPr>
        <w:widowControl/>
        <w:ind w:left="709" w:hanging="709"/>
        <w:jc w:val="both"/>
        <w:rPr>
          <w:rFonts w:ascii="Arial" w:hAnsi="Arial" w:cs="Arial"/>
          <w:sz w:val="16"/>
          <w:szCs w:val="16"/>
          <w:lang w:val="en-GB"/>
        </w:rPr>
      </w:pPr>
      <w:r w:rsidRPr="001A1A4A">
        <w:rPr>
          <w:rFonts w:ascii="Arial" w:hAnsi="Arial" w:cs="Arial"/>
          <w:b/>
          <w:bCs/>
          <w:sz w:val="16"/>
          <w:szCs w:val="16"/>
          <w:lang w:val="en-GB"/>
        </w:rPr>
        <w:t>3</w:t>
      </w:r>
      <w:r w:rsidR="00D537EE" w:rsidRPr="001A1A4A">
        <w:rPr>
          <w:rFonts w:ascii="Arial" w:hAnsi="Arial" w:cs="Arial"/>
          <w:b/>
          <w:bCs/>
          <w:sz w:val="16"/>
          <w:szCs w:val="16"/>
          <w:lang w:val="en-GB"/>
        </w:rPr>
        <w:t>.49</w:t>
      </w:r>
      <w:r w:rsidR="003E240F" w:rsidRPr="001A1A4A">
        <w:rPr>
          <w:rFonts w:ascii="Arial" w:hAnsi="Arial" w:cs="Arial"/>
          <w:b/>
          <w:bCs/>
          <w:sz w:val="16"/>
          <w:szCs w:val="16"/>
          <w:lang w:val="en-GB"/>
        </w:rPr>
        <w:tab/>
        <w:t>“Straight-line”</w:t>
      </w:r>
      <w:r w:rsidR="003E240F" w:rsidRPr="001A1A4A">
        <w:rPr>
          <w:rFonts w:ascii="Arial" w:hAnsi="Arial" w:cs="Arial"/>
          <w:sz w:val="16"/>
          <w:szCs w:val="16"/>
          <w:lang w:val="en-GB"/>
        </w:rPr>
        <w:t xml:space="preserve"> means finance d</w:t>
      </w:r>
      <w:r w:rsidR="00B8054A" w:rsidRPr="001A1A4A">
        <w:rPr>
          <w:rFonts w:ascii="Arial" w:hAnsi="Arial" w:cs="Arial"/>
          <w:sz w:val="16"/>
          <w:szCs w:val="16"/>
          <w:lang w:val="en-GB"/>
        </w:rPr>
        <w:t>esignating or</w:t>
      </w:r>
      <w:r w:rsidR="003E240F" w:rsidRPr="001A1A4A">
        <w:rPr>
          <w:rFonts w:ascii="Arial" w:hAnsi="Arial" w:cs="Arial"/>
          <w:sz w:val="16"/>
          <w:szCs w:val="16"/>
          <w:lang w:val="en-GB"/>
        </w:rPr>
        <w:t xml:space="preserve"> a method of allocating Costs to given time periods at a fixed rate (Straight-line depreciation).</w:t>
      </w:r>
    </w:p>
    <w:p w14:paraId="25F84481" w14:textId="77777777" w:rsidR="003E240F" w:rsidRPr="001A1A4A" w:rsidRDefault="003E240F">
      <w:pPr>
        <w:widowControl/>
        <w:jc w:val="both"/>
        <w:rPr>
          <w:rFonts w:ascii="Arial" w:hAnsi="Arial" w:cs="Arial"/>
          <w:sz w:val="16"/>
          <w:szCs w:val="16"/>
          <w:lang w:val="en-GB"/>
        </w:rPr>
      </w:pPr>
    </w:p>
    <w:p w14:paraId="4068D943" w14:textId="77777777" w:rsidR="003E240F" w:rsidRPr="001A1A4A" w:rsidRDefault="007F1DC7" w:rsidP="009202B5">
      <w:pPr>
        <w:widowControl/>
        <w:ind w:left="720" w:hanging="720"/>
        <w:jc w:val="both"/>
        <w:rPr>
          <w:rFonts w:ascii="Arial" w:hAnsi="Arial" w:cs="Arial"/>
          <w:sz w:val="16"/>
          <w:szCs w:val="16"/>
          <w:lang w:val="en-GB"/>
        </w:rPr>
      </w:pPr>
      <w:r w:rsidRPr="001A1A4A">
        <w:rPr>
          <w:rFonts w:ascii="Arial" w:hAnsi="Arial" w:cs="Arial"/>
          <w:b/>
          <w:bCs/>
          <w:sz w:val="16"/>
          <w:szCs w:val="16"/>
          <w:lang w:val="en-GB"/>
        </w:rPr>
        <w:t>3</w:t>
      </w:r>
      <w:r w:rsidR="00D537EE" w:rsidRPr="001A1A4A">
        <w:rPr>
          <w:rFonts w:ascii="Arial" w:hAnsi="Arial" w:cs="Arial"/>
          <w:b/>
          <w:bCs/>
          <w:sz w:val="16"/>
          <w:szCs w:val="16"/>
          <w:lang w:val="en-GB"/>
        </w:rPr>
        <w:t>.50</w:t>
      </w:r>
      <w:r w:rsidR="003E240F" w:rsidRPr="001A1A4A">
        <w:rPr>
          <w:rFonts w:ascii="Arial" w:hAnsi="Arial" w:cs="Arial"/>
          <w:b/>
          <w:bCs/>
          <w:sz w:val="16"/>
          <w:szCs w:val="16"/>
          <w:lang w:val="en-GB"/>
        </w:rPr>
        <w:tab/>
        <w:t>“Supervise”</w:t>
      </w:r>
      <w:r w:rsidR="003E240F" w:rsidRPr="001A1A4A">
        <w:rPr>
          <w:rFonts w:ascii="Arial" w:hAnsi="Arial" w:cs="Arial"/>
          <w:sz w:val="16"/>
          <w:szCs w:val="16"/>
          <w:lang w:val="en-GB"/>
        </w:rPr>
        <w:t xml:space="preserve"> means to watch over a particular activity or task being carried out by other people and ensure that it is being carried out correctly.</w:t>
      </w:r>
    </w:p>
    <w:p w14:paraId="1163B55C" w14:textId="77777777" w:rsidR="003E240F" w:rsidRPr="001A1A4A" w:rsidRDefault="003E240F">
      <w:pPr>
        <w:widowControl/>
        <w:jc w:val="both"/>
        <w:rPr>
          <w:rFonts w:ascii="Arial" w:hAnsi="Arial" w:cs="Arial"/>
          <w:sz w:val="16"/>
          <w:szCs w:val="16"/>
          <w:lang w:val="en-GB"/>
        </w:rPr>
      </w:pPr>
    </w:p>
    <w:p w14:paraId="393151FB" w14:textId="77777777" w:rsidR="003E240F" w:rsidRPr="001A1A4A" w:rsidRDefault="007F1DC7">
      <w:pPr>
        <w:widowControl/>
        <w:jc w:val="both"/>
        <w:rPr>
          <w:rFonts w:ascii="Arial" w:hAnsi="Arial" w:cs="Arial"/>
          <w:sz w:val="16"/>
          <w:szCs w:val="16"/>
          <w:lang w:val="en-GB"/>
        </w:rPr>
      </w:pPr>
      <w:r w:rsidRPr="001A1A4A">
        <w:rPr>
          <w:rFonts w:ascii="Arial" w:hAnsi="Arial" w:cs="Arial"/>
          <w:b/>
          <w:bCs/>
          <w:sz w:val="16"/>
          <w:szCs w:val="16"/>
          <w:lang w:val="en-GB"/>
        </w:rPr>
        <w:t>3</w:t>
      </w:r>
      <w:r w:rsidR="00D537EE" w:rsidRPr="001A1A4A">
        <w:rPr>
          <w:rFonts w:ascii="Arial" w:hAnsi="Arial" w:cs="Arial"/>
          <w:b/>
          <w:bCs/>
          <w:sz w:val="16"/>
          <w:szCs w:val="16"/>
          <w:lang w:val="en-GB"/>
        </w:rPr>
        <w:t>.51</w:t>
      </w:r>
      <w:r w:rsidR="003E240F" w:rsidRPr="001A1A4A">
        <w:rPr>
          <w:rFonts w:ascii="Arial" w:hAnsi="Arial" w:cs="Arial"/>
          <w:b/>
          <w:bCs/>
          <w:sz w:val="16"/>
          <w:szCs w:val="16"/>
          <w:lang w:val="en-GB"/>
        </w:rPr>
        <w:tab/>
        <w:t>“Supervision”</w:t>
      </w:r>
      <w:r w:rsidR="003E240F" w:rsidRPr="001A1A4A">
        <w:rPr>
          <w:rFonts w:ascii="Arial" w:hAnsi="Arial" w:cs="Arial"/>
          <w:sz w:val="16"/>
          <w:szCs w:val="16"/>
          <w:lang w:val="en-GB"/>
        </w:rPr>
        <w:t xml:space="preserve"> means the supervising of people, activities or places; superintend.</w:t>
      </w:r>
    </w:p>
    <w:p w14:paraId="3422CF91" w14:textId="77777777" w:rsidR="003E240F" w:rsidRPr="001A1A4A" w:rsidRDefault="003E240F">
      <w:pPr>
        <w:widowControl/>
        <w:jc w:val="both"/>
        <w:rPr>
          <w:rFonts w:ascii="Arial" w:hAnsi="Arial" w:cs="Arial"/>
          <w:sz w:val="16"/>
          <w:szCs w:val="16"/>
          <w:lang w:val="en-GB"/>
        </w:rPr>
      </w:pPr>
    </w:p>
    <w:p w14:paraId="3681CF29" w14:textId="77777777" w:rsidR="003E240F" w:rsidRPr="001A1A4A" w:rsidRDefault="007F1DC7" w:rsidP="001436CB">
      <w:pPr>
        <w:widowControl/>
        <w:ind w:left="720" w:hanging="720"/>
        <w:jc w:val="both"/>
        <w:rPr>
          <w:rFonts w:ascii="Arial" w:hAnsi="Arial" w:cs="Arial"/>
          <w:sz w:val="16"/>
          <w:szCs w:val="16"/>
          <w:lang w:val="en-GB"/>
        </w:rPr>
      </w:pPr>
      <w:r w:rsidRPr="001A1A4A">
        <w:rPr>
          <w:rFonts w:ascii="Arial" w:hAnsi="Arial" w:cs="Arial"/>
          <w:b/>
          <w:bCs/>
          <w:sz w:val="16"/>
          <w:szCs w:val="16"/>
          <w:lang w:val="en-GB"/>
        </w:rPr>
        <w:lastRenderedPageBreak/>
        <w:t>3</w:t>
      </w:r>
      <w:r w:rsidR="00D537EE" w:rsidRPr="001A1A4A">
        <w:rPr>
          <w:rFonts w:ascii="Arial" w:hAnsi="Arial" w:cs="Arial"/>
          <w:b/>
          <w:bCs/>
          <w:sz w:val="16"/>
          <w:szCs w:val="16"/>
          <w:lang w:val="en-GB"/>
        </w:rPr>
        <w:t>.52</w:t>
      </w:r>
      <w:r w:rsidR="003E240F" w:rsidRPr="001A1A4A">
        <w:rPr>
          <w:rFonts w:ascii="Arial" w:hAnsi="Arial" w:cs="Arial"/>
          <w:b/>
          <w:bCs/>
          <w:sz w:val="16"/>
          <w:szCs w:val="16"/>
          <w:lang w:val="en-GB"/>
        </w:rPr>
        <w:tab/>
        <w:t>“Taxes”</w:t>
      </w:r>
      <w:r w:rsidR="003E240F" w:rsidRPr="001A1A4A">
        <w:rPr>
          <w:rFonts w:ascii="Arial" w:hAnsi="Arial" w:cs="Arial"/>
          <w:sz w:val="16"/>
          <w:szCs w:val="16"/>
          <w:lang w:val="en-GB"/>
        </w:rPr>
        <w:t xml:space="preserve"> means all taxes, rates, duties, levies, fees, Charges, sewer levies, local improvement rates, and assessments whatsoever, imposed, assessed, levied or charged now or in the future by any school, municipal regional, provincial, federal, parliamentary or other governmental body, corporate authority, agency or commission (including, without limitation, school boards and utility commissions), against the </w:t>
      </w:r>
      <w:r w:rsidR="00C21D7A" w:rsidRPr="001A1A4A">
        <w:rPr>
          <w:rFonts w:ascii="Arial" w:hAnsi="Arial" w:cs="Arial"/>
          <w:sz w:val="16"/>
          <w:szCs w:val="16"/>
          <w:lang w:val="en-GB"/>
        </w:rPr>
        <w:t>Centre</w:t>
      </w:r>
      <w:r w:rsidR="003E240F" w:rsidRPr="001A1A4A">
        <w:rPr>
          <w:rFonts w:ascii="Arial" w:hAnsi="Arial" w:cs="Arial"/>
          <w:sz w:val="16"/>
          <w:szCs w:val="16"/>
          <w:lang w:val="en-GB"/>
        </w:rPr>
        <w:t xml:space="preserve"> and/or the Landlord in connection therewith, but excluding (unless specifically referred to above):</w:t>
      </w:r>
    </w:p>
    <w:p w14:paraId="2CF5176F" w14:textId="77777777" w:rsidR="003E240F" w:rsidRPr="001A1A4A" w:rsidRDefault="003E240F" w:rsidP="00312E20">
      <w:pPr>
        <w:widowControl/>
        <w:numPr>
          <w:ilvl w:val="0"/>
          <w:numId w:val="7"/>
        </w:numPr>
        <w:tabs>
          <w:tab w:val="left" w:pos="-1440"/>
        </w:tabs>
        <w:jc w:val="both"/>
        <w:rPr>
          <w:rFonts w:ascii="Arial" w:hAnsi="Arial" w:cs="Arial"/>
          <w:sz w:val="16"/>
          <w:szCs w:val="16"/>
          <w:lang w:val="en-GB"/>
        </w:rPr>
      </w:pPr>
      <w:r w:rsidRPr="001A1A4A">
        <w:rPr>
          <w:rFonts w:ascii="Arial" w:hAnsi="Arial" w:cs="Arial"/>
          <w:sz w:val="16"/>
          <w:szCs w:val="16"/>
          <w:lang w:val="en-GB"/>
        </w:rPr>
        <w:t>income or profit taxes upon the income of the Landlord to the extent such taxes are not levied in substitution or in lieu of any of the foregoing;</w:t>
      </w:r>
    </w:p>
    <w:p w14:paraId="5190D85D" w14:textId="77777777" w:rsidR="003E240F" w:rsidRPr="001A1A4A" w:rsidRDefault="003E240F" w:rsidP="00312E20">
      <w:pPr>
        <w:widowControl/>
        <w:numPr>
          <w:ilvl w:val="0"/>
          <w:numId w:val="7"/>
        </w:numPr>
        <w:tabs>
          <w:tab w:val="left" w:pos="-1440"/>
        </w:tabs>
        <w:jc w:val="both"/>
        <w:rPr>
          <w:rFonts w:ascii="Arial" w:hAnsi="Arial" w:cs="Arial"/>
          <w:sz w:val="16"/>
          <w:szCs w:val="16"/>
          <w:lang w:val="en-GB"/>
        </w:rPr>
      </w:pPr>
      <w:r w:rsidRPr="001A1A4A">
        <w:rPr>
          <w:rFonts w:ascii="Arial" w:hAnsi="Arial" w:cs="Arial"/>
          <w:sz w:val="16"/>
          <w:szCs w:val="16"/>
          <w:lang w:val="en-GB"/>
        </w:rPr>
        <w:t>business or similar taxes or licence fees in respect of the business of the Landlord which pertains to the Management, Operation and Ma</w:t>
      </w:r>
      <w:r w:rsidR="00760343" w:rsidRPr="001A1A4A">
        <w:rPr>
          <w:rFonts w:ascii="Arial" w:hAnsi="Arial" w:cs="Arial"/>
          <w:sz w:val="16"/>
          <w:szCs w:val="16"/>
          <w:lang w:val="en-GB"/>
        </w:rPr>
        <w:t xml:space="preserve">intenance of the </w:t>
      </w:r>
      <w:r w:rsidR="00C21D7A" w:rsidRPr="001A1A4A">
        <w:rPr>
          <w:rFonts w:ascii="Arial" w:hAnsi="Arial" w:cs="Arial"/>
          <w:sz w:val="16"/>
          <w:szCs w:val="16"/>
          <w:lang w:val="en-GB"/>
        </w:rPr>
        <w:t>Centre</w:t>
      </w:r>
      <w:r w:rsidRPr="001A1A4A">
        <w:rPr>
          <w:rFonts w:ascii="Arial" w:hAnsi="Arial" w:cs="Arial"/>
          <w:sz w:val="16"/>
          <w:szCs w:val="16"/>
          <w:lang w:val="en-GB"/>
        </w:rPr>
        <w:t>;</w:t>
      </w:r>
    </w:p>
    <w:p w14:paraId="3CC935DC" w14:textId="77777777" w:rsidR="003E240F" w:rsidRPr="001A1A4A" w:rsidRDefault="003E240F" w:rsidP="00312E20">
      <w:pPr>
        <w:widowControl/>
        <w:numPr>
          <w:ilvl w:val="0"/>
          <w:numId w:val="7"/>
        </w:numPr>
        <w:tabs>
          <w:tab w:val="left" w:pos="-1440"/>
        </w:tabs>
        <w:jc w:val="both"/>
        <w:rPr>
          <w:rFonts w:ascii="Arial" w:hAnsi="Arial" w:cs="Arial"/>
          <w:sz w:val="16"/>
          <w:szCs w:val="16"/>
          <w:lang w:val="en-GB"/>
        </w:rPr>
      </w:pPr>
      <w:r w:rsidRPr="001A1A4A">
        <w:rPr>
          <w:rFonts w:ascii="Arial" w:hAnsi="Arial" w:cs="Arial"/>
          <w:sz w:val="16"/>
          <w:szCs w:val="16"/>
          <w:lang w:val="en-GB"/>
        </w:rPr>
        <w:t xml:space="preserve">business or similar taxes or licence fees in respect of any business carried on by tenants and occupants (including the Tenant) of the </w:t>
      </w:r>
      <w:r w:rsidR="00C21D7A" w:rsidRPr="001A1A4A">
        <w:rPr>
          <w:rFonts w:ascii="Arial" w:hAnsi="Arial" w:cs="Arial"/>
          <w:sz w:val="16"/>
          <w:szCs w:val="16"/>
          <w:lang w:val="en-GB"/>
        </w:rPr>
        <w:t>Centre</w:t>
      </w:r>
      <w:r w:rsidRPr="001A1A4A">
        <w:rPr>
          <w:rFonts w:ascii="Arial" w:hAnsi="Arial" w:cs="Arial"/>
          <w:sz w:val="16"/>
          <w:szCs w:val="16"/>
          <w:lang w:val="en-GB"/>
        </w:rPr>
        <w:t>; and</w:t>
      </w:r>
    </w:p>
    <w:p w14:paraId="0E241D1B" w14:textId="77777777" w:rsidR="009244AC" w:rsidRPr="001A1A4A" w:rsidRDefault="00760343" w:rsidP="00312E20">
      <w:pPr>
        <w:widowControl/>
        <w:numPr>
          <w:ilvl w:val="0"/>
          <w:numId w:val="7"/>
        </w:numPr>
        <w:tabs>
          <w:tab w:val="left" w:pos="-1440"/>
        </w:tabs>
        <w:rPr>
          <w:rFonts w:ascii="Arial" w:hAnsi="Arial" w:cs="Arial"/>
          <w:sz w:val="16"/>
          <w:szCs w:val="16"/>
          <w:lang w:val="en-GB"/>
        </w:rPr>
      </w:pPr>
      <w:r w:rsidRPr="001A1A4A">
        <w:rPr>
          <w:rFonts w:ascii="Arial" w:hAnsi="Arial" w:cs="Arial"/>
          <w:sz w:val="16"/>
          <w:szCs w:val="16"/>
          <w:lang w:val="en-GB"/>
        </w:rPr>
        <w:t>Capital Tax</w:t>
      </w:r>
      <w:r w:rsidR="003E240F" w:rsidRPr="001A1A4A">
        <w:rPr>
          <w:rFonts w:ascii="Arial" w:hAnsi="Arial" w:cs="Arial"/>
          <w:sz w:val="16"/>
          <w:szCs w:val="16"/>
          <w:lang w:val="en-GB"/>
        </w:rPr>
        <w:t>.</w:t>
      </w:r>
    </w:p>
    <w:p w14:paraId="1A7D42AB" w14:textId="77777777" w:rsidR="009244AC" w:rsidRPr="001A1A4A" w:rsidRDefault="009244AC" w:rsidP="009244AC">
      <w:pPr>
        <w:widowControl/>
        <w:tabs>
          <w:tab w:val="left" w:pos="-1440"/>
        </w:tabs>
        <w:rPr>
          <w:rFonts w:ascii="Arial" w:hAnsi="Arial" w:cs="Arial"/>
          <w:sz w:val="16"/>
          <w:szCs w:val="16"/>
          <w:lang w:val="en-GB"/>
        </w:rPr>
      </w:pPr>
    </w:p>
    <w:p w14:paraId="527353E4" w14:textId="77777777" w:rsidR="009244AC" w:rsidRPr="001A1A4A" w:rsidRDefault="007F1DC7" w:rsidP="009244AC">
      <w:pPr>
        <w:widowControl/>
        <w:tabs>
          <w:tab w:val="left" w:pos="-1440"/>
        </w:tabs>
        <w:rPr>
          <w:rFonts w:ascii="Arial" w:hAnsi="Arial" w:cs="Arial"/>
          <w:sz w:val="16"/>
          <w:szCs w:val="16"/>
          <w:lang w:val="en-GB"/>
        </w:rPr>
      </w:pPr>
      <w:r w:rsidRPr="001A1A4A">
        <w:rPr>
          <w:rFonts w:ascii="Arial" w:hAnsi="Arial" w:cs="Arial"/>
          <w:b/>
          <w:sz w:val="16"/>
          <w:szCs w:val="16"/>
          <w:lang w:val="en-GB"/>
        </w:rPr>
        <w:t>3</w:t>
      </w:r>
      <w:r w:rsidR="00D537EE" w:rsidRPr="001A1A4A">
        <w:rPr>
          <w:rFonts w:ascii="Arial" w:hAnsi="Arial" w:cs="Arial"/>
          <w:b/>
          <w:sz w:val="16"/>
          <w:szCs w:val="16"/>
          <w:lang w:val="en-GB"/>
        </w:rPr>
        <w:t>.53</w:t>
      </w:r>
      <w:r w:rsidR="009244AC" w:rsidRPr="001A1A4A">
        <w:rPr>
          <w:rFonts w:ascii="Arial" w:hAnsi="Arial" w:cs="Arial"/>
          <w:b/>
          <w:sz w:val="16"/>
          <w:szCs w:val="16"/>
          <w:lang w:val="en-GB"/>
        </w:rPr>
        <w:tab/>
        <w:t xml:space="preserve">“Tenant” </w:t>
      </w:r>
      <w:r w:rsidR="009244AC" w:rsidRPr="001A1A4A">
        <w:rPr>
          <w:rFonts w:ascii="Arial" w:hAnsi="Arial" w:cs="Arial"/>
          <w:sz w:val="16"/>
          <w:szCs w:val="16"/>
          <w:lang w:val="en-GB"/>
        </w:rPr>
        <w:t xml:space="preserve">means the party identified as such in </w:t>
      </w:r>
      <w:r w:rsidR="00A836A3" w:rsidRPr="001A1A4A">
        <w:rPr>
          <w:rFonts w:ascii="Arial" w:hAnsi="Arial" w:cs="Arial"/>
          <w:b/>
          <w:sz w:val="16"/>
          <w:szCs w:val="16"/>
          <w:lang w:val="en-GB"/>
        </w:rPr>
        <w:t>Article 1.1.6</w:t>
      </w:r>
      <w:r w:rsidR="00A836A3" w:rsidRPr="001A1A4A">
        <w:rPr>
          <w:rFonts w:ascii="Arial" w:hAnsi="Arial" w:cs="Arial"/>
          <w:sz w:val="16"/>
          <w:szCs w:val="16"/>
          <w:lang w:val="en-GB"/>
        </w:rPr>
        <w:t xml:space="preserve"> of </w:t>
      </w:r>
      <w:r w:rsidR="009244AC" w:rsidRPr="001A1A4A">
        <w:rPr>
          <w:rFonts w:ascii="Arial" w:hAnsi="Arial" w:cs="Arial"/>
          <w:sz w:val="16"/>
          <w:szCs w:val="16"/>
          <w:lang w:val="en-GB"/>
        </w:rPr>
        <w:t>the Basic Terms</w:t>
      </w:r>
      <w:r w:rsidR="00A836A3" w:rsidRPr="001A1A4A">
        <w:rPr>
          <w:rFonts w:ascii="Arial" w:hAnsi="Arial" w:cs="Arial"/>
          <w:sz w:val="16"/>
          <w:szCs w:val="16"/>
          <w:lang w:val="en-GB"/>
        </w:rPr>
        <w:t xml:space="preserve"> herein</w:t>
      </w:r>
      <w:r w:rsidR="009244AC" w:rsidRPr="001A1A4A">
        <w:rPr>
          <w:rFonts w:ascii="Arial" w:hAnsi="Arial" w:cs="Arial"/>
          <w:sz w:val="16"/>
          <w:szCs w:val="16"/>
          <w:lang w:val="en-GB"/>
        </w:rPr>
        <w:t>.</w:t>
      </w:r>
    </w:p>
    <w:p w14:paraId="2D662D64" w14:textId="77777777" w:rsidR="003E240F" w:rsidRPr="001A1A4A" w:rsidRDefault="003E240F">
      <w:pPr>
        <w:widowControl/>
        <w:rPr>
          <w:rFonts w:ascii="Arial" w:hAnsi="Arial" w:cs="Arial"/>
          <w:sz w:val="16"/>
          <w:szCs w:val="16"/>
          <w:lang w:val="en-GB"/>
        </w:rPr>
      </w:pPr>
    </w:p>
    <w:p w14:paraId="43E82DD2" w14:textId="77777777" w:rsidR="003E240F" w:rsidRPr="001A1A4A" w:rsidRDefault="007F1DC7">
      <w:pPr>
        <w:widowControl/>
        <w:rPr>
          <w:rFonts w:ascii="Arial" w:hAnsi="Arial" w:cs="Arial"/>
          <w:sz w:val="16"/>
          <w:szCs w:val="16"/>
          <w:lang w:val="en-GB"/>
        </w:rPr>
      </w:pPr>
      <w:r w:rsidRPr="001A1A4A">
        <w:rPr>
          <w:rFonts w:ascii="Arial" w:hAnsi="Arial" w:cs="Arial"/>
          <w:b/>
          <w:bCs/>
          <w:sz w:val="16"/>
          <w:szCs w:val="16"/>
          <w:lang w:val="en-GB"/>
        </w:rPr>
        <w:t>3</w:t>
      </w:r>
      <w:r w:rsidR="00D537EE" w:rsidRPr="001A1A4A">
        <w:rPr>
          <w:rFonts w:ascii="Arial" w:hAnsi="Arial" w:cs="Arial"/>
          <w:b/>
          <w:bCs/>
          <w:sz w:val="16"/>
          <w:szCs w:val="16"/>
          <w:lang w:val="en-GB"/>
        </w:rPr>
        <w:t>.54</w:t>
      </w:r>
      <w:r w:rsidR="003E240F" w:rsidRPr="001A1A4A">
        <w:rPr>
          <w:rFonts w:ascii="Arial" w:hAnsi="Arial" w:cs="Arial"/>
          <w:b/>
          <w:bCs/>
          <w:sz w:val="16"/>
          <w:szCs w:val="16"/>
          <w:lang w:val="en-GB"/>
        </w:rPr>
        <w:tab/>
        <w:t>“Tenant's Taxes”</w:t>
      </w:r>
      <w:r w:rsidR="003E240F" w:rsidRPr="001A1A4A">
        <w:rPr>
          <w:rFonts w:ascii="Arial" w:hAnsi="Arial" w:cs="Arial"/>
          <w:sz w:val="16"/>
          <w:szCs w:val="16"/>
          <w:lang w:val="en-GB"/>
        </w:rPr>
        <w:t xml:space="preserve"> means the aggregate of</w:t>
      </w:r>
      <w:r w:rsidR="00821C35" w:rsidRPr="001A1A4A">
        <w:rPr>
          <w:rFonts w:ascii="Arial" w:hAnsi="Arial" w:cs="Arial"/>
          <w:sz w:val="16"/>
          <w:szCs w:val="16"/>
          <w:lang w:val="en-GB"/>
        </w:rPr>
        <w:t>:</w:t>
      </w:r>
    </w:p>
    <w:p w14:paraId="3D32989F" w14:textId="77777777" w:rsidR="003E240F" w:rsidRPr="001A1A4A" w:rsidRDefault="003E240F" w:rsidP="00312E20">
      <w:pPr>
        <w:widowControl/>
        <w:numPr>
          <w:ilvl w:val="0"/>
          <w:numId w:val="8"/>
        </w:numPr>
        <w:tabs>
          <w:tab w:val="left" w:pos="-1440"/>
        </w:tabs>
        <w:jc w:val="both"/>
        <w:rPr>
          <w:rFonts w:ascii="Arial" w:hAnsi="Arial" w:cs="Arial"/>
          <w:sz w:val="16"/>
          <w:szCs w:val="16"/>
          <w:lang w:val="en-GB"/>
        </w:rPr>
      </w:pPr>
      <w:r w:rsidRPr="001A1A4A">
        <w:rPr>
          <w:rFonts w:ascii="Arial" w:hAnsi="Arial" w:cs="Arial"/>
          <w:sz w:val="16"/>
          <w:szCs w:val="16"/>
          <w:lang w:val="en-GB"/>
        </w:rPr>
        <w:t>all taxes imposed upon the Tenant which are attributable to the personal property, furnishings, fixtures and Leasehold Improvements installed in the Premises; and</w:t>
      </w:r>
    </w:p>
    <w:p w14:paraId="5915E29A" w14:textId="77777777" w:rsidR="003E240F" w:rsidRPr="001A1A4A" w:rsidRDefault="003E240F" w:rsidP="00312E20">
      <w:pPr>
        <w:widowControl/>
        <w:numPr>
          <w:ilvl w:val="0"/>
          <w:numId w:val="8"/>
        </w:numPr>
        <w:tabs>
          <w:tab w:val="left" w:pos="-1440"/>
        </w:tabs>
        <w:jc w:val="both"/>
        <w:rPr>
          <w:rFonts w:ascii="Arial" w:hAnsi="Arial" w:cs="Arial"/>
          <w:sz w:val="16"/>
          <w:szCs w:val="16"/>
          <w:lang w:val="en-GB"/>
        </w:rPr>
      </w:pPr>
      <w:r w:rsidRPr="001A1A4A">
        <w:rPr>
          <w:rFonts w:ascii="Arial" w:hAnsi="Arial" w:cs="Arial"/>
          <w:sz w:val="16"/>
          <w:szCs w:val="16"/>
          <w:lang w:val="en-GB"/>
        </w:rPr>
        <w:t>all taxes imposed upon the Tenant which are attributable to the business, income or occupancy of the Tenant or any other occupant of the Premises and to the use of any of the Common Facilities by the Tenant or other occupant of the Premises.</w:t>
      </w:r>
    </w:p>
    <w:p w14:paraId="37A31BCB" w14:textId="77777777" w:rsidR="003E240F" w:rsidRPr="001A1A4A" w:rsidRDefault="003E240F">
      <w:pPr>
        <w:widowControl/>
        <w:jc w:val="both"/>
        <w:rPr>
          <w:rFonts w:ascii="Arial" w:hAnsi="Arial" w:cs="Arial"/>
          <w:sz w:val="16"/>
          <w:szCs w:val="16"/>
          <w:lang w:val="en-GB"/>
        </w:rPr>
      </w:pPr>
    </w:p>
    <w:p w14:paraId="076DF92A" w14:textId="77777777" w:rsidR="003E240F" w:rsidRPr="001A1A4A" w:rsidRDefault="007F1DC7">
      <w:pPr>
        <w:widowControl/>
        <w:jc w:val="both"/>
        <w:rPr>
          <w:rFonts w:ascii="Arial" w:hAnsi="Arial" w:cs="Arial"/>
          <w:sz w:val="16"/>
          <w:szCs w:val="16"/>
          <w:lang w:val="en-GB"/>
        </w:rPr>
      </w:pPr>
      <w:r w:rsidRPr="001A1A4A">
        <w:rPr>
          <w:rFonts w:ascii="Arial" w:hAnsi="Arial" w:cs="Arial"/>
          <w:b/>
          <w:bCs/>
          <w:sz w:val="16"/>
          <w:szCs w:val="16"/>
          <w:lang w:val="en-GB"/>
        </w:rPr>
        <w:t>3</w:t>
      </w:r>
      <w:r w:rsidR="00D537EE" w:rsidRPr="001A1A4A">
        <w:rPr>
          <w:rFonts w:ascii="Arial" w:hAnsi="Arial" w:cs="Arial"/>
          <w:b/>
          <w:bCs/>
          <w:sz w:val="16"/>
          <w:szCs w:val="16"/>
          <w:lang w:val="en-GB"/>
        </w:rPr>
        <w:t>.55</w:t>
      </w:r>
      <w:r w:rsidR="003E240F" w:rsidRPr="001A1A4A">
        <w:rPr>
          <w:rFonts w:ascii="Arial" w:hAnsi="Arial" w:cs="Arial"/>
          <w:b/>
          <w:bCs/>
          <w:sz w:val="16"/>
          <w:szCs w:val="16"/>
          <w:lang w:val="en-GB"/>
        </w:rPr>
        <w:tab/>
        <w:t>“Term”</w:t>
      </w:r>
      <w:r w:rsidR="00E579C6" w:rsidRPr="001A1A4A">
        <w:rPr>
          <w:rFonts w:ascii="Arial" w:hAnsi="Arial" w:cs="Arial"/>
          <w:sz w:val="16"/>
          <w:szCs w:val="16"/>
          <w:lang w:val="en-GB"/>
        </w:rPr>
        <w:t xml:space="preserve"> means the term of the</w:t>
      </w:r>
      <w:r w:rsidR="003E240F" w:rsidRPr="001A1A4A">
        <w:rPr>
          <w:rFonts w:ascii="Arial" w:hAnsi="Arial" w:cs="Arial"/>
          <w:sz w:val="16"/>
          <w:szCs w:val="16"/>
          <w:lang w:val="en-GB"/>
        </w:rPr>
        <w:t xml:space="preserve"> Lease as </w:t>
      </w:r>
      <w:r w:rsidR="00A836A3" w:rsidRPr="001A1A4A">
        <w:rPr>
          <w:rFonts w:ascii="Arial" w:hAnsi="Arial" w:cs="Arial"/>
          <w:sz w:val="16"/>
          <w:szCs w:val="16"/>
          <w:lang w:val="en-GB"/>
        </w:rPr>
        <w:t xml:space="preserve">defined in </w:t>
      </w:r>
      <w:r w:rsidR="00A836A3" w:rsidRPr="001A1A4A">
        <w:rPr>
          <w:rFonts w:ascii="Arial" w:hAnsi="Arial" w:cs="Arial"/>
          <w:b/>
          <w:sz w:val="16"/>
          <w:szCs w:val="16"/>
          <w:lang w:val="en-GB"/>
        </w:rPr>
        <w:t>Article 1.1.11</w:t>
      </w:r>
      <w:r w:rsidR="00A836A3" w:rsidRPr="001A1A4A">
        <w:rPr>
          <w:rFonts w:ascii="Arial" w:hAnsi="Arial" w:cs="Arial"/>
          <w:sz w:val="16"/>
          <w:szCs w:val="16"/>
          <w:lang w:val="en-GB"/>
        </w:rPr>
        <w:t xml:space="preserve"> of the Basic Terms herein</w:t>
      </w:r>
      <w:r w:rsidR="003E240F" w:rsidRPr="001A1A4A">
        <w:rPr>
          <w:rFonts w:ascii="Arial" w:hAnsi="Arial" w:cs="Arial"/>
          <w:sz w:val="16"/>
          <w:szCs w:val="16"/>
          <w:lang w:val="en-GB"/>
        </w:rPr>
        <w:t>.</w:t>
      </w:r>
    </w:p>
    <w:p w14:paraId="20FC7F80" w14:textId="77777777" w:rsidR="003E240F" w:rsidRPr="001A1A4A" w:rsidRDefault="003E240F">
      <w:pPr>
        <w:widowControl/>
        <w:jc w:val="both"/>
        <w:rPr>
          <w:rFonts w:ascii="Arial" w:hAnsi="Arial" w:cs="Arial"/>
          <w:sz w:val="16"/>
          <w:szCs w:val="16"/>
          <w:lang w:val="en-GB"/>
        </w:rPr>
      </w:pPr>
    </w:p>
    <w:p w14:paraId="11B410AB" w14:textId="77777777" w:rsidR="003E240F" w:rsidRPr="001A1A4A" w:rsidRDefault="007F1DC7">
      <w:pPr>
        <w:widowControl/>
        <w:ind w:left="720" w:hanging="720"/>
        <w:jc w:val="both"/>
        <w:rPr>
          <w:rFonts w:ascii="Arial" w:hAnsi="Arial" w:cs="Arial"/>
          <w:sz w:val="16"/>
          <w:szCs w:val="16"/>
          <w:lang w:val="en-GB"/>
        </w:rPr>
      </w:pPr>
      <w:r w:rsidRPr="001A1A4A">
        <w:rPr>
          <w:rFonts w:ascii="Arial" w:hAnsi="Arial" w:cs="Arial"/>
          <w:b/>
          <w:bCs/>
          <w:sz w:val="16"/>
          <w:szCs w:val="16"/>
          <w:lang w:val="en-GB"/>
        </w:rPr>
        <w:t>3</w:t>
      </w:r>
      <w:r w:rsidR="00D537EE" w:rsidRPr="001A1A4A">
        <w:rPr>
          <w:rFonts w:ascii="Arial" w:hAnsi="Arial" w:cs="Arial"/>
          <w:b/>
          <w:bCs/>
          <w:sz w:val="16"/>
          <w:szCs w:val="16"/>
          <w:lang w:val="en-GB"/>
        </w:rPr>
        <w:t>.56</w:t>
      </w:r>
      <w:r w:rsidR="003E240F" w:rsidRPr="001A1A4A">
        <w:rPr>
          <w:rFonts w:ascii="Arial" w:hAnsi="Arial" w:cs="Arial"/>
          <w:b/>
          <w:bCs/>
          <w:sz w:val="16"/>
          <w:szCs w:val="16"/>
          <w:lang w:val="en-GB"/>
        </w:rPr>
        <w:tab/>
        <w:t>“Total Rentable Area of the Building”</w:t>
      </w:r>
      <w:r w:rsidR="003E240F" w:rsidRPr="001A1A4A">
        <w:rPr>
          <w:rFonts w:ascii="Arial" w:hAnsi="Arial" w:cs="Arial"/>
          <w:sz w:val="16"/>
          <w:szCs w:val="16"/>
          <w:lang w:val="en-GB"/>
        </w:rPr>
        <w:t xml:space="preserve"> means the area in square feet of all </w:t>
      </w:r>
      <w:r w:rsidR="005A264E" w:rsidRPr="001A1A4A">
        <w:rPr>
          <w:rFonts w:ascii="Arial" w:hAnsi="Arial" w:cs="Arial"/>
          <w:sz w:val="16"/>
          <w:szCs w:val="16"/>
          <w:lang w:val="en-GB"/>
        </w:rPr>
        <w:t>p</w:t>
      </w:r>
      <w:r w:rsidR="003E240F" w:rsidRPr="001A1A4A">
        <w:rPr>
          <w:rFonts w:ascii="Arial" w:hAnsi="Arial" w:cs="Arial"/>
          <w:sz w:val="16"/>
          <w:szCs w:val="16"/>
          <w:lang w:val="en-GB"/>
        </w:rPr>
        <w:t>remises (including the Premises) of the Building that from time to time are, or are intended to be, occupied by tenants or other occupants.</w:t>
      </w:r>
    </w:p>
    <w:p w14:paraId="43F02851" w14:textId="77777777" w:rsidR="003E240F" w:rsidRPr="001A1A4A" w:rsidRDefault="003E240F">
      <w:pPr>
        <w:widowControl/>
        <w:jc w:val="both"/>
        <w:rPr>
          <w:rFonts w:ascii="Arial" w:hAnsi="Arial" w:cs="Arial"/>
          <w:sz w:val="16"/>
          <w:szCs w:val="16"/>
          <w:lang w:val="en-GB"/>
        </w:rPr>
      </w:pPr>
    </w:p>
    <w:p w14:paraId="6F478E1B" w14:textId="77777777" w:rsidR="003E240F" w:rsidRPr="001A1A4A" w:rsidRDefault="007F1DC7">
      <w:pPr>
        <w:widowControl/>
        <w:ind w:left="720" w:hanging="720"/>
        <w:jc w:val="both"/>
        <w:rPr>
          <w:rFonts w:ascii="Arial" w:hAnsi="Arial" w:cs="Arial"/>
          <w:sz w:val="16"/>
          <w:szCs w:val="16"/>
          <w:lang w:val="en-GB"/>
        </w:rPr>
      </w:pPr>
      <w:r w:rsidRPr="001A1A4A">
        <w:rPr>
          <w:rFonts w:ascii="Arial" w:hAnsi="Arial" w:cs="Arial"/>
          <w:b/>
          <w:bCs/>
          <w:sz w:val="16"/>
          <w:szCs w:val="16"/>
          <w:lang w:val="en-GB"/>
        </w:rPr>
        <w:t>3</w:t>
      </w:r>
      <w:r w:rsidR="00D537EE" w:rsidRPr="001A1A4A">
        <w:rPr>
          <w:rFonts w:ascii="Arial" w:hAnsi="Arial" w:cs="Arial"/>
          <w:b/>
          <w:bCs/>
          <w:sz w:val="16"/>
          <w:szCs w:val="16"/>
          <w:lang w:val="en-GB"/>
        </w:rPr>
        <w:t>.57</w:t>
      </w:r>
      <w:r w:rsidR="003E240F" w:rsidRPr="001A1A4A">
        <w:rPr>
          <w:rFonts w:ascii="Arial" w:hAnsi="Arial" w:cs="Arial"/>
          <w:b/>
          <w:bCs/>
          <w:sz w:val="16"/>
          <w:szCs w:val="16"/>
          <w:lang w:val="en-GB"/>
        </w:rPr>
        <w:tab/>
        <w:t xml:space="preserve">“Trade Fixtures” </w:t>
      </w:r>
      <w:r w:rsidR="003E240F" w:rsidRPr="001A1A4A">
        <w:rPr>
          <w:rFonts w:ascii="Arial" w:hAnsi="Arial" w:cs="Arial"/>
          <w:sz w:val="16"/>
          <w:szCs w:val="16"/>
          <w:lang w:val="en-GB"/>
        </w:rPr>
        <w:t xml:space="preserve">means trade fixtures as determined at common law and includes the personal chattels installed during the </w:t>
      </w:r>
      <w:r w:rsidR="003731C0">
        <w:rPr>
          <w:rFonts w:ascii="Arial" w:hAnsi="Arial" w:cs="Arial"/>
          <w:sz w:val="16"/>
          <w:szCs w:val="16"/>
          <w:lang w:val="en-GB"/>
        </w:rPr>
        <w:t>f</w:t>
      </w:r>
      <w:r w:rsidR="003E240F" w:rsidRPr="001A1A4A">
        <w:rPr>
          <w:rFonts w:ascii="Arial" w:hAnsi="Arial" w:cs="Arial"/>
          <w:sz w:val="16"/>
          <w:szCs w:val="16"/>
          <w:lang w:val="en-GB"/>
        </w:rPr>
        <w:t xml:space="preserve">ixturing </w:t>
      </w:r>
      <w:r w:rsidR="003731C0">
        <w:rPr>
          <w:rFonts w:ascii="Arial" w:hAnsi="Arial" w:cs="Arial"/>
          <w:sz w:val="16"/>
          <w:szCs w:val="16"/>
          <w:lang w:val="en-GB"/>
        </w:rPr>
        <w:t>p</w:t>
      </w:r>
      <w:r w:rsidR="003E240F" w:rsidRPr="001A1A4A">
        <w:rPr>
          <w:rFonts w:ascii="Arial" w:hAnsi="Arial" w:cs="Arial"/>
          <w:sz w:val="16"/>
          <w:szCs w:val="16"/>
          <w:lang w:val="en-GB"/>
        </w:rPr>
        <w:t>eriod (if any), at the commencement of the Term, or during the Term by or on behalf of Tenant, in, on, or which serve, the Premises, for the sole purpose of Tenant carrying on its tra</w:t>
      </w:r>
      <w:r w:rsidR="00AD2C49" w:rsidRPr="001A1A4A">
        <w:rPr>
          <w:rFonts w:ascii="Arial" w:hAnsi="Arial" w:cs="Arial"/>
          <w:sz w:val="16"/>
          <w:szCs w:val="16"/>
          <w:lang w:val="en-GB"/>
        </w:rPr>
        <w:t xml:space="preserve">de in </w:t>
      </w:r>
      <w:r w:rsidR="00915A82" w:rsidRPr="001A1A4A">
        <w:rPr>
          <w:rFonts w:ascii="Arial" w:hAnsi="Arial" w:cs="Arial"/>
          <w:sz w:val="16"/>
          <w:szCs w:val="16"/>
          <w:lang w:val="en-GB"/>
        </w:rPr>
        <w:t xml:space="preserve">the Premises pursuant to </w:t>
      </w:r>
      <w:r w:rsidR="008D2787" w:rsidRPr="001A1A4A">
        <w:rPr>
          <w:rFonts w:ascii="Arial" w:hAnsi="Arial" w:cs="Arial"/>
          <w:b/>
          <w:sz w:val="16"/>
          <w:szCs w:val="16"/>
          <w:lang w:val="en-GB"/>
        </w:rPr>
        <w:t xml:space="preserve">Articles 1.1.23 and 2.1.9 </w:t>
      </w:r>
      <w:r w:rsidR="008D2787" w:rsidRPr="001A1A4A">
        <w:rPr>
          <w:rFonts w:ascii="Arial" w:hAnsi="Arial" w:cs="Arial"/>
          <w:sz w:val="16"/>
          <w:szCs w:val="16"/>
          <w:lang w:val="en-GB"/>
        </w:rPr>
        <w:t>herein</w:t>
      </w:r>
      <w:r w:rsidR="003E240F" w:rsidRPr="001A1A4A">
        <w:rPr>
          <w:rFonts w:ascii="Arial" w:hAnsi="Arial" w:cs="Arial"/>
          <w:sz w:val="16"/>
          <w:szCs w:val="16"/>
          <w:lang w:val="en-GB"/>
        </w:rPr>
        <w:t xml:space="preserve"> and which Trade Fixtures Tenant is permitted to remove only to the extent permitted by the terms of this Lease, but Trade Fixtures do not include Leasehold Improvements or any inventory of Tenant.</w:t>
      </w:r>
    </w:p>
    <w:p w14:paraId="2723841E" w14:textId="77777777" w:rsidR="003E240F" w:rsidRPr="001A1A4A" w:rsidRDefault="003E240F">
      <w:pPr>
        <w:widowControl/>
        <w:jc w:val="both"/>
        <w:rPr>
          <w:rFonts w:ascii="Arial" w:hAnsi="Arial" w:cs="Arial"/>
          <w:sz w:val="16"/>
          <w:szCs w:val="16"/>
          <w:lang w:val="en-GB"/>
        </w:rPr>
      </w:pPr>
    </w:p>
    <w:p w14:paraId="1890325E" w14:textId="77777777" w:rsidR="003E240F" w:rsidRPr="001A1A4A" w:rsidRDefault="007F1DC7" w:rsidP="00FD5B6E">
      <w:pPr>
        <w:widowControl/>
        <w:ind w:left="709" w:hanging="709"/>
        <w:jc w:val="both"/>
        <w:rPr>
          <w:rFonts w:ascii="Arial" w:hAnsi="Arial" w:cs="Arial"/>
          <w:sz w:val="16"/>
          <w:szCs w:val="16"/>
          <w:lang w:val="en-GB"/>
        </w:rPr>
      </w:pPr>
      <w:r w:rsidRPr="001A1A4A">
        <w:rPr>
          <w:rFonts w:ascii="Arial" w:hAnsi="Arial" w:cs="Arial"/>
          <w:b/>
          <w:bCs/>
          <w:sz w:val="16"/>
          <w:szCs w:val="16"/>
          <w:lang w:val="en-GB"/>
        </w:rPr>
        <w:t>3</w:t>
      </w:r>
      <w:r w:rsidR="00D537EE" w:rsidRPr="001A1A4A">
        <w:rPr>
          <w:rFonts w:ascii="Arial" w:hAnsi="Arial" w:cs="Arial"/>
          <w:b/>
          <w:bCs/>
          <w:sz w:val="16"/>
          <w:szCs w:val="16"/>
          <w:lang w:val="en-GB"/>
        </w:rPr>
        <w:t>.58</w:t>
      </w:r>
      <w:r w:rsidR="003E240F" w:rsidRPr="001A1A4A">
        <w:rPr>
          <w:rFonts w:ascii="Arial" w:hAnsi="Arial" w:cs="Arial"/>
          <w:b/>
          <w:bCs/>
          <w:sz w:val="16"/>
          <w:szCs w:val="16"/>
          <w:lang w:val="en-GB"/>
        </w:rPr>
        <w:tab/>
        <w:t>“Work”</w:t>
      </w:r>
      <w:r w:rsidR="003E240F" w:rsidRPr="001A1A4A">
        <w:rPr>
          <w:rFonts w:ascii="Arial" w:hAnsi="Arial" w:cs="Arial"/>
          <w:sz w:val="16"/>
          <w:szCs w:val="16"/>
          <w:lang w:val="en-GB"/>
        </w:rPr>
        <w:t xml:space="preserve"> means making, erecting, altering or installing any Leasehold Improvement</w:t>
      </w:r>
      <w:r w:rsidR="007C7687" w:rsidRPr="001A1A4A">
        <w:rPr>
          <w:rFonts w:ascii="Arial" w:hAnsi="Arial" w:cs="Arial"/>
          <w:sz w:val="16"/>
          <w:szCs w:val="16"/>
          <w:lang w:val="en-GB"/>
        </w:rPr>
        <w:t xml:space="preserve">s, Alterations or installations in, </w:t>
      </w:r>
      <w:r w:rsidR="003E240F" w:rsidRPr="001A1A4A">
        <w:rPr>
          <w:rFonts w:ascii="Arial" w:hAnsi="Arial" w:cs="Arial"/>
          <w:sz w:val="16"/>
          <w:szCs w:val="16"/>
          <w:lang w:val="en-GB"/>
        </w:rPr>
        <w:t>on or to the Premises.</w:t>
      </w:r>
    </w:p>
    <w:p w14:paraId="6EE8EDDA" w14:textId="77777777" w:rsidR="003E240F" w:rsidRPr="001A1A4A" w:rsidRDefault="003E240F">
      <w:pPr>
        <w:widowControl/>
        <w:jc w:val="both"/>
        <w:rPr>
          <w:rFonts w:ascii="Arial" w:hAnsi="Arial" w:cs="Arial"/>
          <w:sz w:val="16"/>
          <w:szCs w:val="16"/>
          <w:lang w:val="en-GB"/>
        </w:rPr>
      </w:pPr>
    </w:p>
    <w:p w14:paraId="78F9BCC0" w14:textId="77777777" w:rsidR="00906E72" w:rsidRPr="001A1A4A" w:rsidRDefault="00906E72">
      <w:pPr>
        <w:widowControl/>
        <w:jc w:val="both"/>
        <w:rPr>
          <w:rFonts w:ascii="Arial" w:hAnsi="Arial" w:cs="Arial"/>
          <w:sz w:val="16"/>
          <w:szCs w:val="16"/>
          <w:lang w:val="en-GB"/>
        </w:rPr>
      </w:pPr>
    </w:p>
    <w:p w14:paraId="1FCB1BFF" w14:textId="77777777" w:rsidR="003E240F" w:rsidRPr="001A1A4A" w:rsidRDefault="00CC04EF">
      <w:pPr>
        <w:keepNext/>
        <w:keepLines/>
        <w:widowControl/>
        <w:jc w:val="center"/>
        <w:rPr>
          <w:rFonts w:ascii="Arial" w:hAnsi="Arial" w:cs="Arial"/>
          <w:b/>
          <w:bCs/>
          <w:sz w:val="18"/>
          <w:szCs w:val="18"/>
          <w:u w:val="single"/>
          <w:lang w:val="en-GB"/>
        </w:rPr>
      </w:pPr>
      <w:r w:rsidRPr="001A1A4A">
        <w:rPr>
          <w:rFonts w:ascii="Arial" w:hAnsi="Arial" w:cs="Arial"/>
          <w:b/>
          <w:bCs/>
          <w:sz w:val="18"/>
          <w:szCs w:val="18"/>
          <w:u w:val="single"/>
          <w:lang w:val="en-GB"/>
        </w:rPr>
        <w:t>ARTICLE 4</w:t>
      </w:r>
      <w:r w:rsidR="003E240F" w:rsidRPr="001A1A4A">
        <w:rPr>
          <w:rFonts w:ascii="Arial" w:hAnsi="Arial" w:cs="Arial"/>
          <w:b/>
          <w:bCs/>
          <w:sz w:val="18"/>
          <w:szCs w:val="18"/>
          <w:u w:val="single"/>
          <w:lang w:val="en-GB"/>
        </w:rPr>
        <w:t xml:space="preserve"> -</w:t>
      </w:r>
      <w:r w:rsidRPr="001A1A4A">
        <w:rPr>
          <w:rFonts w:ascii="Arial" w:hAnsi="Arial" w:cs="Arial"/>
          <w:b/>
          <w:bCs/>
          <w:sz w:val="18"/>
          <w:szCs w:val="18"/>
          <w:u w:val="single"/>
          <w:lang w:val="en-GB"/>
        </w:rPr>
        <w:t xml:space="preserve"> </w:t>
      </w:r>
      <w:r w:rsidR="003E240F" w:rsidRPr="001A1A4A">
        <w:rPr>
          <w:rFonts w:ascii="Arial" w:hAnsi="Arial" w:cs="Arial"/>
          <w:b/>
          <w:bCs/>
          <w:sz w:val="18"/>
          <w:szCs w:val="18"/>
          <w:u w:val="single"/>
          <w:lang w:val="en-GB"/>
        </w:rPr>
        <w:t xml:space="preserve">GENERAL </w:t>
      </w:r>
    </w:p>
    <w:p w14:paraId="4DFDBE0F" w14:textId="77777777" w:rsidR="003E240F" w:rsidRPr="001A1A4A" w:rsidRDefault="003E240F">
      <w:pPr>
        <w:keepNext/>
        <w:keepLines/>
        <w:widowControl/>
        <w:jc w:val="both"/>
        <w:rPr>
          <w:rFonts w:ascii="Arial" w:hAnsi="Arial" w:cs="Arial"/>
          <w:sz w:val="16"/>
          <w:szCs w:val="16"/>
          <w:lang w:val="en-GB"/>
        </w:rPr>
      </w:pPr>
    </w:p>
    <w:p w14:paraId="1A7116AD" w14:textId="77777777" w:rsidR="003E240F" w:rsidRPr="001A1A4A" w:rsidRDefault="00555732">
      <w:pPr>
        <w:keepNext/>
        <w:keepLines/>
        <w:widowControl/>
        <w:tabs>
          <w:tab w:val="left" w:pos="-1440"/>
        </w:tabs>
        <w:ind w:left="720" w:hanging="720"/>
        <w:jc w:val="both"/>
        <w:rPr>
          <w:rFonts w:ascii="Arial" w:hAnsi="Arial" w:cs="Arial"/>
          <w:sz w:val="16"/>
          <w:szCs w:val="16"/>
          <w:lang w:val="en-GB"/>
        </w:rPr>
      </w:pPr>
      <w:r w:rsidRPr="001A1A4A">
        <w:rPr>
          <w:rFonts w:ascii="Arial" w:hAnsi="Arial" w:cs="Arial"/>
          <w:b/>
          <w:bCs/>
          <w:sz w:val="16"/>
          <w:szCs w:val="16"/>
          <w:lang w:val="en-GB"/>
        </w:rPr>
        <w:t>4</w:t>
      </w:r>
      <w:r w:rsidR="003E240F" w:rsidRPr="001A1A4A">
        <w:rPr>
          <w:rFonts w:ascii="Arial" w:hAnsi="Arial" w:cs="Arial"/>
          <w:b/>
          <w:bCs/>
          <w:sz w:val="16"/>
          <w:szCs w:val="16"/>
          <w:lang w:val="en-GB"/>
        </w:rPr>
        <w:t>.1</w:t>
      </w:r>
      <w:r w:rsidR="003E240F" w:rsidRPr="001A1A4A">
        <w:rPr>
          <w:rFonts w:ascii="Arial" w:hAnsi="Arial" w:cs="Arial"/>
          <w:b/>
          <w:bCs/>
          <w:sz w:val="16"/>
          <w:szCs w:val="16"/>
          <w:lang w:val="en-GB"/>
        </w:rPr>
        <w:tab/>
        <w:t xml:space="preserve">Tenant's Covenants </w:t>
      </w:r>
      <w:r w:rsidR="003E240F" w:rsidRPr="001A1A4A">
        <w:rPr>
          <w:rFonts w:ascii="Arial" w:hAnsi="Arial" w:cs="Arial"/>
          <w:b/>
          <w:bCs/>
          <w:sz w:val="16"/>
          <w:szCs w:val="16"/>
          <w:lang w:val="en-GB"/>
        </w:rPr>
        <w:tab/>
      </w:r>
    </w:p>
    <w:p w14:paraId="7F7F9A6C" w14:textId="77777777" w:rsidR="003E240F" w:rsidRPr="001A1A4A" w:rsidRDefault="003E240F">
      <w:pPr>
        <w:keepNext/>
        <w:keepLines/>
        <w:widowControl/>
        <w:jc w:val="both"/>
        <w:rPr>
          <w:rFonts w:ascii="Arial" w:hAnsi="Arial" w:cs="Arial"/>
          <w:sz w:val="16"/>
          <w:szCs w:val="16"/>
          <w:lang w:val="en-GB"/>
        </w:rPr>
      </w:pPr>
    </w:p>
    <w:p w14:paraId="5D542E8C" w14:textId="77777777" w:rsidR="003E240F" w:rsidRPr="001A1A4A" w:rsidRDefault="003E240F">
      <w:pPr>
        <w:keepNext/>
        <w:keepLines/>
        <w:widowControl/>
        <w:jc w:val="both"/>
        <w:rPr>
          <w:rFonts w:ascii="Arial" w:hAnsi="Arial" w:cs="Arial"/>
          <w:sz w:val="16"/>
          <w:szCs w:val="16"/>
          <w:lang w:val="en-GB"/>
        </w:rPr>
      </w:pPr>
      <w:r w:rsidRPr="001A1A4A">
        <w:rPr>
          <w:rFonts w:ascii="Arial" w:hAnsi="Arial" w:cs="Arial"/>
          <w:sz w:val="16"/>
          <w:szCs w:val="16"/>
          <w:lang w:val="en-GB"/>
        </w:rPr>
        <w:t>The Tenant covenants with the Landlord:</w:t>
      </w:r>
    </w:p>
    <w:p w14:paraId="018AA0E2" w14:textId="77777777" w:rsidR="003E240F" w:rsidRPr="001A1A4A" w:rsidRDefault="003E240F">
      <w:pPr>
        <w:keepLines/>
        <w:widowControl/>
        <w:jc w:val="both"/>
        <w:rPr>
          <w:rFonts w:ascii="Arial" w:hAnsi="Arial" w:cs="Arial"/>
          <w:sz w:val="16"/>
          <w:szCs w:val="16"/>
          <w:lang w:val="en-GB"/>
        </w:rPr>
      </w:pPr>
    </w:p>
    <w:p w14:paraId="3E4AA06B" w14:textId="77777777" w:rsidR="003E240F" w:rsidRPr="001A1A4A" w:rsidRDefault="003E240F">
      <w:pPr>
        <w:widowControl/>
        <w:tabs>
          <w:tab w:val="left" w:pos="-1440"/>
        </w:tabs>
        <w:ind w:left="1440" w:hanging="720"/>
        <w:jc w:val="both"/>
        <w:rPr>
          <w:rFonts w:ascii="Arial" w:hAnsi="Arial" w:cs="Arial"/>
          <w:sz w:val="16"/>
          <w:szCs w:val="16"/>
          <w:lang w:val="en-GB"/>
        </w:rPr>
      </w:pPr>
      <w:r w:rsidRPr="001A1A4A">
        <w:rPr>
          <w:rFonts w:ascii="Arial" w:hAnsi="Arial" w:cs="Arial"/>
          <w:sz w:val="16"/>
          <w:szCs w:val="16"/>
          <w:lang w:val="en-GB"/>
        </w:rPr>
        <w:t>(a)</w:t>
      </w:r>
      <w:r w:rsidRPr="001A1A4A">
        <w:rPr>
          <w:rFonts w:ascii="Arial" w:hAnsi="Arial" w:cs="Arial"/>
          <w:sz w:val="16"/>
          <w:szCs w:val="16"/>
          <w:lang w:val="en-GB"/>
        </w:rPr>
        <w:tab/>
        <w:t>to pay Rent; and</w:t>
      </w:r>
    </w:p>
    <w:p w14:paraId="4FF90A0E" w14:textId="77777777" w:rsidR="003E240F" w:rsidRPr="001A1A4A" w:rsidRDefault="003E240F">
      <w:pPr>
        <w:widowControl/>
        <w:jc w:val="both"/>
        <w:rPr>
          <w:rFonts w:ascii="Arial" w:hAnsi="Arial" w:cs="Arial"/>
          <w:sz w:val="16"/>
          <w:szCs w:val="16"/>
          <w:lang w:val="en-GB"/>
        </w:rPr>
      </w:pPr>
    </w:p>
    <w:p w14:paraId="20039095" w14:textId="77777777" w:rsidR="003E240F" w:rsidRPr="001A1A4A" w:rsidRDefault="003E240F">
      <w:pPr>
        <w:widowControl/>
        <w:tabs>
          <w:tab w:val="left" w:pos="-1440"/>
        </w:tabs>
        <w:ind w:left="1440" w:hanging="720"/>
        <w:jc w:val="both"/>
        <w:rPr>
          <w:rFonts w:ascii="Arial" w:hAnsi="Arial" w:cs="Arial"/>
          <w:sz w:val="16"/>
          <w:szCs w:val="16"/>
          <w:lang w:val="en-GB"/>
        </w:rPr>
      </w:pPr>
      <w:r w:rsidRPr="001A1A4A">
        <w:rPr>
          <w:rFonts w:ascii="Arial" w:hAnsi="Arial" w:cs="Arial"/>
          <w:sz w:val="16"/>
          <w:szCs w:val="16"/>
          <w:lang w:val="en-GB"/>
        </w:rPr>
        <w:t>(b)</w:t>
      </w:r>
      <w:r w:rsidRPr="001A1A4A">
        <w:rPr>
          <w:rFonts w:ascii="Arial" w:hAnsi="Arial" w:cs="Arial"/>
          <w:sz w:val="16"/>
          <w:szCs w:val="16"/>
          <w:lang w:val="en-GB"/>
        </w:rPr>
        <w:tab/>
        <w:t>to observe and perform all the covenants and obligations of the Tenant herein.</w:t>
      </w:r>
    </w:p>
    <w:p w14:paraId="43CE6145" w14:textId="77777777" w:rsidR="003E240F" w:rsidRPr="001A1A4A" w:rsidRDefault="003E240F">
      <w:pPr>
        <w:widowControl/>
        <w:jc w:val="both"/>
        <w:rPr>
          <w:rFonts w:ascii="Arial" w:hAnsi="Arial" w:cs="Arial"/>
          <w:sz w:val="16"/>
          <w:szCs w:val="16"/>
          <w:lang w:val="en-GB"/>
        </w:rPr>
      </w:pPr>
    </w:p>
    <w:p w14:paraId="5F76764C" w14:textId="77777777" w:rsidR="003E240F" w:rsidRPr="001A1A4A" w:rsidRDefault="00555732">
      <w:pPr>
        <w:widowControl/>
        <w:tabs>
          <w:tab w:val="left" w:pos="-1440"/>
        </w:tabs>
        <w:ind w:left="720" w:hanging="720"/>
        <w:jc w:val="both"/>
        <w:rPr>
          <w:rFonts w:ascii="Arial" w:hAnsi="Arial" w:cs="Arial"/>
          <w:sz w:val="16"/>
          <w:szCs w:val="16"/>
          <w:lang w:val="en-GB"/>
        </w:rPr>
      </w:pPr>
      <w:r w:rsidRPr="001A1A4A">
        <w:rPr>
          <w:rFonts w:ascii="Arial" w:hAnsi="Arial" w:cs="Arial"/>
          <w:b/>
          <w:bCs/>
          <w:sz w:val="16"/>
          <w:szCs w:val="16"/>
          <w:lang w:val="en-GB"/>
        </w:rPr>
        <w:t>4</w:t>
      </w:r>
      <w:r w:rsidR="003E240F" w:rsidRPr="001A1A4A">
        <w:rPr>
          <w:rFonts w:ascii="Arial" w:hAnsi="Arial" w:cs="Arial"/>
          <w:b/>
          <w:bCs/>
          <w:sz w:val="16"/>
          <w:szCs w:val="16"/>
          <w:lang w:val="en-GB"/>
        </w:rPr>
        <w:t>.2</w:t>
      </w:r>
      <w:r w:rsidR="003E240F" w:rsidRPr="001A1A4A">
        <w:rPr>
          <w:rFonts w:ascii="Arial" w:hAnsi="Arial" w:cs="Arial"/>
          <w:b/>
          <w:bCs/>
          <w:sz w:val="16"/>
          <w:szCs w:val="16"/>
          <w:lang w:val="en-GB"/>
        </w:rPr>
        <w:tab/>
        <w:t>Landlord’s Covenants</w:t>
      </w:r>
    </w:p>
    <w:p w14:paraId="5EA52078" w14:textId="77777777" w:rsidR="003E240F" w:rsidRPr="001A1A4A" w:rsidRDefault="003E240F">
      <w:pPr>
        <w:widowControl/>
        <w:jc w:val="both"/>
        <w:rPr>
          <w:rFonts w:ascii="Arial" w:hAnsi="Arial" w:cs="Arial"/>
          <w:sz w:val="16"/>
          <w:szCs w:val="16"/>
          <w:lang w:val="en-GB"/>
        </w:rPr>
      </w:pPr>
    </w:p>
    <w:p w14:paraId="7FDB73C8" w14:textId="77777777" w:rsidR="003E240F" w:rsidRPr="001A1A4A" w:rsidRDefault="003E240F" w:rsidP="005C5AEE">
      <w:pPr>
        <w:widowControl/>
        <w:ind w:left="720"/>
        <w:jc w:val="both"/>
        <w:rPr>
          <w:rFonts w:ascii="Arial" w:hAnsi="Arial" w:cs="Arial"/>
          <w:sz w:val="16"/>
          <w:szCs w:val="16"/>
          <w:lang w:val="en-GB"/>
        </w:rPr>
      </w:pPr>
      <w:r w:rsidRPr="001A1A4A">
        <w:rPr>
          <w:rFonts w:ascii="Arial" w:hAnsi="Arial" w:cs="Arial"/>
          <w:sz w:val="16"/>
          <w:szCs w:val="16"/>
          <w:lang w:val="en-GB"/>
        </w:rPr>
        <w:t>The Landlord covenants with the Tenant:</w:t>
      </w:r>
    </w:p>
    <w:p w14:paraId="20F5B7D8" w14:textId="77777777" w:rsidR="003E240F" w:rsidRPr="001A1A4A" w:rsidRDefault="003E240F">
      <w:pPr>
        <w:widowControl/>
        <w:jc w:val="both"/>
        <w:rPr>
          <w:rFonts w:ascii="Arial" w:hAnsi="Arial" w:cs="Arial"/>
          <w:sz w:val="16"/>
          <w:szCs w:val="16"/>
          <w:lang w:val="en-GB"/>
        </w:rPr>
      </w:pPr>
    </w:p>
    <w:p w14:paraId="0D9A9A6F" w14:textId="77777777" w:rsidR="003E240F" w:rsidRPr="001A1A4A" w:rsidRDefault="003E240F">
      <w:pPr>
        <w:widowControl/>
        <w:tabs>
          <w:tab w:val="left" w:pos="-1440"/>
        </w:tabs>
        <w:ind w:left="1440" w:hanging="720"/>
        <w:jc w:val="both"/>
        <w:rPr>
          <w:rFonts w:ascii="Arial" w:hAnsi="Arial" w:cs="Arial"/>
          <w:sz w:val="16"/>
          <w:szCs w:val="16"/>
          <w:lang w:val="en-GB"/>
        </w:rPr>
      </w:pPr>
      <w:r w:rsidRPr="001A1A4A">
        <w:rPr>
          <w:rFonts w:ascii="Arial" w:hAnsi="Arial" w:cs="Arial"/>
          <w:sz w:val="16"/>
          <w:szCs w:val="16"/>
          <w:lang w:val="en-GB"/>
        </w:rPr>
        <w:t>(a)</w:t>
      </w:r>
      <w:r w:rsidRPr="001A1A4A">
        <w:rPr>
          <w:rFonts w:ascii="Arial" w:hAnsi="Arial" w:cs="Arial"/>
          <w:sz w:val="16"/>
          <w:szCs w:val="16"/>
          <w:lang w:val="en-GB"/>
        </w:rPr>
        <w:tab/>
        <w:t>for quiet enjoyment; and</w:t>
      </w:r>
    </w:p>
    <w:p w14:paraId="7F235A4E" w14:textId="77777777" w:rsidR="003E240F" w:rsidRPr="001A1A4A" w:rsidRDefault="003E240F">
      <w:pPr>
        <w:widowControl/>
        <w:jc w:val="both"/>
        <w:rPr>
          <w:rFonts w:ascii="Arial" w:hAnsi="Arial" w:cs="Arial"/>
          <w:sz w:val="16"/>
          <w:szCs w:val="16"/>
          <w:lang w:val="en-GB"/>
        </w:rPr>
      </w:pPr>
    </w:p>
    <w:p w14:paraId="0A4C5534" w14:textId="77777777" w:rsidR="00B53D1E" w:rsidRPr="001A1A4A" w:rsidRDefault="003E240F" w:rsidP="00235A0C">
      <w:pPr>
        <w:widowControl/>
        <w:tabs>
          <w:tab w:val="left" w:pos="-1440"/>
        </w:tabs>
        <w:ind w:left="1440" w:hanging="720"/>
        <w:jc w:val="both"/>
        <w:rPr>
          <w:rFonts w:ascii="Arial" w:hAnsi="Arial" w:cs="Arial"/>
          <w:sz w:val="16"/>
          <w:szCs w:val="16"/>
          <w:lang w:val="en-GB"/>
        </w:rPr>
      </w:pPr>
      <w:r w:rsidRPr="001A1A4A">
        <w:rPr>
          <w:rFonts w:ascii="Arial" w:hAnsi="Arial" w:cs="Arial"/>
          <w:sz w:val="16"/>
          <w:szCs w:val="16"/>
          <w:lang w:val="en-GB"/>
        </w:rPr>
        <w:t>(b)</w:t>
      </w:r>
      <w:r w:rsidRPr="001A1A4A">
        <w:rPr>
          <w:rFonts w:ascii="Arial" w:hAnsi="Arial" w:cs="Arial"/>
          <w:sz w:val="16"/>
          <w:szCs w:val="16"/>
          <w:lang w:val="en-GB"/>
        </w:rPr>
        <w:tab/>
        <w:t>provided the Tenant pays the Rent, and observes and performs all of its covenants and obligations herein, to observe and perform all the covenants and obligations of the Landlord herein.</w:t>
      </w:r>
    </w:p>
    <w:p w14:paraId="2D6D70E7" w14:textId="77777777" w:rsidR="003E240F" w:rsidRPr="001A1A4A" w:rsidRDefault="003E240F">
      <w:pPr>
        <w:widowControl/>
        <w:jc w:val="both"/>
        <w:rPr>
          <w:rFonts w:ascii="Arial" w:hAnsi="Arial" w:cs="Arial"/>
          <w:sz w:val="16"/>
          <w:szCs w:val="16"/>
          <w:lang w:val="en-GB"/>
        </w:rPr>
      </w:pPr>
    </w:p>
    <w:p w14:paraId="5A910C8F" w14:textId="77777777" w:rsidR="003E240F" w:rsidRPr="001A1A4A" w:rsidRDefault="00555732">
      <w:pPr>
        <w:widowControl/>
        <w:tabs>
          <w:tab w:val="left" w:pos="-1440"/>
        </w:tabs>
        <w:ind w:left="720" w:hanging="720"/>
        <w:jc w:val="both"/>
        <w:rPr>
          <w:rFonts w:ascii="Arial" w:hAnsi="Arial" w:cs="Arial"/>
          <w:sz w:val="16"/>
          <w:szCs w:val="16"/>
          <w:lang w:val="en-GB"/>
        </w:rPr>
      </w:pPr>
      <w:r w:rsidRPr="001A1A4A">
        <w:rPr>
          <w:rFonts w:ascii="Arial" w:hAnsi="Arial" w:cs="Arial"/>
          <w:b/>
          <w:bCs/>
          <w:sz w:val="16"/>
          <w:szCs w:val="16"/>
          <w:lang w:val="en-GB"/>
        </w:rPr>
        <w:t>4</w:t>
      </w:r>
      <w:r w:rsidR="003E240F" w:rsidRPr="001A1A4A">
        <w:rPr>
          <w:rFonts w:ascii="Arial" w:hAnsi="Arial" w:cs="Arial"/>
          <w:b/>
          <w:bCs/>
          <w:sz w:val="16"/>
          <w:szCs w:val="16"/>
          <w:lang w:val="en-GB"/>
        </w:rPr>
        <w:t>.3</w:t>
      </w:r>
      <w:r w:rsidR="003E240F" w:rsidRPr="001A1A4A">
        <w:rPr>
          <w:rFonts w:ascii="Arial" w:hAnsi="Arial" w:cs="Arial"/>
          <w:b/>
          <w:bCs/>
          <w:sz w:val="16"/>
          <w:szCs w:val="16"/>
          <w:lang w:val="en-GB"/>
        </w:rPr>
        <w:tab/>
        <w:t>Deemed Covenants</w:t>
      </w:r>
    </w:p>
    <w:p w14:paraId="099B9E19" w14:textId="77777777" w:rsidR="003E240F" w:rsidRPr="001A1A4A" w:rsidRDefault="003E240F">
      <w:pPr>
        <w:widowControl/>
        <w:jc w:val="both"/>
        <w:rPr>
          <w:rFonts w:ascii="Arial" w:hAnsi="Arial" w:cs="Arial"/>
          <w:sz w:val="16"/>
          <w:szCs w:val="16"/>
          <w:lang w:val="en-GB"/>
        </w:rPr>
      </w:pPr>
    </w:p>
    <w:p w14:paraId="320CD7E2" w14:textId="77777777" w:rsidR="003E240F" w:rsidRPr="001A1A4A" w:rsidRDefault="003E240F" w:rsidP="005C5AEE">
      <w:pPr>
        <w:widowControl/>
        <w:ind w:left="720"/>
        <w:jc w:val="both"/>
        <w:rPr>
          <w:rFonts w:ascii="Arial" w:hAnsi="Arial" w:cs="Arial"/>
          <w:sz w:val="16"/>
          <w:szCs w:val="16"/>
          <w:lang w:val="en-GB"/>
        </w:rPr>
      </w:pPr>
      <w:r w:rsidRPr="001A1A4A">
        <w:rPr>
          <w:rFonts w:ascii="Arial" w:hAnsi="Arial" w:cs="Arial"/>
          <w:sz w:val="16"/>
          <w:szCs w:val="16"/>
          <w:lang w:val="en-GB"/>
        </w:rPr>
        <w:t>Each obligation or agreement of the Landlord or the Tenant expressed in this Lease, even though not expressed as a covenant, is considered to be a covenant for all purposes.</w:t>
      </w:r>
    </w:p>
    <w:p w14:paraId="31C2D8C9" w14:textId="77777777" w:rsidR="000C0ABF" w:rsidRDefault="000C0ABF" w:rsidP="009202B5">
      <w:pPr>
        <w:keepNext/>
        <w:keepLines/>
        <w:widowControl/>
        <w:rPr>
          <w:rFonts w:ascii="Arial" w:hAnsi="Arial" w:cs="Arial"/>
          <w:b/>
          <w:bCs/>
          <w:sz w:val="16"/>
          <w:szCs w:val="16"/>
          <w:lang w:val="en-GB"/>
        </w:rPr>
      </w:pPr>
    </w:p>
    <w:p w14:paraId="1B036F23" w14:textId="77777777" w:rsidR="00BE220A" w:rsidRPr="001A1A4A" w:rsidRDefault="00BE220A" w:rsidP="009202B5">
      <w:pPr>
        <w:keepNext/>
        <w:keepLines/>
        <w:widowControl/>
        <w:rPr>
          <w:rFonts w:ascii="Arial" w:hAnsi="Arial" w:cs="Arial"/>
          <w:b/>
          <w:bCs/>
          <w:sz w:val="16"/>
          <w:szCs w:val="16"/>
          <w:lang w:val="en-GB"/>
        </w:rPr>
      </w:pPr>
    </w:p>
    <w:p w14:paraId="6DCB5C91" w14:textId="77777777" w:rsidR="003E240F" w:rsidRPr="001A1A4A" w:rsidRDefault="00555732">
      <w:pPr>
        <w:keepNext/>
        <w:keepLines/>
        <w:widowControl/>
        <w:jc w:val="center"/>
        <w:rPr>
          <w:rFonts w:ascii="Arial" w:hAnsi="Arial" w:cs="Arial"/>
          <w:b/>
          <w:bCs/>
          <w:sz w:val="18"/>
          <w:szCs w:val="18"/>
          <w:u w:val="single"/>
          <w:lang w:val="en-GB"/>
        </w:rPr>
      </w:pPr>
      <w:r w:rsidRPr="001A1A4A">
        <w:rPr>
          <w:rFonts w:ascii="Arial" w:hAnsi="Arial" w:cs="Arial"/>
          <w:b/>
          <w:bCs/>
          <w:sz w:val="18"/>
          <w:szCs w:val="18"/>
          <w:u w:val="single"/>
          <w:lang w:val="en-GB"/>
        </w:rPr>
        <w:t xml:space="preserve">ARTICLE 5 </w:t>
      </w:r>
      <w:r w:rsidR="000E2536" w:rsidRPr="001A1A4A">
        <w:rPr>
          <w:rFonts w:ascii="Arial" w:hAnsi="Arial" w:cs="Arial"/>
          <w:b/>
          <w:bCs/>
          <w:sz w:val="18"/>
          <w:szCs w:val="18"/>
          <w:u w:val="single"/>
          <w:lang w:val="en-GB"/>
        </w:rPr>
        <w:t>- DEMISE, OCCUPANCY AND LEASEHOLD IMPROVEMENTS</w:t>
      </w:r>
    </w:p>
    <w:p w14:paraId="2DAB1220" w14:textId="77777777" w:rsidR="003E240F" w:rsidRPr="001A1A4A" w:rsidRDefault="003E240F">
      <w:pPr>
        <w:keepNext/>
        <w:keepLines/>
        <w:widowControl/>
        <w:jc w:val="both"/>
        <w:rPr>
          <w:rFonts w:ascii="Arial" w:hAnsi="Arial" w:cs="Arial"/>
          <w:b/>
          <w:bCs/>
          <w:sz w:val="16"/>
          <w:szCs w:val="16"/>
          <w:lang w:val="en-GB"/>
        </w:rPr>
      </w:pPr>
    </w:p>
    <w:p w14:paraId="16E31B63" w14:textId="77777777" w:rsidR="003E240F" w:rsidRPr="001A1A4A" w:rsidRDefault="00555732">
      <w:pPr>
        <w:keepNext/>
        <w:keepLines/>
        <w:widowControl/>
        <w:tabs>
          <w:tab w:val="left" w:pos="-1440"/>
        </w:tabs>
        <w:ind w:left="720" w:hanging="720"/>
        <w:jc w:val="both"/>
        <w:rPr>
          <w:rFonts w:ascii="Arial" w:hAnsi="Arial" w:cs="Arial"/>
          <w:sz w:val="16"/>
          <w:szCs w:val="16"/>
          <w:lang w:val="en-GB"/>
        </w:rPr>
      </w:pPr>
      <w:r w:rsidRPr="001A1A4A">
        <w:rPr>
          <w:rFonts w:ascii="Arial" w:hAnsi="Arial" w:cs="Arial"/>
          <w:b/>
          <w:bCs/>
          <w:sz w:val="16"/>
          <w:szCs w:val="16"/>
          <w:lang w:val="en-GB"/>
        </w:rPr>
        <w:t>5</w:t>
      </w:r>
      <w:r w:rsidR="003E240F" w:rsidRPr="001A1A4A">
        <w:rPr>
          <w:rFonts w:ascii="Arial" w:hAnsi="Arial" w:cs="Arial"/>
          <w:b/>
          <w:bCs/>
          <w:sz w:val="16"/>
          <w:szCs w:val="16"/>
          <w:lang w:val="en-GB"/>
        </w:rPr>
        <w:t>.1</w:t>
      </w:r>
      <w:r w:rsidR="003E240F" w:rsidRPr="001A1A4A">
        <w:rPr>
          <w:rFonts w:ascii="Arial" w:hAnsi="Arial" w:cs="Arial"/>
          <w:b/>
          <w:bCs/>
          <w:sz w:val="16"/>
          <w:szCs w:val="16"/>
          <w:lang w:val="en-GB"/>
        </w:rPr>
        <w:tab/>
        <w:t>Demise of Premises</w:t>
      </w:r>
    </w:p>
    <w:p w14:paraId="219E5C90" w14:textId="77777777" w:rsidR="003E240F" w:rsidRPr="001A1A4A" w:rsidRDefault="003E240F">
      <w:pPr>
        <w:keepNext/>
        <w:keepLines/>
        <w:widowControl/>
        <w:jc w:val="both"/>
        <w:rPr>
          <w:rFonts w:ascii="Arial" w:hAnsi="Arial" w:cs="Arial"/>
          <w:sz w:val="16"/>
          <w:szCs w:val="16"/>
          <w:lang w:val="en-GB"/>
        </w:rPr>
      </w:pPr>
    </w:p>
    <w:p w14:paraId="5351D19C" w14:textId="77777777" w:rsidR="003E240F" w:rsidRPr="001A1A4A" w:rsidRDefault="003E240F" w:rsidP="005C5AEE">
      <w:pPr>
        <w:keepLines/>
        <w:widowControl/>
        <w:ind w:left="720"/>
        <w:jc w:val="both"/>
        <w:rPr>
          <w:rFonts w:ascii="Arial" w:hAnsi="Arial" w:cs="Arial"/>
          <w:sz w:val="16"/>
          <w:szCs w:val="16"/>
          <w:lang w:val="en-GB"/>
        </w:rPr>
      </w:pPr>
      <w:r w:rsidRPr="001A1A4A">
        <w:rPr>
          <w:rFonts w:ascii="Arial" w:hAnsi="Arial" w:cs="Arial"/>
          <w:sz w:val="16"/>
          <w:szCs w:val="16"/>
          <w:lang w:val="en-GB"/>
        </w:rPr>
        <w:t>The Landlord hereby demises and leases unto the Tenant and the Tenant hereby leases from the Landlord, the Premises for the Term and subject to the provisions of this Lease.</w:t>
      </w:r>
    </w:p>
    <w:p w14:paraId="04E32A96" w14:textId="77777777" w:rsidR="003E240F" w:rsidRDefault="003E240F">
      <w:pPr>
        <w:widowControl/>
        <w:rPr>
          <w:rFonts w:ascii="Arial" w:hAnsi="Arial" w:cs="Arial"/>
          <w:sz w:val="16"/>
          <w:szCs w:val="16"/>
          <w:lang w:val="en-GB"/>
        </w:rPr>
      </w:pPr>
    </w:p>
    <w:p w14:paraId="19E578F6" w14:textId="77777777" w:rsidR="003E240F" w:rsidRPr="001A1A4A" w:rsidRDefault="00555732">
      <w:pPr>
        <w:widowControl/>
        <w:tabs>
          <w:tab w:val="left" w:pos="-1440"/>
        </w:tabs>
        <w:ind w:left="720" w:hanging="720"/>
        <w:rPr>
          <w:rFonts w:ascii="Arial" w:hAnsi="Arial" w:cs="Arial"/>
          <w:sz w:val="16"/>
          <w:szCs w:val="16"/>
          <w:lang w:val="en-GB"/>
        </w:rPr>
      </w:pPr>
      <w:r w:rsidRPr="001A1A4A">
        <w:rPr>
          <w:rFonts w:ascii="Arial" w:hAnsi="Arial" w:cs="Arial"/>
          <w:b/>
          <w:bCs/>
          <w:sz w:val="16"/>
          <w:szCs w:val="16"/>
          <w:lang w:val="en-GB"/>
        </w:rPr>
        <w:t>5</w:t>
      </w:r>
      <w:r w:rsidR="003E240F" w:rsidRPr="001A1A4A">
        <w:rPr>
          <w:rFonts w:ascii="Arial" w:hAnsi="Arial" w:cs="Arial"/>
          <w:b/>
          <w:bCs/>
          <w:sz w:val="16"/>
          <w:szCs w:val="16"/>
          <w:lang w:val="en-GB"/>
        </w:rPr>
        <w:t>.2</w:t>
      </w:r>
      <w:r w:rsidR="003E240F" w:rsidRPr="001A1A4A">
        <w:rPr>
          <w:rFonts w:ascii="Arial" w:hAnsi="Arial" w:cs="Arial"/>
          <w:b/>
          <w:bCs/>
          <w:sz w:val="16"/>
          <w:szCs w:val="16"/>
          <w:lang w:val="en-GB"/>
        </w:rPr>
        <w:tab/>
        <w:t xml:space="preserve">License Over Certain Common Facilities </w:t>
      </w:r>
    </w:p>
    <w:p w14:paraId="135E3F40" w14:textId="77777777" w:rsidR="003E240F" w:rsidRPr="001A1A4A" w:rsidRDefault="003E240F">
      <w:pPr>
        <w:widowControl/>
        <w:rPr>
          <w:rFonts w:ascii="Arial" w:hAnsi="Arial" w:cs="Arial"/>
          <w:sz w:val="16"/>
          <w:szCs w:val="16"/>
          <w:lang w:val="en-GB"/>
        </w:rPr>
      </w:pPr>
    </w:p>
    <w:p w14:paraId="21AD3179" w14:textId="77777777" w:rsidR="003E240F" w:rsidRPr="001A1A4A" w:rsidRDefault="003E240F" w:rsidP="005C5AEE">
      <w:pPr>
        <w:widowControl/>
        <w:ind w:left="720"/>
        <w:jc w:val="both"/>
        <w:rPr>
          <w:rFonts w:ascii="Arial" w:hAnsi="Arial" w:cs="Arial"/>
          <w:sz w:val="16"/>
          <w:szCs w:val="16"/>
          <w:lang w:val="en-GB"/>
        </w:rPr>
      </w:pPr>
      <w:r w:rsidRPr="001A1A4A">
        <w:rPr>
          <w:rFonts w:ascii="Arial" w:hAnsi="Arial" w:cs="Arial"/>
          <w:sz w:val="16"/>
          <w:szCs w:val="16"/>
          <w:lang w:val="en-GB"/>
        </w:rPr>
        <w:t xml:space="preserve">The Landlord hereby grants to the Tenant, its Agents, employees, invitees and other persons transacting business with it in common with all others entitled thereto, a license to have the use of certain of the Common Facilities as designated from time to time by the Landlord, including </w:t>
      </w:r>
      <w:r w:rsidRPr="001A1A4A">
        <w:rPr>
          <w:rFonts w:ascii="Arial" w:hAnsi="Arial" w:cs="Arial"/>
          <w:sz w:val="16"/>
          <w:szCs w:val="16"/>
          <w:lang w:val="en-GB"/>
        </w:rPr>
        <w:lastRenderedPageBreak/>
        <w:t>without limitation, the entrances to the Building, the elevators, stairways, corridors, foyers, lobbies and lavatories; provided, however, that such use shall be subject to all other provisions contained in this Lease and to the Landlord’s rules and regula</w:t>
      </w:r>
      <w:r w:rsidR="009F1EC0" w:rsidRPr="001A1A4A">
        <w:rPr>
          <w:rFonts w:ascii="Arial" w:hAnsi="Arial" w:cs="Arial"/>
          <w:sz w:val="16"/>
          <w:szCs w:val="16"/>
          <w:lang w:val="en-GB"/>
        </w:rPr>
        <w:t xml:space="preserve">tions referred to in </w:t>
      </w:r>
      <w:r w:rsidR="00915A82" w:rsidRPr="001A1A4A">
        <w:rPr>
          <w:rFonts w:ascii="Arial" w:hAnsi="Arial" w:cs="Arial"/>
          <w:b/>
          <w:sz w:val="16"/>
          <w:szCs w:val="16"/>
          <w:lang w:val="en-GB"/>
        </w:rPr>
        <w:t>Article</w:t>
      </w:r>
      <w:r w:rsidR="009C27EF" w:rsidRPr="001A1A4A">
        <w:rPr>
          <w:rFonts w:ascii="Arial" w:hAnsi="Arial" w:cs="Arial"/>
          <w:b/>
          <w:sz w:val="16"/>
          <w:szCs w:val="16"/>
          <w:lang w:val="en-GB"/>
        </w:rPr>
        <w:t xml:space="preserve"> 9</w:t>
      </w:r>
      <w:r w:rsidR="009F1EC0" w:rsidRPr="001A1A4A">
        <w:rPr>
          <w:rFonts w:ascii="Arial" w:hAnsi="Arial" w:cs="Arial"/>
          <w:b/>
          <w:sz w:val="16"/>
          <w:szCs w:val="16"/>
          <w:lang w:val="en-GB"/>
        </w:rPr>
        <w:t>.5</w:t>
      </w:r>
      <w:r w:rsidR="007818FF" w:rsidRPr="001A1A4A">
        <w:rPr>
          <w:rFonts w:ascii="Arial" w:hAnsi="Arial" w:cs="Arial"/>
          <w:b/>
          <w:sz w:val="16"/>
          <w:szCs w:val="16"/>
          <w:lang w:val="en-GB"/>
        </w:rPr>
        <w:t xml:space="preserve"> </w:t>
      </w:r>
      <w:r w:rsidR="007818FF" w:rsidRPr="001A1A4A">
        <w:rPr>
          <w:rFonts w:ascii="Arial" w:hAnsi="Arial" w:cs="Arial"/>
          <w:sz w:val="16"/>
          <w:szCs w:val="16"/>
          <w:lang w:val="en-GB"/>
        </w:rPr>
        <w:t>herein</w:t>
      </w:r>
      <w:r w:rsidRPr="001A1A4A">
        <w:rPr>
          <w:rFonts w:ascii="Arial" w:hAnsi="Arial" w:cs="Arial"/>
          <w:sz w:val="16"/>
          <w:szCs w:val="16"/>
          <w:lang w:val="en-GB"/>
        </w:rPr>
        <w:t>.</w:t>
      </w:r>
    </w:p>
    <w:p w14:paraId="0C4FC3C8" w14:textId="77777777" w:rsidR="00EB78DB" w:rsidRPr="001A1A4A" w:rsidRDefault="00EB78DB" w:rsidP="000E2536">
      <w:pPr>
        <w:widowControl/>
        <w:tabs>
          <w:tab w:val="left" w:pos="-1440"/>
        </w:tabs>
        <w:ind w:left="720" w:hanging="720"/>
        <w:rPr>
          <w:rFonts w:ascii="Arial" w:hAnsi="Arial" w:cs="Arial"/>
          <w:b/>
          <w:bCs/>
          <w:sz w:val="16"/>
          <w:szCs w:val="16"/>
          <w:lang w:val="en-GB"/>
        </w:rPr>
      </w:pPr>
    </w:p>
    <w:p w14:paraId="6B167472" w14:textId="77777777" w:rsidR="00EB78DB" w:rsidRPr="001A1A4A" w:rsidRDefault="00555732" w:rsidP="00EB78DB">
      <w:pPr>
        <w:widowControl/>
        <w:tabs>
          <w:tab w:val="left" w:pos="-1440"/>
        </w:tabs>
        <w:ind w:left="720" w:hanging="720"/>
        <w:rPr>
          <w:rFonts w:ascii="Arial" w:hAnsi="Arial" w:cs="Arial"/>
          <w:sz w:val="16"/>
          <w:szCs w:val="16"/>
          <w:lang w:val="en-GB"/>
        </w:rPr>
      </w:pPr>
      <w:r w:rsidRPr="001A1A4A">
        <w:rPr>
          <w:rFonts w:ascii="Arial" w:hAnsi="Arial" w:cs="Arial"/>
          <w:b/>
          <w:bCs/>
          <w:sz w:val="16"/>
          <w:szCs w:val="16"/>
          <w:lang w:val="en-GB"/>
        </w:rPr>
        <w:t>5</w:t>
      </w:r>
      <w:r w:rsidR="0029505D">
        <w:rPr>
          <w:rFonts w:ascii="Arial" w:hAnsi="Arial" w:cs="Arial"/>
          <w:b/>
          <w:bCs/>
          <w:sz w:val="16"/>
          <w:szCs w:val="16"/>
          <w:lang w:val="en-GB"/>
        </w:rPr>
        <w:t>.3</w:t>
      </w:r>
      <w:r w:rsidR="00EB78DB" w:rsidRPr="001A1A4A">
        <w:rPr>
          <w:rFonts w:ascii="Arial" w:hAnsi="Arial" w:cs="Arial"/>
          <w:b/>
          <w:bCs/>
          <w:sz w:val="16"/>
          <w:szCs w:val="16"/>
          <w:lang w:val="en-GB"/>
        </w:rPr>
        <w:tab/>
        <w:t>Early Occupancy of Premises</w:t>
      </w:r>
    </w:p>
    <w:p w14:paraId="577E1A5F" w14:textId="77777777" w:rsidR="00EB78DB" w:rsidRPr="001A1A4A" w:rsidRDefault="00EB78DB" w:rsidP="00EB78DB">
      <w:pPr>
        <w:widowControl/>
        <w:ind w:firstLine="2160"/>
        <w:rPr>
          <w:rFonts w:ascii="Arial" w:hAnsi="Arial" w:cs="Arial"/>
          <w:sz w:val="16"/>
          <w:szCs w:val="16"/>
          <w:lang w:val="en-GB"/>
        </w:rPr>
      </w:pPr>
    </w:p>
    <w:p w14:paraId="1BC68A27" w14:textId="37D95B48" w:rsidR="00EB78DB" w:rsidRPr="001A1A4A" w:rsidRDefault="00EB78DB" w:rsidP="005C5AEE">
      <w:pPr>
        <w:widowControl/>
        <w:ind w:left="720"/>
        <w:jc w:val="both"/>
        <w:rPr>
          <w:rFonts w:ascii="Arial" w:hAnsi="Arial" w:cs="Arial"/>
          <w:sz w:val="16"/>
          <w:szCs w:val="16"/>
          <w:lang w:val="en-GB"/>
        </w:rPr>
      </w:pPr>
      <w:r w:rsidRPr="001A1A4A">
        <w:rPr>
          <w:rFonts w:ascii="Arial" w:hAnsi="Arial" w:cs="Arial"/>
          <w:sz w:val="16"/>
          <w:szCs w:val="16"/>
          <w:lang w:val="en-GB"/>
        </w:rPr>
        <w:t xml:space="preserve">If the Landlord allows the Tenant occupation of the Premises prior to the </w:t>
      </w:r>
      <w:r w:rsidR="00073752">
        <w:rPr>
          <w:rFonts w:ascii="Arial" w:hAnsi="Arial" w:cs="Arial"/>
          <w:sz w:val="16"/>
          <w:szCs w:val="16"/>
          <w:lang w:val="en-GB"/>
        </w:rPr>
        <w:t>Commenecment</w:t>
      </w:r>
      <w:r w:rsidRPr="001A1A4A">
        <w:rPr>
          <w:rFonts w:ascii="Arial" w:hAnsi="Arial" w:cs="Arial"/>
          <w:sz w:val="16"/>
          <w:szCs w:val="16"/>
          <w:lang w:val="en-GB"/>
        </w:rPr>
        <w:t xml:space="preserve"> of the Term, whether exclusively or in conjunction with the Landlord and the Landlord’s contractors and employees or any other party or parties acting under the authority of the Landlord, the Tenant shall be deemed to be in possession of the Premises from the date the Premises are occupied by the Tenant and from that time forward, the Tenant shall be bound by all of the provisions of the Lease, including responsibility for utility services to the Premises during this time.</w:t>
      </w:r>
    </w:p>
    <w:p w14:paraId="2AAEB344" w14:textId="77777777" w:rsidR="00EB78DB" w:rsidRPr="001A1A4A" w:rsidRDefault="00EB78DB" w:rsidP="000E2536">
      <w:pPr>
        <w:widowControl/>
        <w:tabs>
          <w:tab w:val="left" w:pos="-1440"/>
        </w:tabs>
        <w:ind w:left="720" w:hanging="720"/>
        <w:rPr>
          <w:rFonts w:ascii="Arial" w:hAnsi="Arial" w:cs="Arial"/>
          <w:b/>
          <w:bCs/>
          <w:sz w:val="16"/>
          <w:szCs w:val="16"/>
          <w:lang w:val="en-GB"/>
        </w:rPr>
      </w:pPr>
    </w:p>
    <w:p w14:paraId="0B1FFAEB" w14:textId="77777777" w:rsidR="003E240F" w:rsidRPr="001A1A4A" w:rsidRDefault="00555732">
      <w:pPr>
        <w:widowControl/>
        <w:tabs>
          <w:tab w:val="left" w:pos="-1440"/>
        </w:tabs>
        <w:ind w:left="720" w:hanging="720"/>
        <w:rPr>
          <w:rFonts w:ascii="Arial" w:hAnsi="Arial" w:cs="Arial"/>
          <w:sz w:val="16"/>
          <w:szCs w:val="16"/>
          <w:lang w:val="en-GB"/>
        </w:rPr>
      </w:pPr>
      <w:r w:rsidRPr="001A1A4A">
        <w:rPr>
          <w:rFonts w:ascii="Arial" w:hAnsi="Arial" w:cs="Arial"/>
          <w:b/>
          <w:bCs/>
          <w:sz w:val="16"/>
          <w:szCs w:val="16"/>
          <w:lang w:val="en-GB"/>
        </w:rPr>
        <w:t>5</w:t>
      </w:r>
      <w:r w:rsidR="000E2536" w:rsidRPr="001A1A4A">
        <w:rPr>
          <w:rFonts w:ascii="Arial" w:hAnsi="Arial" w:cs="Arial"/>
          <w:b/>
          <w:bCs/>
          <w:sz w:val="16"/>
          <w:szCs w:val="16"/>
          <w:lang w:val="en-GB"/>
        </w:rPr>
        <w:t>.4</w:t>
      </w:r>
      <w:r w:rsidR="003E240F" w:rsidRPr="001A1A4A">
        <w:rPr>
          <w:rFonts w:ascii="Arial" w:hAnsi="Arial" w:cs="Arial"/>
          <w:b/>
          <w:bCs/>
          <w:sz w:val="16"/>
          <w:szCs w:val="16"/>
          <w:lang w:val="en-GB"/>
        </w:rPr>
        <w:tab/>
        <w:t>Overholding</w:t>
      </w:r>
    </w:p>
    <w:p w14:paraId="64E9BA39" w14:textId="77777777" w:rsidR="003E240F" w:rsidRPr="001A1A4A" w:rsidRDefault="003E240F">
      <w:pPr>
        <w:widowControl/>
        <w:ind w:firstLine="2160"/>
        <w:rPr>
          <w:rFonts w:ascii="Arial" w:hAnsi="Arial" w:cs="Arial"/>
          <w:sz w:val="16"/>
          <w:szCs w:val="16"/>
          <w:lang w:val="en-GB"/>
        </w:rPr>
      </w:pPr>
    </w:p>
    <w:p w14:paraId="759A0707" w14:textId="77777777" w:rsidR="003E240F" w:rsidRPr="001A1A4A" w:rsidRDefault="003E240F" w:rsidP="005C5AEE">
      <w:pPr>
        <w:widowControl/>
        <w:ind w:left="720"/>
        <w:jc w:val="both"/>
        <w:rPr>
          <w:rFonts w:ascii="Arial" w:hAnsi="Arial" w:cs="Arial"/>
          <w:sz w:val="16"/>
          <w:szCs w:val="16"/>
          <w:lang w:val="en-GB"/>
        </w:rPr>
      </w:pPr>
      <w:r w:rsidRPr="001A1A4A">
        <w:rPr>
          <w:rFonts w:ascii="Arial" w:hAnsi="Arial" w:cs="Arial"/>
          <w:sz w:val="16"/>
          <w:szCs w:val="16"/>
          <w:lang w:val="en-GB"/>
        </w:rPr>
        <w:t>The Tenant shall surrender possession of the Premises immediately upon the expiration or earlier termination of the Lease. If the Tenant remains in possession of all or any part of the Premises after the expiry of the Term with the consent of the Landlord and without any further written agreement, or without the consent of the Landlord, there shall be no tacit renewal or extension of this Lease and, despite any statutory provision or legal presumption to the contrary, the Tenant shall be deemed conclusively to be occupying the Premises as a monthly tenant at will if the Landlord did consent to the Tenant remaining in possession, or as a tenant at will if the Landlord did not consent to the Tenant remaining in possession, in either case on the same terms as set forth in the Lease as far as such terms would be applicable to a monthly tenancy, and except for any right of renewal, at a monthly basic rent payable in advance and equal to two times (twice) the monthly Basic Rent payable immediately prior to the overholding plus additional rent equivalent to Additional Rent hereunder.  The Tenant shall promptly indemnify and hold harmless the Landlord from and against any and all claims incurred by the Landlord as a result of the Tenant remaining in possession of all or any part of the Premises after the expiry of the Term</w:t>
      </w:r>
      <w:r w:rsidR="003731C0">
        <w:rPr>
          <w:rFonts w:ascii="Arial" w:hAnsi="Arial" w:cs="Arial"/>
          <w:sz w:val="16"/>
          <w:szCs w:val="16"/>
          <w:lang w:val="en-GB"/>
        </w:rPr>
        <w:t xml:space="preserve"> without the Landlord’s consent</w:t>
      </w:r>
      <w:r w:rsidRPr="001A1A4A">
        <w:rPr>
          <w:rFonts w:ascii="Arial" w:hAnsi="Arial" w:cs="Arial"/>
          <w:sz w:val="16"/>
          <w:szCs w:val="16"/>
          <w:lang w:val="en-GB"/>
        </w:rPr>
        <w:t xml:space="preserve">.  The Tenant shall not make any counterclaim in any summary or other proceeding based on such overholding by the Tenant.  If, for whatever reason, a monthly tenancy at will is in effect, the Tenant shall provide a minimum of two full months written notice </w:t>
      </w:r>
      <w:r w:rsidR="000061B8" w:rsidRPr="001A1A4A">
        <w:rPr>
          <w:rFonts w:ascii="Arial" w:hAnsi="Arial" w:cs="Arial"/>
          <w:sz w:val="16"/>
          <w:szCs w:val="16"/>
          <w:lang w:val="en-GB"/>
        </w:rPr>
        <w:t>to the Landlord expressing its</w:t>
      </w:r>
      <w:r w:rsidRPr="001A1A4A">
        <w:rPr>
          <w:rFonts w:ascii="Arial" w:hAnsi="Arial" w:cs="Arial"/>
          <w:sz w:val="16"/>
          <w:szCs w:val="16"/>
          <w:lang w:val="en-GB"/>
        </w:rPr>
        <w:t xml:space="preserve"> intent to terminate this Lea</w:t>
      </w:r>
      <w:r w:rsidR="000061B8" w:rsidRPr="001A1A4A">
        <w:rPr>
          <w:rFonts w:ascii="Arial" w:hAnsi="Arial" w:cs="Arial"/>
          <w:sz w:val="16"/>
          <w:szCs w:val="16"/>
          <w:lang w:val="en-GB"/>
        </w:rPr>
        <w:t>se and vacate the P</w:t>
      </w:r>
      <w:r w:rsidRPr="001A1A4A">
        <w:rPr>
          <w:rFonts w:ascii="Arial" w:hAnsi="Arial" w:cs="Arial"/>
          <w:sz w:val="16"/>
          <w:szCs w:val="16"/>
          <w:lang w:val="en-GB"/>
        </w:rPr>
        <w:t>remises.</w:t>
      </w:r>
    </w:p>
    <w:p w14:paraId="310C8E15" w14:textId="77777777" w:rsidR="003E240F" w:rsidRPr="001A1A4A" w:rsidRDefault="003E240F">
      <w:pPr>
        <w:widowControl/>
        <w:rPr>
          <w:rFonts w:ascii="Arial" w:hAnsi="Arial" w:cs="Arial"/>
          <w:sz w:val="16"/>
          <w:szCs w:val="16"/>
          <w:lang w:val="en-GB"/>
        </w:rPr>
      </w:pPr>
    </w:p>
    <w:p w14:paraId="49B37CE4" w14:textId="77777777" w:rsidR="003E240F" w:rsidRPr="001A1A4A" w:rsidRDefault="00555732">
      <w:pPr>
        <w:widowControl/>
        <w:tabs>
          <w:tab w:val="left" w:pos="-1440"/>
        </w:tabs>
        <w:ind w:left="720" w:hanging="720"/>
        <w:rPr>
          <w:rFonts w:ascii="Arial" w:hAnsi="Arial" w:cs="Arial"/>
          <w:sz w:val="16"/>
          <w:szCs w:val="16"/>
          <w:lang w:val="en-GB"/>
        </w:rPr>
      </w:pPr>
      <w:r w:rsidRPr="001A1A4A">
        <w:rPr>
          <w:rFonts w:ascii="Arial" w:hAnsi="Arial" w:cs="Arial"/>
          <w:b/>
          <w:bCs/>
          <w:sz w:val="16"/>
          <w:szCs w:val="16"/>
          <w:lang w:val="en-GB"/>
        </w:rPr>
        <w:t>5</w:t>
      </w:r>
      <w:r w:rsidR="000E2536" w:rsidRPr="001A1A4A">
        <w:rPr>
          <w:rFonts w:ascii="Arial" w:hAnsi="Arial" w:cs="Arial"/>
          <w:b/>
          <w:bCs/>
          <w:sz w:val="16"/>
          <w:szCs w:val="16"/>
          <w:lang w:val="en-GB"/>
        </w:rPr>
        <w:t>.5</w:t>
      </w:r>
      <w:r w:rsidR="003E240F" w:rsidRPr="001A1A4A">
        <w:rPr>
          <w:rFonts w:ascii="Arial" w:hAnsi="Arial" w:cs="Arial"/>
          <w:b/>
          <w:bCs/>
          <w:sz w:val="16"/>
          <w:szCs w:val="16"/>
          <w:lang w:val="en-GB"/>
        </w:rPr>
        <w:tab/>
        <w:t>Leasehold Improvements</w:t>
      </w:r>
    </w:p>
    <w:p w14:paraId="05CB18B0" w14:textId="77777777" w:rsidR="003E240F" w:rsidRPr="001A1A4A" w:rsidRDefault="003E240F">
      <w:pPr>
        <w:widowControl/>
        <w:rPr>
          <w:rFonts w:ascii="Arial" w:hAnsi="Arial" w:cs="Arial"/>
          <w:sz w:val="16"/>
          <w:szCs w:val="16"/>
          <w:lang w:val="en-GB"/>
        </w:rPr>
      </w:pPr>
    </w:p>
    <w:p w14:paraId="5B7ED3F4" w14:textId="77777777" w:rsidR="003E240F" w:rsidRPr="001A1A4A" w:rsidRDefault="003E240F">
      <w:pPr>
        <w:widowControl/>
        <w:tabs>
          <w:tab w:val="left" w:pos="-1440"/>
        </w:tabs>
        <w:ind w:left="1440" w:hanging="720"/>
        <w:jc w:val="both"/>
        <w:rPr>
          <w:rFonts w:ascii="Arial" w:hAnsi="Arial" w:cs="Arial"/>
          <w:sz w:val="16"/>
          <w:szCs w:val="16"/>
          <w:lang w:val="en-GB"/>
        </w:rPr>
      </w:pPr>
      <w:r w:rsidRPr="001A1A4A">
        <w:rPr>
          <w:rFonts w:ascii="Arial" w:hAnsi="Arial" w:cs="Arial"/>
          <w:sz w:val="16"/>
          <w:szCs w:val="16"/>
          <w:lang w:val="en-GB"/>
        </w:rPr>
        <w:t>(a)</w:t>
      </w:r>
      <w:r w:rsidRPr="001A1A4A">
        <w:rPr>
          <w:rFonts w:ascii="Arial" w:hAnsi="Arial" w:cs="Arial"/>
          <w:sz w:val="16"/>
          <w:szCs w:val="16"/>
          <w:lang w:val="en-GB"/>
        </w:rPr>
        <w:tab/>
        <w:t xml:space="preserve">Subject to </w:t>
      </w:r>
      <w:r w:rsidR="00F80FFA" w:rsidRPr="001A1A4A">
        <w:rPr>
          <w:rFonts w:ascii="Arial" w:hAnsi="Arial" w:cs="Arial"/>
          <w:b/>
          <w:sz w:val="16"/>
          <w:szCs w:val="16"/>
          <w:lang w:val="en-GB"/>
        </w:rPr>
        <w:t>paragraphs</w:t>
      </w:r>
      <w:r w:rsidRPr="001A1A4A">
        <w:rPr>
          <w:rFonts w:ascii="Arial" w:hAnsi="Arial" w:cs="Arial"/>
          <w:b/>
          <w:sz w:val="16"/>
          <w:szCs w:val="16"/>
          <w:lang w:val="en-GB"/>
        </w:rPr>
        <w:t xml:space="preserve"> (b) and (c)</w:t>
      </w:r>
      <w:r w:rsidR="00F80FFA" w:rsidRPr="001A1A4A">
        <w:rPr>
          <w:rFonts w:ascii="Arial" w:hAnsi="Arial" w:cs="Arial"/>
          <w:b/>
          <w:sz w:val="16"/>
          <w:szCs w:val="16"/>
          <w:lang w:val="en-GB"/>
        </w:rPr>
        <w:t xml:space="preserve"> below</w:t>
      </w:r>
      <w:r w:rsidRPr="001A1A4A">
        <w:rPr>
          <w:rFonts w:ascii="Arial" w:hAnsi="Arial" w:cs="Arial"/>
          <w:sz w:val="16"/>
          <w:szCs w:val="16"/>
          <w:lang w:val="en-GB"/>
        </w:rPr>
        <w:t>, upon the expiration or other termination of this Lease, all Leasehold Improvements in the Premises, including all fixed partitions (including floor to ceiling partitions) which, although demountable, involve attachment to any floor, ceiling or permanent wall such that they cannot be removed without damage to the Premises but excluding the Tenants movable partitions such as free standing partitions or partial height partitions which can be removed without damage to the Premises and which shall be deemed to be removable Trade Fixtures</w:t>
      </w:r>
      <w:r w:rsidR="00EB0215" w:rsidRPr="001A1A4A">
        <w:rPr>
          <w:rFonts w:ascii="Arial" w:hAnsi="Arial" w:cs="Arial"/>
          <w:sz w:val="16"/>
          <w:szCs w:val="16"/>
          <w:lang w:val="en-GB"/>
        </w:rPr>
        <w:t>,</w:t>
      </w:r>
      <w:r w:rsidRPr="001A1A4A">
        <w:rPr>
          <w:rFonts w:ascii="Arial" w:hAnsi="Arial" w:cs="Arial"/>
          <w:sz w:val="16"/>
          <w:szCs w:val="16"/>
          <w:lang w:val="en-GB"/>
        </w:rPr>
        <w:t xml:space="preserve"> shall remain upon and be surrendered with the Premises as a part thereof without disturbance, molestation or injury and the same and any Trade Fixtures not removed by the Tenant are the property of the Landlord absolutely, free of any liens or encumbrances and without payment therefor to the Tenant.</w:t>
      </w:r>
    </w:p>
    <w:p w14:paraId="2B962470" w14:textId="77777777" w:rsidR="003E240F" w:rsidRPr="001A1A4A" w:rsidRDefault="003E240F">
      <w:pPr>
        <w:widowControl/>
        <w:rPr>
          <w:rFonts w:ascii="Arial" w:hAnsi="Arial" w:cs="Arial"/>
          <w:sz w:val="16"/>
          <w:szCs w:val="16"/>
          <w:lang w:val="en-GB"/>
        </w:rPr>
      </w:pPr>
    </w:p>
    <w:p w14:paraId="3A00ACA3" w14:textId="77777777" w:rsidR="003E240F" w:rsidRPr="001A1A4A" w:rsidRDefault="003E240F">
      <w:pPr>
        <w:widowControl/>
        <w:tabs>
          <w:tab w:val="left" w:pos="-1440"/>
        </w:tabs>
        <w:ind w:left="1440" w:hanging="720"/>
        <w:jc w:val="both"/>
        <w:rPr>
          <w:rFonts w:ascii="Arial" w:hAnsi="Arial" w:cs="Arial"/>
          <w:sz w:val="16"/>
          <w:szCs w:val="16"/>
          <w:lang w:val="en-GB"/>
        </w:rPr>
      </w:pPr>
      <w:r w:rsidRPr="001A1A4A">
        <w:rPr>
          <w:rFonts w:ascii="Arial" w:hAnsi="Arial" w:cs="Arial"/>
          <w:sz w:val="16"/>
          <w:szCs w:val="16"/>
          <w:lang w:val="en-GB"/>
        </w:rPr>
        <w:t>(b)</w:t>
      </w:r>
      <w:r w:rsidRPr="001A1A4A">
        <w:rPr>
          <w:rFonts w:ascii="Arial" w:hAnsi="Arial" w:cs="Arial"/>
          <w:sz w:val="16"/>
          <w:szCs w:val="16"/>
          <w:lang w:val="en-GB"/>
        </w:rPr>
        <w:tab/>
        <w:t xml:space="preserve">The Landlord may, by notice to the Tenant prior to or promptly after the expiration or other termination of this Lease, require the removal forthwith, at the expense of the Tenant of any or all of the Tenant’s Trade Fixtures and Leasehold Improvements and the Repair forthwith of any damage to the Premises or the </w:t>
      </w:r>
      <w:r w:rsidR="00C21D7A" w:rsidRPr="001A1A4A">
        <w:rPr>
          <w:rFonts w:ascii="Arial" w:hAnsi="Arial" w:cs="Arial"/>
          <w:sz w:val="16"/>
          <w:szCs w:val="16"/>
          <w:lang w:val="en-GB"/>
        </w:rPr>
        <w:t>Centre</w:t>
      </w:r>
      <w:r w:rsidRPr="001A1A4A">
        <w:rPr>
          <w:rFonts w:ascii="Arial" w:hAnsi="Arial" w:cs="Arial"/>
          <w:sz w:val="16"/>
          <w:szCs w:val="16"/>
          <w:lang w:val="en-GB"/>
        </w:rPr>
        <w:t xml:space="preserve"> caused by such removal, such work to be done forthwith by or at the direction of the Landlord and at the expense of the Tenant.  If such notice is given prior to the expiration or other termination of this Lease, such removal and Repair shall be completed by such expiration or termination.</w:t>
      </w:r>
    </w:p>
    <w:p w14:paraId="46EBBBC9" w14:textId="77777777" w:rsidR="003E240F" w:rsidRPr="001A1A4A" w:rsidRDefault="003E240F">
      <w:pPr>
        <w:widowControl/>
        <w:jc w:val="both"/>
        <w:rPr>
          <w:rFonts w:ascii="Arial" w:hAnsi="Arial" w:cs="Arial"/>
          <w:sz w:val="16"/>
          <w:szCs w:val="16"/>
          <w:lang w:val="en-GB"/>
        </w:rPr>
      </w:pPr>
    </w:p>
    <w:p w14:paraId="5C8FEE4D" w14:textId="77777777" w:rsidR="003E240F" w:rsidRPr="001A1A4A" w:rsidRDefault="003E240F">
      <w:pPr>
        <w:widowControl/>
        <w:tabs>
          <w:tab w:val="left" w:pos="-1440"/>
        </w:tabs>
        <w:ind w:left="1440" w:hanging="720"/>
        <w:jc w:val="both"/>
        <w:rPr>
          <w:rFonts w:ascii="Arial" w:hAnsi="Arial" w:cs="Arial"/>
          <w:sz w:val="16"/>
          <w:szCs w:val="16"/>
          <w:lang w:val="en-GB"/>
        </w:rPr>
      </w:pPr>
      <w:r w:rsidRPr="001A1A4A">
        <w:rPr>
          <w:rFonts w:ascii="Arial" w:hAnsi="Arial" w:cs="Arial"/>
          <w:sz w:val="16"/>
          <w:szCs w:val="16"/>
          <w:lang w:val="en-GB"/>
        </w:rPr>
        <w:t>(c)</w:t>
      </w:r>
      <w:r w:rsidRPr="001A1A4A">
        <w:rPr>
          <w:rFonts w:ascii="Arial" w:hAnsi="Arial" w:cs="Arial"/>
          <w:sz w:val="16"/>
          <w:szCs w:val="16"/>
          <w:lang w:val="en-GB"/>
        </w:rPr>
        <w:tab/>
        <w:t xml:space="preserve">Notwithstanding anything herein contained, provided the Tenant has paid the Rent hereby reserved and performed and observed all the covenants and conditions herein contained, the Tenant shall have, at the expiration or other termination of this Lease, the right to remove its Trade Fixtures, provided that the Tenant Repairs by the expiration or other termination of this Lease, at its own expense, any damage to the Premises or the </w:t>
      </w:r>
      <w:r w:rsidR="00C21D7A" w:rsidRPr="001A1A4A">
        <w:rPr>
          <w:rFonts w:ascii="Arial" w:hAnsi="Arial" w:cs="Arial"/>
          <w:sz w:val="16"/>
          <w:szCs w:val="16"/>
          <w:lang w:val="en-GB"/>
        </w:rPr>
        <w:t>Centre</w:t>
      </w:r>
      <w:r w:rsidRPr="001A1A4A">
        <w:rPr>
          <w:rFonts w:ascii="Arial" w:hAnsi="Arial" w:cs="Arial"/>
          <w:sz w:val="16"/>
          <w:szCs w:val="16"/>
          <w:lang w:val="en-GB"/>
        </w:rPr>
        <w:t xml:space="preserve"> caused by such removal, such work to be done by or at the direction of the Landlord</w:t>
      </w:r>
      <w:r w:rsidR="003731C0">
        <w:rPr>
          <w:rFonts w:ascii="Arial" w:hAnsi="Arial" w:cs="Arial"/>
          <w:sz w:val="16"/>
          <w:szCs w:val="16"/>
          <w:lang w:val="en-GB"/>
        </w:rPr>
        <w:t xml:space="preserve"> acting reasonably</w:t>
      </w:r>
      <w:r w:rsidRPr="001A1A4A">
        <w:rPr>
          <w:rFonts w:ascii="Arial" w:hAnsi="Arial" w:cs="Arial"/>
          <w:sz w:val="16"/>
          <w:szCs w:val="16"/>
          <w:lang w:val="en-GB"/>
        </w:rPr>
        <w:t xml:space="preserve"> and at the expense of the Tenant.</w:t>
      </w:r>
      <w:r w:rsidR="005C14CA" w:rsidRPr="001A1A4A">
        <w:rPr>
          <w:rFonts w:ascii="Arial" w:hAnsi="Arial" w:cs="Arial"/>
          <w:sz w:val="16"/>
          <w:szCs w:val="16"/>
          <w:lang w:val="en-GB"/>
        </w:rPr>
        <w:t xml:space="preserve">  For greater certainty, the Tenant’s trade fixtures shall not include any heating, ventilating or air-conditioning systems, facilities and equipment in or serving the Premises, floor coverings affixed to the floor of the Premises, or light fixtures.</w:t>
      </w:r>
    </w:p>
    <w:p w14:paraId="18B5E979" w14:textId="77777777" w:rsidR="00F51809" w:rsidRPr="001A1A4A" w:rsidRDefault="00F51809" w:rsidP="009E601A">
      <w:pPr>
        <w:widowControl/>
        <w:tabs>
          <w:tab w:val="left" w:pos="-1440"/>
        </w:tabs>
        <w:ind w:left="720" w:hanging="720"/>
        <w:rPr>
          <w:rFonts w:ascii="Arial" w:hAnsi="Arial" w:cs="Arial"/>
          <w:b/>
          <w:bCs/>
          <w:sz w:val="16"/>
          <w:szCs w:val="16"/>
          <w:lang w:val="en-GB"/>
        </w:rPr>
      </w:pPr>
    </w:p>
    <w:p w14:paraId="15CA9735" w14:textId="77777777" w:rsidR="00F51809" w:rsidRPr="001A1A4A" w:rsidRDefault="00555732" w:rsidP="00F51809">
      <w:pPr>
        <w:pStyle w:val="BodyText"/>
        <w:ind w:left="720" w:hanging="720"/>
        <w:rPr>
          <w:rFonts w:ascii="Arial" w:hAnsi="Arial" w:cs="Arial"/>
          <w:b/>
        </w:rPr>
      </w:pPr>
      <w:r w:rsidRPr="001A1A4A">
        <w:rPr>
          <w:rFonts w:ascii="Arial" w:hAnsi="Arial" w:cs="Arial"/>
          <w:b/>
        </w:rPr>
        <w:t>5</w:t>
      </w:r>
      <w:r w:rsidR="00F51809" w:rsidRPr="001A1A4A">
        <w:rPr>
          <w:rFonts w:ascii="Arial" w:hAnsi="Arial" w:cs="Arial"/>
          <w:b/>
        </w:rPr>
        <w:t>.5.1</w:t>
      </w:r>
      <w:r w:rsidR="00F51809" w:rsidRPr="001A1A4A">
        <w:rPr>
          <w:rFonts w:ascii="Arial" w:hAnsi="Arial" w:cs="Arial"/>
          <w:b/>
        </w:rPr>
        <w:tab/>
        <w:t>Leasehold Improvements by the Tenant</w:t>
      </w:r>
    </w:p>
    <w:p w14:paraId="18179456" w14:textId="77777777" w:rsidR="0091231F" w:rsidRPr="001A1A4A" w:rsidRDefault="0091231F" w:rsidP="00DA059E">
      <w:pPr>
        <w:rPr>
          <w:rFonts w:ascii="Arial" w:hAnsi="Arial" w:cs="Arial"/>
          <w:sz w:val="16"/>
          <w:szCs w:val="16"/>
        </w:rPr>
      </w:pPr>
    </w:p>
    <w:p w14:paraId="5BA2770A" w14:textId="77777777" w:rsidR="00F51809" w:rsidRPr="001A1A4A" w:rsidRDefault="0091231F" w:rsidP="002A66DE">
      <w:pPr>
        <w:ind w:left="720"/>
        <w:jc w:val="both"/>
        <w:rPr>
          <w:rFonts w:ascii="Arial" w:hAnsi="Arial" w:cs="Arial"/>
          <w:sz w:val="16"/>
          <w:szCs w:val="16"/>
        </w:rPr>
      </w:pPr>
      <w:r w:rsidRPr="001A1A4A">
        <w:rPr>
          <w:rFonts w:ascii="Arial" w:hAnsi="Arial" w:cs="Arial"/>
          <w:sz w:val="16"/>
          <w:szCs w:val="16"/>
        </w:rPr>
        <w:t xml:space="preserve">The Tenant hereby acknowledges and agrees that they are leasing the Premises in an “as is” condition (other than </w:t>
      </w:r>
      <w:r w:rsidR="00B17E99" w:rsidRPr="001A1A4A">
        <w:rPr>
          <w:rFonts w:ascii="Arial" w:hAnsi="Arial" w:cs="Arial"/>
          <w:sz w:val="16"/>
          <w:szCs w:val="16"/>
        </w:rPr>
        <w:t>the Landlord’s Work agreed to i</w:t>
      </w:r>
      <w:r w:rsidRPr="001A1A4A">
        <w:rPr>
          <w:rFonts w:ascii="Arial" w:hAnsi="Arial" w:cs="Arial"/>
          <w:sz w:val="16"/>
          <w:szCs w:val="16"/>
        </w:rPr>
        <w:t xml:space="preserve">n </w:t>
      </w:r>
      <w:r w:rsidR="00AF3678" w:rsidRPr="001A1A4A">
        <w:rPr>
          <w:rFonts w:ascii="Arial" w:hAnsi="Arial" w:cs="Arial"/>
          <w:b/>
          <w:sz w:val="16"/>
          <w:szCs w:val="16"/>
        </w:rPr>
        <w:t>Schedule “B</w:t>
      </w:r>
      <w:r w:rsidRPr="001A1A4A">
        <w:rPr>
          <w:rFonts w:ascii="Arial" w:hAnsi="Arial" w:cs="Arial"/>
          <w:b/>
          <w:sz w:val="16"/>
          <w:szCs w:val="16"/>
        </w:rPr>
        <w:t>”</w:t>
      </w:r>
      <w:r w:rsidRPr="001A1A4A">
        <w:rPr>
          <w:rFonts w:ascii="Arial" w:hAnsi="Arial" w:cs="Arial"/>
          <w:sz w:val="16"/>
          <w:szCs w:val="16"/>
        </w:rPr>
        <w:t xml:space="preserve"> herein).  The Tenant is responsible, at their sole cost and expense, for the Work (the “Leasehold Improvements”).  If Leasehold Improvements are to be completed before the Term (or contemplated by the Tenant at any time during the Term):</w:t>
      </w:r>
    </w:p>
    <w:p w14:paraId="02BDA5A2" w14:textId="77777777" w:rsidR="0091231F" w:rsidRPr="001A1A4A" w:rsidRDefault="0091231F" w:rsidP="002A66DE">
      <w:pPr>
        <w:jc w:val="both"/>
        <w:rPr>
          <w:rFonts w:ascii="Arial" w:hAnsi="Arial" w:cs="Arial"/>
          <w:sz w:val="16"/>
          <w:szCs w:val="16"/>
        </w:rPr>
      </w:pPr>
    </w:p>
    <w:p w14:paraId="4087FA03" w14:textId="77777777" w:rsidR="00F51809" w:rsidRPr="001A1A4A" w:rsidRDefault="00F51809" w:rsidP="00312E20">
      <w:pPr>
        <w:pStyle w:val="BodyText"/>
        <w:numPr>
          <w:ilvl w:val="0"/>
          <w:numId w:val="10"/>
        </w:numPr>
        <w:ind w:left="1440" w:hanging="720"/>
        <w:rPr>
          <w:rFonts w:ascii="Arial" w:hAnsi="Arial" w:cs="Arial"/>
        </w:rPr>
      </w:pPr>
      <w:r w:rsidRPr="001A1A4A">
        <w:rPr>
          <w:rFonts w:ascii="Arial" w:hAnsi="Arial" w:cs="Arial"/>
        </w:rPr>
        <w:t>The Tenant shall, at their expense, prepare such detailed plans and specifications as are necessary to construct the Leasehold Improvements in the Premises and have the same approved by the Landlord prior to the commencement of construction.  Any changes to these originally agreed to plans and specifications must be approved by the Landlord in writing, prior to the changes being made;</w:t>
      </w:r>
    </w:p>
    <w:p w14:paraId="3B8F2DD8" w14:textId="77777777" w:rsidR="00F51809" w:rsidRPr="001A1A4A" w:rsidRDefault="00F51809" w:rsidP="005C5AEE">
      <w:pPr>
        <w:pStyle w:val="BodyText"/>
        <w:ind w:left="1440" w:hanging="720"/>
        <w:rPr>
          <w:rFonts w:ascii="Arial" w:hAnsi="Arial" w:cs="Arial"/>
        </w:rPr>
      </w:pPr>
    </w:p>
    <w:p w14:paraId="7EDE7F65" w14:textId="77777777" w:rsidR="00F51809" w:rsidRPr="001A1A4A" w:rsidRDefault="00F51809" w:rsidP="00312E20">
      <w:pPr>
        <w:pStyle w:val="BodyText"/>
        <w:numPr>
          <w:ilvl w:val="0"/>
          <w:numId w:val="10"/>
        </w:numPr>
        <w:ind w:left="1440" w:hanging="720"/>
        <w:rPr>
          <w:rFonts w:ascii="Arial" w:hAnsi="Arial" w:cs="Arial"/>
        </w:rPr>
      </w:pPr>
      <w:r w:rsidRPr="001A1A4A">
        <w:rPr>
          <w:rFonts w:ascii="Arial" w:hAnsi="Arial" w:cs="Arial"/>
        </w:rPr>
        <w:t>The Tenant shall submit an application to the City of Calgary for a Building Permit for the Leasehold Improvements (interior alterations), use its best efforts to ensure that the City of Calgary approves the application and when the Building Permit has been received by the Tenant, immediately forward a copy to the Landlord;</w:t>
      </w:r>
    </w:p>
    <w:p w14:paraId="38CA5448" w14:textId="77777777" w:rsidR="00F51809" w:rsidRPr="001A1A4A" w:rsidRDefault="00F51809" w:rsidP="005C5AEE">
      <w:pPr>
        <w:pStyle w:val="BodyText"/>
        <w:ind w:left="1440" w:hanging="720"/>
        <w:rPr>
          <w:rFonts w:ascii="Arial" w:hAnsi="Arial" w:cs="Arial"/>
        </w:rPr>
      </w:pPr>
    </w:p>
    <w:p w14:paraId="45101B1C" w14:textId="77777777" w:rsidR="00F51809" w:rsidRPr="001A1A4A" w:rsidRDefault="00F51809" w:rsidP="00312E20">
      <w:pPr>
        <w:pStyle w:val="BodyText"/>
        <w:numPr>
          <w:ilvl w:val="0"/>
          <w:numId w:val="10"/>
        </w:numPr>
        <w:ind w:left="1440" w:hanging="720"/>
        <w:rPr>
          <w:rFonts w:ascii="Arial" w:hAnsi="Arial" w:cs="Arial"/>
        </w:rPr>
      </w:pPr>
      <w:r w:rsidRPr="001A1A4A">
        <w:rPr>
          <w:rFonts w:ascii="Arial" w:hAnsi="Arial" w:cs="Arial"/>
        </w:rPr>
        <w:t>The Tenant shall, at their sole expense, apply for an Occupancy Permit from the City of Calgary and receive such Occupancy Permit prior to their initial occupancy of the Premises, and/or following the completion of Leasehold Improvements during the Term, signed off by the City of Calgary, forward a copy of the resulting Occupancy Permit to the Landlord forthwith;</w:t>
      </w:r>
    </w:p>
    <w:p w14:paraId="15ECC98E" w14:textId="77777777" w:rsidR="00F51809" w:rsidRPr="001A1A4A" w:rsidRDefault="00F51809" w:rsidP="005C5AEE">
      <w:pPr>
        <w:pStyle w:val="BodyText"/>
        <w:ind w:left="1440" w:hanging="720"/>
        <w:rPr>
          <w:rFonts w:ascii="Arial" w:hAnsi="Arial" w:cs="Arial"/>
        </w:rPr>
      </w:pPr>
    </w:p>
    <w:p w14:paraId="37FD11E5" w14:textId="77777777" w:rsidR="00F51809" w:rsidRPr="001A1A4A" w:rsidRDefault="00F51809" w:rsidP="00312E20">
      <w:pPr>
        <w:pStyle w:val="BodyText"/>
        <w:numPr>
          <w:ilvl w:val="0"/>
          <w:numId w:val="10"/>
        </w:numPr>
        <w:ind w:left="1440" w:hanging="720"/>
        <w:rPr>
          <w:rFonts w:ascii="Arial" w:hAnsi="Arial" w:cs="Arial"/>
        </w:rPr>
      </w:pPr>
      <w:r w:rsidRPr="001A1A4A">
        <w:rPr>
          <w:rFonts w:ascii="Arial" w:hAnsi="Arial" w:cs="Arial"/>
        </w:rPr>
        <w:lastRenderedPageBreak/>
        <w:t>The Tenant SHALL NOT, under any circumstances, commence or initiate Leasehold Improvements until a Building Permit has been received from the City of Calgary AND the Tenant shall not occupy the Premises until they have received an Occupancy Permit from the City of Calgary and forwarded a copy of this permit to the Landlord; and</w:t>
      </w:r>
    </w:p>
    <w:p w14:paraId="02A458B5" w14:textId="77777777" w:rsidR="00F51809" w:rsidRPr="001A1A4A" w:rsidRDefault="00F51809" w:rsidP="005C5AEE">
      <w:pPr>
        <w:pStyle w:val="BodyText"/>
        <w:ind w:left="1440" w:hanging="720"/>
        <w:rPr>
          <w:rFonts w:ascii="Arial" w:hAnsi="Arial" w:cs="Arial"/>
        </w:rPr>
      </w:pPr>
    </w:p>
    <w:p w14:paraId="75EBDB69" w14:textId="77777777" w:rsidR="00F51809" w:rsidRPr="001A1A4A" w:rsidRDefault="00F51809" w:rsidP="00312E20">
      <w:pPr>
        <w:pStyle w:val="BodyText"/>
        <w:numPr>
          <w:ilvl w:val="0"/>
          <w:numId w:val="10"/>
        </w:numPr>
        <w:ind w:left="1440" w:hanging="720"/>
        <w:rPr>
          <w:rFonts w:ascii="Arial" w:hAnsi="Arial" w:cs="Arial"/>
        </w:rPr>
      </w:pPr>
      <w:r w:rsidRPr="001A1A4A">
        <w:rPr>
          <w:rFonts w:ascii="Arial" w:hAnsi="Arial" w:cs="Arial"/>
        </w:rPr>
        <w:t xml:space="preserve">The Tenant agrees that it will not file or permit or suffer any builder’s lien to be filed against the Premises or the Building or the </w:t>
      </w:r>
      <w:r w:rsidR="00C21D7A" w:rsidRPr="001A1A4A">
        <w:rPr>
          <w:rFonts w:ascii="Arial" w:hAnsi="Arial" w:cs="Arial"/>
        </w:rPr>
        <w:t>Centre</w:t>
      </w:r>
      <w:r w:rsidRPr="001A1A4A">
        <w:rPr>
          <w:rFonts w:ascii="Arial" w:hAnsi="Arial" w:cs="Arial"/>
        </w:rPr>
        <w:t xml:space="preserve"> and will forthwith procure, at their sole expense, the discharge of any lien that may be filed.</w:t>
      </w:r>
    </w:p>
    <w:p w14:paraId="744D4C2C" w14:textId="77777777" w:rsidR="00F51809" w:rsidRPr="001A1A4A" w:rsidRDefault="00F51809" w:rsidP="005C5AEE">
      <w:pPr>
        <w:pStyle w:val="BodyText"/>
        <w:ind w:left="1440" w:hanging="720"/>
        <w:rPr>
          <w:rFonts w:ascii="Arial" w:hAnsi="Arial" w:cs="Arial"/>
        </w:rPr>
      </w:pPr>
    </w:p>
    <w:p w14:paraId="54701CA9" w14:textId="77777777" w:rsidR="00F51809" w:rsidRPr="001A1A4A" w:rsidRDefault="00F51809" w:rsidP="00312E20">
      <w:pPr>
        <w:pStyle w:val="BodyText"/>
        <w:numPr>
          <w:ilvl w:val="0"/>
          <w:numId w:val="10"/>
        </w:numPr>
        <w:ind w:left="1440" w:hanging="720"/>
        <w:rPr>
          <w:rFonts w:ascii="Arial" w:hAnsi="Arial" w:cs="Arial"/>
        </w:rPr>
      </w:pPr>
      <w:r w:rsidRPr="001A1A4A">
        <w:rPr>
          <w:rFonts w:ascii="Arial" w:hAnsi="Arial" w:cs="Arial"/>
        </w:rPr>
        <w:t>If completion of the Leasehold Improvements by the Tenant is delayed for any reason whatsoever including, but not limited to:</w:t>
      </w:r>
    </w:p>
    <w:p w14:paraId="6C084FCA" w14:textId="77777777" w:rsidR="00F51809" w:rsidRPr="001A1A4A" w:rsidRDefault="00F51809" w:rsidP="00F51809">
      <w:pPr>
        <w:rPr>
          <w:rFonts w:ascii="Arial" w:hAnsi="Arial" w:cs="Arial"/>
          <w:sz w:val="16"/>
          <w:szCs w:val="16"/>
        </w:rPr>
      </w:pPr>
    </w:p>
    <w:p w14:paraId="15E9F4C4" w14:textId="77777777" w:rsidR="00F51809" w:rsidRPr="005C5AEE" w:rsidRDefault="00F51809" w:rsidP="00312E20">
      <w:pPr>
        <w:pStyle w:val="ListParagraph"/>
        <w:numPr>
          <w:ilvl w:val="1"/>
          <w:numId w:val="23"/>
        </w:numPr>
        <w:ind w:left="2160" w:hanging="720"/>
        <w:rPr>
          <w:rFonts w:ascii="Arial" w:hAnsi="Arial" w:cs="Arial"/>
          <w:sz w:val="16"/>
          <w:szCs w:val="16"/>
        </w:rPr>
      </w:pPr>
      <w:r w:rsidRPr="005C5AEE">
        <w:rPr>
          <w:rFonts w:ascii="Arial" w:hAnsi="Arial" w:cs="Arial"/>
          <w:sz w:val="16"/>
          <w:szCs w:val="16"/>
        </w:rPr>
        <w:t>failure by the Tenant to execute the Lease in a timely manner, or</w:t>
      </w:r>
    </w:p>
    <w:p w14:paraId="4B5FCAC2" w14:textId="77777777" w:rsidR="00F70809" w:rsidRPr="001A1A4A" w:rsidRDefault="00F70809" w:rsidP="005C5AEE">
      <w:pPr>
        <w:ind w:left="2160" w:hanging="720"/>
        <w:rPr>
          <w:rFonts w:ascii="Arial" w:hAnsi="Arial" w:cs="Arial"/>
          <w:sz w:val="16"/>
          <w:szCs w:val="16"/>
        </w:rPr>
      </w:pPr>
    </w:p>
    <w:p w14:paraId="34F26039" w14:textId="77777777" w:rsidR="00F51809" w:rsidRPr="005C5AEE" w:rsidRDefault="00F51809" w:rsidP="00312E20">
      <w:pPr>
        <w:pStyle w:val="ListParagraph"/>
        <w:numPr>
          <w:ilvl w:val="1"/>
          <w:numId w:val="23"/>
        </w:numPr>
        <w:ind w:left="2160" w:hanging="720"/>
        <w:rPr>
          <w:rFonts w:ascii="Arial" w:hAnsi="Arial" w:cs="Arial"/>
          <w:sz w:val="16"/>
          <w:szCs w:val="16"/>
        </w:rPr>
      </w:pPr>
      <w:r w:rsidRPr="005C5AEE">
        <w:rPr>
          <w:rFonts w:ascii="Arial" w:hAnsi="Arial" w:cs="Arial"/>
          <w:sz w:val="16"/>
          <w:szCs w:val="16"/>
        </w:rPr>
        <w:t>any delay or failure of the Tenant to prepare detailed plans and specifications for the Leasehold Improvements; or</w:t>
      </w:r>
    </w:p>
    <w:p w14:paraId="51624C30" w14:textId="77777777" w:rsidR="00F70809" w:rsidRPr="001A1A4A" w:rsidRDefault="00F70809" w:rsidP="005C5AEE">
      <w:pPr>
        <w:ind w:left="2160" w:hanging="720"/>
        <w:rPr>
          <w:rFonts w:ascii="Arial" w:hAnsi="Arial" w:cs="Arial"/>
          <w:sz w:val="16"/>
          <w:szCs w:val="16"/>
        </w:rPr>
      </w:pPr>
    </w:p>
    <w:p w14:paraId="4311B357" w14:textId="77777777" w:rsidR="00F51809" w:rsidRPr="005C5AEE" w:rsidRDefault="00F51809" w:rsidP="00312E20">
      <w:pPr>
        <w:pStyle w:val="ListParagraph"/>
        <w:numPr>
          <w:ilvl w:val="1"/>
          <w:numId w:val="23"/>
        </w:numPr>
        <w:ind w:left="2160" w:hanging="720"/>
        <w:rPr>
          <w:rFonts w:ascii="Arial" w:hAnsi="Arial" w:cs="Arial"/>
          <w:sz w:val="16"/>
          <w:szCs w:val="16"/>
        </w:rPr>
      </w:pPr>
      <w:r w:rsidRPr="005C5AEE">
        <w:rPr>
          <w:rFonts w:ascii="Arial" w:hAnsi="Arial" w:cs="Arial"/>
          <w:sz w:val="16"/>
          <w:szCs w:val="16"/>
        </w:rPr>
        <w:t>failure by the Tenant to apply for and receive building permits or other government forms or</w:t>
      </w:r>
      <w:r w:rsidR="005C5AEE" w:rsidRPr="005C5AEE">
        <w:rPr>
          <w:rFonts w:ascii="Arial" w:hAnsi="Arial" w:cs="Arial"/>
          <w:sz w:val="16"/>
          <w:szCs w:val="16"/>
        </w:rPr>
        <w:t xml:space="preserve"> approvals for the Leasehold </w:t>
      </w:r>
      <w:r w:rsidRPr="005C5AEE">
        <w:rPr>
          <w:rFonts w:ascii="Arial" w:hAnsi="Arial" w:cs="Arial"/>
          <w:sz w:val="16"/>
          <w:szCs w:val="16"/>
        </w:rPr>
        <w:t>Improvements; or</w:t>
      </w:r>
    </w:p>
    <w:p w14:paraId="1919EBA5" w14:textId="77777777" w:rsidR="00F70809" w:rsidRPr="001A1A4A" w:rsidRDefault="00F70809" w:rsidP="005C5AEE">
      <w:pPr>
        <w:ind w:left="2160" w:hanging="720"/>
        <w:rPr>
          <w:rFonts w:ascii="Arial" w:hAnsi="Arial" w:cs="Arial"/>
          <w:sz w:val="16"/>
          <w:szCs w:val="16"/>
        </w:rPr>
      </w:pPr>
    </w:p>
    <w:p w14:paraId="1271E705" w14:textId="77777777" w:rsidR="003731C0" w:rsidRPr="005C5AEE" w:rsidRDefault="00F51809" w:rsidP="00312E20">
      <w:pPr>
        <w:pStyle w:val="ListParagraph"/>
        <w:numPr>
          <w:ilvl w:val="1"/>
          <w:numId w:val="23"/>
        </w:numPr>
        <w:ind w:left="2160" w:hanging="720"/>
        <w:rPr>
          <w:rFonts w:ascii="Arial" w:hAnsi="Arial" w:cs="Arial"/>
          <w:sz w:val="16"/>
          <w:szCs w:val="16"/>
        </w:rPr>
      </w:pPr>
      <w:r w:rsidRPr="005C5AEE">
        <w:rPr>
          <w:rFonts w:ascii="Arial" w:hAnsi="Arial" w:cs="Arial"/>
          <w:sz w:val="16"/>
          <w:szCs w:val="16"/>
        </w:rPr>
        <w:t>any delay by the Tenant in choosing or approving construction or finishing materials or requested changes thereto, as may be required</w:t>
      </w:r>
      <w:r w:rsidR="003731C0" w:rsidRPr="005C5AEE">
        <w:rPr>
          <w:rFonts w:ascii="Arial" w:hAnsi="Arial" w:cs="Arial"/>
          <w:sz w:val="16"/>
          <w:szCs w:val="16"/>
        </w:rPr>
        <w:t>;</w:t>
      </w:r>
    </w:p>
    <w:p w14:paraId="36B868A2" w14:textId="77777777" w:rsidR="003731C0" w:rsidRDefault="003731C0" w:rsidP="00FC4A93">
      <w:pPr>
        <w:ind w:left="1440" w:hanging="720"/>
        <w:rPr>
          <w:rFonts w:ascii="Arial" w:hAnsi="Arial" w:cs="Arial"/>
          <w:sz w:val="16"/>
          <w:szCs w:val="16"/>
        </w:rPr>
      </w:pPr>
    </w:p>
    <w:p w14:paraId="5B92E312" w14:textId="77777777" w:rsidR="00F51809" w:rsidRPr="001A1A4A" w:rsidRDefault="00F51809" w:rsidP="005C5AEE">
      <w:pPr>
        <w:ind w:left="720"/>
        <w:rPr>
          <w:rFonts w:ascii="Arial" w:hAnsi="Arial" w:cs="Arial"/>
          <w:sz w:val="16"/>
          <w:szCs w:val="16"/>
        </w:rPr>
      </w:pPr>
      <w:r w:rsidRPr="001A1A4A">
        <w:rPr>
          <w:rFonts w:ascii="Arial" w:hAnsi="Arial" w:cs="Arial"/>
          <w:sz w:val="16"/>
          <w:szCs w:val="16"/>
        </w:rPr>
        <w:t>there shall b</w:t>
      </w:r>
      <w:r w:rsidR="00A34DB0" w:rsidRPr="001A1A4A">
        <w:rPr>
          <w:rFonts w:ascii="Arial" w:hAnsi="Arial" w:cs="Arial"/>
          <w:sz w:val="16"/>
          <w:szCs w:val="16"/>
        </w:rPr>
        <w:t>e no extension or delay of the Commencement D</w:t>
      </w:r>
      <w:r w:rsidRPr="001A1A4A">
        <w:rPr>
          <w:rFonts w:ascii="Arial" w:hAnsi="Arial" w:cs="Arial"/>
          <w:sz w:val="16"/>
          <w:szCs w:val="16"/>
        </w:rPr>
        <w:t xml:space="preserve">ate of the Term </w:t>
      </w:r>
      <w:r w:rsidR="00FC5076" w:rsidRPr="001A1A4A">
        <w:rPr>
          <w:rFonts w:ascii="Arial" w:hAnsi="Arial" w:cs="Arial"/>
          <w:sz w:val="16"/>
          <w:szCs w:val="16"/>
        </w:rPr>
        <w:t xml:space="preserve">of the Lease </w:t>
      </w:r>
      <w:r w:rsidRPr="001A1A4A">
        <w:rPr>
          <w:rFonts w:ascii="Arial" w:hAnsi="Arial" w:cs="Arial"/>
          <w:sz w:val="16"/>
          <w:szCs w:val="16"/>
        </w:rPr>
        <w:t>or the Tenant’s ob</w:t>
      </w:r>
      <w:r w:rsidR="00DA059E" w:rsidRPr="001A1A4A">
        <w:rPr>
          <w:rFonts w:ascii="Arial" w:hAnsi="Arial" w:cs="Arial"/>
          <w:sz w:val="16"/>
          <w:szCs w:val="16"/>
        </w:rPr>
        <w:t>ligation to commence payment</w:t>
      </w:r>
      <w:r w:rsidR="002F5947">
        <w:rPr>
          <w:rFonts w:ascii="Arial" w:hAnsi="Arial" w:cs="Arial"/>
          <w:sz w:val="16"/>
          <w:szCs w:val="16"/>
        </w:rPr>
        <w:t xml:space="preserve"> </w:t>
      </w:r>
      <w:r w:rsidR="00DA059E" w:rsidRPr="001A1A4A">
        <w:rPr>
          <w:rFonts w:ascii="Arial" w:hAnsi="Arial" w:cs="Arial"/>
          <w:sz w:val="16"/>
          <w:szCs w:val="16"/>
        </w:rPr>
        <w:t xml:space="preserve">of, or to pay </w:t>
      </w:r>
      <w:r w:rsidRPr="001A1A4A">
        <w:rPr>
          <w:rFonts w:ascii="Arial" w:hAnsi="Arial" w:cs="Arial"/>
          <w:sz w:val="16"/>
          <w:szCs w:val="16"/>
        </w:rPr>
        <w:t>Basic Rent and Additional Rent to the Landlord.</w:t>
      </w:r>
    </w:p>
    <w:p w14:paraId="2D1E09AC" w14:textId="77777777" w:rsidR="00F70809" w:rsidRPr="001A1A4A" w:rsidRDefault="00F70809" w:rsidP="005C5AEE">
      <w:pPr>
        <w:ind w:left="720"/>
        <w:rPr>
          <w:rFonts w:ascii="Arial" w:hAnsi="Arial" w:cs="Arial"/>
          <w:sz w:val="16"/>
          <w:szCs w:val="16"/>
        </w:rPr>
      </w:pPr>
    </w:p>
    <w:p w14:paraId="7465E70B" w14:textId="77777777" w:rsidR="00F70809" w:rsidRPr="001A1A4A" w:rsidRDefault="00F70809" w:rsidP="005C5AEE">
      <w:pPr>
        <w:pStyle w:val="BodyText"/>
        <w:ind w:left="720"/>
        <w:rPr>
          <w:rFonts w:ascii="Arial" w:hAnsi="Arial" w:cs="Arial"/>
          <w:b/>
          <w:bCs/>
        </w:rPr>
      </w:pPr>
      <w:r w:rsidRPr="001A1A4A">
        <w:rPr>
          <w:rFonts w:ascii="Arial" w:hAnsi="Arial" w:cs="Arial"/>
          <w:b/>
          <w:bCs/>
        </w:rPr>
        <w:t>The Landlord and the Tenant further understand and agree that:</w:t>
      </w:r>
    </w:p>
    <w:p w14:paraId="045D8FDB" w14:textId="77777777" w:rsidR="00F70809" w:rsidRPr="001A1A4A" w:rsidRDefault="00F70809" w:rsidP="00F70809">
      <w:pPr>
        <w:pStyle w:val="BodyText"/>
        <w:rPr>
          <w:rFonts w:ascii="Arial" w:hAnsi="Arial" w:cs="Arial"/>
          <w:b/>
          <w:bCs/>
        </w:rPr>
      </w:pPr>
    </w:p>
    <w:p w14:paraId="1464659B" w14:textId="77777777" w:rsidR="000320B9" w:rsidRPr="001A1A4A" w:rsidRDefault="000320B9" w:rsidP="00312E20">
      <w:pPr>
        <w:pStyle w:val="BodyText"/>
        <w:numPr>
          <w:ilvl w:val="0"/>
          <w:numId w:val="24"/>
        </w:numPr>
        <w:ind w:left="1440" w:hanging="720"/>
        <w:rPr>
          <w:rFonts w:ascii="Arial" w:hAnsi="Arial" w:cs="Arial"/>
        </w:rPr>
      </w:pPr>
      <w:r w:rsidRPr="001A1A4A">
        <w:rPr>
          <w:rFonts w:ascii="Arial" w:hAnsi="Arial" w:cs="Arial"/>
        </w:rPr>
        <w:t>Any Tenant modifications to the Building’s roof or roof flashings require the prior written approval of the Landlord and, if approved shall be provided by the Landlord’s roofing contractor at the Tenant’s sole cost and expense.</w:t>
      </w:r>
    </w:p>
    <w:p w14:paraId="6A9AA2C1" w14:textId="77777777" w:rsidR="000320B9" w:rsidRPr="001A1A4A" w:rsidRDefault="000320B9" w:rsidP="005C5AEE">
      <w:pPr>
        <w:pStyle w:val="BodyText"/>
        <w:ind w:left="1440" w:hanging="720"/>
        <w:rPr>
          <w:rFonts w:ascii="Arial" w:hAnsi="Arial" w:cs="Arial"/>
        </w:rPr>
      </w:pPr>
    </w:p>
    <w:p w14:paraId="4962AFD6" w14:textId="77777777" w:rsidR="00F70809" w:rsidRPr="001A1A4A" w:rsidRDefault="00F70809" w:rsidP="00312E20">
      <w:pPr>
        <w:pStyle w:val="BodyText"/>
        <w:numPr>
          <w:ilvl w:val="0"/>
          <w:numId w:val="24"/>
        </w:numPr>
        <w:ind w:left="1440" w:hanging="720"/>
        <w:rPr>
          <w:rFonts w:ascii="Arial" w:hAnsi="Arial" w:cs="Arial"/>
        </w:rPr>
      </w:pPr>
      <w:r w:rsidRPr="001A1A4A">
        <w:rPr>
          <w:rFonts w:ascii="Arial" w:hAnsi="Arial" w:cs="Arial"/>
        </w:rPr>
        <w:t>Landlord’s prior approval is required for all window coverings and blinds.</w:t>
      </w:r>
    </w:p>
    <w:p w14:paraId="6A0089E5" w14:textId="77777777" w:rsidR="00F70809" w:rsidRPr="001A1A4A" w:rsidRDefault="00F70809" w:rsidP="005C5AEE">
      <w:pPr>
        <w:pStyle w:val="BodyText"/>
        <w:ind w:left="1440" w:hanging="720"/>
        <w:rPr>
          <w:rFonts w:ascii="Arial" w:hAnsi="Arial" w:cs="Arial"/>
        </w:rPr>
      </w:pPr>
    </w:p>
    <w:p w14:paraId="31B6F846" w14:textId="77777777" w:rsidR="00F70809" w:rsidRPr="001A1A4A" w:rsidRDefault="00F70809" w:rsidP="00312E20">
      <w:pPr>
        <w:pStyle w:val="BodyText"/>
        <w:numPr>
          <w:ilvl w:val="0"/>
          <w:numId w:val="24"/>
        </w:numPr>
        <w:ind w:left="1440" w:hanging="720"/>
        <w:rPr>
          <w:rFonts w:ascii="Arial" w:hAnsi="Arial" w:cs="Arial"/>
        </w:rPr>
      </w:pPr>
      <w:r w:rsidRPr="001A1A4A">
        <w:rPr>
          <w:rFonts w:ascii="Arial" w:hAnsi="Arial" w:cs="Arial"/>
        </w:rPr>
        <w:t>All voice and/or data wiring is the responsibility of the Tenant.  One empty conduit is provided by the Landlord to a point in the Premises chosen solely by the Landlord.  Any reinforcing backing required for telephone or computer wires, cable or equipment is the Tenant’s responsibility.</w:t>
      </w:r>
    </w:p>
    <w:p w14:paraId="535F665A" w14:textId="77777777" w:rsidR="00F70809" w:rsidRPr="001A1A4A" w:rsidRDefault="00F70809" w:rsidP="00BE220A">
      <w:pPr>
        <w:rPr>
          <w:rFonts w:ascii="Arial" w:hAnsi="Arial" w:cs="Arial"/>
          <w:sz w:val="16"/>
          <w:szCs w:val="16"/>
        </w:rPr>
      </w:pPr>
    </w:p>
    <w:p w14:paraId="0DE66B22" w14:textId="77777777" w:rsidR="000C0ABF" w:rsidRPr="001A1A4A" w:rsidRDefault="000C0ABF" w:rsidP="00F51809">
      <w:pPr>
        <w:rPr>
          <w:rFonts w:ascii="Arial" w:hAnsi="Arial" w:cs="Arial"/>
          <w:sz w:val="16"/>
          <w:szCs w:val="16"/>
        </w:rPr>
      </w:pPr>
    </w:p>
    <w:p w14:paraId="5BA8A20F" w14:textId="77777777" w:rsidR="003E240F" w:rsidRPr="001A1A4A" w:rsidRDefault="003E240F" w:rsidP="005C5AEE">
      <w:pPr>
        <w:widowControl/>
        <w:tabs>
          <w:tab w:val="center" w:pos="4680"/>
        </w:tabs>
        <w:jc w:val="center"/>
        <w:rPr>
          <w:rFonts w:ascii="Arial" w:hAnsi="Arial" w:cs="Arial"/>
          <w:b/>
          <w:bCs/>
          <w:sz w:val="18"/>
          <w:szCs w:val="18"/>
          <w:u w:val="single"/>
          <w:lang w:val="en-GB"/>
        </w:rPr>
      </w:pPr>
      <w:r w:rsidRPr="001A1A4A">
        <w:rPr>
          <w:rFonts w:ascii="Arial" w:hAnsi="Arial" w:cs="Arial"/>
          <w:b/>
          <w:bCs/>
          <w:sz w:val="18"/>
          <w:szCs w:val="18"/>
          <w:u w:val="single"/>
          <w:lang w:val="en-GB"/>
        </w:rPr>
        <w:t>ART</w:t>
      </w:r>
      <w:r w:rsidR="00555732" w:rsidRPr="001A1A4A">
        <w:rPr>
          <w:rFonts w:ascii="Arial" w:hAnsi="Arial" w:cs="Arial"/>
          <w:b/>
          <w:bCs/>
          <w:sz w:val="18"/>
          <w:szCs w:val="18"/>
          <w:u w:val="single"/>
          <w:lang w:val="en-GB"/>
        </w:rPr>
        <w:t>ICLE 6</w:t>
      </w:r>
      <w:r w:rsidR="00A950CD" w:rsidRPr="001A1A4A">
        <w:rPr>
          <w:rFonts w:ascii="Arial" w:hAnsi="Arial" w:cs="Arial"/>
          <w:b/>
          <w:bCs/>
          <w:sz w:val="18"/>
          <w:szCs w:val="18"/>
          <w:u w:val="single"/>
          <w:lang w:val="en-GB"/>
        </w:rPr>
        <w:t xml:space="preserve"> - RENT</w:t>
      </w:r>
    </w:p>
    <w:p w14:paraId="6F5E07D1" w14:textId="77777777" w:rsidR="003E240F" w:rsidRPr="001A1A4A" w:rsidRDefault="003E240F">
      <w:pPr>
        <w:widowControl/>
        <w:rPr>
          <w:rFonts w:ascii="Arial" w:hAnsi="Arial" w:cs="Arial"/>
          <w:sz w:val="16"/>
          <w:szCs w:val="16"/>
          <w:lang w:val="en-GB"/>
        </w:rPr>
      </w:pPr>
    </w:p>
    <w:p w14:paraId="055ECC20" w14:textId="77777777" w:rsidR="00DD56AC" w:rsidRPr="001A1A4A" w:rsidRDefault="00555732">
      <w:pPr>
        <w:widowControl/>
        <w:tabs>
          <w:tab w:val="left" w:pos="-1440"/>
        </w:tabs>
        <w:ind w:left="720" w:hanging="720"/>
        <w:rPr>
          <w:rFonts w:ascii="Arial" w:hAnsi="Arial" w:cs="Arial"/>
          <w:b/>
          <w:bCs/>
          <w:sz w:val="16"/>
          <w:szCs w:val="16"/>
          <w:lang w:val="en-GB"/>
        </w:rPr>
      </w:pPr>
      <w:r w:rsidRPr="001A1A4A">
        <w:rPr>
          <w:rFonts w:ascii="Arial" w:hAnsi="Arial" w:cs="Arial"/>
          <w:b/>
          <w:bCs/>
          <w:sz w:val="16"/>
          <w:szCs w:val="16"/>
          <w:lang w:val="en-GB"/>
        </w:rPr>
        <w:t>6</w:t>
      </w:r>
      <w:r w:rsidR="00DD56AC" w:rsidRPr="001A1A4A">
        <w:rPr>
          <w:rFonts w:ascii="Arial" w:hAnsi="Arial" w:cs="Arial"/>
          <w:b/>
          <w:bCs/>
          <w:sz w:val="16"/>
          <w:szCs w:val="16"/>
          <w:lang w:val="en-GB"/>
        </w:rPr>
        <w:t>.1</w:t>
      </w:r>
      <w:r w:rsidR="00DD56AC" w:rsidRPr="001A1A4A">
        <w:rPr>
          <w:rFonts w:ascii="Arial" w:hAnsi="Arial" w:cs="Arial"/>
          <w:b/>
          <w:bCs/>
          <w:sz w:val="16"/>
          <w:szCs w:val="16"/>
          <w:lang w:val="en-GB"/>
        </w:rPr>
        <w:tab/>
        <w:t>Basic Rent</w:t>
      </w:r>
    </w:p>
    <w:p w14:paraId="20C98A05" w14:textId="77777777" w:rsidR="00DD56AC" w:rsidRPr="001A1A4A" w:rsidRDefault="00DD56AC">
      <w:pPr>
        <w:widowControl/>
        <w:tabs>
          <w:tab w:val="left" w:pos="-1440"/>
        </w:tabs>
        <w:ind w:left="720" w:hanging="720"/>
        <w:rPr>
          <w:rFonts w:ascii="Arial" w:hAnsi="Arial" w:cs="Arial"/>
          <w:b/>
          <w:bCs/>
          <w:sz w:val="16"/>
          <w:szCs w:val="16"/>
          <w:lang w:val="en-GB"/>
        </w:rPr>
      </w:pPr>
    </w:p>
    <w:p w14:paraId="6EC0A39A" w14:textId="77777777" w:rsidR="00DD56AC" w:rsidRPr="001A1A4A" w:rsidRDefault="00C2403C" w:rsidP="005C5AEE">
      <w:pPr>
        <w:widowControl/>
        <w:tabs>
          <w:tab w:val="left" w:pos="-1440"/>
        </w:tabs>
        <w:ind w:left="720"/>
        <w:rPr>
          <w:rFonts w:ascii="Arial" w:hAnsi="Arial" w:cs="Arial"/>
          <w:bCs/>
          <w:sz w:val="16"/>
          <w:szCs w:val="16"/>
          <w:lang w:val="en-GB"/>
        </w:rPr>
      </w:pPr>
      <w:r w:rsidRPr="001A1A4A">
        <w:rPr>
          <w:rFonts w:ascii="Arial" w:hAnsi="Arial" w:cs="Arial"/>
          <w:bCs/>
          <w:sz w:val="16"/>
          <w:szCs w:val="16"/>
          <w:lang w:val="en-GB"/>
        </w:rPr>
        <w:t>The Tenant shall pay to the La</w:t>
      </w:r>
      <w:r w:rsidR="00EB78DB" w:rsidRPr="001A1A4A">
        <w:rPr>
          <w:rFonts w:ascii="Arial" w:hAnsi="Arial" w:cs="Arial"/>
          <w:bCs/>
          <w:sz w:val="16"/>
          <w:szCs w:val="16"/>
          <w:lang w:val="en-GB"/>
        </w:rPr>
        <w:t>ndlord</w:t>
      </w:r>
      <w:r w:rsidR="007C7687" w:rsidRPr="001A1A4A">
        <w:rPr>
          <w:rFonts w:ascii="Arial" w:hAnsi="Arial" w:cs="Arial"/>
          <w:bCs/>
          <w:sz w:val="16"/>
          <w:szCs w:val="16"/>
          <w:lang w:val="en-GB"/>
        </w:rPr>
        <w:t xml:space="preserve"> Basic Rent, as detailed</w:t>
      </w:r>
      <w:r w:rsidRPr="001A1A4A">
        <w:rPr>
          <w:rFonts w:ascii="Arial" w:hAnsi="Arial" w:cs="Arial"/>
          <w:bCs/>
          <w:sz w:val="16"/>
          <w:szCs w:val="16"/>
          <w:lang w:val="en-GB"/>
        </w:rPr>
        <w:t xml:space="preserve"> in </w:t>
      </w:r>
      <w:r w:rsidR="00DF64BB" w:rsidRPr="001A1A4A">
        <w:rPr>
          <w:rFonts w:ascii="Arial" w:hAnsi="Arial" w:cs="Arial"/>
          <w:b/>
          <w:bCs/>
          <w:sz w:val="16"/>
          <w:szCs w:val="16"/>
          <w:lang w:val="en-GB"/>
        </w:rPr>
        <w:t>Articles 1.1.15, 1.1.16, 2.1.5 and Article 6</w:t>
      </w:r>
      <w:r w:rsidR="00B17E99" w:rsidRPr="001A1A4A">
        <w:rPr>
          <w:rFonts w:ascii="Arial" w:hAnsi="Arial" w:cs="Arial"/>
          <w:bCs/>
          <w:sz w:val="16"/>
          <w:szCs w:val="16"/>
          <w:lang w:val="en-GB"/>
        </w:rPr>
        <w:t xml:space="preserve"> herei</w:t>
      </w:r>
      <w:r w:rsidR="00DF64BB" w:rsidRPr="001A1A4A">
        <w:rPr>
          <w:rFonts w:ascii="Arial" w:hAnsi="Arial" w:cs="Arial"/>
          <w:bCs/>
          <w:sz w:val="16"/>
          <w:szCs w:val="16"/>
          <w:lang w:val="en-GB"/>
        </w:rPr>
        <w:t>n.</w:t>
      </w:r>
      <w:r w:rsidR="00A63C0E" w:rsidRPr="001A1A4A">
        <w:rPr>
          <w:rFonts w:ascii="Arial" w:hAnsi="Arial" w:cs="Arial"/>
          <w:bCs/>
          <w:sz w:val="16"/>
          <w:szCs w:val="16"/>
          <w:lang w:val="en-GB"/>
        </w:rPr>
        <w:t xml:space="preserve"> </w:t>
      </w:r>
    </w:p>
    <w:p w14:paraId="6F513737" w14:textId="77777777" w:rsidR="00DD56AC" w:rsidRPr="001A1A4A" w:rsidRDefault="00DD56AC">
      <w:pPr>
        <w:widowControl/>
        <w:tabs>
          <w:tab w:val="left" w:pos="-1440"/>
        </w:tabs>
        <w:ind w:left="720" w:hanging="720"/>
        <w:rPr>
          <w:rFonts w:ascii="Arial" w:hAnsi="Arial" w:cs="Arial"/>
          <w:b/>
          <w:bCs/>
          <w:sz w:val="16"/>
          <w:szCs w:val="16"/>
          <w:lang w:val="en-GB"/>
        </w:rPr>
      </w:pPr>
    </w:p>
    <w:p w14:paraId="19C024F4" w14:textId="77777777" w:rsidR="003E240F" w:rsidRPr="001A1A4A" w:rsidRDefault="00555732">
      <w:pPr>
        <w:widowControl/>
        <w:tabs>
          <w:tab w:val="left" w:pos="-1440"/>
        </w:tabs>
        <w:ind w:left="720" w:hanging="720"/>
        <w:rPr>
          <w:rFonts w:ascii="Arial" w:hAnsi="Arial" w:cs="Arial"/>
          <w:sz w:val="16"/>
          <w:szCs w:val="16"/>
          <w:lang w:val="en-GB"/>
        </w:rPr>
      </w:pPr>
      <w:r w:rsidRPr="001A1A4A">
        <w:rPr>
          <w:rFonts w:ascii="Arial" w:hAnsi="Arial" w:cs="Arial"/>
          <w:b/>
          <w:bCs/>
          <w:sz w:val="16"/>
          <w:szCs w:val="16"/>
          <w:lang w:val="en-GB"/>
        </w:rPr>
        <w:t>6</w:t>
      </w:r>
      <w:r w:rsidR="00DD56AC" w:rsidRPr="001A1A4A">
        <w:rPr>
          <w:rFonts w:ascii="Arial" w:hAnsi="Arial" w:cs="Arial"/>
          <w:b/>
          <w:bCs/>
          <w:sz w:val="16"/>
          <w:szCs w:val="16"/>
          <w:lang w:val="en-GB"/>
        </w:rPr>
        <w:t>.2</w:t>
      </w:r>
      <w:r w:rsidR="003E240F" w:rsidRPr="001A1A4A">
        <w:rPr>
          <w:rFonts w:ascii="Arial" w:hAnsi="Arial" w:cs="Arial"/>
          <w:b/>
          <w:bCs/>
          <w:sz w:val="16"/>
          <w:szCs w:val="16"/>
          <w:lang w:val="en-GB"/>
        </w:rPr>
        <w:tab/>
        <w:t>Additional Rent</w:t>
      </w:r>
    </w:p>
    <w:p w14:paraId="7B5674BC" w14:textId="77777777" w:rsidR="003E240F" w:rsidRPr="001A1A4A" w:rsidRDefault="003E240F">
      <w:pPr>
        <w:widowControl/>
        <w:rPr>
          <w:rFonts w:ascii="Arial" w:hAnsi="Arial" w:cs="Arial"/>
          <w:sz w:val="16"/>
          <w:szCs w:val="16"/>
          <w:lang w:val="en-GB"/>
        </w:rPr>
      </w:pPr>
    </w:p>
    <w:p w14:paraId="3EC9572B" w14:textId="77777777" w:rsidR="003E240F" w:rsidRPr="001A1A4A" w:rsidRDefault="003E240F" w:rsidP="005C5AEE">
      <w:pPr>
        <w:widowControl/>
        <w:ind w:left="720"/>
        <w:rPr>
          <w:rFonts w:ascii="Arial" w:hAnsi="Arial" w:cs="Arial"/>
          <w:sz w:val="16"/>
          <w:szCs w:val="16"/>
          <w:lang w:val="en-GB"/>
        </w:rPr>
      </w:pPr>
      <w:r w:rsidRPr="001A1A4A">
        <w:rPr>
          <w:rFonts w:ascii="Arial" w:hAnsi="Arial" w:cs="Arial"/>
          <w:sz w:val="16"/>
          <w:szCs w:val="16"/>
          <w:lang w:val="en-GB"/>
        </w:rPr>
        <w:t>The Tenant shall pay to the Landlord, during the Term, when due, as Additional Rent:</w:t>
      </w:r>
    </w:p>
    <w:p w14:paraId="4D21E4A9" w14:textId="77777777" w:rsidR="003E240F" w:rsidRPr="001A1A4A" w:rsidRDefault="003E240F">
      <w:pPr>
        <w:widowControl/>
        <w:rPr>
          <w:rFonts w:ascii="Arial" w:hAnsi="Arial" w:cs="Arial"/>
          <w:sz w:val="16"/>
          <w:szCs w:val="16"/>
          <w:lang w:val="en-GB"/>
        </w:rPr>
      </w:pPr>
    </w:p>
    <w:p w14:paraId="284E11A5" w14:textId="77777777" w:rsidR="003E240F" w:rsidRPr="001A1A4A" w:rsidRDefault="003E240F">
      <w:pPr>
        <w:widowControl/>
        <w:tabs>
          <w:tab w:val="left" w:pos="-1440"/>
        </w:tabs>
        <w:ind w:left="1440" w:hanging="720"/>
        <w:rPr>
          <w:rFonts w:ascii="Arial" w:hAnsi="Arial" w:cs="Arial"/>
          <w:sz w:val="16"/>
          <w:szCs w:val="16"/>
          <w:lang w:val="en-GB"/>
        </w:rPr>
      </w:pPr>
      <w:r w:rsidRPr="001A1A4A">
        <w:rPr>
          <w:rFonts w:ascii="Arial" w:hAnsi="Arial" w:cs="Arial"/>
          <w:sz w:val="16"/>
          <w:szCs w:val="16"/>
          <w:lang w:val="en-GB"/>
        </w:rPr>
        <w:t>(a)</w:t>
      </w:r>
      <w:r w:rsidRPr="001A1A4A">
        <w:rPr>
          <w:rFonts w:ascii="Arial" w:hAnsi="Arial" w:cs="Arial"/>
          <w:sz w:val="16"/>
          <w:szCs w:val="16"/>
          <w:lang w:val="en-GB"/>
        </w:rPr>
        <w:tab/>
        <w:t>all Tenant's Taxes;</w:t>
      </w:r>
    </w:p>
    <w:p w14:paraId="5607B025" w14:textId="77777777" w:rsidR="003E240F" w:rsidRPr="001A1A4A" w:rsidRDefault="003E240F">
      <w:pPr>
        <w:widowControl/>
        <w:rPr>
          <w:rFonts w:ascii="Arial" w:hAnsi="Arial" w:cs="Arial"/>
          <w:sz w:val="16"/>
          <w:szCs w:val="16"/>
          <w:lang w:val="en-GB"/>
        </w:rPr>
      </w:pPr>
    </w:p>
    <w:p w14:paraId="7FFD6709" w14:textId="77777777" w:rsidR="003E240F" w:rsidRPr="001A1A4A" w:rsidRDefault="003E240F">
      <w:pPr>
        <w:widowControl/>
        <w:tabs>
          <w:tab w:val="left" w:pos="-1440"/>
        </w:tabs>
        <w:ind w:left="1440" w:hanging="720"/>
        <w:rPr>
          <w:rFonts w:ascii="Arial" w:hAnsi="Arial" w:cs="Arial"/>
          <w:sz w:val="16"/>
          <w:szCs w:val="16"/>
          <w:lang w:val="en-GB"/>
        </w:rPr>
      </w:pPr>
      <w:r w:rsidRPr="001A1A4A">
        <w:rPr>
          <w:rFonts w:ascii="Arial" w:hAnsi="Arial" w:cs="Arial"/>
          <w:sz w:val="16"/>
          <w:szCs w:val="16"/>
          <w:lang w:val="en-GB"/>
        </w:rPr>
        <w:t>(b)</w:t>
      </w:r>
      <w:r w:rsidRPr="001A1A4A">
        <w:rPr>
          <w:rFonts w:ascii="Arial" w:hAnsi="Arial" w:cs="Arial"/>
          <w:sz w:val="16"/>
          <w:szCs w:val="16"/>
          <w:lang w:val="en-GB"/>
        </w:rPr>
        <w:tab/>
        <w:t xml:space="preserve">that portion of Taxes payable by the Tenant pursuant to </w:t>
      </w:r>
      <w:r w:rsidR="00915A82" w:rsidRPr="001A1A4A">
        <w:rPr>
          <w:rFonts w:ascii="Arial" w:hAnsi="Arial" w:cs="Arial"/>
          <w:b/>
          <w:sz w:val="16"/>
          <w:szCs w:val="16"/>
          <w:lang w:val="en-GB"/>
        </w:rPr>
        <w:t>Article</w:t>
      </w:r>
      <w:r w:rsidR="00C12224" w:rsidRPr="001A1A4A">
        <w:rPr>
          <w:rFonts w:ascii="Arial" w:hAnsi="Arial" w:cs="Arial"/>
          <w:b/>
          <w:sz w:val="16"/>
          <w:szCs w:val="16"/>
          <w:lang w:val="en-GB"/>
        </w:rPr>
        <w:t xml:space="preserve"> 7</w:t>
      </w:r>
      <w:r w:rsidRPr="001A1A4A">
        <w:rPr>
          <w:rFonts w:ascii="Arial" w:hAnsi="Arial" w:cs="Arial"/>
          <w:b/>
          <w:sz w:val="16"/>
          <w:szCs w:val="16"/>
          <w:lang w:val="en-GB"/>
        </w:rPr>
        <w:t>.2</w:t>
      </w:r>
      <w:r w:rsidRPr="001A1A4A">
        <w:rPr>
          <w:rFonts w:ascii="Arial" w:hAnsi="Arial" w:cs="Arial"/>
          <w:sz w:val="16"/>
          <w:szCs w:val="16"/>
          <w:lang w:val="en-GB"/>
        </w:rPr>
        <w:t>;</w:t>
      </w:r>
    </w:p>
    <w:p w14:paraId="3766BE2E" w14:textId="77777777" w:rsidR="003E240F" w:rsidRPr="001A1A4A" w:rsidRDefault="003E240F">
      <w:pPr>
        <w:widowControl/>
        <w:rPr>
          <w:rFonts w:ascii="Arial" w:hAnsi="Arial" w:cs="Arial"/>
          <w:sz w:val="16"/>
          <w:szCs w:val="16"/>
          <w:lang w:val="en-GB"/>
        </w:rPr>
      </w:pPr>
    </w:p>
    <w:p w14:paraId="7B9AB290" w14:textId="77777777" w:rsidR="003E240F" w:rsidRPr="001A1A4A" w:rsidRDefault="003E240F">
      <w:pPr>
        <w:widowControl/>
        <w:tabs>
          <w:tab w:val="left" w:pos="-1440"/>
        </w:tabs>
        <w:ind w:left="1440" w:hanging="720"/>
        <w:rPr>
          <w:rFonts w:ascii="Arial" w:hAnsi="Arial" w:cs="Arial"/>
          <w:sz w:val="16"/>
          <w:szCs w:val="16"/>
          <w:lang w:val="en-GB"/>
        </w:rPr>
      </w:pPr>
      <w:r w:rsidRPr="001A1A4A">
        <w:rPr>
          <w:rFonts w:ascii="Arial" w:hAnsi="Arial" w:cs="Arial"/>
          <w:sz w:val="16"/>
          <w:szCs w:val="16"/>
          <w:lang w:val="en-GB"/>
        </w:rPr>
        <w:t>(c)</w:t>
      </w:r>
      <w:r w:rsidRPr="001A1A4A">
        <w:rPr>
          <w:rFonts w:ascii="Arial" w:hAnsi="Arial" w:cs="Arial"/>
          <w:sz w:val="16"/>
          <w:szCs w:val="16"/>
          <w:lang w:val="en-GB"/>
        </w:rPr>
        <w:tab/>
        <w:t xml:space="preserve">the Tenant's Proportionate Share of Operating Costs pursuant to </w:t>
      </w:r>
      <w:r w:rsidR="00915A82" w:rsidRPr="001A1A4A">
        <w:rPr>
          <w:rFonts w:ascii="Arial" w:hAnsi="Arial" w:cs="Arial"/>
          <w:b/>
          <w:sz w:val="16"/>
          <w:szCs w:val="16"/>
          <w:lang w:val="en-GB"/>
        </w:rPr>
        <w:t>Article</w:t>
      </w:r>
      <w:r w:rsidR="00C12224" w:rsidRPr="001A1A4A">
        <w:rPr>
          <w:rFonts w:ascii="Arial" w:hAnsi="Arial" w:cs="Arial"/>
          <w:b/>
          <w:sz w:val="16"/>
          <w:szCs w:val="16"/>
          <w:lang w:val="en-GB"/>
        </w:rPr>
        <w:t xml:space="preserve"> 8</w:t>
      </w:r>
      <w:r w:rsidRPr="001A1A4A">
        <w:rPr>
          <w:rFonts w:ascii="Arial" w:hAnsi="Arial" w:cs="Arial"/>
          <w:b/>
          <w:sz w:val="16"/>
          <w:szCs w:val="16"/>
          <w:lang w:val="en-GB"/>
        </w:rPr>
        <w:t>.1</w:t>
      </w:r>
      <w:r w:rsidRPr="001A1A4A">
        <w:rPr>
          <w:rFonts w:ascii="Arial" w:hAnsi="Arial" w:cs="Arial"/>
          <w:sz w:val="16"/>
          <w:szCs w:val="16"/>
          <w:lang w:val="en-GB"/>
        </w:rPr>
        <w:t>;</w:t>
      </w:r>
    </w:p>
    <w:p w14:paraId="78C145EE" w14:textId="77777777" w:rsidR="003E240F" w:rsidRPr="001A1A4A" w:rsidRDefault="003E240F">
      <w:pPr>
        <w:widowControl/>
        <w:rPr>
          <w:rFonts w:ascii="Arial" w:hAnsi="Arial" w:cs="Arial"/>
          <w:sz w:val="16"/>
          <w:szCs w:val="16"/>
          <w:lang w:val="en-GB"/>
        </w:rPr>
      </w:pPr>
    </w:p>
    <w:p w14:paraId="29A4B2F9" w14:textId="77777777" w:rsidR="003E240F" w:rsidRPr="001A1A4A" w:rsidRDefault="008B6EF0">
      <w:pPr>
        <w:widowControl/>
        <w:tabs>
          <w:tab w:val="left" w:pos="-1440"/>
        </w:tabs>
        <w:ind w:left="1440" w:hanging="720"/>
        <w:rPr>
          <w:rFonts w:ascii="Arial" w:hAnsi="Arial" w:cs="Arial"/>
          <w:sz w:val="16"/>
          <w:szCs w:val="16"/>
          <w:lang w:val="en-GB"/>
        </w:rPr>
      </w:pPr>
      <w:r w:rsidRPr="001A1A4A">
        <w:rPr>
          <w:rFonts w:ascii="Arial" w:hAnsi="Arial" w:cs="Arial"/>
          <w:sz w:val="16"/>
          <w:szCs w:val="16"/>
          <w:lang w:val="en-GB"/>
        </w:rPr>
        <w:t>(d)</w:t>
      </w:r>
      <w:r w:rsidRPr="001A1A4A">
        <w:rPr>
          <w:rFonts w:ascii="Arial" w:hAnsi="Arial" w:cs="Arial"/>
          <w:sz w:val="16"/>
          <w:szCs w:val="16"/>
          <w:lang w:val="en-GB"/>
        </w:rPr>
        <w:tab/>
        <w:t xml:space="preserve">all Additional Service </w:t>
      </w:r>
      <w:r w:rsidR="00E6447D" w:rsidRPr="001A1A4A">
        <w:rPr>
          <w:rFonts w:ascii="Arial" w:hAnsi="Arial" w:cs="Arial"/>
          <w:sz w:val="16"/>
          <w:szCs w:val="16"/>
          <w:lang w:val="en-GB"/>
        </w:rPr>
        <w:t>Costs</w:t>
      </w:r>
      <w:r w:rsidR="003E240F" w:rsidRPr="001A1A4A">
        <w:rPr>
          <w:rFonts w:ascii="Arial" w:hAnsi="Arial" w:cs="Arial"/>
          <w:sz w:val="16"/>
          <w:szCs w:val="16"/>
          <w:lang w:val="en-GB"/>
        </w:rPr>
        <w:t xml:space="preserve"> </w:t>
      </w:r>
      <w:r w:rsidR="00E6447D" w:rsidRPr="001A1A4A">
        <w:rPr>
          <w:rFonts w:ascii="Arial" w:hAnsi="Arial" w:cs="Arial"/>
          <w:sz w:val="16"/>
          <w:szCs w:val="16"/>
          <w:lang w:val="en-GB"/>
        </w:rPr>
        <w:t xml:space="preserve">or fees </w:t>
      </w:r>
      <w:r w:rsidR="003E240F" w:rsidRPr="001A1A4A">
        <w:rPr>
          <w:rFonts w:ascii="Arial" w:hAnsi="Arial" w:cs="Arial"/>
          <w:sz w:val="16"/>
          <w:szCs w:val="16"/>
          <w:lang w:val="en-GB"/>
        </w:rPr>
        <w:t>payable by the Tenant; and</w:t>
      </w:r>
    </w:p>
    <w:p w14:paraId="2E72C982" w14:textId="77777777" w:rsidR="003E240F" w:rsidRPr="001A1A4A" w:rsidRDefault="003E240F">
      <w:pPr>
        <w:widowControl/>
        <w:rPr>
          <w:rFonts w:ascii="Arial" w:hAnsi="Arial" w:cs="Arial"/>
          <w:sz w:val="16"/>
          <w:szCs w:val="16"/>
          <w:lang w:val="en-GB"/>
        </w:rPr>
      </w:pPr>
    </w:p>
    <w:p w14:paraId="04A94BE8" w14:textId="77777777" w:rsidR="005C5AEE" w:rsidRDefault="00C2100F" w:rsidP="005C5AEE">
      <w:pPr>
        <w:widowControl/>
        <w:tabs>
          <w:tab w:val="left" w:pos="-1440"/>
        </w:tabs>
        <w:rPr>
          <w:rFonts w:ascii="Arial" w:hAnsi="Arial" w:cs="Arial"/>
          <w:sz w:val="16"/>
          <w:szCs w:val="16"/>
          <w:lang w:val="en-GB"/>
        </w:rPr>
      </w:pPr>
      <w:r>
        <w:rPr>
          <w:rFonts w:ascii="Arial" w:hAnsi="Arial" w:cs="Arial"/>
          <w:sz w:val="16"/>
          <w:szCs w:val="16"/>
          <w:lang w:val="en-GB"/>
        </w:rPr>
        <w:tab/>
      </w:r>
      <w:r w:rsidR="003E240F" w:rsidRPr="001A1A4A">
        <w:rPr>
          <w:rFonts w:ascii="Arial" w:hAnsi="Arial" w:cs="Arial"/>
          <w:sz w:val="16"/>
          <w:szCs w:val="16"/>
          <w:lang w:val="en-GB"/>
        </w:rPr>
        <w:t>(e)</w:t>
      </w:r>
      <w:r w:rsidR="003E240F" w:rsidRPr="001A1A4A">
        <w:rPr>
          <w:rFonts w:ascii="Arial" w:hAnsi="Arial" w:cs="Arial"/>
          <w:sz w:val="16"/>
          <w:szCs w:val="16"/>
          <w:lang w:val="en-GB"/>
        </w:rPr>
        <w:tab/>
        <w:t>all other amounts payable by the Tenant pursuant to this Lease.</w:t>
      </w:r>
    </w:p>
    <w:p w14:paraId="6DD1C84A" w14:textId="77777777" w:rsidR="005C5AEE" w:rsidRDefault="005C5AEE" w:rsidP="005C5AEE">
      <w:pPr>
        <w:widowControl/>
        <w:tabs>
          <w:tab w:val="left" w:pos="-1440"/>
        </w:tabs>
        <w:rPr>
          <w:rFonts w:ascii="Arial" w:hAnsi="Arial" w:cs="Arial"/>
          <w:sz w:val="16"/>
          <w:szCs w:val="16"/>
          <w:lang w:val="en-GB"/>
        </w:rPr>
      </w:pPr>
    </w:p>
    <w:p w14:paraId="23FDA3E3" w14:textId="77777777" w:rsidR="003E240F" w:rsidRPr="00B53D1E" w:rsidRDefault="00555732" w:rsidP="005C5AEE">
      <w:pPr>
        <w:widowControl/>
        <w:tabs>
          <w:tab w:val="left" w:pos="-1440"/>
        </w:tabs>
        <w:rPr>
          <w:rFonts w:ascii="Arial" w:hAnsi="Arial" w:cs="Arial"/>
          <w:sz w:val="16"/>
          <w:szCs w:val="16"/>
          <w:lang w:val="en-GB"/>
        </w:rPr>
      </w:pPr>
      <w:r w:rsidRPr="001A1A4A">
        <w:rPr>
          <w:rFonts w:ascii="Arial" w:hAnsi="Arial" w:cs="Arial"/>
          <w:b/>
          <w:bCs/>
          <w:sz w:val="16"/>
          <w:szCs w:val="16"/>
          <w:lang w:val="en-GB"/>
        </w:rPr>
        <w:t>6</w:t>
      </w:r>
      <w:r w:rsidR="00DD56AC" w:rsidRPr="001A1A4A">
        <w:rPr>
          <w:rFonts w:ascii="Arial" w:hAnsi="Arial" w:cs="Arial"/>
          <w:b/>
          <w:bCs/>
          <w:sz w:val="16"/>
          <w:szCs w:val="16"/>
          <w:lang w:val="en-GB"/>
        </w:rPr>
        <w:t>.3</w:t>
      </w:r>
      <w:r w:rsidR="003E240F" w:rsidRPr="001A1A4A">
        <w:rPr>
          <w:rFonts w:ascii="Arial" w:hAnsi="Arial" w:cs="Arial"/>
          <w:b/>
          <w:bCs/>
          <w:sz w:val="16"/>
          <w:szCs w:val="16"/>
          <w:lang w:val="en-GB"/>
        </w:rPr>
        <w:tab/>
        <w:t>Payment of Additional Rent</w:t>
      </w:r>
    </w:p>
    <w:p w14:paraId="54850F9C" w14:textId="77777777" w:rsidR="00FC4A93" w:rsidRDefault="00FC4A93">
      <w:pPr>
        <w:widowControl/>
        <w:jc w:val="both"/>
        <w:rPr>
          <w:rFonts w:ascii="Arial" w:hAnsi="Arial" w:cs="Arial"/>
          <w:sz w:val="16"/>
          <w:szCs w:val="16"/>
          <w:lang w:val="en-GB"/>
        </w:rPr>
      </w:pPr>
    </w:p>
    <w:p w14:paraId="0FB4ACD7" w14:textId="77777777" w:rsidR="003E240F" w:rsidRPr="001A1A4A" w:rsidRDefault="003E240F" w:rsidP="005C5AEE">
      <w:pPr>
        <w:widowControl/>
        <w:ind w:left="720" w:right="90"/>
        <w:jc w:val="both"/>
        <w:rPr>
          <w:rFonts w:ascii="Arial" w:hAnsi="Arial" w:cs="Arial"/>
          <w:sz w:val="16"/>
          <w:szCs w:val="16"/>
          <w:lang w:val="en-GB"/>
        </w:rPr>
      </w:pPr>
      <w:r w:rsidRPr="001A1A4A">
        <w:rPr>
          <w:rFonts w:ascii="Arial" w:hAnsi="Arial" w:cs="Arial"/>
          <w:sz w:val="16"/>
          <w:szCs w:val="16"/>
          <w:lang w:val="en-GB"/>
        </w:rPr>
        <w:t xml:space="preserve">The Additional Rent specified in </w:t>
      </w:r>
      <w:r w:rsidR="00C12224" w:rsidRPr="001A1A4A">
        <w:rPr>
          <w:rFonts w:ascii="Arial" w:hAnsi="Arial" w:cs="Arial"/>
          <w:b/>
          <w:sz w:val="16"/>
          <w:szCs w:val="16"/>
          <w:lang w:val="en-GB"/>
        </w:rPr>
        <w:t>paragraphs 6.2(b) and 6</w:t>
      </w:r>
      <w:r w:rsidRPr="001A1A4A">
        <w:rPr>
          <w:rFonts w:ascii="Arial" w:hAnsi="Arial" w:cs="Arial"/>
          <w:b/>
          <w:sz w:val="16"/>
          <w:szCs w:val="16"/>
          <w:lang w:val="en-GB"/>
        </w:rPr>
        <w:t>.2(c)</w:t>
      </w:r>
      <w:r w:rsidRPr="001A1A4A">
        <w:rPr>
          <w:rFonts w:ascii="Arial" w:hAnsi="Arial" w:cs="Arial"/>
          <w:sz w:val="16"/>
          <w:szCs w:val="16"/>
          <w:lang w:val="en-GB"/>
        </w:rPr>
        <w:t xml:space="preserve"> </w:t>
      </w:r>
      <w:r w:rsidR="00C12224" w:rsidRPr="001A1A4A">
        <w:rPr>
          <w:rFonts w:ascii="Arial" w:hAnsi="Arial" w:cs="Arial"/>
          <w:sz w:val="16"/>
          <w:szCs w:val="16"/>
          <w:lang w:val="en-GB"/>
        </w:rPr>
        <w:t xml:space="preserve">above </w:t>
      </w:r>
      <w:r w:rsidRPr="001A1A4A">
        <w:rPr>
          <w:rFonts w:ascii="Arial" w:hAnsi="Arial" w:cs="Arial"/>
          <w:sz w:val="16"/>
          <w:szCs w:val="16"/>
          <w:lang w:val="en-GB"/>
        </w:rPr>
        <w:t>shall be paid and adjusted with reference to a fiscal period of twelve (12) calendar months, which shall be the twelve (12) month period ending on December 31st in each year during the Term unless the Landlord, by notice to the Tenant, shall from time to time have selected a fiscal period which ends on a different date (but which shall be a twelve (12) month period except where a shorter broken fiscal period occurs at the commencement or end of the Term or is necessary to accommodate a change in the fiscal period made during the Term).  From time to time throughout the Term, the Landlord shall give notice to the Tenant of the Landlord’s estimate of such Additional Rent to be paid by the Tenant during the next ensuing fiscal period. This estimate will be based in part on the Operating Costs, Taxes and Additional Service Cost expenses for the preceding year modified by any known decrease or increase.  Such Additional Rent payable by the Tenant shall be paid in equal monthly instalments in advance at the same time as payment of Basic Rent is due hereunder and shall be based on the Landlord's estimate as aforesaid. From time to time the Landlord may re-estimate, on a reasonable basis, the amount of such Additional Rent for any fiscal period in which case the Landlord shall give notice to the Tenant of such re-estimate and fix new equal monthly instalments for the remaining balance of such fiscal period so that, after giving credit for the instalments paid by the Tenant on the basis of the previous estimate or estimates, all the Additional Rent as estimated or re-estimated will have been paid during such fiscal period.</w:t>
      </w:r>
      <w:r w:rsidR="00DD7A17">
        <w:rPr>
          <w:rFonts w:ascii="Arial" w:hAnsi="Arial" w:cs="Arial"/>
          <w:sz w:val="16"/>
          <w:szCs w:val="16"/>
          <w:lang w:val="en-GB"/>
        </w:rPr>
        <w:t xml:space="preserve">  </w:t>
      </w:r>
      <w:r w:rsidRPr="001A1A4A">
        <w:rPr>
          <w:rFonts w:ascii="Arial" w:hAnsi="Arial" w:cs="Arial"/>
          <w:sz w:val="16"/>
          <w:szCs w:val="16"/>
          <w:lang w:val="en-GB"/>
        </w:rPr>
        <w:t xml:space="preserve">The Tenant shall pay all Additional Service </w:t>
      </w:r>
      <w:r w:rsidR="00E6447D" w:rsidRPr="001A1A4A">
        <w:rPr>
          <w:rFonts w:ascii="Arial" w:hAnsi="Arial" w:cs="Arial"/>
          <w:sz w:val="16"/>
          <w:szCs w:val="16"/>
          <w:lang w:val="en-GB"/>
        </w:rPr>
        <w:t>Cost</w:t>
      </w:r>
      <w:r w:rsidR="00102DD5" w:rsidRPr="001A1A4A">
        <w:rPr>
          <w:rFonts w:ascii="Arial" w:hAnsi="Arial" w:cs="Arial"/>
          <w:sz w:val="16"/>
          <w:szCs w:val="16"/>
          <w:lang w:val="en-GB"/>
        </w:rPr>
        <w:t>s</w:t>
      </w:r>
      <w:r w:rsidR="00E6447D" w:rsidRPr="001A1A4A">
        <w:rPr>
          <w:rFonts w:ascii="Arial" w:hAnsi="Arial" w:cs="Arial"/>
          <w:sz w:val="16"/>
          <w:szCs w:val="16"/>
          <w:lang w:val="en-GB"/>
        </w:rPr>
        <w:t xml:space="preserve"> or </w:t>
      </w:r>
      <w:r w:rsidR="00102DD5" w:rsidRPr="001A1A4A">
        <w:rPr>
          <w:rFonts w:ascii="Arial" w:hAnsi="Arial" w:cs="Arial"/>
          <w:sz w:val="16"/>
          <w:szCs w:val="16"/>
          <w:lang w:val="en-GB"/>
        </w:rPr>
        <w:t>Expenses</w:t>
      </w:r>
      <w:r w:rsidRPr="001A1A4A">
        <w:rPr>
          <w:rFonts w:ascii="Arial" w:hAnsi="Arial" w:cs="Arial"/>
          <w:sz w:val="16"/>
          <w:szCs w:val="16"/>
          <w:lang w:val="en-GB"/>
        </w:rPr>
        <w:t xml:space="preserve"> within ten </w:t>
      </w:r>
      <w:r w:rsidR="003731C0">
        <w:rPr>
          <w:rFonts w:ascii="Arial" w:hAnsi="Arial" w:cs="Arial"/>
          <w:sz w:val="16"/>
          <w:szCs w:val="16"/>
          <w:lang w:val="en-GB"/>
        </w:rPr>
        <w:t xml:space="preserve">business </w:t>
      </w:r>
      <w:r w:rsidRPr="001A1A4A">
        <w:rPr>
          <w:rFonts w:ascii="Arial" w:hAnsi="Arial" w:cs="Arial"/>
          <w:sz w:val="16"/>
          <w:szCs w:val="16"/>
          <w:lang w:val="en-GB"/>
        </w:rPr>
        <w:t>(10) days after receipt by it from time to time of invoices from the Landlord specifying the amounts thereof.</w:t>
      </w:r>
    </w:p>
    <w:p w14:paraId="21576D6E" w14:textId="77777777" w:rsidR="003E240F" w:rsidRPr="001A1A4A" w:rsidRDefault="003E240F" w:rsidP="005C5AEE">
      <w:pPr>
        <w:widowControl/>
        <w:ind w:left="720" w:right="90"/>
        <w:rPr>
          <w:rFonts w:ascii="Arial" w:hAnsi="Arial" w:cs="Arial"/>
          <w:sz w:val="16"/>
          <w:szCs w:val="16"/>
          <w:lang w:val="en-GB"/>
        </w:rPr>
      </w:pPr>
    </w:p>
    <w:p w14:paraId="320DC6B7" w14:textId="77777777" w:rsidR="003E240F" w:rsidRPr="001A1A4A" w:rsidRDefault="003E240F" w:rsidP="005C5AEE">
      <w:pPr>
        <w:widowControl/>
        <w:ind w:left="720" w:right="90"/>
        <w:jc w:val="both"/>
        <w:rPr>
          <w:rFonts w:ascii="Arial" w:hAnsi="Arial" w:cs="Arial"/>
          <w:sz w:val="16"/>
          <w:szCs w:val="16"/>
          <w:lang w:val="en-GB"/>
        </w:rPr>
      </w:pPr>
      <w:r w:rsidRPr="001A1A4A">
        <w:rPr>
          <w:rFonts w:ascii="Arial" w:hAnsi="Arial" w:cs="Arial"/>
          <w:sz w:val="16"/>
          <w:szCs w:val="16"/>
          <w:lang w:val="en-GB"/>
        </w:rPr>
        <w:lastRenderedPageBreak/>
        <w:t>The Landlord may require at its option, that the Tenant provide the necessary authorization and account information to permit the Landlord to debit the amount of Basic Rent and Additional Rent from an account of the Tenant so specified by the Tenant on a monthly basis, or that the Landlord provide the Tenant with the necessary account information to permit the Tenant to deposit the amount of Basic Rent and Additional Rent to an account of the Landlord on a monthly basis as required by the Lease.</w:t>
      </w:r>
    </w:p>
    <w:p w14:paraId="558D2555" w14:textId="77777777" w:rsidR="003E240F" w:rsidRPr="001A1A4A" w:rsidRDefault="003E240F" w:rsidP="005C5AEE">
      <w:pPr>
        <w:widowControl/>
        <w:ind w:right="90"/>
        <w:rPr>
          <w:rFonts w:ascii="Arial" w:hAnsi="Arial" w:cs="Arial"/>
          <w:sz w:val="16"/>
          <w:szCs w:val="16"/>
          <w:lang w:val="en-GB"/>
        </w:rPr>
      </w:pPr>
    </w:p>
    <w:p w14:paraId="22DE1954" w14:textId="77777777" w:rsidR="003E240F" w:rsidRPr="001A1A4A" w:rsidRDefault="00555732" w:rsidP="005C5AEE">
      <w:pPr>
        <w:widowControl/>
        <w:tabs>
          <w:tab w:val="left" w:pos="-1440"/>
        </w:tabs>
        <w:ind w:right="90"/>
        <w:rPr>
          <w:rFonts w:ascii="Arial" w:hAnsi="Arial" w:cs="Arial"/>
          <w:sz w:val="16"/>
          <w:szCs w:val="16"/>
          <w:lang w:val="en-GB"/>
        </w:rPr>
      </w:pPr>
      <w:r w:rsidRPr="001A1A4A">
        <w:rPr>
          <w:rFonts w:ascii="Arial" w:hAnsi="Arial" w:cs="Arial"/>
          <w:b/>
          <w:bCs/>
          <w:sz w:val="16"/>
          <w:szCs w:val="16"/>
          <w:lang w:val="en-GB"/>
        </w:rPr>
        <w:t>6</w:t>
      </w:r>
      <w:r w:rsidR="00DD56AC" w:rsidRPr="001A1A4A">
        <w:rPr>
          <w:rFonts w:ascii="Arial" w:hAnsi="Arial" w:cs="Arial"/>
          <w:b/>
          <w:bCs/>
          <w:sz w:val="16"/>
          <w:szCs w:val="16"/>
          <w:lang w:val="en-GB"/>
        </w:rPr>
        <w:t>.4</w:t>
      </w:r>
      <w:r w:rsidR="003E240F" w:rsidRPr="001A1A4A">
        <w:rPr>
          <w:rFonts w:ascii="Arial" w:hAnsi="Arial" w:cs="Arial"/>
          <w:b/>
          <w:bCs/>
          <w:sz w:val="16"/>
          <w:szCs w:val="16"/>
          <w:lang w:val="en-GB"/>
        </w:rPr>
        <w:tab/>
        <w:t>Adjustment of Additional Rent</w:t>
      </w:r>
    </w:p>
    <w:p w14:paraId="3D7E7120" w14:textId="77777777" w:rsidR="003E240F" w:rsidRPr="001A1A4A" w:rsidRDefault="003E240F" w:rsidP="005C5AEE">
      <w:pPr>
        <w:widowControl/>
        <w:ind w:right="90"/>
        <w:rPr>
          <w:rFonts w:ascii="Arial" w:hAnsi="Arial" w:cs="Arial"/>
          <w:sz w:val="16"/>
          <w:szCs w:val="16"/>
          <w:lang w:val="en-GB"/>
        </w:rPr>
      </w:pPr>
    </w:p>
    <w:p w14:paraId="36C6A8A6" w14:textId="77777777" w:rsidR="003E240F" w:rsidRPr="001A1A4A" w:rsidRDefault="003E240F" w:rsidP="005C5AEE">
      <w:pPr>
        <w:pStyle w:val="BodyText"/>
        <w:ind w:left="720" w:right="90"/>
        <w:rPr>
          <w:rFonts w:ascii="Arial" w:hAnsi="Arial" w:cs="Arial"/>
        </w:rPr>
      </w:pPr>
      <w:r w:rsidRPr="001A1A4A">
        <w:rPr>
          <w:rFonts w:ascii="Arial" w:hAnsi="Arial" w:cs="Arial"/>
        </w:rPr>
        <w:t xml:space="preserve">After the end of each fiscal period referred to in </w:t>
      </w:r>
      <w:r w:rsidR="00915A82" w:rsidRPr="001A1A4A">
        <w:rPr>
          <w:rFonts w:ascii="Arial" w:hAnsi="Arial" w:cs="Arial"/>
          <w:b/>
        </w:rPr>
        <w:t>Article</w:t>
      </w:r>
      <w:r w:rsidR="00C12224" w:rsidRPr="001A1A4A">
        <w:rPr>
          <w:rFonts w:ascii="Arial" w:hAnsi="Arial" w:cs="Arial"/>
          <w:b/>
        </w:rPr>
        <w:t xml:space="preserve"> 6</w:t>
      </w:r>
      <w:r w:rsidRPr="001A1A4A">
        <w:rPr>
          <w:rFonts w:ascii="Arial" w:hAnsi="Arial" w:cs="Arial"/>
          <w:b/>
        </w:rPr>
        <w:t>.3</w:t>
      </w:r>
      <w:r w:rsidRPr="001A1A4A">
        <w:rPr>
          <w:rFonts w:ascii="Arial" w:hAnsi="Arial" w:cs="Arial"/>
        </w:rPr>
        <w:t xml:space="preserve">, the Landlord shall deliver to the Tenant a statement of the Landlord as to the actual Additional Rent payable to the Landlord pursuant to </w:t>
      </w:r>
      <w:r w:rsidR="00C12224" w:rsidRPr="001A1A4A">
        <w:rPr>
          <w:rFonts w:ascii="Arial" w:hAnsi="Arial" w:cs="Arial"/>
        </w:rPr>
        <w:t>paragraphs</w:t>
      </w:r>
      <w:r w:rsidR="00C12224" w:rsidRPr="001A1A4A">
        <w:rPr>
          <w:rFonts w:ascii="Arial" w:hAnsi="Arial" w:cs="Arial"/>
          <w:b/>
        </w:rPr>
        <w:t xml:space="preserve"> 6.2(b) and 6</w:t>
      </w:r>
      <w:r w:rsidRPr="001A1A4A">
        <w:rPr>
          <w:rFonts w:ascii="Arial" w:hAnsi="Arial" w:cs="Arial"/>
          <w:b/>
        </w:rPr>
        <w:t>.2(c)</w:t>
      </w:r>
      <w:r w:rsidRPr="001A1A4A">
        <w:rPr>
          <w:rFonts w:ascii="Arial" w:hAnsi="Arial" w:cs="Arial"/>
        </w:rPr>
        <w:t xml:space="preserve"> </w:t>
      </w:r>
      <w:r w:rsidR="00C12224" w:rsidRPr="001A1A4A">
        <w:rPr>
          <w:rFonts w:ascii="Arial" w:hAnsi="Arial" w:cs="Arial"/>
        </w:rPr>
        <w:t xml:space="preserve">herein </w:t>
      </w:r>
      <w:r w:rsidRPr="001A1A4A">
        <w:rPr>
          <w:rFonts w:ascii="Arial" w:hAnsi="Arial" w:cs="Arial"/>
        </w:rPr>
        <w:t xml:space="preserve">in respect of such fiscal period </w:t>
      </w:r>
      <w:r w:rsidR="001D4C84" w:rsidRPr="001A1A4A">
        <w:rPr>
          <w:rFonts w:ascii="Arial" w:hAnsi="Arial" w:cs="Arial"/>
        </w:rPr>
        <w:t xml:space="preserve">just terminated </w:t>
      </w:r>
      <w:r w:rsidRPr="001A1A4A">
        <w:rPr>
          <w:rFonts w:ascii="Arial" w:hAnsi="Arial" w:cs="Arial"/>
        </w:rPr>
        <w:t>and a calculation of the amount by which such Additional Rent payable by the Tenant varies from the aggregate instalments paid by the Tenant on account of such Additional Rent for such fiscal period. Within thirty (30) days after the receipt of such statement, either the Tenant shall pay to the Landlord any amount by which the amount found payable by the Tenant with respect to such fiscal period exceeds the aggregate of the monthly payments made by it on account thereof or the Landlord shall pay to the Tenant any amount by which the amount found payable as aforesaid is less than the aggregate of such monthly payments.</w:t>
      </w:r>
    </w:p>
    <w:p w14:paraId="7E40C1D7" w14:textId="77777777" w:rsidR="003E240F" w:rsidRPr="001A1A4A" w:rsidRDefault="003E240F" w:rsidP="005C5AEE">
      <w:pPr>
        <w:widowControl/>
        <w:ind w:left="720" w:right="90"/>
        <w:rPr>
          <w:rFonts w:ascii="Arial" w:hAnsi="Arial" w:cs="Arial"/>
          <w:sz w:val="16"/>
          <w:szCs w:val="16"/>
          <w:lang w:val="en-GB"/>
        </w:rPr>
      </w:pPr>
    </w:p>
    <w:p w14:paraId="155957A2" w14:textId="77777777" w:rsidR="003E240F" w:rsidRPr="001A1A4A" w:rsidRDefault="003E240F" w:rsidP="005C5AEE">
      <w:pPr>
        <w:widowControl/>
        <w:ind w:left="720" w:right="90"/>
        <w:jc w:val="both"/>
        <w:rPr>
          <w:rFonts w:ascii="Arial" w:hAnsi="Arial" w:cs="Arial"/>
          <w:sz w:val="16"/>
          <w:szCs w:val="16"/>
          <w:lang w:val="en-GB"/>
        </w:rPr>
      </w:pPr>
      <w:r w:rsidRPr="001A1A4A">
        <w:rPr>
          <w:rFonts w:ascii="Arial" w:hAnsi="Arial" w:cs="Arial"/>
          <w:sz w:val="16"/>
          <w:szCs w:val="16"/>
          <w:lang w:val="en-GB"/>
        </w:rPr>
        <w:t xml:space="preserve">The Tenant shall have the right, exercisable by notice to the Landlord given within thirty (30) days after receipt of any statement of such Additional Rent submitted by the Landlord as aforesaid, to verify </w:t>
      </w:r>
      <w:r w:rsidR="009140BD" w:rsidRPr="001A1A4A">
        <w:rPr>
          <w:rFonts w:ascii="Arial" w:hAnsi="Arial" w:cs="Arial"/>
          <w:sz w:val="16"/>
          <w:szCs w:val="16"/>
          <w:lang w:val="en-GB"/>
        </w:rPr>
        <w:t xml:space="preserve">or audit (at the Tenant’s sole expense) </w:t>
      </w:r>
      <w:r w:rsidRPr="001A1A4A">
        <w:rPr>
          <w:rFonts w:ascii="Arial" w:hAnsi="Arial" w:cs="Arial"/>
          <w:sz w:val="16"/>
          <w:szCs w:val="16"/>
          <w:lang w:val="en-GB"/>
        </w:rPr>
        <w:t>the accuracy of any amount shown on any statement, upon five (5) days prior notice to the Landlord, by inspecting the records and accounts of the Landlord pertaining to such Additional Rent statement, such inspection to be made at the head office of the Landlord, or at such other place as the Landlord may d</w:t>
      </w:r>
      <w:r w:rsidR="005F14B4" w:rsidRPr="001A1A4A">
        <w:rPr>
          <w:rFonts w:ascii="Arial" w:hAnsi="Arial" w:cs="Arial"/>
          <w:sz w:val="16"/>
          <w:szCs w:val="16"/>
          <w:lang w:val="en-GB"/>
        </w:rPr>
        <w:t>irect.  I</w:t>
      </w:r>
      <w:r w:rsidRPr="001A1A4A">
        <w:rPr>
          <w:rFonts w:ascii="Arial" w:hAnsi="Arial" w:cs="Arial"/>
          <w:sz w:val="16"/>
          <w:szCs w:val="16"/>
          <w:lang w:val="en-GB"/>
        </w:rPr>
        <w:t>n no event shall any such planned inspection permit the Tenant to delay payment of such Additional R</w:t>
      </w:r>
      <w:r w:rsidR="00961736" w:rsidRPr="001A1A4A">
        <w:rPr>
          <w:rFonts w:ascii="Arial" w:hAnsi="Arial" w:cs="Arial"/>
          <w:sz w:val="16"/>
          <w:szCs w:val="16"/>
          <w:lang w:val="en-GB"/>
        </w:rPr>
        <w:t xml:space="preserve">ent as required </w:t>
      </w:r>
      <w:r w:rsidR="00A715EF" w:rsidRPr="001A1A4A">
        <w:rPr>
          <w:rFonts w:ascii="Arial" w:hAnsi="Arial" w:cs="Arial"/>
          <w:sz w:val="16"/>
          <w:szCs w:val="16"/>
          <w:lang w:val="en-GB"/>
        </w:rPr>
        <w:t xml:space="preserve">by this </w:t>
      </w:r>
      <w:r w:rsidR="00A715EF" w:rsidRPr="001A1A4A">
        <w:rPr>
          <w:rFonts w:ascii="Arial" w:hAnsi="Arial" w:cs="Arial"/>
          <w:b/>
          <w:sz w:val="16"/>
          <w:szCs w:val="16"/>
          <w:lang w:val="en-GB"/>
        </w:rPr>
        <w:t xml:space="preserve">Article </w:t>
      </w:r>
      <w:r w:rsidR="00C12224" w:rsidRPr="001A1A4A">
        <w:rPr>
          <w:rFonts w:ascii="Arial" w:hAnsi="Arial" w:cs="Arial"/>
          <w:b/>
          <w:sz w:val="16"/>
          <w:szCs w:val="16"/>
          <w:lang w:val="en-GB"/>
        </w:rPr>
        <w:t>6</w:t>
      </w:r>
      <w:r w:rsidRPr="001A1A4A">
        <w:rPr>
          <w:rFonts w:ascii="Arial" w:hAnsi="Arial" w:cs="Arial"/>
          <w:b/>
          <w:sz w:val="16"/>
          <w:szCs w:val="16"/>
          <w:lang w:val="en-GB"/>
        </w:rPr>
        <w:t>.4</w:t>
      </w:r>
      <w:r w:rsidRPr="001A1A4A">
        <w:rPr>
          <w:rFonts w:ascii="Arial" w:hAnsi="Arial" w:cs="Arial"/>
          <w:sz w:val="16"/>
          <w:szCs w:val="16"/>
          <w:lang w:val="en-GB"/>
        </w:rPr>
        <w:t>.</w:t>
      </w:r>
    </w:p>
    <w:p w14:paraId="1F83A584" w14:textId="77777777" w:rsidR="003E240F" w:rsidRPr="001A1A4A" w:rsidRDefault="003E240F" w:rsidP="005C5AEE">
      <w:pPr>
        <w:widowControl/>
        <w:ind w:left="720" w:right="90"/>
        <w:jc w:val="both"/>
        <w:rPr>
          <w:rFonts w:ascii="Arial" w:hAnsi="Arial" w:cs="Arial"/>
          <w:sz w:val="16"/>
          <w:szCs w:val="16"/>
          <w:lang w:val="en-GB"/>
        </w:rPr>
      </w:pPr>
    </w:p>
    <w:p w14:paraId="18716D41" w14:textId="77777777" w:rsidR="003E240F" w:rsidRPr="001A1A4A" w:rsidRDefault="003E240F" w:rsidP="005C5AEE">
      <w:pPr>
        <w:widowControl/>
        <w:ind w:left="720" w:right="90"/>
        <w:jc w:val="both"/>
        <w:rPr>
          <w:rFonts w:ascii="Arial" w:hAnsi="Arial" w:cs="Arial"/>
          <w:sz w:val="16"/>
          <w:szCs w:val="16"/>
          <w:lang w:val="en-GB"/>
        </w:rPr>
      </w:pPr>
      <w:r w:rsidRPr="001A1A4A">
        <w:rPr>
          <w:rFonts w:ascii="Arial" w:hAnsi="Arial" w:cs="Arial"/>
          <w:sz w:val="16"/>
          <w:szCs w:val="16"/>
          <w:lang w:val="en-GB"/>
        </w:rPr>
        <w:t>In the event of any dispute by the Tenant as to the amount of such Additional Rent payable, a letter of the Landlord’s accountants shall be conclusive.</w:t>
      </w:r>
    </w:p>
    <w:p w14:paraId="52792836" w14:textId="77777777" w:rsidR="003E240F" w:rsidRPr="001A1A4A" w:rsidRDefault="003E240F" w:rsidP="005C5AEE">
      <w:pPr>
        <w:widowControl/>
        <w:ind w:right="90"/>
        <w:rPr>
          <w:rFonts w:ascii="Arial" w:hAnsi="Arial" w:cs="Arial"/>
          <w:sz w:val="16"/>
          <w:szCs w:val="16"/>
          <w:lang w:val="en-GB"/>
        </w:rPr>
      </w:pPr>
    </w:p>
    <w:p w14:paraId="0D08720B" w14:textId="77777777" w:rsidR="003E240F" w:rsidRPr="001A1A4A" w:rsidRDefault="00555732" w:rsidP="005C5AEE">
      <w:pPr>
        <w:widowControl/>
        <w:tabs>
          <w:tab w:val="left" w:pos="-1440"/>
        </w:tabs>
        <w:ind w:right="90"/>
        <w:rPr>
          <w:rFonts w:ascii="Arial" w:hAnsi="Arial" w:cs="Arial"/>
          <w:sz w:val="16"/>
          <w:szCs w:val="16"/>
          <w:lang w:val="en-GB"/>
        </w:rPr>
      </w:pPr>
      <w:r w:rsidRPr="001A1A4A">
        <w:rPr>
          <w:rFonts w:ascii="Arial" w:hAnsi="Arial" w:cs="Arial"/>
          <w:b/>
          <w:bCs/>
          <w:sz w:val="16"/>
          <w:szCs w:val="16"/>
          <w:lang w:val="en-GB"/>
        </w:rPr>
        <w:t>6</w:t>
      </w:r>
      <w:r w:rsidR="00DD56AC" w:rsidRPr="001A1A4A">
        <w:rPr>
          <w:rFonts w:ascii="Arial" w:hAnsi="Arial" w:cs="Arial"/>
          <w:b/>
          <w:bCs/>
          <w:sz w:val="16"/>
          <w:szCs w:val="16"/>
          <w:lang w:val="en-GB"/>
        </w:rPr>
        <w:t>.5</w:t>
      </w:r>
      <w:r w:rsidR="003E240F" w:rsidRPr="001A1A4A">
        <w:rPr>
          <w:rFonts w:ascii="Arial" w:hAnsi="Arial" w:cs="Arial"/>
          <w:b/>
          <w:bCs/>
          <w:sz w:val="16"/>
          <w:szCs w:val="16"/>
          <w:lang w:val="en-GB"/>
        </w:rPr>
        <w:tab/>
        <w:t>Apportionment of Rent</w:t>
      </w:r>
    </w:p>
    <w:p w14:paraId="180BBBFB" w14:textId="77777777" w:rsidR="003E240F" w:rsidRPr="001A1A4A" w:rsidRDefault="003E240F" w:rsidP="005C5AEE">
      <w:pPr>
        <w:widowControl/>
        <w:ind w:right="90"/>
        <w:rPr>
          <w:rFonts w:ascii="Arial" w:hAnsi="Arial" w:cs="Arial"/>
          <w:sz w:val="16"/>
          <w:szCs w:val="16"/>
          <w:lang w:val="en-GB"/>
        </w:rPr>
      </w:pPr>
    </w:p>
    <w:p w14:paraId="15375790" w14:textId="77777777" w:rsidR="003E240F" w:rsidRPr="001A1A4A" w:rsidRDefault="003E240F" w:rsidP="005C5AEE">
      <w:pPr>
        <w:widowControl/>
        <w:ind w:left="720" w:right="90"/>
        <w:jc w:val="both"/>
        <w:rPr>
          <w:rFonts w:ascii="Arial" w:hAnsi="Arial" w:cs="Arial"/>
          <w:sz w:val="16"/>
          <w:szCs w:val="16"/>
          <w:lang w:val="en-GB"/>
        </w:rPr>
      </w:pPr>
      <w:r w:rsidRPr="001A1A4A">
        <w:rPr>
          <w:rFonts w:ascii="Arial" w:hAnsi="Arial" w:cs="Arial"/>
          <w:sz w:val="16"/>
          <w:szCs w:val="16"/>
          <w:lang w:val="en-GB"/>
        </w:rPr>
        <w:t xml:space="preserve">Rent shall be considered as accruing from day to day hereunder. If it is necessary to calculate Rent for a period of less than one year or less than one calendar month, an appropriate apportionment and adjustment on a pro rata daily basis shall be made. Where the calculation of Additional Rent cannot be made until after the expiration or earlier termination of this Lease, the obligation of the Tenant to pay such Additional Rent shall survive the expiration or earlier termination hereof and such amount shall be paid by the Tenant to the Landlord forthwith upon demand.  If the Term commences on any day other than the first day of the month, Rent for such fraction of a month shall be adjusted, as aforesaid, and paid by the Tenant on </w:t>
      </w:r>
      <w:r w:rsidR="0071242B" w:rsidRPr="001A1A4A">
        <w:rPr>
          <w:rFonts w:ascii="Arial" w:hAnsi="Arial" w:cs="Arial"/>
          <w:sz w:val="16"/>
          <w:szCs w:val="16"/>
          <w:lang w:val="en-GB"/>
        </w:rPr>
        <w:t>the first</w:t>
      </w:r>
      <w:r w:rsidR="00BD7CAC">
        <w:rPr>
          <w:rFonts w:ascii="Arial" w:hAnsi="Arial" w:cs="Arial"/>
          <w:sz w:val="16"/>
          <w:szCs w:val="16"/>
          <w:lang w:val="en-GB"/>
        </w:rPr>
        <w:t xml:space="preserve"> day </w:t>
      </w:r>
      <w:r w:rsidRPr="001A1A4A">
        <w:rPr>
          <w:rFonts w:ascii="Arial" w:hAnsi="Arial" w:cs="Arial"/>
          <w:sz w:val="16"/>
          <w:szCs w:val="16"/>
          <w:lang w:val="en-GB"/>
        </w:rPr>
        <w:t>of the Term.</w:t>
      </w:r>
    </w:p>
    <w:p w14:paraId="0726FED1" w14:textId="77777777" w:rsidR="003E240F" w:rsidRPr="001A1A4A" w:rsidRDefault="003E240F" w:rsidP="005C5AEE">
      <w:pPr>
        <w:widowControl/>
        <w:ind w:right="90"/>
        <w:jc w:val="both"/>
        <w:rPr>
          <w:rFonts w:ascii="Arial" w:hAnsi="Arial" w:cs="Arial"/>
          <w:sz w:val="16"/>
          <w:szCs w:val="16"/>
          <w:lang w:val="en-GB"/>
        </w:rPr>
      </w:pPr>
    </w:p>
    <w:p w14:paraId="7E0A40AF" w14:textId="77777777" w:rsidR="003E240F" w:rsidRPr="001A1A4A" w:rsidRDefault="00555732" w:rsidP="005C5AEE">
      <w:pPr>
        <w:widowControl/>
        <w:tabs>
          <w:tab w:val="left" w:pos="-1440"/>
        </w:tabs>
        <w:ind w:right="90"/>
        <w:jc w:val="both"/>
        <w:rPr>
          <w:rFonts w:ascii="Arial" w:hAnsi="Arial" w:cs="Arial"/>
          <w:sz w:val="16"/>
          <w:szCs w:val="16"/>
          <w:lang w:val="en-GB"/>
        </w:rPr>
      </w:pPr>
      <w:r w:rsidRPr="001A1A4A">
        <w:rPr>
          <w:rFonts w:ascii="Arial" w:hAnsi="Arial" w:cs="Arial"/>
          <w:b/>
          <w:bCs/>
          <w:sz w:val="16"/>
          <w:szCs w:val="16"/>
          <w:lang w:val="en-GB"/>
        </w:rPr>
        <w:t>6</w:t>
      </w:r>
      <w:r w:rsidR="00DD56AC" w:rsidRPr="001A1A4A">
        <w:rPr>
          <w:rFonts w:ascii="Arial" w:hAnsi="Arial" w:cs="Arial"/>
          <w:b/>
          <w:bCs/>
          <w:sz w:val="16"/>
          <w:szCs w:val="16"/>
          <w:lang w:val="en-GB"/>
        </w:rPr>
        <w:t>.6</w:t>
      </w:r>
      <w:r w:rsidR="003E240F" w:rsidRPr="001A1A4A">
        <w:rPr>
          <w:rFonts w:ascii="Arial" w:hAnsi="Arial" w:cs="Arial"/>
          <w:b/>
          <w:bCs/>
          <w:sz w:val="16"/>
          <w:szCs w:val="16"/>
          <w:lang w:val="en-GB"/>
        </w:rPr>
        <w:tab/>
        <w:t>No Right of Set-off</w:t>
      </w:r>
    </w:p>
    <w:p w14:paraId="6A607295" w14:textId="77777777" w:rsidR="003E240F" w:rsidRPr="001A1A4A" w:rsidRDefault="003E240F" w:rsidP="005C5AEE">
      <w:pPr>
        <w:widowControl/>
        <w:ind w:right="90"/>
        <w:jc w:val="both"/>
        <w:rPr>
          <w:rFonts w:ascii="Arial" w:hAnsi="Arial" w:cs="Arial"/>
          <w:sz w:val="16"/>
          <w:szCs w:val="16"/>
          <w:lang w:val="en-GB"/>
        </w:rPr>
      </w:pPr>
    </w:p>
    <w:p w14:paraId="1118A575" w14:textId="77777777" w:rsidR="003E240F" w:rsidRPr="001A1A4A" w:rsidRDefault="003E240F" w:rsidP="005C5AEE">
      <w:pPr>
        <w:widowControl/>
        <w:ind w:left="720" w:right="90"/>
        <w:jc w:val="both"/>
        <w:rPr>
          <w:rFonts w:ascii="Arial" w:hAnsi="Arial" w:cs="Arial"/>
          <w:sz w:val="16"/>
          <w:szCs w:val="16"/>
          <w:lang w:val="en-GB"/>
        </w:rPr>
      </w:pPr>
      <w:r w:rsidRPr="001A1A4A">
        <w:rPr>
          <w:rFonts w:ascii="Arial" w:hAnsi="Arial" w:cs="Arial"/>
          <w:sz w:val="16"/>
          <w:szCs w:val="16"/>
          <w:lang w:val="en-GB"/>
        </w:rPr>
        <w:t>The Tenant expressly waives the benefits of any present or future enactment of the Province of Alberta permitting the Tenant to claim a set-off against Rent for any cause whatsoever.</w:t>
      </w:r>
    </w:p>
    <w:p w14:paraId="79903F7C" w14:textId="77777777" w:rsidR="003E240F" w:rsidRPr="001A1A4A" w:rsidRDefault="003E240F" w:rsidP="005C5AEE">
      <w:pPr>
        <w:widowControl/>
        <w:ind w:right="90"/>
        <w:rPr>
          <w:rFonts w:ascii="Arial" w:hAnsi="Arial" w:cs="Arial"/>
          <w:sz w:val="16"/>
          <w:szCs w:val="16"/>
          <w:lang w:val="en-GB"/>
        </w:rPr>
      </w:pPr>
    </w:p>
    <w:p w14:paraId="2DE06AEA" w14:textId="77777777" w:rsidR="003E240F" w:rsidRPr="001A1A4A" w:rsidRDefault="00555732" w:rsidP="005C5AEE">
      <w:pPr>
        <w:widowControl/>
        <w:tabs>
          <w:tab w:val="left" w:pos="-1440"/>
        </w:tabs>
        <w:ind w:right="90"/>
        <w:rPr>
          <w:rFonts w:ascii="Arial" w:hAnsi="Arial" w:cs="Arial"/>
          <w:sz w:val="16"/>
          <w:szCs w:val="16"/>
          <w:lang w:val="en-GB"/>
        </w:rPr>
      </w:pPr>
      <w:r w:rsidRPr="001A1A4A">
        <w:rPr>
          <w:rFonts w:ascii="Arial" w:hAnsi="Arial" w:cs="Arial"/>
          <w:b/>
          <w:bCs/>
          <w:sz w:val="16"/>
          <w:szCs w:val="16"/>
          <w:lang w:val="en-GB"/>
        </w:rPr>
        <w:t>6</w:t>
      </w:r>
      <w:r w:rsidR="00DD56AC" w:rsidRPr="001A1A4A">
        <w:rPr>
          <w:rFonts w:ascii="Arial" w:hAnsi="Arial" w:cs="Arial"/>
          <w:b/>
          <w:bCs/>
          <w:sz w:val="16"/>
          <w:szCs w:val="16"/>
          <w:lang w:val="en-GB"/>
        </w:rPr>
        <w:t>.7</w:t>
      </w:r>
      <w:r w:rsidR="003E240F" w:rsidRPr="001A1A4A">
        <w:rPr>
          <w:rFonts w:ascii="Arial" w:hAnsi="Arial" w:cs="Arial"/>
          <w:b/>
          <w:bCs/>
          <w:sz w:val="16"/>
          <w:szCs w:val="16"/>
          <w:lang w:val="en-GB"/>
        </w:rPr>
        <w:tab/>
        <w:t xml:space="preserve">Additional Rent Deemed </w:t>
      </w:r>
      <w:r w:rsidR="009746DF" w:rsidRPr="001A1A4A">
        <w:rPr>
          <w:rFonts w:ascii="Arial" w:hAnsi="Arial" w:cs="Arial"/>
          <w:b/>
          <w:bCs/>
          <w:sz w:val="16"/>
          <w:szCs w:val="16"/>
          <w:lang w:val="en-GB"/>
        </w:rPr>
        <w:t>Rent</w:t>
      </w:r>
    </w:p>
    <w:p w14:paraId="15725805" w14:textId="77777777" w:rsidR="003E240F" w:rsidRPr="001A1A4A" w:rsidRDefault="003E240F" w:rsidP="005C5AEE">
      <w:pPr>
        <w:widowControl/>
        <w:ind w:right="90"/>
        <w:rPr>
          <w:rFonts w:ascii="Arial" w:hAnsi="Arial" w:cs="Arial"/>
          <w:sz w:val="16"/>
          <w:szCs w:val="16"/>
          <w:lang w:val="en-GB"/>
        </w:rPr>
      </w:pPr>
    </w:p>
    <w:p w14:paraId="5EA77674" w14:textId="77777777" w:rsidR="003C0303" w:rsidRDefault="003E240F" w:rsidP="005C5AEE">
      <w:pPr>
        <w:widowControl/>
        <w:ind w:left="720" w:right="90"/>
        <w:jc w:val="both"/>
        <w:rPr>
          <w:rFonts w:ascii="Arial" w:hAnsi="Arial" w:cs="Arial"/>
          <w:sz w:val="16"/>
          <w:szCs w:val="16"/>
          <w:lang w:val="en-GB"/>
        </w:rPr>
      </w:pPr>
      <w:r w:rsidRPr="001A1A4A">
        <w:rPr>
          <w:rFonts w:ascii="Arial" w:hAnsi="Arial" w:cs="Arial"/>
          <w:sz w:val="16"/>
          <w:szCs w:val="16"/>
          <w:lang w:val="en-GB"/>
        </w:rPr>
        <w:t>All Additional Rent shall be deemed to be Rent and the Landlord shall have all rights against the Tenant for Default in payment of Additional Rent as for Defaul</w:t>
      </w:r>
      <w:r w:rsidR="003C0303">
        <w:rPr>
          <w:rFonts w:ascii="Arial" w:hAnsi="Arial" w:cs="Arial"/>
          <w:sz w:val="16"/>
          <w:szCs w:val="16"/>
          <w:lang w:val="en-GB"/>
        </w:rPr>
        <w:t>t in the payment of Basic Rent.</w:t>
      </w:r>
    </w:p>
    <w:p w14:paraId="59783AA6" w14:textId="77777777" w:rsidR="00B53D1E" w:rsidRDefault="00B53D1E" w:rsidP="005C5AEE">
      <w:pPr>
        <w:widowControl/>
        <w:ind w:right="90"/>
        <w:jc w:val="both"/>
        <w:rPr>
          <w:rFonts w:ascii="Arial" w:hAnsi="Arial" w:cs="Arial"/>
          <w:b/>
          <w:bCs/>
          <w:sz w:val="16"/>
          <w:szCs w:val="16"/>
          <w:lang w:val="en-GB"/>
        </w:rPr>
      </w:pPr>
    </w:p>
    <w:p w14:paraId="746ECB77" w14:textId="77777777" w:rsidR="003E240F" w:rsidRPr="003C0303" w:rsidRDefault="00555732" w:rsidP="005C5AEE">
      <w:pPr>
        <w:widowControl/>
        <w:ind w:right="90"/>
        <w:jc w:val="both"/>
        <w:rPr>
          <w:rFonts w:ascii="Arial" w:hAnsi="Arial" w:cs="Arial"/>
          <w:sz w:val="16"/>
          <w:szCs w:val="16"/>
          <w:lang w:val="en-GB"/>
        </w:rPr>
      </w:pPr>
      <w:r w:rsidRPr="001A1A4A">
        <w:rPr>
          <w:rFonts w:ascii="Arial" w:hAnsi="Arial" w:cs="Arial"/>
          <w:b/>
          <w:bCs/>
          <w:sz w:val="16"/>
          <w:szCs w:val="16"/>
          <w:lang w:val="en-GB"/>
        </w:rPr>
        <w:t>6</w:t>
      </w:r>
      <w:r w:rsidR="00DD56AC" w:rsidRPr="001A1A4A">
        <w:rPr>
          <w:rFonts w:ascii="Arial" w:hAnsi="Arial" w:cs="Arial"/>
          <w:b/>
          <w:bCs/>
          <w:sz w:val="16"/>
          <w:szCs w:val="16"/>
          <w:lang w:val="en-GB"/>
        </w:rPr>
        <w:t>.8</w:t>
      </w:r>
      <w:r w:rsidR="003E240F" w:rsidRPr="001A1A4A">
        <w:rPr>
          <w:rFonts w:ascii="Arial" w:hAnsi="Arial" w:cs="Arial"/>
          <w:b/>
          <w:bCs/>
          <w:sz w:val="16"/>
          <w:szCs w:val="16"/>
          <w:lang w:val="en-GB"/>
        </w:rPr>
        <w:tab/>
        <w:t>N.S.F. Cheques and N.S.F. Tenant Bank Account Debit</w:t>
      </w:r>
    </w:p>
    <w:p w14:paraId="59809A47" w14:textId="77777777" w:rsidR="003E240F" w:rsidRPr="001A1A4A" w:rsidRDefault="003E240F" w:rsidP="005C5AEE">
      <w:pPr>
        <w:widowControl/>
        <w:ind w:right="90"/>
        <w:jc w:val="both"/>
        <w:rPr>
          <w:rFonts w:ascii="Arial" w:hAnsi="Arial" w:cs="Arial"/>
          <w:b/>
          <w:bCs/>
          <w:sz w:val="16"/>
          <w:szCs w:val="16"/>
          <w:lang w:val="en-GB"/>
        </w:rPr>
      </w:pPr>
    </w:p>
    <w:p w14:paraId="35AB6DFC" w14:textId="2F0C0D93" w:rsidR="003E240F" w:rsidRPr="001A1A4A" w:rsidRDefault="003E240F" w:rsidP="005C5AEE">
      <w:pPr>
        <w:widowControl/>
        <w:ind w:left="720" w:right="90"/>
        <w:jc w:val="both"/>
        <w:rPr>
          <w:rFonts w:ascii="Arial" w:hAnsi="Arial" w:cs="Arial"/>
          <w:sz w:val="16"/>
          <w:szCs w:val="16"/>
          <w:lang w:val="en-GB"/>
        </w:rPr>
      </w:pPr>
      <w:r w:rsidRPr="001A1A4A">
        <w:rPr>
          <w:rFonts w:ascii="Arial" w:hAnsi="Arial" w:cs="Arial"/>
          <w:sz w:val="16"/>
          <w:szCs w:val="16"/>
          <w:lang w:val="en-GB"/>
        </w:rPr>
        <w:t xml:space="preserve">For each and every cheque written payable to the Landlord from the Tenant which cannot be cashed because there are not sufficient funds (N.S.F.) in the Tenant’s account, for whatever reason, and, for each and every Tenant </w:t>
      </w:r>
      <w:r w:rsidR="003731C0">
        <w:rPr>
          <w:rFonts w:ascii="Arial" w:hAnsi="Arial" w:cs="Arial"/>
          <w:sz w:val="16"/>
          <w:szCs w:val="16"/>
          <w:lang w:val="en-GB"/>
        </w:rPr>
        <w:t>b</w:t>
      </w:r>
      <w:r w:rsidRPr="001A1A4A">
        <w:rPr>
          <w:rFonts w:ascii="Arial" w:hAnsi="Arial" w:cs="Arial"/>
          <w:sz w:val="16"/>
          <w:szCs w:val="16"/>
          <w:lang w:val="en-GB"/>
        </w:rPr>
        <w:t xml:space="preserve">ank </w:t>
      </w:r>
      <w:r w:rsidR="003731C0">
        <w:rPr>
          <w:rFonts w:ascii="Arial" w:hAnsi="Arial" w:cs="Arial"/>
          <w:sz w:val="16"/>
          <w:szCs w:val="16"/>
          <w:lang w:val="en-GB"/>
        </w:rPr>
        <w:t>a</w:t>
      </w:r>
      <w:r w:rsidRPr="001A1A4A">
        <w:rPr>
          <w:rFonts w:ascii="Arial" w:hAnsi="Arial" w:cs="Arial"/>
          <w:sz w:val="16"/>
          <w:szCs w:val="16"/>
          <w:lang w:val="en-GB"/>
        </w:rPr>
        <w:t xml:space="preserve">ccount </w:t>
      </w:r>
      <w:r w:rsidR="003731C0">
        <w:rPr>
          <w:rFonts w:ascii="Arial" w:hAnsi="Arial" w:cs="Arial"/>
          <w:sz w:val="16"/>
          <w:szCs w:val="16"/>
          <w:lang w:val="en-GB"/>
        </w:rPr>
        <w:t>d</w:t>
      </w:r>
      <w:r w:rsidRPr="001A1A4A">
        <w:rPr>
          <w:rFonts w:ascii="Arial" w:hAnsi="Arial" w:cs="Arial"/>
          <w:sz w:val="16"/>
          <w:szCs w:val="16"/>
          <w:lang w:val="en-GB"/>
        </w:rPr>
        <w:t>ebit which cannot be processed by the bank because there are not sufficient funds (N.S.F.) in the Tenant’s account, for whatever reason, the Tenant will be liable for and will be invoiced for a $</w:t>
      </w:r>
      <w:r w:rsidR="0083420E">
        <w:rPr>
          <w:rFonts w:ascii="Arial" w:hAnsi="Arial" w:cs="Arial"/>
          <w:sz w:val="16"/>
          <w:szCs w:val="16"/>
          <w:lang w:val="en-GB"/>
        </w:rPr>
        <w:t>45</w:t>
      </w:r>
      <w:r w:rsidR="009140BD" w:rsidRPr="001A1A4A">
        <w:rPr>
          <w:rFonts w:ascii="Arial" w:hAnsi="Arial" w:cs="Arial"/>
          <w:sz w:val="16"/>
          <w:szCs w:val="16"/>
          <w:lang w:val="en-GB"/>
        </w:rPr>
        <w:t xml:space="preserve">.00 penalty. </w:t>
      </w:r>
      <w:r w:rsidR="00EB78DB" w:rsidRPr="001A1A4A">
        <w:rPr>
          <w:rFonts w:ascii="Arial" w:hAnsi="Arial" w:cs="Arial"/>
          <w:sz w:val="16"/>
          <w:szCs w:val="16"/>
          <w:lang w:val="en-GB"/>
        </w:rPr>
        <w:t xml:space="preserve"> </w:t>
      </w:r>
      <w:r w:rsidRPr="001A1A4A">
        <w:rPr>
          <w:rFonts w:ascii="Arial" w:hAnsi="Arial" w:cs="Arial"/>
          <w:sz w:val="16"/>
          <w:szCs w:val="16"/>
          <w:lang w:val="en-GB"/>
        </w:rPr>
        <w:t xml:space="preserve">This penalty will be payable immediately upon receipt of the invoice by the Tenant.  All payments from the Tenant to the Landlord subsequent to an N.S.F. payment to the Landlord will be </w:t>
      </w:r>
      <w:r w:rsidR="0097001F">
        <w:rPr>
          <w:rFonts w:ascii="Arial" w:hAnsi="Arial" w:cs="Arial"/>
          <w:sz w:val="16"/>
          <w:szCs w:val="16"/>
          <w:lang w:val="en-GB"/>
        </w:rPr>
        <w:t>by</w:t>
      </w:r>
      <w:r w:rsidRPr="001A1A4A">
        <w:rPr>
          <w:rFonts w:ascii="Arial" w:hAnsi="Arial" w:cs="Arial"/>
          <w:sz w:val="16"/>
          <w:szCs w:val="16"/>
          <w:lang w:val="en-GB"/>
        </w:rPr>
        <w:t xml:space="preserve"> any method of payment</w:t>
      </w:r>
      <w:r w:rsidR="0097001F">
        <w:rPr>
          <w:rFonts w:ascii="Arial" w:hAnsi="Arial" w:cs="Arial"/>
          <w:sz w:val="16"/>
          <w:szCs w:val="16"/>
          <w:lang w:val="en-GB"/>
        </w:rPr>
        <w:t xml:space="preserve"> in the</w:t>
      </w:r>
      <w:r w:rsidRPr="001A1A4A">
        <w:rPr>
          <w:rFonts w:ascii="Arial" w:hAnsi="Arial" w:cs="Arial"/>
          <w:sz w:val="16"/>
          <w:szCs w:val="16"/>
          <w:lang w:val="en-GB"/>
        </w:rPr>
        <w:t xml:space="preserve"> sole</w:t>
      </w:r>
      <w:r w:rsidR="0097001F">
        <w:rPr>
          <w:rFonts w:ascii="Arial" w:hAnsi="Arial" w:cs="Arial"/>
          <w:sz w:val="16"/>
          <w:szCs w:val="16"/>
          <w:lang w:val="en-GB"/>
        </w:rPr>
        <w:t xml:space="preserve"> discretion of the Landlord,</w:t>
      </w:r>
      <w:r w:rsidRPr="001A1A4A">
        <w:rPr>
          <w:rFonts w:ascii="Arial" w:hAnsi="Arial" w:cs="Arial"/>
          <w:sz w:val="16"/>
          <w:szCs w:val="16"/>
          <w:lang w:val="en-GB"/>
        </w:rPr>
        <w:t xml:space="preserve"> at the option of the Landlord.  The Tenant will be bound to co</w:t>
      </w:r>
      <w:r w:rsidR="00B53D1E">
        <w:rPr>
          <w:rFonts w:ascii="Arial" w:hAnsi="Arial" w:cs="Arial"/>
          <w:sz w:val="16"/>
          <w:szCs w:val="16"/>
          <w:lang w:val="en-GB"/>
        </w:rPr>
        <w:t>mply with any</w:t>
      </w:r>
      <w:r w:rsidR="0097001F">
        <w:rPr>
          <w:rFonts w:ascii="Arial" w:hAnsi="Arial" w:cs="Arial"/>
          <w:sz w:val="16"/>
          <w:szCs w:val="16"/>
          <w:lang w:val="en-GB"/>
        </w:rPr>
        <w:t xml:space="preserve"> method of payment selected</w:t>
      </w:r>
      <w:r w:rsidRPr="001A1A4A">
        <w:rPr>
          <w:rFonts w:ascii="Arial" w:hAnsi="Arial" w:cs="Arial"/>
          <w:sz w:val="16"/>
          <w:szCs w:val="16"/>
          <w:lang w:val="en-GB"/>
        </w:rPr>
        <w:t xml:space="preserve"> by the Landlord.  </w:t>
      </w:r>
    </w:p>
    <w:p w14:paraId="0CA72E5F" w14:textId="77777777" w:rsidR="003E240F" w:rsidRPr="001A1A4A" w:rsidRDefault="003E240F" w:rsidP="005C5AEE">
      <w:pPr>
        <w:widowControl/>
        <w:ind w:right="90"/>
        <w:rPr>
          <w:rFonts w:ascii="Arial" w:hAnsi="Arial" w:cs="Arial"/>
          <w:sz w:val="16"/>
          <w:szCs w:val="16"/>
          <w:lang w:val="en-GB"/>
        </w:rPr>
      </w:pPr>
    </w:p>
    <w:p w14:paraId="04AAB37A" w14:textId="77777777" w:rsidR="003E240F" w:rsidRPr="001A1A4A" w:rsidRDefault="00555732" w:rsidP="005C5AEE">
      <w:pPr>
        <w:keepNext/>
        <w:keepLines/>
        <w:widowControl/>
        <w:tabs>
          <w:tab w:val="left" w:pos="-1440"/>
        </w:tabs>
        <w:ind w:right="90"/>
        <w:rPr>
          <w:rFonts w:ascii="Arial" w:hAnsi="Arial" w:cs="Arial"/>
          <w:sz w:val="16"/>
          <w:szCs w:val="16"/>
          <w:lang w:val="en-GB"/>
        </w:rPr>
      </w:pPr>
      <w:r w:rsidRPr="001A1A4A">
        <w:rPr>
          <w:rFonts w:ascii="Arial" w:hAnsi="Arial" w:cs="Arial"/>
          <w:b/>
          <w:bCs/>
          <w:sz w:val="16"/>
          <w:szCs w:val="16"/>
          <w:lang w:val="en-GB"/>
        </w:rPr>
        <w:t>6</w:t>
      </w:r>
      <w:r w:rsidR="00DD56AC" w:rsidRPr="001A1A4A">
        <w:rPr>
          <w:rFonts w:ascii="Arial" w:hAnsi="Arial" w:cs="Arial"/>
          <w:b/>
          <w:bCs/>
          <w:sz w:val="16"/>
          <w:szCs w:val="16"/>
          <w:lang w:val="en-GB"/>
        </w:rPr>
        <w:t>.9</w:t>
      </w:r>
      <w:r w:rsidR="003E240F" w:rsidRPr="001A1A4A">
        <w:rPr>
          <w:rFonts w:ascii="Arial" w:hAnsi="Arial" w:cs="Arial"/>
          <w:b/>
          <w:bCs/>
          <w:sz w:val="16"/>
          <w:szCs w:val="16"/>
          <w:lang w:val="en-GB"/>
        </w:rPr>
        <w:tab/>
        <w:t>Arrears</w:t>
      </w:r>
    </w:p>
    <w:p w14:paraId="23B4154E" w14:textId="77777777" w:rsidR="003E240F" w:rsidRPr="001A1A4A" w:rsidRDefault="003E240F" w:rsidP="005C5AEE">
      <w:pPr>
        <w:keepNext/>
        <w:keepLines/>
        <w:widowControl/>
        <w:ind w:right="90"/>
        <w:rPr>
          <w:rFonts w:ascii="Arial" w:hAnsi="Arial" w:cs="Arial"/>
          <w:sz w:val="16"/>
          <w:szCs w:val="16"/>
          <w:lang w:val="en-GB"/>
        </w:rPr>
      </w:pPr>
    </w:p>
    <w:p w14:paraId="4EA21DD6" w14:textId="77777777" w:rsidR="003E240F" w:rsidRPr="001A1A4A" w:rsidRDefault="003E240F" w:rsidP="005C5AEE">
      <w:pPr>
        <w:keepNext/>
        <w:keepLines/>
        <w:widowControl/>
        <w:ind w:left="720" w:right="90"/>
        <w:jc w:val="both"/>
        <w:rPr>
          <w:rFonts w:ascii="Arial" w:hAnsi="Arial" w:cs="Arial"/>
          <w:sz w:val="16"/>
          <w:szCs w:val="16"/>
          <w:lang w:val="en-GB"/>
        </w:rPr>
      </w:pPr>
      <w:r w:rsidRPr="001A1A4A">
        <w:rPr>
          <w:rFonts w:ascii="Arial" w:hAnsi="Arial" w:cs="Arial"/>
          <w:sz w:val="16"/>
          <w:szCs w:val="16"/>
          <w:lang w:val="en-GB"/>
        </w:rPr>
        <w:t>If, at any time during the Term, the Landlord accepts payment(s) from the Tenant that is less than the full amount owing to the Landlord, such acceptance by the Landlord will not be considered to forgive the Tenant of its obligation to pay the remainder of the amount owing.</w:t>
      </w:r>
    </w:p>
    <w:p w14:paraId="3C5F860A" w14:textId="77777777" w:rsidR="003E240F" w:rsidRPr="001A1A4A" w:rsidRDefault="003E240F" w:rsidP="005C5AEE">
      <w:pPr>
        <w:keepNext/>
        <w:keepLines/>
        <w:widowControl/>
        <w:ind w:left="720" w:right="90"/>
        <w:jc w:val="both"/>
        <w:rPr>
          <w:rFonts w:ascii="Arial" w:hAnsi="Arial" w:cs="Arial"/>
          <w:sz w:val="16"/>
          <w:szCs w:val="16"/>
          <w:lang w:val="en-GB"/>
        </w:rPr>
      </w:pPr>
    </w:p>
    <w:p w14:paraId="37A60BAB" w14:textId="77777777" w:rsidR="003E240F" w:rsidRPr="001A1A4A" w:rsidRDefault="003E240F" w:rsidP="005C5AEE">
      <w:pPr>
        <w:keepNext/>
        <w:keepLines/>
        <w:widowControl/>
        <w:ind w:left="720" w:right="90"/>
        <w:jc w:val="both"/>
        <w:rPr>
          <w:rFonts w:ascii="Arial" w:hAnsi="Arial" w:cs="Arial"/>
          <w:sz w:val="16"/>
          <w:szCs w:val="16"/>
          <w:lang w:val="en-GB"/>
        </w:rPr>
      </w:pPr>
      <w:r w:rsidRPr="001A1A4A">
        <w:rPr>
          <w:rFonts w:ascii="Arial" w:hAnsi="Arial" w:cs="Arial"/>
          <w:sz w:val="16"/>
          <w:szCs w:val="16"/>
          <w:lang w:val="en-GB"/>
        </w:rPr>
        <w:t xml:space="preserve">If the Tenant fails to pay Rent or any other payment due </w:t>
      </w:r>
      <w:r w:rsidR="0048761A" w:rsidRPr="001A1A4A">
        <w:rPr>
          <w:rFonts w:ascii="Arial" w:hAnsi="Arial" w:cs="Arial"/>
          <w:sz w:val="16"/>
          <w:szCs w:val="16"/>
          <w:lang w:val="en-GB"/>
        </w:rPr>
        <w:t xml:space="preserve">to the Landlord </w:t>
      </w:r>
      <w:r w:rsidRPr="001A1A4A">
        <w:rPr>
          <w:rFonts w:ascii="Arial" w:hAnsi="Arial" w:cs="Arial"/>
          <w:sz w:val="16"/>
          <w:szCs w:val="16"/>
          <w:lang w:val="en-GB"/>
        </w:rPr>
        <w:t>under the terms of the Lease when due, the Tenant shall pay interest on the unpaid amount at the Rate of Interest from the date due until the date paid, both before and after default, demand and judgment, all without prejudice to and in addition to any other right or remedy of the Landlord under this Lease or at law.</w:t>
      </w:r>
    </w:p>
    <w:p w14:paraId="781A7762" w14:textId="77777777" w:rsidR="003E240F" w:rsidRPr="001A1A4A" w:rsidRDefault="003E240F" w:rsidP="005C5AEE">
      <w:pPr>
        <w:keepLines/>
        <w:widowControl/>
        <w:ind w:right="90"/>
        <w:rPr>
          <w:rFonts w:ascii="Arial" w:hAnsi="Arial" w:cs="Arial"/>
          <w:sz w:val="16"/>
          <w:szCs w:val="16"/>
          <w:lang w:val="en-GB"/>
        </w:rPr>
      </w:pPr>
    </w:p>
    <w:p w14:paraId="2A62E9C2" w14:textId="77777777" w:rsidR="003E240F" w:rsidRPr="001A1A4A" w:rsidRDefault="00A402BD" w:rsidP="005C5AEE">
      <w:pPr>
        <w:widowControl/>
        <w:tabs>
          <w:tab w:val="left" w:pos="-1440"/>
        </w:tabs>
        <w:ind w:right="90"/>
        <w:rPr>
          <w:rFonts w:ascii="Arial" w:hAnsi="Arial" w:cs="Arial"/>
          <w:sz w:val="16"/>
          <w:szCs w:val="16"/>
          <w:lang w:val="en-GB"/>
        </w:rPr>
      </w:pPr>
      <w:r>
        <w:rPr>
          <w:rFonts w:ascii="Arial" w:hAnsi="Arial" w:cs="Arial"/>
          <w:b/>
          <w:bCs/>
          <w:sz w:val="16"/>
          <w:szCs w:val="16"/>
          <w:lang w:val="en-GB"/>
        </w:rPr>
        <w:t>6</w:t>
      </w:r>
      <w:r w:rsidR="00DD56AC" w:rsidRPr="001A1A4A">
        <w:rPr>
          <w:rFonts w:ascii="Arial" w:hAnsi="Arial" w:cs="Arial"/>
          <w:b/>
          <w:bCs/>
          <w:sz w:val="16"/>
          <w:szCs w:val="16"/>
          <w:lang w:val="en-GB"/>
        </w:rPr>
        <w:t>.10</w:t>
      </w:r>
      <w:r w:rsidR="003E240F" w:rsidRPr="001A1A4A">
        <w:rPr>
          <w:rFonts w:ascii="Arial" w:hAnsi="Arial" w:cs="Arial"/>
          <w:b/>
          <w:bCs/>
          <w:sz w:val="16"/>
          <w:szCs w:val="16"/>
          <w:lang w:val="en-GB"/>
        </w:rPr>
        <w:tab/>
        <w:t>Net Lease to Landlord</w:t>
      </w:r>
    </w:p>
    <w:p w14:paraId="2FAE7465" w14:textId="77777777" w:rsidR="003E240F" w:rsidRPr="001A1A4A" w:rsidRDefault="003E240F" w:rsidP="005C5AEE">
      <w:pPr>
        <w:widowControl/>
        <w:ind w:right="90"/>
        <w:rPr>
          <w:rFonts w:ascii="Arial" w:hAnsi="Arial" w:cs="Arial"/>
          <w:sz w:val="16"/>
          <w:szCs w:val="16"/>
          <w:lang w:val="en-GB"/>
        </w:rPr>
      </w:pPr>
    </w:p>
    <w:p w14:paraId="52B41404" w14:textId="77777777" w:rsidR="003E240F" w:rsidRPr="001A1A4A" w:rsidRDefault="003E240F" w:rsidP="005C5AEE">
      <w:pPr>
        <w:pStyle w:val="BodyText"/>
        <w:ind w:left="720" w:right="90"/>
        <w:rPr>
          <w:rFonts w:ascii="Arial" w:hAnsi="Arial" w:cs="Arial"/>
        </w:rPr>
      </w:pPr>
      <w:r w:rsidRPr="001A1A4A">
        <w:rPr>
          <w:rFonts w:ascii="Arial" w:hAnsi="Arial" w:cs="Arial"/>
        </w:rPr>
        <w:t>This Lease and the Rent payable hereunder shall be absolutely net to the Landlord, except as expressly provided herein. Any obligation, which is not stated to be that of the Landlord, shall be deemed to be that of the Tenant.</w:t>
      </w:r>
    </w:p>
    <w:p w14:paraId="6170C8AC" w14:textId="77777777" w:rsidR="000C0ABF" w:rsidRDefault="000C0ABF" w:rsidP="005C5AEE">
      <w:pPr>
        <w:pStyle w:val="BodyText"/>
        <w:ind w:right="90"/>
        <w:rPr>
          <w:rFonts w:ascii="Arial" w:hAnsi="Arial" w:cs="Arial"/>
        </w:rPr>
      </w:pPr>
    </w:p>
    <w:p w14:paraId="3ECF6BEA" w14:textId="77777777" w:rsidR="00235A0C" w:rsidRPr="001A1A4A" w:rsidRDefault="00235A0C" w:rsidP="005C5AEE">
      <w:pPr>
        <w:pStyle w:val="BodyText"/>
        <w:ind w:right="90"/>
        <w:rPr>
          <w:rFonts w:ascii="Arial" w:hAnsi="Arial" w:cs="Arial"/>
        </w:rPr>
      </w:pPr>
    </w:p>
    <w:p w14:paraId="366BCC65" w14:textId="77777777" w:rsidR="003E240F" w:rsidRPr="001A1A4A" w:rsidRDefault="00555732" w:rsidP="005C5AEE">
      <w:pPr>
        <w:widowControl/>
        <w:tabs>
          <w:tab w:val="center" w:pos="4680"/>
        </w:tabs>
        <w:ind w:right="90"/>
        <w:jc w:val="center"/>
        <w:rPr>
          <w:rFonts w:ascii="Arial" w:hAnsi="Arial" w:cs="Arial"/>
          <w:b/>
          <w:bCs/>
          <w:sz w:val="18"/>
          <w:szCs w:val="18"/>
          <w:u w:val="single"/>
          <w:lang w:val="en-GB"/>
        </w:rPr>
      </w:pPr>
      <w:r w:rsidRPr="001A1A4A">
        <w:rPr>
          <w:rFonts w:ascii="Arial" w:hAnsi="Arial" w:cs="Arial"/>
          <w:b/>
          <w:bCs/>
          <w:sz w:val="18"/>
          <w:szCs w:val="18"/>
          <w:u w:val="single"/>
          <w:lang w:val="en-GB"/>
        </w:rPr>
        <w:t>ARTICLE 7</w:t>
      </w:r>
      <w:r w:rsidR="003E240F" w:rsidRPr="001A1A4A">
        <w:rPr>
          <w:rFonts w:ascii="Arial" w:hAnsi="Arial" w:cs="Arial"/>
          <w:b/>
          <w:bCs/>
          <w:sz w:val="18"/>
          <w:szCs w:val="18"/>
          <w:u w:val="single"/>
          <w:lang w:val="en-GB"/>
        </w:rPr>
        <w:t xml:space="preserve"> - TAXES</w:t>
      </w:r>
    </w:p>
    <w:p w14:paraId="608D171B" w14:textId="77777777" w:rsidR="003E240F" w:rsidRPr="001A1A4A" w:rsidRDefault="003E240F" w:rsidP="005C5AEE">
      <w:pPr>
        <w:widowControl/>
        <w:ind w:right="90"/>
        <w:rPr>
          <w:rFonts w:ascii="Arial" w:hAnsi="Arial" w:cs="Arial"/>
          <w:sz w:val="16"/>
          <w:szCs w:val="16"/>
          <w:lang w:val="en-GB"/>
        </w:rPr>
      </w:pPr>
    </w:p>
    <w:p w14:paraId="1FBC4D8A" w14:textId="77777777" w:rsidR="003E240F" w:rsidRPr="001A1A4A" w:rsidRDefault="00555732" w:rsidP="005C5AEE">
      <w:pPr>
        <w:widowControl/>
        <w:tabs>
          <w:tab w:val="left" w:pos="-1440"/>
        </w:tabs>
        <w:ind w:right="90"/>
        <w:rPr>
          <w:rFonts w:ascii="Arial" w:hAnsi="Arial" w:cs="Arial"/>
          <w:sz w:val="16"/>
          <w:szCs w:val="16"/>
          <w:lang w:val="en-GB"/>
        </w:rPr>
      </w:pPr>
      <w:r w:rsidRPr="001A1A4A">
        <w:rPr>
          <w:rFonts w:ascii="Arial" w:hAnsi="Arial" w:cs="Arial"/>
          <w:b/>
          <w:bCs/>
          <w:sz w:val="16"/>
          <w:szCs w:val="16"/>
          <w:lang w:val="en-GB"/>
        </w:rPr>
        <w:t>7</w:t>
      </w:r>
      <w:r w:rsidR="009C3349" w:rsidRPr="001A1A4A">
        <w:rPr>
          <w:rFonts w:ascii="Arial" w:hAnsi="Arial" w:cs="Arial"/>
          <w:b/>
          <w:bCs/>
          <w:sz w:val="16"/>
          <w:szCs w:val="16"/>
          <w:lang w:val="en-GB"/>
        </w:rPr>
        <w:t>.1</w:t>
      </w:r>
      <w:r w:rsidR="009C3349" w:rsidRPr="001A1A4A">
        <w:rPr>
          <w:rFonts w:ascii="Arial" w:hAnsi="Arial" w:cs="Arial"/>
          <w:b/>
          <w:bCs/>
          <w:sz w:val="16"/>
          <w:szCs w:val="16"/>
          <w:lang w:val="en-GB"/>
        </w:rPr>
        <w:tab/>
        <w:t>Tenant’s Taxes and Other</w:t>
      </w:r>
      <w:r w:rsidR="003E240F" w:rsidRPr="001A1A4A">
        <w:rPr>
          <w:rFonts w:ascii="Arial" w:hAnsi="Arial" w:cs="Arial"/>
          <w:b/>
          <w:bCs/>
          <w:sz w:val="16"/>
          <w:szCs w:val="16"/>
          <w:lang w:val="en-GB"/>
        </w:rPr>
        <w:t xml:space="preserve"> Taxes</w:t>
      </w:r>
    </w:p>
    <w:p w14:paraId="15F75BBC" w14:textId="77777777" w:rsidR="003E240F" w:rsidRPr="001A1A4A" w:rsidRDefault="003E240F" w:rsidP="005C5AEE">
      <w:pPr>
        <w:widowControl/>
        <w:ind w:right="90"/>
        <w:rPr>
          <w:rFonts w:ascii="Arial" w:hAnsi="Arial" w:cs="Arial"/>
          <w:sz w:val="16"/>
          <w:szCs w:val="16"/>
          <w:lang w:val="en-GB"/>
        </w:rPr>
      </w:pPr>
    </w:p>
    <w:p w14:paraId="4D870267" w14:textId="77777777" w:rsidR="003E240F" w:rsidRPr="001A1A4A" w:rsidRDefault="003E240F" w:rsidP="005C5AEE">
      <w:pPr>
        <w:widowControl/>
        <w:tabs>
          <w:tab w:val="left" w:pos="-1440"/>
        </w:tabs>
        <w:ind w:left="1440" w:right="90" w:hanging="720"/>
        <w:jc w:val="both"/>
        <w:rPr>
          <w:rFonts w:ascii="Arial" w:hAnsi="Arial" w:cs="Arial"/>
          <w:sz w:val="16"/>
          <w:szCs w:val="16"/>
          <w:lang w:val="en-GB"/>
        </w:rPr>
      </w:pPr>
      <w:r w:rsidRPr="001A1A4A">
        <w:rPr>
          <w:rFonts w:ascii="Arial" w:hAnsi="Arial" w:cs="Arial"/>
          <w:sz w:val="16"/>
          <w:szCs w:val="16"/>
          <w:lang w:val="en-GB"/>
        </w:rPr>
        <w:lastRenderedPageBreak/>
        <w:t>(a)</w:t>
      </w:r>
      <w:r w:rsidRPr="001A1A4A">
        <w:rPr>
          <w:rFonts w:ascii="Arial" w:hAnsi="Arial" w:cs="Arial"/>
          <w:sz w:val="16"/>
          <w:szCs w:val="16"/>
          <w:lang w:val="en-GB"/>
        </w:rPr>
        <w:tab/>
        <w:t>The Tenant shall pay when due to the taxing authority or authorities having jurisdiction, or to the Landlord if the Landlord directs, all Tenant's Taxes.</w:t>
      </w:r>
    </w:p>
    <w:p w14:paraId="4F7411B8" w14:textId="77777777" w:rsidR="003E240F" w:rsidRPr="001A1A4A" w:rsidRDefault="003E240F" w:rsidP="005C5AEE">
      <w:pPr>
        <w:widowControl/>
        <w:ind w:left="1440" w:right="90" w:hanging="720"/>
        <w:rPr>
          <w:rFonts w:ascii="Arial" w:hAnsi="Arial" w:cs="Arial"/>
          <w:sz w:val="16"/>
          <w:szCs w:val="16"/>
          <w:lang w:val="en-GB"/>
        </w:rPr>
      </w:pPr>
    </w:p>
    <w:p w14:paraId="32D893B1" w14:textId="77777777" w:rsidR="003E240F" w:rsidRPr="001A1A4A" w:rsidRDefault="003E240F" w:rsidP="005C5AEE">
      <w:pPr>
        <w:widowControl/>
        <w:tabs>
          <w:tab w:val="left" w:pos="-1440"/>
        </w:tabs>
        <w:ind w:left="1440" w:right="90" w:hanging="720"/>
        <w:rPr>
          <w:rFonts w:ascii="Arial" w:hAnsi="Arial" w:cs="Arial"/>
          <w:sz w:val="16"/>
          <w:szCs w:val="16"/>
          <w:lang w:val="en-GB"/>
        </w:rPr>
      </w:pPr>
      <w:r w:rsidRPr="001A1A4A">
        <w:rPr>
          <w:rFonts w:ascii="Arial" w:hAnsi="Arial" w:cs="Arial"/>
          <w:sz w:val="16"/>
          <w:szCs w:val="16"/>
          <w:lang w:val="en-GB"/>
        </w:rPr>
        <w:t>(b)</w:t>
      </w:r>
      <w:r w:rsidRPr="001A1A4A">
        <w:rPr>
          <w:rFonts w:ascii="Arial" w:hAnsi="Arial" w:cs="Arial"/>
          <w:sz w:val="16"/>
          <w:szCs w:val="16"/>
          <w:lang w:val="en-GB"/>
        </w:rPr>
        <w:tab/>
        <w:t>The Tenant shall pay to t</w:t>
      </w:r>
      <w:r w:rsidR="0051252F" w:rsidRPr="001A1A4A">
        <w:rPr>
          <w:rFonts w:ascii="Arial" w:hAnsi="Arial" w:cs="Arial"/>
          <w:sz w:val="16"/>
          <w:szCs w:val="16"/>
          <w:lang w:val="en-GB"/>
        </w:rPr>
        <w:t>he Landlord when due all Sales T</w:t>
      </w:r>
      <w:r w:rsidRPr="001A1A4A">
        <w:rPr>
          <w:rFonts w:ascii="Arial" w:hAnsi="Arial" w:cs="Arial"/>
          <w:sz w:val="16"/>
          <w:szCs w:val="16"/>
          <w:lang w:val="en-GB"/>
        </w:rPr>
        <w:t>axes.</w:t>
      </w:r>
    </w:p>
    <w:p w14:paraId="39A6AA98" w14:textId="77777777" w:rsidR="0051252F" w:rsidRPr="001A1A4A" w:rsidRDefault="0051252F" w:rsidP="005C5AEE">
      <w:pPr>
        <w:widowControl/>
        <w:tabs>
          <w:tab w:val="left" w:pos="-1440"/>
        </w:tabs>
        <w:ind w:left="1440" w:right="90" w:hanging="720"/>
        <w:rPr>
          <w:rFonts w:ascii="Arial" w:hAnsi="Arial" w:cs="Arial"/>
          <w:sz w:val="16"/>
          <w:szCs w:val="16"/>
          <w:lang w:val="en-GB"/>
        </w:rPr>
      </w:pPr>
    </w:p>
    <w:p w14:paraId="49EB5306" w14:textId="77777777" w:rsidR="0051252F" w:rsidRPr="001A1A4A" w:rsidRDefault="0051252F" w:rsidP="005C5AEE">
      <w:pPr>
        <w:widowControl/>
        <w:tabs>
          <w:tab w:val="left" w:pos="-1440"/>
        </w:tabs>
        <w:ind w:left="1440" w:right="90" w:hanging="720"/>
        <w:rPr>
          <w:rFonts w:ascii="Arial" w:hAnsi="Arial" w:cs="Arial"/>
          <w:sz w:val="16"/>
          <w:szCs w:val="16"/>
          <w:lang w:val="en-GB"/>
        </w:rPr>
      </w:pPr>
      <w:r w:rsidRPr="001A1A4A">
        <w:rPr>
          <w:rFonts w:ascii="Arial" w:hAnsi="Arial" w:cs="Arial"/>
          <w:sz w:val="16"/>
          <w:szCs w:val="16"/>
          <w:lang w:val="en-GB"/>
        </w:rPr>
        <w:t>(c)</w:t>
      </w:r>
      <w:r w:rsidRPr="001A1A4A">
        <w:rPr>
          <w:rFonts w:ascii="Arial" w:hAnsi="Arial" w:cs="Arial"/>
          <w:sz w:val="16"/>
          <w:szCs w:val="16"/>
          <w:lang w:val="en-GB"/>
        </w:rPr>
        <w:tab/>
        <w:t>All financial components of this Lease are subject to goods and services tax (G.S.T.) unless specifically identified to the contrary.</w:t>
      </w:r>
    </w:p>
    <w:p w14:paraId="63DCE3CC" w14:textId="77777777" w:rsidR="003E240F" w:rsidRPr="001A1A4A" w:rsidRDefault="003E240F" w:rsidP="005C5AEE">
      <w:pPr>
        <w:widowControl/>
        <w:ind w:right="90"/>
        <w:rPr>
          <w:rFonts w:ascii="Arial" w:hAnsi="Arial" w:cs="Arial"/>
          <w:sz w:val="16"/>
          <w:szCs w:val="16"/>
          <w:lang w:val="en-GB"/>
        </w:rPr>
      </w:pPr>
    </w:p>
    <w:p w14:paraId="2C1BE20D" w14:textId="77777777" w:rsidR="003E240F" w:rsidRPr="001A1A4A" w:rsidRDefault="00555732" w:rsidP="005C5AEE">
      <w:pPr>
        <w:widowControl/>
        <w:tabs>
          <w:tab w:val="left" w:pos="-1440"/>
        </w:tabs>
        <w:ind w:right="90"/>
        <w:rPr>
          <w:rFonts w:ascii="Arial" w:hAnsi="Arial" w:cs="Arial"/>
          <w:sz w:val="16"/>
          <w:szCs w:val="16"/>
          <w:lang w:val="en-GB"/>
        </w:rPr>
      </w:pPr>
      <w:r w:rsidRPr="001A1A4A">
        <w:rPr>
          <w:rFonts w:ascii="Arial" w:hAnsi="Arial" w:cs="Arial"/>
          <w:b/>
          <w:bCs/>
          <w:sz w:val="16"/>
          <w:szCs w:val="16"/>
          <w:lang w:val="en-GB"/>
        </w:rPr>
        <w:t>7</w:t>
      </w:r>
      <w:r w:rsidR="003E240F" w:rsidRPr="001A1A4A">
        <w:rPr>
          <w:rFonts w:ascii="Arial" w:hAnsi="Arial" w:cs="Arial"/>
          <w:b/>
          <w:bCs/>
          <w:sz w:val="16"/>
          <w:szCs w:val="16"/>
          <w:lang w:val="en-GB"/>
        </w:rPr>
        <w:t>.2</w:t>
      </w:r>
      <w:r w:rsidR="003E240F" w:rsidRPr="001A1A4A">
        <w:rPr>
          <w:rFonts w:ascii="Arial" w:hAnsi="Arial" w:cs="Arial"/>
          <w:b/>
          <w:bCs/>
          <w:sz w:val="16"/>
          <w:szCs w:val="16"/>
          <w:lang w:val="en-GB"/>
        </w:rPr>
        <w:tab/>
        <w:t>Tenant's Contribution to Taxes</w:t>
      </w:r>
    </w:p>
    <w:p w14:paraId="44BBD780" w14:textId="77777777" w:rsidR="003E240F" w:rsidRPr="001A1A4A" w:rsidRDefault="003E240F" w:rsidP="005C5AEE">
      <w:pPr>
        <w:widowControl/>
        <w:ind w:right="90"/>
        <w:rPr>
          <w:rFonts w:ascii="Arial" w:hAnsi="Arial" w:cs="Arial"/>
          <w:sz w:val="16"/>
          <w:szCs w:val="16"/>
          <w:lang w:val="en-GB"/>
        </w:rPr>
      </w:pPr>
    </w:p>
    <w:p w14:paraId="75472DFA" w14:textId="77777777" w:rsidR="003E240F" w:rsidRPr="001A1A4A" w:rsidRDefault="003E240F" w:rsidP="00E825FA">
      <w:pPr>
        <w:widowControl/>
        <w:ind w:left="720" w:right="90"/>
        <w:jc w:val="both"/>
        <w:rPr>
          <w:rFonts w:ascii="Arial" w:hAnsi="Arial" w:cs="Arial"/>
          <w:sz w:val="16"/>
          <w:szCs w:val="16"/>
          <w:lang w:val="en-GB"/>
        </w:rPr>
      </w:pPr>
      <w:r w:rsidRPr="001A1A4A">
        <w:rPr>
          <w:rFonts w:ascii="Arial" w:hAnsi="Arial" w:cs="Arial"/>
          <w:sz w:val="16"/>
          <w:szCs w:val="16"/>
          <w:lang w:val="en-GB"/>
        </w:rPr>
        <w:t>The Tenant shall, in respect of each calendar year included in whole or in part within the Term, pay to the Landlord an amount to cover the Taxes that are fairly attributable to the Premises for such calendar year, such amount to be determined by the Landlord acting reasonably.  If there are separate assessments (or, in lieu thereof, calculations made by authorities having jurisdiction from which separate assessments may, in the Landlord’s opinion, be readily determined) for the Premises for tax purposes, the Landlord shall have regard thereto for purposes of determining the amount payable by the Tenant hereunder.</w:t>
      </w:r>
    </w:p>
    <w:p w14:paraId="46BBBFEA" w14:textId="77777777" w:rsidR="003E240F" w:rsidRPr="001A1A4A" w:rsidRDefault="003E240F" w:rsidP="005C5AEE">
      <w:pPr>
        <w:widowControl/>
        <w:ind w:right="90"/>
        <w:rPr>
          <w:rFonts w:ascii="Arial" w:hAnsi="Arial" w:cs="Arial"/>
          <w:sz w:val="16"/>
          <w:szCs w:val="16"/>
          <w:lang w:val="en-GB"/>
        </w:rPr>
      </w:pPr>
    </w:p>
    <w:p w14:paraId="2BBE43A8" w14:textId="77777777" w:rsidR="003E240F" w:rsidRPr="001A1A4A" w:rsidRDefault="003E240F" w:rsidP="00E825FA">
      <w:pPr>
        <w:widowControl/>
        <w:tabs>
          <w:tab w:val="left" w:pos="-1440"/>
        </w:tabs>
        <w:ind w:left="1440" w:right="90" w:hanging="720"/>
        <w:jc w:val="both"/>
        <w:rPr>
          <w:rFonts w:ascii="Arial" w:hAnsi="Arial" w:cs="Arial"/>
          <w:sz w:val="16"/>
          <w:szCs w:val="16"/>
          <w:lang w:val="en-GB"/>
        </w:rPr>
      </w:pPr>
      <w:r w:rsidRPr="001A1A4A">
        <w:rPr>
          <w:rFonts w:ascii="Arial" w:hAnsi="Arial" w:cs="Arial"/>
          <w:sz w:val="16"/>
          <w:szCs w:val="16"/>
          <w:lang w:val="en-GB"/>
        </w:rPr>
        <w:t>(a)</w:t>
      </w:r>
      <w:r w:rsidRPr="001A1A4A">
        <w:rPr>
          <w:rFonts w:ascii="Arial" w:hAnsi="Arial" w:cs="Arial"/>
          <w:sz w:val="16"/>
          <w:szCs w:val="16"/>
          <w:lang w:val="en-GB"/>
        </w:rPr>
        <w:tab/>
        <w:t>The Tenant shall provide the Landlord with a copy of any separate notices of assessment for the Premises which the Tenant has received.</w:t>
      </w:r>
    </w:p>
    <w:p w14:paraId="3D366118" w14:textId="77777777" w:rsidR="003E240F" w:rsidRPr="001A1A4A" w:rsidRDefault="003E240F" w:rsidP="00E825FA">
      <w:pPr>
        <w:widowControl/>
        <w:ind w:left="1440" w:right="90" w:hanging="720"/>
        <w:rPr>
          <w:rFonts w:ascii="Arial" w:hAnsi="Arial" w:cs="Arial"/>
          <w:sz w:val="16"/>
          <w:szCs w:val="16"/>
          <w:lang w:val="en-GB"/>
        </w:rPr>
      </w:pPr>
    </w:p>
    <w:p w14:paraId="6A37A01F" w14:textId="77777777" w:rsidR="003E240F" w:rsidRPr="001A1A4A" w:rsidRDefault="003E240F" w:rsidP="00E825FA">
      <w:pPr>
        <w:widowControl/>
        <w:tabs>
          <w:tab w:val="left" w:pos="-1440"/>
        </w:tabs>
        <w:ind w:left="1440" w:right="90" w:hanging="720"/>
        <w:jc w:val="both"/>
        <w:rPr>
          <w:rFonts w:ascii="Arial" w:hAnsi="Arial" w:cs="Arial"/>
          <w:sz w:val="16"/>
          <w:szCs w:val="16"/>
          <w:lang w:val="en-GB"/>
        </w:rPr>
      </w:pPr>
      <w:r w:rsidRPr="001A1A4A">
        <w:rPr>
          <w:rFonts w:ascii="Arial" w:hAnsi="Arial" w:cs="Arial"/>
          <w:sz w:val="16"/>
          <w:szCs w:val="16"/>
          <w:lang w:val="en-GB"/>
        </w:rPr>
        <w:t>(b)</w:t>
      </w:r>
      <w:r w:rsidRPr="001A1A4A">
        <w:rPr>
          <w:rFonts w:ascii="Arial" w:hAnsi="Arial" w:cs="Arial"/>
          <w:sz w:val="16"/>
          <w:szCs w:val="16"/>
          <w:lang w:val="en-GB"/>
        </w:rPr>
        <w:tab/>
        <w:t>The Tenant shall, in respect of each calendar year included in whole or in part within the Term, pay to the Landlord an amount to cover the taxes imposed on the Landlord, if any, which are attributable to personal property, furnishings, fixtures or Leasehold Improvements installed within the Premises.</w:t>
      </w:r>
    </w:p>
    <w:p w14:paraId="7306AD42" w14:textId="77777777" w:rsidR="003E240F" w:rsidRPr="001A1A4A" w:rsidRDefault="003E240F" w:rsidP="00E825FA">
      <w:pPr>
        <w:widowControl/>
        <w:ind w:left="1440" w:right="90" w:hanging="720"/>
        <w:jc w:val="both"/>
        <w:rPr>
          <w:rFonts w:ascii="Arial" w:hAnsi="Arial" w:cs="Arial"/>
          <w:sz w:val="16"/>
          <w:szCs w:val="16"/>
          <w:lang w:val="en-GB"/>
        </w:rPr>
      </w:pPr>
    </w:p>
    <w:p w14:paraId="6231C1AC" w14:textId="77777777" w:rsidR="003E240F" w:rsidRPr="001A1A4A" w:rsidRDefault="003E240F" w:rsidP="00E825FA">
      <w:pPr>
        <w:widowControl/>
        <w:tabs>
          <w:tab w:val="left" w:pos="-1440"/>
        </w:tabs>
        <w:ind w:left="1440" w:right="90" w:hanging="720"/>
        <w:jc w:val="both"/>
        <w:rPr>
          <w:rFonts w:ascii="Arial" w:hAnsi="Arial" w:cs="Arial"/>
          <w:sz w:val="16"/>
          <w:szCs w:val="16"/>
          <w:lang w:val="en-GB"/>
        </w:rPr>
      </w:pPr>
      <w:r w:rsidRPr="001A1A4A">
        <w:rPr>
          <w:rFonts w:ascii="Arial" w:hAnsi="Arial" w:cs="Arial"/>
          <w:sz w:val="16"/>
          <w:szCs w:val="16"/>
          <w:lang w:val="en-GB"/>
        </w:rPr>
        <w:t>(c)</w:t>
      </w:r>
      <w:r w:rsidRPr="001A1A4A">
        <w:rPr>
          <w:rFonts w:ascii="Arial" w:hAnsi="Arial" w:cs="Arial"/>
          <w:sz w:val="16"/>
          <w:szCs w:val="16"/>
          <w:lang w:val="en-GB"/>
        </w:rPr>
        <w:tab/>
        <w:t xml:space="preserve">Payment by the Tenant of all amounts on account of Taxes shall be governed by </w:t>
      </w:r>
      <w:r w:rsidR="00915A82" w:rsidRPr="001A1A4A">
        <w:rPr>
          <w:rFonts w:ascii="Arial" w:hAnsi="Arial" w:cs="Arial"/>
          <w:b/>
          <w:sz w:val="16"/>
          <w:szCs w:val="16"/>
          <w:lang w:val="en-GB"/>
        </w:rPr>
        <w:t>Article</w:t>
      </w:r>
      <w:r w:rsidR="00DE33EF" w:rsidRPr="001A1A4A">
        <w:rPr>
          <w:rFonts w:ascii="Arial" w:hAnsi="Arial" w:cs="Arial"/>
          <w:b/>
          <w:sz w:val="16"/>
          <w:szCs w:val="16"/>
          <w:lang w:val="en-GB"/>
        </w:rPr>
        <w:t>s 6.3 and 6</w:t>
      </w:r>
      <w:r w:rsidRPr="001A1A4A">
        <w:rPr>
          <w:rFonts w:ascii="Arial" w:hAnsi="Arial" w:cs="Arial"/>
          <w:b/>
          <w:sz w:val="16"/>
          <w:szCs w:val="16"/>
          <w:lang w:val="en-GB"/>
        </w:rPr>
        <w:t>.4</w:t>
      </w:r>
      <w:r w:rsidR="00DE33EF" w:rsidRPr="001A1A4A">
        <w:rPr>
          <w:rFonts w:ascii="Arial" w:hAnsi="Arial" w:cs="Arial"/>
          <w:b/>
          <w:sz w:val="16"/>
          <w:szCs w:val="16"/>
          <w:lang w:val="en-GB"/>
        </w:rPr>
        <w:t xml:space="preserve"> </w:t>
      </w:r>
      <w:r w:rsidR="00DE33EF" w:rsidRPr="001A1A4A">
        <w:rPr>
          <w:rFonts w:ascii="Arial" w:hAnsi="Arial" w:cs="Arial"/>
          <w:sz w:val="16"/>
          <w:szCs w:val="16"/>
          <w:lang w:val="en-GB"/>
        </w:rPr>
        <w:t>herein</w:t>
      </w:r>
      <w:r w:rsidRPr="001A1A4A">
        <w:rPr>
          <w:rFonts w:ascii="Arial" w:hAnsi="Arial" w:cs="Arial"/>
          <w:sz w:val="16"/>
          <w:szCs w:val="16"/>
          <w:lang w:val="en-GB"/>
        </w:rPr>
        <w:t>.</w:t>
      </w:r>
    </w:p>
    <w:p w14:paraId="29DFD7B3" w14:textId="77777777" w:rsidR="003E240F" w:rsidRPr="001A1A4A" w:rsidRDefault="003E240F" w:rsidP="005C5AEE">
      <w:pPr>
        <w:widowControl/>
        <w:ind w:right="90"/>
        <w:jc w:val="both"/>
        <w:rPr>
          <w:rFonts w:ascii="Arial" w:hAnsi="Arial" w:cs="Arial"/>
          <w:sz w:val="16"/>
          <w:szCs w:val="16"/>
          <w:lang w:val="en-GB"/>
        </w:rPr>
      </w:pPr>
    </w:p>
    <w:p w14:paraId="0B62BD4E" w14:textId="77777777" w:rsidR="003E240F" w:rsidRPr="001A1A4A" w:rsidRDefault="00555732" w:rsidP="005C5AEE">
      <w:pPr>
        <w:widowControl/>
        <w:tabs>
          <w:tab w:val="left" w:pos="-1440"/>
        </w:tabs>
        <w:ind w:right="90"/>
        <w:jc w:val="both"/>
        <w:rPr>
          <w:rFonts w:ascii="Arial" w:hAnsi="Arial" w:cs="Arial"/>
          <w:sz w:val="16"/>
          <w:szCs w:val="16"/>
          <w:lang w:val="en-GB"/>
        </w:rPr>
      </w:pPr>
      <w:r w:rsidRPr="001A1A4A">
        <w:rPr>
          <w:rFonts w:ascii="Arial" w:hAnsi="Arial" w:cs="Arial"/>
          <w:b/>
          <w:bCs/>
          <w:sz w:val="16"/>
          <w:szCs w:val="16"/>
          <w:lang w:val="en-GB"/>
        </w:rPr>
        <w:t>7</w:t>
      </w:r>
      <w:r w:rsidR="003E240F" w:rsidRPr="001A1A4A">
        <w:rPr>
          <w:rFonts w:ascii="Arial" w:hAnsi="Arial" w:cs="Arial"/>
          <w:b/>
          <w:bCs/>
          <w:sz w:val="16"/>
          <w:szCs w:val="16"/>
          <w:lang w:val="en-GB"/>
        </w:rPr>
        <w:t>.3</w:t>
      </w:r>
      <w:r w:rsidR="003E240F" w:rsidRPr="001A1A4A">
        <w:rPr>
          <w:rFonts w:ascii="Arial" w:hAnsi="Arial" w:cs="Arial"/>
          <w:b/>
          <w:bCs/>
          <w:sz w:val="16"/>
          <w:szCs w:val="16"/>
          <w:lang w:val="en-GB"/>
        </w:rPr>
        <w:tab/>
        <w:t>Payments</w:t>
      </w:r>
    </w:p>
    <w:p w14:paraId="6605138E" w14:textId="77777777" w:rsidR="003E240F" w:rsidRPr="001A1A4A" w:rsidRDefault="003E240F" w:rsidP="005C5AEE">
      <w:pPr>
        <w:widowControl/>
        <w:ind w:right="90"/>
        <w:jc w:val="both"/>
        <w:rPr>
          <w:rFonts w:ascii="Arial" w:hAnsi="Arial" w:cs="Arial"/>
          <w:sz w:val="16"/>
          <w:szCs w:val="16"/>
          <w:lang w:val="en-GB"/>
        </w:rPr>
      </w:pPr>
    </w:p>
    <w:p w14:paraId="6BCC0D98" w14:textId="77777777" w:rsidR="003E240F" w:rsidRPr="001A1A4A" w:rsidRDefault="003E240F" w:rsidP="00890AE2">
      <w:pPr>
        <w:widowControl/>
        <w:tabs>
          <w:tab w:val="left" w:pos="-1440"/>
        </w:tabs>
        <w:ind w:left="1440" w:right="90" w:hanging="720"/>
        <w:jc w:val="both"/>
        <w:rPr>
          <w:rFonts w:ascii="Arial" w:hAnsi="Arial" w:cs="Arial"/>
          <w:sz w:val="16"/>
          <w:szCs w:val="16"/>
          <w:lang w:val="en-GB"/>
        </w:rPr>
      </w:pPr>
      <w:r w:rsidRPr="001A1A4A">
        <w:rPr>
          <w:rFonts w:ascii="Arial" w:hAnsi="Arial" w:cs="Arial"/>
          <w:sz w:val="16"/>
          <w:szCs w:val="16"/>
          <w:lang w:val="en-GB"/>
        </w:rPr>
        <w:t>(a)</w:t>
      </w:r>
      <w:r w:rsidRPr="001A1A4A">
        <w:rPr>
          <w:rFonts w:ascii="Arial" w:hAnsi="Arial" w:cs="Arial"/>
          <w:sz w:val="16"/>
          <w:szCs w:val="16"/>
          <w:lang w:val="en-GB"/>
        </w:rPr>
        <w:tab/>
        <w:t xml:space="preserve">The Landlord may postpone any payment payable by it pursuant to </w:t>
      </w:r>
      <w:r w:rsidR="00915A82" w:rsidRPr="001A1A4A">
        <w:rPr>
          <w:rFonts w:ascii="Arial" w:hAnsi="Arial" w:cs="Arial"/>
          <w:b/>
          <w:sz w:val="16"/>
          <w:szCs w:val="16"/>
          <w:lang w:val="en-GB"/>
        </w:rPr>
        <w:t>Article</w:t>
      </w:r>
      <w:r w:rsidR="00DE33EF" w:rsidRPr="001A1A4A">
        <w:rPr>
          <w:rFonts w:ascii="Arial" w:hAnsi="Arial" w:cs="Arial"/>
          <w:b/>
          <w:sz w:val="16"/>
          <w:szCs w:val="16"/>
          <w:lang w:val="en-GB"/>
        </w:rPr>
        <w:t xml:space="preserve"> 7</w:t>
      </w:r>
      <w:r w:rsidRPr="001A1A4A">
        <w:rPr>
          <w:rFonts w:ascii="Arial" w:hAnsi="Arial" w:cs="Arial"/>
          <w:b/>
          <w:sz w:val="16"/>
          <w:szCs w:val="16"/>
          <w:lang w:val="en-GB"/>
        </w:rPr>
        <w:t>.1</w:t>
      </w:r>
      <w:r w:rsidR="0097001F">
        <w:rPr>
          <w:rFonts w:ascii="Arial" w:hAnsi="Arial" w:cs="Arial"/>
          <w:b/>
          <w:sz w:val="16"/>
          <w:szCs w:val="16"/>
          <w:lang w:val="en-GB"/>
        </w:rPr>
        <w:t>(a)</w:t>
      </w:r>
      <w:r w:rsidRPr="001A1A4A">
        <w:rPr>
          <w:rFonts w:ascii="Arial" w:hAnsi="Arial" w:cs="Arial"/>
          <w:sz w:val="16"/>
          <w:szCs w:val="16"/>
          <w:lang w:val="en-GB"/>
        </w:rPr>
        <w:t xml:space="preserve">, and the Tenant may postpone any payment payable by it directly to a taxing authority (but not to </w:t>
      </w:r>
      <w:r w:rsidR="00915A82" w:rsidRPr="001A1A4A">
        <w:rPr>
          <w:rFonts w:ascii="Arial" w:hAnsi="Arial" w:cs="Arial"/>
          <w:sz w:val="16"/>
          <w:szCs w:val="16"/>
          <w:lang w:val="en-GB"/>
        </w:rPr>
        <w:t>the Landlord) pursuant to this a</w:t>
      </w:r>
      <w:r w:rsidRPr="001A1A4A">
        <w:rPr>
          <w:rFonts w:ascii="Arial" w:hAnsi="Arial" w:cs="Arial"/>
          <w:sz w:val="16"/>
          <w:szCs w:val="16"/>
          <w:lang w:val="en-GB"/>
        </w:rPr>
        <w:t xml:space="preserve">rticle in each case to the extent permitted by law and if prosecuting in good faith any appeal against the imposition thereof, but provided that in the case of a postponement by the Tenant which involves any risk of the </w:t>
      </w:r>
      <w:r w:rsidR="00C21D7A" w:rsidRPr="001A1A4A">
        <w:rPr>
          <w:rFonts w:ascii="Arial" w:hAnsi="Arial" w:cs="Arial"/>
          <w:sz w:val="16"/>
          <w:szCs w:val="16"/>
          <w:lang w:val="en-GB"/>
        </w:rPr>
        <w:t>Centre</w:t>
      </w:r>
      <w:r w:rsidRPr="001A1A4A">
        <w:rPr>
          <w:rFonts w:ascii="Arial" w:hAnsi="Arial" w:cs="Arial"/>
          <w:sz w:val="16"/>
          <w:szCs w:val="16"/>
          <w:lang w:val="en-GB"/>
        </w:rPr>
        <w:t xml:space="preserve"> or any part thereof or the Landlord becoming liable to assessment, prosecution, fine or other liability, the Tenant shall have given security in a form and of an amount satisfactory to the Landlord in respect of such liability and such undertakings as the Landlord may reasonably require to ensure payment thereof.</w:t>
      </w:r>
    </w:p>
    <w:p w14:paraId="0E326659" w14:textId="77777777" w:rsidR="003E240F" w:rsidRPr="001A1A4A" w:rsidRDefault="003E240F" w:rsidP="00890AE2">
      <w:pPr>
        <w:widowControl/>
        <w:ind w:left="1440" w:right="90" w:hanging="720"/>
        <w:jc w:val="both"/>
        <w:rPr>
          <w:rFonts w:ascii="Arial" w:hAnsi="Arial" w:cs="Arial"/>
          <w:sz w:val="16"/>
          <w:szCs w:val="16"/>
          <w:lang w:val="en-GB"/>
        </w:rPr>
      </w:pPr>
    </w:p>
    <w:p w14:paraId="3E8D2DFD" w14:textId="77777777" w:rsidR="003E240F" w:rsidRPr="001A1A4A" w:rsidRDefault="003E240F" w:rsidP="00890AE2">
      <w:pPr>
        <w:widowControl/>
        <w:tabs>
          <w:tab w:val="left" w:pos="-1440"/>
        </w:tabs>
        <w:ind w:left="1440" w:right="90" w:hanging="720"/>
        <w:jc w:val="both"/>
        <w:rPr>
          <w:rFonts w:ascii="Arial" w:hAnsi="Arial" w:cs="Arial"/>
          <w:sz w:val="16"/>
          <w:szCs w:val="16"/>
          <w:lang w:val="en-GB"/>
        </w:rPr>
      </w:pPr>
      <w:r w:rsidRPr="001A1A4A">
        <w:rPr>
          <w:rFonts w:ascii="Arial" w:hAnsi="Arial" w:cs="Arial"/>
          <w:sz w:val="16"/>
          <w:szCs w:val="16"/>
          <w:lang w:val="en-GB"/>
        </w:rPr>
        <w:t>(b)</w:t>
      </w:r>
      <w:r w:rsidRPr="001A1A4A">
        <w:rPr>
          <w:rFonts w:ascii="Arial" w:hAnsi="Arial" w:cs="Arial"/>
          <w:sz w:val="16"/>
          <w:szCs w:val="16"/>
          <w:lang w:val="en-GB"/>
        </w:rPr>
        <w:tab/>
        <w:t>Whenever requested by the Landlord, the Tenant shall deliver to the Landlord receipts for payment of all Tenant's Taxes and furnish such other information in connection therewith as the Landlord may reasonably require.</w:t>
      </w:r>
    </w:p>
    <w:p w14:paraId="492A0B97" w14:textId="77777777" w:rsidR="000C0ABF" w:rsidRDefault="000C0ABF" w:rsidP="005C5AEE">
      <w:pPr>
        <w:widowControl/>
        <w:ind w:right="90"/>
        <w:rPr>
          <w:rFonts w:ascii="Arial" w:hAnsi="Arial" w:cs="Arial"/>
          <w:sz w:val="16"/>
          <w:szCs w:val="16"/>
          <w:u w:val="single"/>
          <w:lang w:val="en-GB"/>
        </w:rPr>
      </w:pPr>
    </w:p>
    <w:p w14:paraId="6D0B8109" w14:textId="77777777" w:rsidR="00D7431C" w:rsidRPr="001A1A4A" w:rsidRDefault="00D7431C" w:rsidP="005C5AEE">
      <w:pPr>
        <w:widowControl/>
        <w:ind w:right="90"/>
        <w:rPr>
          <w:rFonts w:ascii="Arial" w:hAnsi="Arial" w:cs="Arial"/>
          <w:sz w:val="16"/>
          <w:szCs w:val="16"/>
          <w:u w:val="single"/>
          <w:lang w:val="en-GB"/>
        </w:rPr>
      </w:pPr>
    </w:p>
    <w:p w14:paraId="6D6226A9" w14:textId="77777777" w:rsidR="003E240F" w:rsidRPr="001A1A4A" w:rsidRDefault="003E240F" w:rsidP="005C5AEE">
      <w:pPr>
        <w:widowControl/>
        <w:tabs>
          <w:tab w:val="center" w:pos="4680"/>
        </w:tabs>
        <w:ind w:right="90"/>
        <w:rPr>
          <w:rFonts w:ascii="Arial" w:hAnsi="Arial" w:cs="Arial"/>
          <w:b/>
          <w:bCs/>
          <w:sz w:val="18"/>
          <w:szCs w:val="18"/>
          <w:u w:val="single"/>
          <w:lang w:val="en-GB"/>
        </w:rPr>
      </w:pPr>
      <w:r w:rsidRPr="001A1A4A">
        <w:rPr>
          <w:rFonts w:ascii="Arial" w:hAnsi="Arial" w:cs="Arial"/>
          <w:b/>
          <w:bCs/>
          <w:sz w:val="16"/>
          <w:szCs w:val="16"/>
          <w:lang w:val="en-GB"/>
        </w:rPr>
        <w:tab/>
      </w:r>
      <w:r w:rsidR="00555732" w:rsidRPr="001A1A4A">
        <w:rPr>
          <w:rFonts w:ascii="Arial" w:hAnsi="Arial" w:cs="Arial"/>
          <w:b/>
          <w:bCs/>
          <w:sz w:val="18"/>
          <w:szCs w:val="18"/>
          <w:u w:val="single"/>
          <w:lang w:val="en-GB"/>
        </w:rPr>
        <w:t>ARTICLE 8</w:t>
      </w:r>
      <w:r w:rsidRPr="001A1A4A">
        <w:rPr>
          <w:rFonts w:ascii="Arial" w:hAnsi="Arial" w:cs="Arial"/>
          <w:b/>
          <w:bCs/>
          <w:sz w:val="18"/>
          <w:szCs w:val="18"/>
          <w:u w:val="single"/>
          <w:lang w:val="en-GB"/>
        </w:rPr>
        <w:t xml:space="preserve"> - SERVICES, COMMON FACILITIES</w:t>
      </w:r>
    </w:p>
    <w:p w14:paraId="69720CEA" w14:textId="77777777" w:rsidR="003E240F" w:rsidRPr="001A1A4A" w:rsidRDefault="003E240F" w:rsidP="005C5AEE">
      <w:pPr>
        <w:widowControl/>
        <w:ind w:right="90"/>
        <w:rPr>
          <w:rFonts w:ascii="Arial" w:hAnsi="Arial" w:cs="Arial"/>
          <w:sz w:val="16"/>
          <w:szCs w:val="16"/>
          <w:lang w:val="en-GB"/>
        </w:rPr>
      </w:pPr>
    </w:p>
    <w:p w14:paraId="57666006" w14:textId="77777777" w:rsidR="003E240F" w:rsidRDefault="00555732" w:rsidP="00BE220A">
      <w:pPr>
        <w:widowControl/>
        <w:tabs>
          <w:tab w:val="left" w:pos="-1440"/>
          <w:tab w:val="left" w:pos="810"/>
        </w:tabs>
        <w:ind w:right="90"/>
        <w:rPr>
          <w:rFonts w:ascii="Arial" w:hAnsi="Arial" w:cs="Arial"/>
          <w:b/>
          <w:bCs/>
          <w:sz w:val="16"/>
          <w:szCs w:val="16"/>
          <w:lang w:val="en-GB"/>
        </w:rPr>
      </w:pPr>
      <w:r w:rsidRPr="001A1A4A">
        <w:rPr>
          <w:rFonts w:ascii="Arial" w:hAnsi="Arial" w:cs="Arial"/>
          <w:b/>
          <w:bCs/>
          <w:sz w:val="16"/>
          <w:szCs w:val="16"/>
          <w:lang w:val="en-GB"/>
        </w:rPr>
        <w:t>8</w:t>
      </w:r>
      <w:r w:rsidR="003E240F" w:rsidRPr="001A1A4A">
        <w:rPr>
          <w:rFonts w:ascii="Arial" w:hAnsi="Arial" w:cs="Arial"/>
          <w:b/>
          <w:bCs/>
          <w:sz w:val="16"/>
          <w:szCs w:val="16"/>
          <w:lang w:val="en-GB"/>
        </w:rPr>
        <w:t>.1</w:t>
      </w:r>
      <w:r w:rsidR="003E240F" w:rsidRPr="001A1A4A">
        <w:rPr>
          <w:rFonts w:ascii="Arial" w:hAnsi="Arial" w:cs="Arial"/>
          <w:b/>
          <w:bCs/>
          <w:sz w:val="16"/>
          <w:szCs w:val="16"/>
          <w:lang w:val="en-GB"/>
        </w:rPr>
        <w:tab/>
        <w:t>Tenant's Contribution to Operating Costs</w:t>
      </w:r>
    </w:p>
    <w:p w14:paraId="0D7E990E" w14:textId="77777777" w:rsidR="00BE220A" w:rsidRPr="001A1A4A" w:rsidRDefault="00BE220A" w:rsidP="00BE220A">
      <w:pPr>
        <w:widowControl/>
        <w:tabs>
          <w:tab w:val="left" w:pos="-1440"/>
          <w:tab w:val="left" w:pos="810"/>
        </w:tabs>
        <w:ind w:right="90"/>
        <w:rPr>
          <w:rFonts w:ascii="Arial" w:hAnsi="Arial" w:cs="Arial"/>
          <w:sz w:val="16"/>
          <w:szCs w:val="16"/>
          <w:lang w:val="en-GB"/>
        </w:rPr>
      </w:pPr>
    </w:p>
    <w:p w14:paraId="4CC25D84" w14:textId="77777777" w:rsidR="003E240F" w:rsidRPr="001A1A4A" w:rsidRDefault="003E240F" w:rsidP="00890AE2">
      <w:pPr>
        <w:widowControl/>
        <w:tabs>
          <w:tab w:val="left" w:pos="-1440"/>
        </w:tabs>
        <w:ind w:left="1440" w:right="90" w:hanging="720"/>
        <w:jc w:val="both"/>
        <w:rPr>
          <w:rFonts w:ascii="Arial" w:hAnsi="Arial" w:cs="Arial"/>
          <w:sz w:val="16"/>
          <w:szCs w:val="16"/>
          <w:lang w:val="en-GB"/>
        </w:rPr>
      </w:pPr>
      <w:r w:rsidRPr="001A1A4A">
        <w:rPr>
          <w:rFonts w:ascii="Arial" w:hAnsi="Arial" w:cs="Arial"/>
          <w:sz w:val="16"/>
          <w:szCs w:val="16"/>
          <w:lang w:val="en-GB"/>
        </w:rPr>
        <w:t>(a)</w:t>
      </w:r>
      <w:r w:rsidRPr="001A1A4A">
        <w:rPr>
          <w:rFonts w:ascii="Arial" w:hAnsi="Arial" w:cs="Arial"/>
          <w:sz w:val="16"/>
          <w:szCs w:val="16"/>
          <w:lang w:val="en-GB"/>
        </w:rPr>
        <w:tab/>
        <w:t>The Tenant shall throughout the Term, pay to the Landlord the Tenant's Proportionate Share of Operating Costs.</w:t>
      </w:r>
    </w:p>
    <w:p w14:paraId="578A69F8" w14:textId="77777777" w:rsidR="003E240F" w:rsidRPr="001A1A4A" w:rsidRDefault="003E240F" w:rsidP="00890AE2">
      <w:pPr>
        <w:widowControl/>
        <w:ind w:left="1440" w:right="90" w:hanging="720"/>
        <w:rPr>
          <w:rFonts w:ascii="Arial" w:hAnsi="Arial" w:cs="Arial"/>
          <w:sz w:val="16"/>
          <w:szCs w:val="16"/>
          <w:lang w:val="en-GB"/>
        </w:rPr>
      </w:pPr>
    </w:p>
    <w:p w14:paraId="741020D6" w14:textId="77777777" w:rsidR="003E240F" w:rsidRPr="001A1A4A" w:rsidRDefault="003E240F" w:rsidP="00890AE2">
      <w:pPr>
        <w:widowControl/>
        <w:tabs>
          <w:tab w:val="left" w:pos="-1440"/>
        </w:tabs>
        <w:ind w:left="1440" w:right="90" w:hanging="720"/>
        <w:jc w:val="both"/>
        <w:rPr>
          <w:rFonts w:ascii="Arial" w:hAnsi="Arial" w:cs="Arial"/>
          <w:sz w:val="16"/>
          <w:szCs w:val="16"/>
          <w:lang w:val="en-GB"/>
        </w:rPr>
      </w:pPr>
      <w:r w:rsidRPr="001A1A4A">
        <w:rPr>
          <w:rFonts w:ascii="Arial" w:hAnsi="Arial" w:cs="Arial"/>
          <w:sz w:val="16"/>
          <w:szCs w:val="16"/>
          <w:lang w:val="en-GB"/>
        </w:rPr>
        <w:t>(b)</w:t>
      </w:r>
      <w:r w:rsidRPr="001A1A4A">
        <w:rPr>
          <w:rFonts w:ascii="Arial" w:hAnsi="Arial" w:cs="Arial"/>
          <w:sz w:val="16"/>
          <w:szCs w:val="16"/>
          <w:lang w:val="en-GB"/>
        </w:rPr>
        <w:tab/>
        <w:t xml:space="preserve">Payment by the Tenant of all amounts on account of the Tenant’s Proportionate Share of Operating Costs shall be governed by </w:t>
      </w:r>
      <w:r w:rsidR="00915A82" w:rsidRPr="001A1A4A">
        <w:rPr>
          <w:rFonts w:ascii="Arial" w:hAnsi="Arial" w:cs="Arial"/>
          <w:b/>
          <w:sz w:val="16"/>
          <w:szCs w:val="16"/>
          <w:lang w:val="en-GB"/>
        </w:rPr>
        <w:t>Articles</w:t>
      </w:r>
      <w:r w:rsidR="009D025C" w:rsidRPr="001A1A4A">
        <w:rPr>
          <w:rFonts w:ascii="Arial" w:hAnsi="Arial" w:cs="Arial"/>
          <w:b/>
          <w:sz w:val="16"/>
          <w:szCs w:val="16"/>
          <w:lang w:val="en-GB"/>
        </w:rPr>
        <w:t xml:space="preserve"> 6.3 and 6</w:t>
      </w:r>
      <w:r w:rsidRPr="001A1A4A">
        <w:rPr>
          <w:rFonts w:ascii="Arial" w:hAnsi="Arial" w:cs="Arial"/>
          <w:b/>
          <w:sz w:val="16"/>
          <w:szCs w:val="16"/>
          <w:lang w:val="en-GB"/>
        </w:rPr>
        <w:t>.4</w:t>
      </w:r>
      <w:r w:rsidRPr="001A1A4A">
        <w:rPr>
          <w:rFonts w:ascii="Arial" w:hAnsi="Arial" w:cs="Arial"/>
          <w:sz w:val="16"/>
          <w:szCs w:val="16"/>
          <w:lang w:val="en-GB"/>
        </w:rPr>
        <w:t>.</w:t>
      </w:r>
    </w:p>
    <w:p w14:paraId="29C8B877" w14:textId="77777777" w:rsidR="00FF6B37" w:rsidRPr="001A1A4A" w:rsidRDefault="00FF6B37" w:rsidP="00890AE2">
      <w:pPr>
        <w:widowControl/>
        <w:tabs>
          <w:tab w:val="left" w:pos="-1440"/>
        </w:tabs>
        <w:ind w:left="1440" w:right="90" w:hanging="720"/>
        <w:jc w:val="both"/>
        <w:rPr>
          <w:rFonts w:ascii="Arial" w:hAnsi="Arial" w:cs="Arial"/>
          <w:sz w:val="16"/>
          <w:szCs w:val="16"/>
          <w:lang w:val="en-GB"/>
        </w:rPr>
      </w:pPr>
    </w:p>
    <w:p w14:paraId="1459777D" w14:textId="77777777" w:rsidR="00B53D1E" w:rsidRDefault="00FF6B37" w:rsidP="00890AE2">
      <w:pPr>
        <w:widowControl/>
        <w:tabs>
          <w:tab w:val="left" w:pos="-1440"/>
        </w:tabs>
        <w:ind w:left="1440" w:right="90" w:hanging="720"/>
        <w:jc w:val="both"/>
        <w:rPr>
          <w:rFonts w:ascii="Arial" w:hAnsi="Arial" w:cs="Arial"/>
          <w:sz w:val="16"/>
          <w:szCs w:val="16"/>
          <w:lang w:val="en-GB"/>
        </w:rPr>
      </w:pPr>
      <w:r w:rsidRPr="001A1A4A">
        <w:rPr>
          <w:rFonts w:ascii="Arial" w:hAnsi="Arial" w:cs="Arial"/>
          <w:sz w:val="16"/>
          <w:szCs w:val="16"/>
          <w:lang w:val="en-GB"/>
        </w:rPr>
        <w:t>(c)</w:t>
      </w:r>
      <w:r w:rsidRPr="001A1A4A">
        <w:rPr>
          <w:rFonts w:ascii="Arial" w:hAnsi="Arial" w:cs="Arial"/>
          <w:sz w:val="16"/>
          <w:szCs w:val="16"/>
          <w:lang w:val="en-GB"/>
        </w:rPr>
        <w:tab/>
        <w:t xml:space="preserve">The Tenant cannot exempt </w:t>
      </w:r>
      <w:r w:rsidR="0097001F">
        <w:rPr>
          <w:rFonts w:ascii="Arial" w:hAnsi="Arial" w:cs="Arial"/>
          <w:sz w:val="16"/>
          <w:szCs w:val="16"/>
          <w:lang w:val="en-GB"/>
        </w:rPr>
        <w:t>it</w:t>
      </w:r>
      <w:r w:rsidRPr="001A1A4A">
        <w:rPr>
          <w:rFonts w:ascii="Arial" w:hAnsi="Arial" w:cs="Arial"/>
          <w:sz w:val="16"/>
          <w:szCs w:val="16"/>
          <w:lang w:val="en-GB"/>
        </w:rPr>
        <w:t xml:space="preserve">self from liability for </w:t>
      </w:r>
      <w:r w:rsidR="0097001F">
        <w:rPr>
          <w:rFonts w:ascii="Arial" w:hAnsi="Arial" w:cs="Arial"/>
          <w:sz w:val="16"/>
          <w:szCs w:val="16"/>
          <w:lang w:val="en-GB"/>
        </w:rPr>
        <w:t>its</w:t>
      </w:r>
      <w:r w:rsidRPr="001A1A4A">
        <w:rPr>
          <w:rFonts w:ascii="Arial" w:hAnsi="Arial" w:cs="Arial"/>
          <w:sz w:val="16"/>
          <w:szCs w:val="16"/>
          <w:lang w:val="en-GB"/>
        </w:rPr>
        <w:t xml:space="preserve"> contributions toward the Common Facilities expenses by waiver of the use or enjoyment of any of the Common Facilities or by vacating or abandoning his Premises.</w:t>
      </w:r>
    </w:p>
    <w:p w14:paraId="4749AA1C" w14:textId="77777777" w:rsidR="00B53D1E" w:rsidRDefault="00B53D1E" w:rsidP="00890AE2">
      <w:pPr>
        <w:widowControl/>
        <w:tabs>
          <w:tab w:val="left" w:pos="-1440"/>
        </w:tabs>
        <w:ind w:left="1440" w:right="90" w:hanging="720"/>
        <w:jc w:val="both"/>
        <w:rPr>
          <w:rFonts w:ascii="Arial" w:hAnsi="Arial" w:cs="Arial"/>
          <w:sz w:val="16"/>
          <w:szCs w:val="16"/>
          <w:lang w:val="en-GB"/>
        </w:rPr>
      </w:pPr>
    </w:p>
    <w:p w14:paraId="700FDABF" w14:textId="77777777" w:rsidR="002566BB" w:rsidRPr="00B53D1E" w:rsidRDefault="00555732" w:rsidP="00890AE2">
      <w:pPr>
        <w:widowControl/>
        <w:autoSpaceDE/>
        <w:autoSpaceDN/>
        <w:adjustRightInd/>
        <w:ind w:right="90"/>
        <w:rPr>
          <w:rFonts w:ascii="Arial" w:hAnsi="Arial" w:cs="Arial"/>
          <w:sz w:val="16"/>
          <w:szCs w:val="16"/>
          <w:lang w:val="en-GB"/>
        </w:rPr>
      </w:pPr>
      <w:r w:rsidRPr="001A1A4A">
        <w:rPr>
          <w:rFonts w:ascii="Arial" w:hAnsi="Arial" w:cs="Arial"/>
          <w:b/>
          <w:bCs/>
          <w:sz w:val="16"/>
          <w:szCs w:val="16"/>
        </w:rPr>
        <w:t>8</w:t>
      </w:r>
      <w:r w:rsidR="00E925BD" w:rsidRPr="001A1A4A">
        <w:rPr>
          <w:rFonts w:ascii="Arial" w:hAnsi="Arial" w:cs="Arial"/>
          <w:b/>
          <w:bCs/>
          <w:sz w:val="16"/>
          <w:szCs w:val="16"/>
        </w:rPr>
        <w:t>.2</w:t>
      </w:r>
      <w:r w:rsidR="00E925BD" w:rsidRPr="001A1A4A">
        <w:rPr>
          <w:rFonts w:ascii="Arial" w:hAnsi="Arial" w:cs="Arial"/>
          <w:b/>
          <w:bCs/>
          <w:sz w:val="16"/>
          <w:szCs w:val="16"/>
        </w:rPr>
        <w:tab/>
      </w:r>
      <w:r w:rsidR="002566BB" w:rsidRPr="001A1A4A">
        <w:rPr>
          <w:rFonts w:ascii="Arial" w:hAnsi="Arial" w:cs="Arial"/>
          <w:b/>
          <w:bCs/>
          <w:sz w:val="16"/>
          <w:szCs w:val="16"/>
        </w:rPr>
        <w:t>D</w:t>
      </w:r>
      <w:r w:rsidR="00E925BD" w:rsidRPr="001A1A4A">
        <w:rPr>
          <w:rFonts w:ascii="Arial" w:hAnsi="Arial" w:cs="Arial"/>
          <w:b/>
          <w:bCs/>
          <w:sz w:val="16"/>
          <w:szCs w:val="16"/>
        </w:rPr>
        <w:t>efinition of Operating Costs</w:t>
      </w:r>
      <w:r w:rsidR="002566BB" w:rsidRPr="001A1A4A">
        <w:rPr>
          <w:rFonts w:ascii="Arial" w:hAnsi="Arial" w:cs="Arial"/>
          <w:b/>
          <w:bCs/>
          <w:sz w:val="16"/>
          <w:szCs w:val="16"/>
        </w:rPr>
        <w:t xml:space="preserve"> </w:t>
      </w:r>
    </w:p>
    <w:p w14:paraId="2B47C4C7" w14:textId="77777777" w:rsidR="002566BB" w:rsidRPr="001A1A4A" w:rsidRDefault="002566BB" w:rsidP="005C5AEE">
      <w:pPr>
        <w:widowControl/>
        <w:ind w:right="90"/>
        <w:jc w:val="center"/>
        <w:rPr>
          <w:rFonts w:ascii="Arial" w:hAnsi="Arial" w:cs="Arial"/>
          <w:sz w:val="16"/>
          <w:szCs w:val="16"/>
        </w:rPr>
      </w:pPr>
    </w:p>
    <w:p w14:paraId="7B54D5A4" w14:textId="77777777" w:rsidR="002566BB" w:rsidRPr="001A1A4A" w:rsidRDefault="00555732" w:rsidP="005C5AEE">
      <w:pPr>
        <w:widowControl/>
        <w:tabs>
          <w:tab w:val="left" w:pos="-1440"/>
        </w:tabs>
        <w:ind w:right="90"/>
        <w:rPr>
          <w:rFonts w:ascii="Arial" w:hAnsi="Arial" w:cs="Arial"/>
          <w:sz w:val="16"/>
          <w:szCs w:val="16"/>
        </w:rPr>
      </w:pPr>
      <w:r w:rsidRPr="001A1A4A">
        <w:rPr>
          <w:rFonts w:ascii="Arial" w:hAnsi="Arial" w:cs="Arial"/>
          <w:b/>
          <w:bCs/>
          <w:sz w:val="16"/>
          <w:szCs w:val="16"/>
        </w:rPr>
        <w:t>8</w:t>
      </w:r>
      <w:r w:rsidR="00E925BD" w:rsidRPr="001A1A4A">
        <w:rPr>
          <w:rFonts w:ascii="Arial" w:hAnsi="Arial" w:cs="Arial"/>
          <w:b/>
          <w:bCs/>
          <w:sz w:val="16"/>
          <w:szCs w:val="16"/>
        </w:rPr>
        <w:t>.2.1</w:t>
      </w:r>
      <w:r w:rsidR="00D7431C">
        <w:rPr>
          <w:rFonts w:ascii="Arial" w:hAnsi="Arial" w:cs="Arial"/>
          <w:b/>
          <w:bCs/>
          <w:sz w:val="16"/>
          <w:szCs w:val="16"/>
        </w:rPr>
        <w:tab/>
      </w:r>
      <w:r w:rsidR="002566BB" w:rsidRPr="001A1A4A">
        <w:rPr>
          <w:rFonts w:ascii="Arial" w:hAnsi="Arial" w:cs="Arial"/>
          <w:b/>
          <w:bCs/>
          <w:sz w:val="16"/>
          <w:szCs w:val="16"/>
        </w:rPr>
        <w:t>Inclusions</w:t>
      </w:r>
    </w:p>
    <w:p w14:paraId="0094DC22" w14:textId="77777777" w:rsidR="002566BB" w:rsidRPr="001A1A4A" w:rsidRDefault="002566BB" w:rsidP="005C5AEE">
      <w:pPr>
        <w:widowControl/>
        <w:ind w:right="90"/>
        <w:rPr>
          <w:rFonts w:ascii="Arial" w:hAnsi="Arial" w:cs="Arial"/>
          <w:sz w:val="16"/>
          <w:szCs w:val="16"/>
        </w:rPr>
      </w:pPr>
    </w:p>
    <w:p w14:paraId="69CDB906" w14:textId="77777777" w:rsidR="002566BB" w:rsidRPr="001A1A4A" w:rsidRDefault="002566BB" w:rsidP="00890AE2">
      <w:pPr>
        <w:widowControl/>
        <w:ind w:left="720" w:right="90"/>
        <w:jc w:val="both"/>
        <w:rPr>
          <w:rFonts w:ascii="Arial" w:hAnsi="Arial" w:cs="Arial"/>
          <w:sz w:val="16"/>
          <w:szCs w:val="16"/>
        </w:rPr>
      </w:pPr>
      <w:r w:rsidRPr="001A1A4A">
        <w:rPr>
          <w:rFonts w:ascii="Arial" w:hAnsi="Arial" w:cs="Arial"/>
          <w:sz w:val="16"/>
          <w:szCs w:val="16"/>
        </w:rPr>
        <w:t xml:space="preserve">"Operating Costs" means the aggregate of all of the Landlord’s Expenses, Costs and Charges incurred in respect of the Operation, Maintenance, Repair, Administration, Management and Supervision of the </w:t>
      </w:r>
      <w:r w:rsidR="00C21D7A" w:rsidRPr="001A1A4A">
        <w:rPr>
          <w:rFonts w:ascii="Arial" w:hAnsi="Arial" w:cs="Arial"/>
          <w:sz w:val="16"/>
          <w:szCs w:val="16"/>
        </w:rPr>
        <w:t>Centre</w:t>
      </w:r>
      <w:r w:rsidRPr="001A1A4A">
        <w:rPr>
          <w:rFonts w:ascii="Arial" w:hAnsi="Arial" w:cs="Arial"/>
          <w:sz w:val="16"/>
          <w:szCs w:val="16"/>
        </w:rPr>
        <w:t xml:space="preserve"> including the Common Facilities and the Common Use Equipment and also including Parking Area.  Such Operating Costs include, without limitation or duplication:</w:t>
      </w:r>
    </w:p>
    <w:p w14:paraId="14400F9F" w14:textId="77777777" w:rsidR="002566BB" w:rsidRPr="001A1A4A" w:rsidRDefault="002566BB" w:rsidP="005C5AEE">
      <w:pPr>
        <w:widowControl/>
        <w:ind w:right="90"/>
        <w:jc w:val="both"/>
        <w:rPr>
          <w:rFonts w:ascii="Arial" w:hAnsi="Arial" w:cs="Arial"/>
          <w:sz w:val="16"/>
          <w:szCs w:val="16"/>
        </w:rPr>
      </w:pPr>
    </w:p>
    <w:p w14:paraId="78A4100A" w14:textId="77777777" w:rsidR="002566BB" w:rsidRPr="001A1A4A" w:rsidRDefault="002566BB" w:rsidP="00890AE2">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(a)</w:t>
      </w:r>
      <w:r w:rsidRPr="001A1A4A">
        <w:rPr>
          <w:rFonts w:ascii="Arial" w:hAnsi="Arial" w:cs="Arial"/>
          <w:sz w:val="16"/>
          <w:szCs w:val="16"/>
        </w:rPr>
        <w:tab/>
        <w:t xml:space="preserve">the cost of providing for the Operation, Maintenance, Repair, Administration, Management and Supervision of the </w:t>
      </w:r>
      <w:r w:rsidR="00C21D7A" w:rsidRPr="001A1A4A">
        <w:rPr>
          <w:rFonts w:ascii="Arial" w:hAnsi="Arial" w:cs="Arial"/>
          <w:sz w:val="16"/>
          <w:szCs w:val="16"/>
        </w:rPr>
        <w:t>Centre</w:t>
      </w:r>
      <w:r w:rsidRPr="001A1A4A">
        <w:rPr>
          <w:rFonts w:ascii="Arial" w:hAnsi="Arial" w:cs="Arial"/>
          <w:sz w:val="16"/>
          <w:szCs w:val="16"/>
        </w:rPr>
        <w:t>, including, without limitation, wages, salaries or other compensation for employees, Agents or contractors of the Landlord performing services rendered in connection therewith and a Building manager and other supervisory personnel, in each case whether on or off site, cleaners and other janitorial staff, security personnel, trades people, engineers and all other Maintenance personnel;</w:t>
      </w:r>
    </w:p>
    <w:p w14:paraId="49084233" w14:textId="77777777" w:rsidR="002566BB" w:rsidRPr="001A1A4A" w:rsidRDefault="002566BB" w:rsidP="00890AE2">
      <w:pPr>
        <w:widowControl/>
        <w:ind w:left="1440" w:right="90" w:hanging="720"/>
        <w:jc w:val="both"/>
        <w:rPr>
          <w:rFonts w:ascii="Arial" w:hAnsi="Arial" w:cs="Arial"/>
          <w:sz w:val="16"/>
          <w:szCs w:val="16"/>
        </w:rPr>
      </w:pPr>
    </w:p>
    <w:p w14:paraId="5CE06E06" w14:textId="77777777" w:rsidR="002566BB" w:rsidRPr="001A1A4A" w:rsidRDefault="002566BB" w:rsidP="00890AE2">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(b)</w:t>
      </w:r>
      <w:r w:rsidRPr="001A1A4A">
        <w:rPr>
          <w:rFonts w:ascii="Arial" w:hAnsi="Arial" w:cs="Arial"/>
          <w:sz w:val="16"/>
          <w:szCs w:val="16"/>
        </w:rPr>
        <w:tab/>
        <w:t xml:space="preserve">the cost of Repairs, improvements and replacements to and Maintenance of the </w:t>
      </w:r>
      <w:r w:rsidR="00C21D7A" w:rsidRPr="001A1A4A">
        <w:rPr>
          <w:rFonts w:ascii="Arial" w:hAnsi="Arial" w:cs="Arial"/>
          <w:sz w:val="16"/>
          <w:szCs w:val="16"/>
        </w:rPr>
        <w:t>Centre</w:t>
      </w:r>
      <w:r w:rsidRPr="001A1A4A">
        <w:rPr>
          <w:rFonts w:ascii="Arial" w:hAnsi="Arial" w:cs="Arial"/>
          <w:sz w:val="16"/>
          <w:szCs w:val="16"/>
        </w:rPr>
        <w:t>, and the Costs of supplies and equipment used in connection therewith;</w:t>
      </w:r>
    </w:p>
    <w:p w14:paraId="28E9D1AB" w14:textId="77777777" w:rsidR="002566BB" w:rsidRPr="001A1A4A" w:rsidRDefault="002566BB" w:rsidP="00890AE2">
      <w:pPr>
        <w:widowControl/>
        <w:ind w:left="1440" w:right="90" w:hanging="720"/>
        <w:jc w:val="both"/>
        <w:rPr>
          <w:rFonts w:ascii="Arial" w:hAnsi="Arial" w:cs="Arial"/>
          <w:sz w:val="16"/>
          <w:szCs w:val="16"/>
        </w:rPr>
      </w:pPr>
    </w:p>
    <w:p w14:paraId="2D1D5FC5" w14:textId="77777777" w:rsidR="002566BB" w:rsidRPr="001A1A4A" w:rsidRDefault="002566BB" w:rsidP="00890AE2">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(c)</w:t>
      </w:r>
      <w:r w:rsidRPr="001A1A4A">
        <w:rPr>
          <w:rFonts w:ascii="Arial" w:hAnsi="Arial" w:cs="Arial"/>
          <w:sz w:val="16"/>
          <w:szCs w:val="16"/>
        </w:rPr>
        <w:tab/>
        <w:t xml:space="preserve">straight-line amortization, based on the manufacturer’s recommended life of the capitalized cost of machinery, equipment, asphalt paving and roofing membrane used in and on the Leased Premises and/or the </w:t>
      </w:r>
      <w:r w:rsidR="00C21D7A" w:rsidRPr="001A1A4A">
        <w:rPr>
          <w:rFonts w:ascii="Arial" w:hAnsi="Arial" w:cs="Arial"/>
          <w:sz w:val="16"/>
          <w:szCs w:val="16"/>
        </w:rPr>
        <w:t>Centre</w:t>
      </w:r>
      <w:r w:rsidRPr="001A1A4A">
        <w:rPr>
          <w:rFonts w:ascii="Arial" w:hAnsi="Arial" w:cs="Arial"/>
          <w:sz w:val="16"/>
          <w:szCs w:val="16"/>
        </w:rPr>
        <w:t>;</w:t>
      </w:r>
    </w:p>
    <w:p w14:paraId="5AEFC974" w14:textId="77777777" w:rsidR="002566BB" w:rsidRPr="001A1A4A" w:rsidRDefault="002566BB" w:rsidP="00890AE2">
      <w:pPr>
        <w:widowControl/>
        <w:ind w:left="1440" w:right="90" w:hanging="720"/>
        <w:jc w:val="both"/>
        <w:rPr>
          <w:rFonts w:ascii="Arial" w:hAnsi="Arial" w:cs="Arial"/>
          <w:sz w:val="16"/>
          <w:szCs w:val="16"/>
        </w:rPr>
      </w:pPr>
    </w:p>
    <w:p w14:paraId="3C104C85" w14:textId="77777777" w:rsidR="0097001F" w:rsidRDefault="002566BB" w:rsidP="00890AE2">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(d)</w:t>
      </w:r>
      <w:r w:rsidRPr="001A1A4A">
        <w:rPr>
          <w:rFonts w:ascii="Arial" w:hAnsi="Arial" w:cs="Arial"/>
          <w:sz w:val="16"/>
          <w:szCs w:val="16"/>
        </w:rPr>
        <w:tab/>
        <w:t xml:space="preserve">straight-line amortization for the capital cost of any modifications, replacements or additions to the </w:t>
      </w:r>
      <w:r w:rsidR="00C21D7A" w:rsidRPr="001A1A4A">
        <w:rPr>
          <w:rFonts w:ascii="Arial" w:hAnsi="Arial" w:cs="Arial"/>
          <w:sz w:val="16"/>
          <w:szCs w:val="16"/>
        </w:rPr>
        <w:t>Centre</w:t>
      </w:r>
      <w:r w:rsidRPr="001A1A4A">
        <w:rPr>
          <w:rFonts w:ascii="Arial" w:hAnsi="Arial" w:cs="Arial"/>
          <w:sz w:val="16"/>
          <w:szCs w:val="16"/>
        </w:rPr>
        <w:t xml:space="preserve"> and/or the machinery and equipment therein and thereon</w:t>
      </w:r>
      <w:r w:rsidR="0097001F">
        <w:rPr>
          <w:rFonts w:ascii="Arial" w:hAnsi="Arial" w:cs="Arial"/>
          <w:sz w:val="16"/>
          <w:szCs w:val="16"/>
        </w:rPr>
        <w:t>:</w:t>
      </w:r>
    </w:p>
    <w:p w14:paraId="58545AF0" w14:textId="77777777" w:rsidR="002566BB" w:rsidRPr="001A1A4A" w:rsidRDefault="002566BB" w:rsidP="00890AE2">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 xml:space="preserve"> </w:t>
      </w:r>
    </w:p>
    <w:p w14:paraId="3731941C" w14:textId="77777777" w:rsidR="002566BB" w:rsidRDefault="002566BB" w:rsidP="00312E20">
      <w:pPr>
        <w:pStyle w:val="Level1"/>
        <w:widowControl/>
        <w:numPr>
          <w:ilvl w:val="0"/>
          <w:numId w:val="3"/>
        </w:numPr>
        <w:tabs>
          <w:tab w:val="left" w:pos="-1440"/>
          <w:tab w:val="left" w:pos="1440"/>
        </w:tabs>
        <w:ind w:left="2160" w:right="90" w:hanging="720"/>
        <w:jc w:val="both"/>
        <w:rPr>
          <w:rFonts w:ascii="Arial" w:hAnsi="Arial" w:cs="Arial"/>
          <w:sz w:val="16"/>
          <w:szCs w:val="16"/>
        </w:rPr>
      </w:pPr>
      <w:r w:rsidRPr="001A1A4A">
        <w:rPr>
          <w:rFonts w:ascii="Arial" w:hAnsi="Arial" w:cs="Arial"/>
          <w:sz w:val="16"/>
          <w:szCs w:val="16"/>
        </w:rPr>
        <w:lastRenderedPageBreak/>
        <w:t>where in the reasonable opinion of the Landlord such modifications, replacements or additions may reduce Operating Costs or result in energy savings or result in increased security and/or</w:t>
      </w:r>
      <w:r w:rsidR="0097001F">
        <w:rPr>
          <w:rFonts w:ascii="Arial" w:hAnsi="Arial" w:cs="Arial"/>
          <w:sz w:val="16"/>
          <w:szCs w:val="16"/>
        </w:rPr>
        <w:t>;</w:t>
      </w:r>
    </w:p>
    <w:p w14:paraId="040BD7BC" w14:textId="77777777" w:rsidR="0097001F" w:rsidRPr="001A1A4A" w:rsidRDefault="0097001F" w:rsidP="00890AE2">
      <w:pPr>
        <w:pStyle w:val="Level1"/>
        <w:widowControl/>
        <w:numPr>
          <w:ilvl w:val="0"/>
          <w:numId w:val="0"/>
        </w:numPr>
        <w:tabs>
          <w:tab w:val="left" w:pos="-1440"/>
          <w:tab w:val="left" w:pos="1440"/>
        </w:tabs>
        <w:ind w:left="2160" w:right="90" w:hanging="720"/>
        <w:jc w:val="both"/>
        <w:rPr>
          <w:rFonts w:ascii="Arial" w:hAnsi="Arial" w:cs="Arial"/>
          <w:sz w:val="16"/>
          <w:szCs w:val="16"/>
        </w:rPr>
      </w:pPr>
    </w:p>
    <w:p w14:paraId="555FE771" w14:textId="77777777" w:rsidR="002566BB" w:rsidRDefault="002566BB" w:rsidP="00312E20">
      <w:pPr>
        <w:pStyle w:val="Level1"/>
        <w:widowControl/>
        <w:numPr>
          <w:ilvl w:val="0"/>
          <w:numId w:val="3"/>
        </w:numPr>
        <w:tabs>
          <w:tab w:val="left" w:pos="-1440"/>
          <w:tab w:val="left" w:pos="1440"/>
        </w:tabs>
        <w:ind w:left="2160" w:right="90" w:hanging="720"/>
        <w:jc w:val="both"/>
        <w:rPr>
          <w:rFonts w:ascii="Arial" w:hAnsi="Arial" w:cs="Arial"/>
          <w:sz w:val="16"/>
          <w:szCs w:val="16"/>
        </w:rPr>
      </w:pPr>
      <w:r w:rsidRPr="001A1A4A">
        <w:rPr>
          <w:rFonts w:ascii="Arial" w:hAnsi="Arial" w:cs="Arial"/>
          <w:sz w:val="16"/>
          <w:szCs w:val="16"/>
        </w:rPr>
        <w:t xml:space="preserve">any additional equipment or improvements required by legal requirements not in effect at the date of construction of the </w:t>
      </w:r>
      <w:r w:rsidR="00C21D7A" w:rsidRPr="001A1A4A">
        <w:rPr>
          <w:rFonts w:ascii="Arial" w:hAnsi="Arial" w:cs="Arial"/>
          <w:sz w:val="16"/>
          <w:szCs w:val="16"/>
        </w:rPr>
        <w:t>Centre</w:t>
      </w:r>
      <w:r w:rsidRPr="001A1A4A">
        <w:rPr>
          <w:rFonts w:ascii="Arial" w:hAnsi="Arial" w:cs="Arial"/>
          <w:sz w:val="16"/>
          <w:szCs w:val="16"/>
        </w:rPr>
        <w:t xml:space="preserve"> and/or</w:t>
      </w:r>
      <w:r w:rsidR="0097001F">
        <w:rPr>
          <w:rFonts w:ascii="Arial" w:hAnsi="Arial" w:cs="Arial"/>
          <w:sz w:val="16"/>
          <w:szCs w:val="16"/>
        </w:rPr>
        <w:t>;</w:t>
      </w:r>
    </w:p>
    <w:p w14:paraId="5B3EB0F7" w14:textId="77777777" w:rsidR="0097001F" w:rsidRPr="001A1A4A" w:rsidRDefault="0097001F" w:rsidP="00890AE2">
      <w:pPr>
        <w:pStyle w:val="Level1"/>
        <w:widowControl/>
        <w:numPr>
          <w:ilvl w:val="0"/>
          <w:numId w:val="0"/>
        </w:numPr>
        <w:tabs>
          <w:tab w:val="left" w:pos="-1440"/>
          <w:tab w:val="left" w:pos="1440"/>
        </w:tabs>
        <w:ind w:left="2160" w:right="90" w:hanging="720"/>
        <w:jc w:val="both"/>
        <w:rPr>
          <w:rFonts w:ascii="Arial" w:hAnsi="Arial" w:cs="Arial"/>
          <w:sz w:val="16"/>
          <w:szCs w:val="16"/>
        </w:rPr>
      </w:pPr>
    </w:p>
    <w:p w14:paraId="0F17E88C" w14:textId="77777777" w:rsidR="002566BB" w:rsidRPr="001A1A4A" w:rsidRDefault="002566BB" w:rsidP="00312E20">
      <w:pPr>
        <w:pStyle w:val="Level1"/>
        <w:widowControl/>
        <w:numPr>
          <w:ilvl w:val="0"/>
          <w:numId w:val="3"/>
        </w:numPr>
        <w:tabs>
          <w:tab w:val="clear" w:pos="3240"/>
          <w:tab w:val="left" w:pos="-1440"/>
          <w:tab w:val="num" w:pos="1440"/>
        </w:tabs>
        <w:ind w:left="2160" w:right="90" w:hanging="720"/>
        <w:jc w:val="both"/>
        <w:rPr>
          <w:rFonts w:ascii="Arial" w:hAnsi="Arial" w:cs="Arial"/>
          <w:sz w:val="16"/>
          <w:szCs w:val="16"/>
        </w:rPr>
      </w:pPr>
      <w:r w:rsidRPr="001A1A4A">
        <w:rPr>
          <w:rFonts w:ascii="Arial" w:hAnsi="Arial" w:cs="Arial"/>
          <w:sz w:val="16"/>
          <w:szCs w:val="16"/>
        </w:rPr>
        <w:t xml:space="preserve">which in the Landlord’s reasonable opinion are for the benefit or safety of users of the </w:t>
      </w:r>
      <w:r w:rsidR="00C21D7A" w:rsidRPr="001A1A4A">
        <w:rPr>
          <w:rFonts w:ascii="Arial" w:hAnsi="Arial" w:cs="Arial"/>
          <w:sz w:val="16"/>
          <w:szCs w:val="16"/>
        </w:rPr>
        <w:t>Centre</w:t>
      </w:r>
      <w:r w:rsidRPr="001A1A4A">
        <w:rPr>
          <w:rFonts w:ascii="Arial" w:hAnsi="Arial" w:cs="Arial"/>
          <w:sz w:val="16"/>
          <w:szCs w:val="16"/>
        </w:rPr>
        <w:t>;</w:t>
      </w:r>
    </w:p>
    <w:p w14:paraId="2340FD28" w14:textId="77777777" w:rsidR="002566BB" w:rsidRPr="001A1A4A" w:rsidRDefault="002566BB" w:rsidP="005C5AEE">
      <w:pPr>
        <w:widowControl/>
        <w:ind w:right="90"/>
        <w:jc w:val="both"/>
        <w:rPr>
          <w:rFonts w:ascii="Arial" w:hAnsi="Arial" w:cs="Arial"/>
          <w:sz w:val="16"/>
          <w:szCs w:val="16"/>
        </w:rPr>
      </w:pPr>
    </w:p>
    <w:p w14:paraId="0F3CA726" w14:textId="77777777" w:rsidR="002566BB" w:rsidRPr="001A1A4A" w:rsidRDefault="002566BB" w:rsidP="00890AE2">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(e)</w:t>
      </w:r>
      <w:r w:rsidRPr="001A1A4A">
        <w:rPr>
          <w:rFonts w:ascii="Arial" w:hAnsi="Arial" w:cs="Arial"/>
          <w:sz w:val="16"/>
          <w:szCs w:val="16"/>
        </w:rPr>
        <w:tab/>
        <w:t xml:space="preserve">premiums and other Charges incurred by the Landlord with respect to insurance on the </w:t>
      </w:r>
      <w:r w:rsidR="00C21D7A" w:rsidRPr="001A1A4A">
        <w:rPr>
          <w:rFonts w:ascii="Arial" w:hAnsi="Arial" w:cs="Arial"/>
          <w:sz w:val="16"/>
          <w:szCs w:val="16"/>
        </w:rPr>
        <w:t>Centre</w:t>
      </w:r>
      <w:r w:rsidRPr="001A1A4A">
        <w:rPr>
          <w:rFonts w:ascii="Arial" w:hAnsi="Arial" w:cs="Arial"/>
          <w:sz w:val="16"/>
          <w:szCs w:val="16"/>
        </w:rPr>
        <w:t xml:space="preserve">, including, without limitation, fire and "All Risk" perils insurance, public liability and property damage insurance, boiler and machinery insurance, and loss of rental income insurance, elevator liability insurance, Workers’ Compensation Board insurance for the employees specified in </w:t>
      </w:r>
      <w:r w:rsidR="009D025C" w:rsidRPr="001A1A4A">
        <w:rPr>
          <w:rFonts w:ascii="Arial" w:hAnsi="Arial" w:cs="Arial"/>
          <w:b/>
          <w:sz w:val="16"/>
          <w:szCs w:val="16"/>
        </w:rPr>
        <w:t>paragraph</w:t>
      </w:r>
      <w:r w:rsidRPr="001A1A4A">
        <w:rPr>
          <w:rFonts w:ascii="Arial" w:hAnsi="Arial" w:cs="Arial"/>
          <w:b/>
          <w:sz w:val="16"/>
          <w:szCs w:val="16"/>
        </w:rPr>
        <w:t xml:space="preserve"> (a)</w:t>
      </w:r>
      <w:r w:rsidRPr="001A1A4A">
        <w:rPr>
          <w:rFonts w:ascii="Arial" w:hAnsi="Arial" w:cs="Arial"/>
          <w:sz w:val="16"/>
          <w:szCs w:val="16"/>
        </w:rPr>
        <w:t xml:space="preserve"> above and other casualties which the Landlord may reasonably insure provided that if the Landlord shall self insure, the Landlord shall include a deemed amount equal to the amount that would have been included if the Landlord had placed insurance with a third party;</w:t>
      </w:r>
    </w:p>
    <w:p w14:paraId="24E51873" w14:textId="77777777" w:rsidR="002566BB" w:rsidRPr="001A1A4A" w:rsidRDefault="002566BB" w:rsidP="00890AE2">
      <w:pPr>
        <w:widowControl/>
        <w:ind w:left="1440" w:right="90" w:hanging="720"/>
        <w:jc w:val="both"/>
        <w:rPr>
          <w:rFonts w:ascii="Arial" w:hAnsi="Arial" w:cs="Arial"/>
          <w:sz w:val="16"/>
          <w:szCs w:val="16"/>
        </w:rPr>
      </w:pPr>
    </w:p>
    <w:p w14:paraId="03E7BDBC" w14:textId="77777777" w:rsidR="002566BB" w:rsidRPr="001A1A4A" w:rsidRDefault="002566BB" w:rsidP="00890AE2">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(f)</w:t>
      </w:r>
      <w:r w:rsidRPr="001A1A4A">
        <w:rPr>
          <w:rFonts w:ascii="Arial" w:hAnsi="Arial" w:cs="Arial"/>
          <w:sz w:val="16"/>
          <w:szCs w:val="16"/>
        </w:rPr>
        <w:tab/>
        <w:t>Costs incurred (including all associated Operating Costs) in connection with waste management, including but not limited to, fair and equitable waste removal for all tenants of the Building, as judged solely by the Landlord, from supplied, common waste disposal bins; inspection and servicing of elevators, Building and grounds mechanical equipment, electrical distribution systems and the Costs of supplies and equipment used in connection therewith;</w:t>
      </w:r>
    </w:p>
    <w:p w14:paraId="6C66937C" w14:textId="77777777" w:rsidR="002566BB" w:rsidRPr="001A1A4A" w:rsidRDefault="002566BB" w:rsidP="00890AE2">
      <w:pPr>
        <w:widowControl/>
        <w:ind w:left="1440" w:right="90" w:hanging="720"/>
        <w:jc w:val="both"/>
        <w:rPr>
          <w:rFonts w:ascii="Arial" w:hAnsi="Arial" w:cs="Arial"/>
          <w:sz w:val="16"/>
          <w:szCs w:val="16"/>
        </w:rPr>
      </w:pPr>
    </w:p>
    <w:p w14:paraId="3634F31C" w14:textId="77777777" w:rsidR="002566BB" w:rsidRPr="001A1A4A" w:rsidRDefault="002566BB" w:rsidP="00890AE2">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(g)</w:t>
      </w:r>
      <w:r w:rsidRPr="001A1A4A">
        <w:rPr>
          <w:rFonts w:ascii="Arial" w:hAnsi="Arial" w:cs="Arial"/>
          <w:sz w:val="16"/>
          <w:szCs w:val="16"/>
        </w:rPr>
        <w:tab/>
        <w:t xml:space="preserve">Costs incurred for sewer and service Charges, water, natural gas, electricity and any other power required to, in the opinion of the Landlord, reasonably manage and operate the </w:t>
      </w:r>
      <w:r w:rsidR="00C21D7A" w:rsidRPr="001A1A4A">
        <w:rPr>
          <w:rFonts w:ascii="Arial" w:hAnsi="Arial" w:cs="Arial"/>
          <w:sz w:val="16"/>
          <w:szCs w:val="16"/>
        </w:rPr>
        <w:t>Centre</w:t>
      </w:r>
      <w:r w:rsidRPr="001A1A4A">
        <w:rPr>
          <w:rFonts w:ascii="Arial" w:hAnsi="Arial" w:cs="Arial"/>
          <w:sz w:val="16"/>
          <w:szCs w:val="16"/>
        </w:rPr>
        <w:t xml:space="preserve">, including the Premises (unless the Premises is separately metered as per </w:t>
      </w:r>
      <w:r w:rsidR="00915A82" w:rsidRPr="001A1A4A">
        <w:rPr>
          <w:rFonts w:ascii="Arial" w:hAnsi="Arial" w:cs="Arial"/>
          <w:b/>
          <w:sz w:val="16"/>
          <w:szCs w:val="16"/>
        </w:rPr>
        <w:t>Article</w:t>
      </w:r>
      <w:r w:rsidR="009D025C" w:rsidRPr="001A1A4A">
        <w:rPr>
          <w:rFonts w:ascii="Arial" w:hAnsi="Arial" w:cs="Arial"/>
          <w:b/>
          <w:sz w:val="16"/>
          <w:szCs w:val="16"/>
        </w:rPr>
        <w:t xml:space="preserve"> 8.6</w:t>
      </w:r>
      <w:r w:rsidRPr="001A1A4A">
        <w:rPr>
          <w:rFonts w:ascii="Arial" w:hAnsi="Arial" w:cs="Arial"/>
          <w:b/>
          <w:sz w:val="16"/>
          <w:szCs w:val="16"/>
        </w:rPr>
        <w:t>(c)</w:t>
      </w:r>
      <w:r w:rsidRPr="001A1A4A">
        <w:rPr>
          <w:rFonts w:ascii="Arial" w:hAnsi="Arial" w:cs="Arial"/>
          <w:sz w:val="16"/>
          <w:szCs w:val="16"/>
        </w:rPr>
        <w:t xml:space="preserve"> herein);</w:t>
      </w:r>
    </w:p>
    <w:p w14:paraId="285F44C7" w14:textId="77777777" w:rsidR="002566BB" w:rsidRPr="001A1A4A" w:rsidRDefault="002566BB" w:rsidP="00890AE2">
      <w:pPr>
        <w:widowControl/>
        <w:ind w:left="1440" w:right="90" w:hanging="720"/>
        <w:jc w:val="both"/>
        <w:rPr>
          <w:rFonts w:ascii="Arial" w:hAnsi="Arial" w:cs="Arial"/>
          <w:sz w:val="16"/>
          <w:szCs w:val="16"/>
        </w:rPr>
      </w:pPr>
      <w:r w:rsidRPr="001A1A4A">
        <w:rPr>
          <w:rFonts w:ascii="Arial" w:hAnsi="Arial" w:cs="Arial"/>
          <w:sz w:val="16"/>
          <w:szCs w:val="16"/>
        </w:rPr>
        <w:t xml:space="preserve"> </w:t>
      </w:r>
    </w:p>
    <w:p w14:paraId="69DE4455" w14:textId="77777777" w:rsidR="002566BB" w:rsidRPr="001A1A4A" w:rsidRDefault="002566BB" w:rsidP="00890AE2">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(h)</w:t>
      </w:r>
      <w:r w:rsidRPr="001A1A4A">
        <w:rPr>
          <w:rFonts w:ascii="Arial" w:hAnsi="Arial" w:cs="Arial"/>
          <w:sz w:val="16"/>
          <w:szCs w:val="16"/>
        </w:rPr>
        <w:tab/>
        <w:t xml:space="preserve">Employment Insurance premiums, Workers’ Compensation Board insurance premiums, pension plan and any other Costs payable in connection with the employment of any of the employees specified in </w:t>
      </w:r>
      <w:r w:rsidR="009D025C" w:rsidRPr="001A1A4A">
        <w:rPr>
          <w:rFonts w:ascii="Arial" w:hAnsi="Arial" w:cs="Arial"/>
          <w:b/>
          <w:sz w:val="16"/>
          <w:szCs w:val="16"/>
        </w:rPr>
        <w:t>paragraph</w:t>
      </w:r>
      <w:r w:rsidRPr="001A1A4A">
        <w:rPr>
          <w:rFonts w:ascii="Arial" w:hAnsi="Arial" w:cs="Arial"/>
          <w:b/>
          <w:sz w:val="16"/>
          <w:szCs w:val="16"/>
        </w:rPr>
        <w:t xml:space="preserve"> (a)</w:t>
      </w:r>
      <w:r w:rsidRPr="001A1A4A">
        <w:rPr>
          <w:rFonts w:ascii="Arial" w:hAnsi="Arial" w:cs="Arial"/>
          <w:sz w:val="16"/>
          <w:szCs w:val="16"/>
        </w:rPr>
        <w:t xml:space="preserve"> above;</w:t>
      </w:r>
    </w:p>
    <w:p w14:paraId="0EF05A02" w14:textId="77777777" w:rsidR="002566BB" w:rsidRPr="001A1A4A" w:rsidRDefault="002566BB" w:rsidP="00890AE2">
      <w:pPr>
        <w:widowControl/>
        <w:ind w:left="1440" w:right="90" w:hanging="720"/>
        <w:jc w:val="both"/>
        <w:rPr>
          <w:rFonts w:ascii="Arial" w:hAnsi="Arial" w:cs="Arial"/>
          <w:sz w:val="16"/>
          <w:szCs w:val="16"/>
        </w:rPr>
      </w:pPr>
    </w:p>
    <w:p w14:paraId="35B9AC22" w14:textId="77777777" w:rsidR="002566BB" w:rsidRPr="001A1A4A" w:rsidRDefault="002566BB" w:rsidP="00890AE2">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(i)</w:t>
      </w:r>
      <w:r w:rsidRPr="001A1A4A">
        <w:rPr>
          <w:rFonts w:ascii="Arial" w:hAnsi="Arial" w:cs="Arial"/>
          <w:sz w:val="16"/>
          <w:szCs w:val="16"/>
        </w:rPr>
        <w:tab/>
        <w:t xml:space="preserve">Engineering, accounting, legal and other consulting and professional fees and Expenses pertaining to services relating to the </w:t>
      </w:r>
      <w:r w:rsidR="00C21D7A" w:rsidRPr="001A1A4A">
        <w:rPr>
          <w:rFonts w:ascii="Arial" w:hAnsi="Arial" w:cs="Arial"/>
          <w:sz w:val="16"/>
          <w:szCs w:val="16"/>
        </w:rPr>
        <w:t>Centre</w:t>
      </w:r>
      <w:r w:rsidRPr="001A1A4A">
        <w:rPr>
          <w:rFonts w:ascii="Arial" w:hAnsi="Arial" w:cs="Arial"/>
          <w:sz w:val="16"/>
          <w:szCs w:val="16"/>
        </w:rPr>
        <w:t>;</w:t>
      </w:r>
    </w:p>
    <w:p w14:paraId="2F0D710A" w14:textId="77777777" w:rsidR="002566BB" w:rsidRPr="001A1A4A" w:rsidRDefault="002566BB" w:rsidP="00890AE2">
      <w:pPr>
        <w:widowControl/>
        <w:ind w:left="1440" w:right="90" w:hanging="720"/>
        <w:jc w:val="both"/>
        <w:rPr>
          <w:rFonts w:ascii="Arial" w:hAnsi="Arial" w:cs="Arial"/>
          <w:sz w:val="16"/>
          <w:szCs w:val="16"/>
        </w:rPr>
      </w:pPr>
    </w:p>
    <w:p w14:paraId="31B65A8F" w14:textId="77777777" w:rsidR="002566BB" w:rsidRPr="001A1A4A" w:rsidRDefault="002566BB" w:rsidP="00890AE2">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 xml:space="preserve">(j)  </w:t>
      </w:r>
      <w:r w:rsidRPr="001A1A4A">
        <w:rPr>
          <w:rFonts w:ascii="Arial" w:hAnsi="Arial" w:cs="Arial"/>
          <w:sz w:val="16"/>
          <w:szCs w:val="16"/>
        </w:rPr>
        <w:tab/>
        <w:t xml:space="preserve">Costs of telephone, stationery, office supplies, and the fair market rental value of space occupied by the Landlord for Management, supervisory and/or administrative purposes relating to the </w:t>
      </w:r>
      <w:r w:rsidR="00C21D7A" w:rsidRPr="001A1A4A">
        <w:rPr>
          <w:rFonts w:ascii="Arial" w:hAnsi="Arial" w:cs="Arial"/>
          <w:sz w:val="16"/>
          <w:szCs w:val="16"/>
        </w:rPr>
        <w:t>Centre</w:t>
      </w:r>
      <w:r w:rsidRPr="001A1A4A">
        <w:rPr>
          <w:rFonts w:ascii="Arial" w:hAnsi="Arial" w:cs="Arial"/>
          <w:sz w:val="16"/>
          <w:szCs w:val="16"/>
        </w:rPr>
        <w:t xml:space="preserve"> and furnishings and fixtures for this space and other materials required for routine Operation of the </w:t>
      </w:r>
      <w:r w:rsidR="00C21D7A" w:rsidRPr="001A1A4A">
        <w:rPr>
          <w:rFonts w:ascii="Arial" w:hAnsi="Arial" w:cs="Arial"/>
          <w:sz w:val="16"/>
          <w:szCs w:val="16"/>
        </w:rPr>
        <w:t>Centre</w:t>
      </w:r>
      <w:r w:rsidRPr="001A1A4A">
        <w:rPr>
          <w:rFonts w:ascii="Arial" w:hAnsi="Arial" w:cs="Arial"/>
          <w:sz w:val="16"/>
          <w:szCs w:val="16"/>
        </w:rPr>
        <w:t>;</w:t>
      </w:r>
    </w:p>
    <w:p w14:paraId="3BBCF631" w14:textId="77777777" w:rsidR="002566BB" w:rsidRPr="001A1A4A" w:rsidRDefault="002566BB" w:rsidP="00890AE2">
      <w:pPr>
        <w:widowControl/>
        <w:ind w:left="1440" w:right="90" w:hanging="720"/>
        <w:jc w:val="both"/>
        <w:rPr>
          <w:rFonts w:ascii="Arial" w:hAnsi="Arial" w:cs="Arial"/>
          <w:sz w:val="16"/>
          <w:szCs w:val="16"/>
        </w:rPr>
      </w:pPr>
    </w:p>
    <w:p w14:paraId="5B3D9243" w14:textId="77777777" w:rsidR="002566BB" w:rsidRPr="001A1A4A" w:rsidRDefault="002566BB" w:rsidP="00890AE2">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 xml:space="preserve">(k)  </w:t>
      </w:r>
      <w:r w:rsidRPr="001A1A4A">
        <w:rPr>
          <w:rFonts w:ascii="Arial" w:hAnsi="Arial" w:cs="Arial"/>
          <w:sz w:val="16"/>
          <w:szCs w:val="16"/>
        </w:rPr>
        <w:tab/>
        <w:t>the Costs associated with policing, security, security monitoring, fire monitoring, Supervision and traffic control;</w:t>
      </w:r>
    </w:p>
    <w:p w14:paraId="6420F3B9" w14:textId="77777777" w:rsidR="002566BB" w:rsidRPr="001A1A4A" w:rsidRDefault="002566BB" w:rsidP="00890AE2">
      <w:pPr>
        <w:widowControl/>
        <w:ind w:left="1440" w:right="90" w:hanging="720"/>
        <w:jc w:val="both"/>
        <w:rPr>
          <w:rFonts w:ascii="Arial" w:hAnsi="Arial" w:cs="Arial"/>
          <w:sz w:val="16"/>
          <w:szCs w:val="16"/>
        </w:rPr>
      </w:pPr>
    </w:p>
    <w:p w14:paraId="5F32E2D0" w14:textId="77777777" w:rsidR="002566BB" w:rsidRPr="001A1A4A" w:rsidRDefault="002566BB" w:rsidP="00890AE2">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 xml:space="preserve">(l)  </w:t>
      </w:r>
      <w:r w:rsidRPr="001A1A4A">
        <w:rPr>
          <w:rFonts w:ascii="Arial" w:hAnsi="Arial" w:cs="Arial"/>
          <w:sz w:val="16"/>
          <w:szCs w:val="16"/>
        </w:rPr>
        <w:tab/>
        <w:t xml:space="preserve">such other direct Operating Costs, Charges and expenditures of a like nature as may be incurred in respect of the property preservation, protection, Maintenance and Operation of the </w:t>
      </w:r>
      <w:r w:rsidR="00C21D7A" w:rsidRPr="001A1A4A">
        <w:rPr>
          <w:rFonts w:ascii="Arial" w:hAnsi="Arial" w:cs="Arial"/>
          <w:sz w:val="16"/>
          <w:szCs w:val="16"/>
        </w:rPr>
        <w:t>Centre</w:t>
      </w:r>
      <w:r w:rsidRPr="001A1A4A">
        <w:rPr>
          <w:rFonts w:ascii="Arial" w:hAnsi="Arial" w:cs="Arial"/>
          <w:sz w:val="16"/>
          <w:szCs w:val="16"/>
        </w:rPr>
        <w:t>;</w:t>
      </w:r>
    </w:p>
    <w:p w14:paraId="3E3420E7" w14:textId="77777777" w:rsidR="002566BB" w:rsidRPr="001A1A4A" w:rsidRDefault="002566BB" w:rsidP="00890AE2">
      <w:pPr>
        <w:widowControl/>
        <w:ind w:left="1440" w:right="90" w:hanging="720"/>
        <w:jc w:val="both"/>
        <w:rPr>
          <w:rFonts w:ascii="Arial" w:hAnsi="Arial" w:cs="Arial"/>
          <w:sz w:val="16"/>
          <w:szCs w:val="16"/>
        </w:rPr>
      </w:pPr>
    </w:p>
    <w:p w14:paraId="70DF0180" w14:textId="77777777" w:rsidR="002566BB" w:rsidRPr="001A1A4A" w:rsidRDefault="002566BB" w:rsidP="00890AE2">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(m)</w:t>
      </w:r>
      <w:r w:rsidRPr="001A1A4A">
        <w:rPr>
          <w:rFonts w:ascii="Arial" w:hAnsi="Arial" w:cs="Arial"/>
          <w:sz w:val="16"/>
          <w:szCs w:val="16"/>
        </w:rPr>
        <w:tab/>
        <w:t xml:space="preserve">all Costs and Expenses (including legal and other professional fees) incurred in good faith in verifying the reasonableness of, or in contesting, resisting or appealing, assessments and levies for Taxes or taxes charged against the business of the Landlord which pertains to the Management, Operation and Maintenance, Repair, Administration and Supervision of the </w:t>
      </w:r>
      <w:r w:rsidR="00C21D7A" w:rsidRPr="001A1A4A">
        <w:rPr>
          <w:rFonts w:ascii="Arial" w:hAnsi="Arial" w:cs="Arial"/>
          <w:sz w:val="16"/>
          <w:szCs w:val="16"/>
        </w:rPr>
        <w:t>Centre</w:t>
      </w:r>
      <w:r w:rsidRPr="001A1A4A">
        <w:rPr>
          <w:rFonts w:ascii="Arial" w:hAnsi="Arial" w:cs="Arial"/>
          <w:sz w:val="16"/>
          <w:szCs w:val="16"/>
        </w:rPr>
        <w:t>, including the Common Facilities, Common Use Equipment and Parking Areas;</w:t>
      </w:r>
    </w:p>
    <w:p w14:paraId="3649858F" w14:textId="77777777" w:rsidR="002566BB" w:rsidRPr="001A1A4A" w:rsidRDefault="002566BB" w:rsidP="00890AE2">
      <w:pPr>
        <w:widowControl/>
        <w:ind w:left="1440" w:right="90" w:hanging="720"/>
        <w:jc w:val="both"/>
        <w:rPr>
          <w:rFonts w:ascii="Arial" w:hAnsi="Arial" w:cs="Arial"/>
          <w:sz w:val="16"/>
          <w:szCs w:val="16"/>
        </w:rPr>
      </w:pPr>
    </w:p>
    <w:p w14:paraId="3D9594BE" w14:textId="77777777" w:rsidR="002566BB" w:rsidRDefault="002566BB" w:rsidP="00890AE2">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(n)</w:t>
      </w:r>
      <w:r w:rsidRPr="001A1A4A">
        <w:rPr>
          <w:rFonts w:ascii="Arial" w:hAnsi="Arial" w:cs="Arial"/>
          <w:sz w:val="16"/>
          <w:szCs w:val="16"/>
        </w:rPr>
        <w:tab/>
        <w:t xml:space="preserve">sales and excise taxes on goods and services provided by the Landlord to Manage, Operate or Maintain the </w:t>
      </w:r>
      <w:r w:rsidR="00C21D7A" w:rsidRPr="001A1A4A">
        <w:rPr>
          <w:rFonts w:ascii="Arial" w:hAnsi="Arial" w:cs="Arial"/>
          <w:sz w:val="16"/>
          <w:szCs w:val="16"/>
        </w:rPr>
        <w:t>Centre</w:t>
      </w:r>
      <w:r w:rsidRPr="001A1A4A">
        <w:rPr>
          <w:rFonts w:ascii="Arial" w:hAnsi="Arial" w:cs="Arial"/>
          <w:sz w:val="16"/>
          <w:szCs w:val="16"/>
        </w:rPr>
        <w:t xml:space="preserve"> and its equipment;</w:t>
      </w:r>
    </w:p>
    <w:p w14:paraId="2E78160A" w14:textId="77777777" w:rsidR="0097001F" w:rsidRPr="001A1A4A" w:rsidRDefault="0097001F" w:rsidP="00890AE2">
      <w:pPr>
        <w:widowControl/>
        <w:tabs>
          <w:tab w:val="left" w:pos="-1440"/>
        </w:tabs>
        <w:ind w:left="1440" w:right="90" w:hanging="720"/>
        <w:jc w:val="both"/>
        <w:rPr>
          <w:rFonts w:ascii="Arial" w:hAnsi="Arial" w:cs="Arial"/>
          <w:sz w:val="16"/>
          <w:szCs w:val="16"/>
        </w:rPr>
      </w:pPr>
    </w:p>
    <w:p w14:paraId="4FF24F61" w14:textId="77777777" w:rsidR="002566BB" w:rsidRPr="001A1A4A" w:rsidRDefault="002566BB" w:rsidP="00890AE2">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(o)</w:t>
      </w:r>
      <w:r w:rsidRPr="001A1A4A">
        <w:rPr>
          <w:rFonts w:ascii="Arial" w:hAnsi="Arial" w:cs="Arial"/>
          <w:sz w:val="16"/>
          <w:szCs w:val="16"/>
        </w:rPr>
        <w:tab/>
        <w:t>Sales Taxes payable by the Landlord on the purchase of goods and services included in Operating Costs (excluding any such Sales Taxes as are available to and claimed by the Landlord as a credit in determining the Landlord's net tax liability on account of Sales Taxes but only to the extent that such Sales Taxes are included in Operating Costs);</w:t>
      </w:r>
    </w:p>
    <w:p w14:paraId="1DDC1C99" w14:textId="77777777" w:rsidR="002566BB" w:rsidRPr="001A1A4A" w:rsidRDefault="003C0303" w:rsidP="00890AE2">
      <w:pPr>
        <w:widowControl/>
        <w:tabs>
          <w:tab w:val="left" w:pos="2670"/>
        </w:tabs>
        <w:ind w:left="1440" w:right="90" w:hanging="720"/>
        <w:jc w:val="both"/>
        <w:rPr>
          <w:rFonts w:ascii="Arial" w:hAnsi="Arial" w:cs="Arial"/>
          <w:sz w:val="16"/>
          <w:szCs w:val="16"/>
        </w:rPr>
      </w:pPr>
      <w:r>
        <w:rPr>
          <w:rFonts w:ascii="Arial" w:hAnsi="Arial" w:cs="Arial"/>
          <w:sz w:val="16"/>
          <w:szCs w:val="16"/>
        </w:rPr>
        <w:tab/>
      </w:r>
      <w:r>
        <w:rPr>
          <w:rFonts w:ascii="Arial" w:hAnsi="Arial" w:cs="Arial"/>
          <w:sz w:val="16"/>
          <w:szCs w:val="16"/>
        </w:rPr>
        <w:tab/>
      </w:r>
    </w:p>
    <w:p w14:paraId="2041E3B0" w14:textId="77777777" w:rsidR="002566BB" w:rsidRPr="001A1A4A" w:rsidRDefault="002566BB" w:rsidP="00890AE2">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(p)</w:t>
      </w:r>
      <w:r w:rsidRPr="001A1A4A">
        <w:rPr>
          <w:rFonts w:ascii="Arial" w:hAnsi="Arial" w:cs="Arial"/>
          <w:sz w:val="16"/>
          <w:szCs w:val="16"/>
        </w:rPr>
        <w:tab/>
        <w:t xml:space="preserve">that part of Taxes which is attributable to space in the </w:t>
      </w:r>
      <w:r w:rsidR="00C21D7A" w:rsidRPr="001A1A4A">
        <w:rPr>
          <w:rFonts w:ascii="Arial" w:hAnsi="Arial" w:cs="Arial"/>
          <w:sz w:val="16"/>
          <w:szCs w:val="16"/>
        </w:rPr>
        <w:t>Centre</w:t>
      </w:r>
      <w:r w:rsidRPr="001A1A4A">
        <w:rPr>
          <w:rFonts w:ascii="Arial" w:hAnsi="Arial" w:cs="Arial"/>
          <w:sz w:val="16"/>
          <w:szCs w:val="16"/>
        </w:rPr>
        <w:t xml:space="preserve"> which would otherwise be a Rentable Area if it were not utilized and reasonably needed by the Landlord in connection with the Management, Operation and Maintenance of the </w:t>
      </w:r>
      <w:r w:rsidR="00C21D7A" w:rsidRPr="001A1A4A">
        <w:rPr>
          <w:rFonts w:ascii="Arial" w:hAnsi="Arial" w:cs="Arial"/>
          <w:sz w:val="16"/>
          <w:szCs w:val="16"/>
        </w:rPr>
        <w:t>Centre</w:t>
      </w:r>
      <w:r w:rsidRPr="001A1A4A">
        <w:rPr>
          <w:rFonts w:ascii="Arial" w:hAnsi="Arial" w:cs="Arial"/>
          <w:sz w:val="16"/>
          <w:szCs w:val="16"/>
        </w:rPr>
        <w:t>;</w:t>
      </w:r>
    </w:p>
    <w:p w14:paraId="1AC8A311" w14:textId="77777777" w:rsidR="002566BB" w:rsidRPr="001A1A4A" w:rsidRDefault="002566BB" w:rsidP="00890AE2">
      <w:pPr>
        <w:widowControl/>
        <w:ind w:left="1440" w:right="90" w:hanging="720"/>
        <w:jc w:val="both"/>
        <w:rPr>
          <w:rFonts w:ascii="Arial" w:hAnsi="Arial" w:cs="Arial"/>
          <w:sz w:val="16"/>
          <w:szCs w:val="16"/>
        </w:rPr>
      </w:pPr>
    </w:p>
    <w:p w14:paraId="1E248BA2" w14:textId="77777777" w:rsidR="002566BB" w:rsidRPr="001A1A4A" w:rsidRDefault="002566BB" w:rsidP="00890AE2">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(q)</w:t>
      </w:r>
      <w:r w:rsidRPr="001A1A4A">
        <w:rPr>
          <w:rFonts w:ascii="Arial" w:hAnsi="Arial" w:cs="Arial"/>
          <w:sz w:val="16"/>
          <w:szCs w:val="16"/>
        </w:rPr>
        <w:tab/>
        <w:t xml:space="preserve">Taxes to the extent attributable to the Lands and/or the Common Facilities that are separately assessed and not included as part of the assessed value of Premises occupied or to be occupied by tenants (including the Tenant) of the </w:t>
      </w:r>
      <w:r w:rsidR="00C21D7A" w:rsidRPr="001A1A4A">
        <w:rPr>
          <w:rFonts w:ascii="Arial" w:hAnsi="Arial" w:cs="Arial"/>
          <w:sz w:val="16"/>
          <w:szCs w:val="16"/>
        </w:rPr>
        <w:t>Centre</w:t>
      </w:r>
      <w:r w:rsidRPr="001A1A4A">
        <w:rPr>
          <w:rFonts w:ascii="Arial" w:hAnsi="Arial" w:cs="Arial"/>
          <w:sz w:val="16"/>
          <w:szCs w:val="16"/>
        </w:rPr>
        <w:t xml:space="preserve"> (but only if and to the extent that such Taxes have not been taken into account by the Landlord in making any attribution or calculation for the purpose of determining the Tenant's contribution to Taxes);</w:t>
      </w:r>
    </w:p>
    <w:p w14:paraId="7B0D9220" w14:textId="77777777" w:rsidR="002566BB" w:rsidRPr="001A1A4A" w:rsidRDefault="002566BB" w:rsidP="00890AE2">
      <w:pPr>
        <w:widowControl/>
        <w:ind w:left="1440" w:right="90" w:hanging="720"/>
        <w:jc w:val="both"/>
        <w:rPr>
          <w:rFonts w:ascii="Arial" w:hAnsi="Arial" w:cs="Arial"/>
          <w:sz w:val="16"/>
          <w:szCs w:val="16"/>
        </w:rPr>
      </w:pPr>
    </w:p>
    <w:p w14:paraId="52ABD261" w14:textId="77777777" w:rsidR="002566BB" w:rsidRPr="001A1A4A" w:rsidRDefault="002566BB" w:rsidP="00890AE2">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(r)</w:t>
      </w:r>
      <w:r w:rsidRPr="001A1A4A">
        <w:rPr>
          <w:rFonts w:ascii="Arial" w:hAnsi="Arial" w:cs="Arial"/>
          <w:sz w:val="16"/>
          <w:szCs w:val="16"/>
        </w:rPr>
        <w:tab/>
        <w:t>Other Taxes including; but not limited to property taxes;</w:t>
      </w:r>
    </w:p>
    <w:p w14:paraId="24B2BDB7" w14:textId="77777777" w:rsidR="002566BB" w:rsidRPr="001A1A4A" w:rsidRDefault="002566BB" w:rsidP="00890AE2">
      <w:pPr>
        <w:widowControl/>
        <w:ind w:left="1440" w:right="90" w:hanging="720"/>
        <w:jc w:val="both"/>
        <w:rPr>
          <w:rFonts w:ascii="Arial" w:hAnsi="Arial" w:cs="Arial"/>
          <w:sz w:val="16"/>
          <w:szCs w:val="16"/>
        </w:rPr>
      </w:pPr>
    </w:p>
    <w:p w14:paraId="7824CD39" w14:textId="77777777" w:rsidR="002566BB" w:rsidRPr="001A1A4A" w:rsidRDefault="002566BB" w:rsidP="00890AE2">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(s)</w:t>
      </w:r>
      <w:r w:rsidRPr="001A1A4A">
        <w:rPr>
          <w:rFonts w:ascii="Arial" w:hAnsi="Arial" w:cs="Arial"/>
          <w:sz w:val="16"/>
          <w:szCs w:val="16"/>
        </w:rPr>
        <w:tab/>
        <w:t xml:space="preserve">Capital Tax fairly attributable to the </w:t>
      </w:r>
      <w:r w:rsidR="00C21D7A" w:rsidRPr="001A1A4A">
        <w:rPr>
          <w:rFonts w:ascii="Arial" w:hAnsi="Arial" w:cs="Arial"/>
          <w:sz w:val="16"/>
          <w:szCs w:val="16"/>
        </w:rPr>
        <w:t>Centre</w:t>
      </w:r>
      <w:r w:rsidRPr="001A1A4A">
        <w:rPr>
          <w:rFonts w:ascii="Arial" w:hAnsi="Arial" w:cs="Arial"/>
          <w:sz w:val="16"/>
          <w:szCs w:val="16"/>
        </w:rPr>
        <w:t>; and</w:t>
      </w:r>
    </w:p>
    <w:p w14:paraId="36E2094E" w14:textId="77777777" w:rsidR="002566BB" w:rsidRPr="001A1A4A" w:rsidRDefault="002566BB" w:rsidP="00890AE2">
      <w:pPr>
        <w:widowControl/>
        <w:ind w:left="1440" w:right="90" w:hanging="720"/>
        <w:jc w:val="both"/>
        <w:rPr>
          <w:rFonts w:ascii="Arial" w:hAnsi="Arial" w:cs="Arial"/>
          <w:sz w:val="16"/>
          <w:szCs w:val="16"/>
        </w:rPr>
      </w:pPr>
    </w:p>
    <w:p w14:paraId="188BCA15" w14:textId="77777777" w:rsidR="002566BB" w:rsidRPr="001A1A4A" w:rsidRDefault="002566BB" w:rsidP="00890AE2">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(t)</w:t>
      </w:r>
      <w:r w:rsidRPr="001A1A4A">
        <w:rPr>
          <w:rFonts w:ascii="Arial" w:hAnsi="Arial" w:cs="Arial"/>
          <w:sz w:val="16"/>
          <w:szCs w:val="16"/>
        </w:rPr>
        <w:tab/>
        <w:t xml:space="preserve">a Management fee being FIVE percent (5%) of the Gross Income from the </w:t>
      </w:r>
      <w:r w:rsidR="00C21D7A" w:rsidRPr="001A1A4A">
        <w:rPr>
          <w:rFonts w:ascii="Arial" w:hAnsi="Arial" w:cs="Arial"/>
          <w:sz w:val="16"/>
          <w:szCs w:val="16"/>
        </w:rPr>
        <w:t>Centre</w:t>
      </w:r>
      <w:r w:rsidRPr="001A1A4A">
        <w:rPr>
          <w:rFonts w:ascii="Arial" w:hAnsi="Arial" w:cs="Arial"/>
          <w:sz w:val="16"/>
          <w:szCs w:val="16"/>
        </w:rPr>
        <w:t xml:space="preserve"> for each Rental Year.</w:t>
      </w:r>
    </w:p>
    <w:p w14:paraId="45D44BD0" w14:textId="77777777" w:rsidR="000917D7" w:rsidRPr="001A1A4A" w:rsidRDefault="000917D7" w:rsidP="005C5AEE">
      <w:pPr>
        <w:widowControl/>
        <w:tabs>
          <w:tab w:val="left" w:pos="-1440"/>
        </w:tabs>
        <w:ind w:right="90"/>
        <w:jc w:val="both"/>
        <w:rPr>
          <w:rFonts w:ascii="Arial" w:hAnsi="Arial" w:cs="Arial"/>
          <w:b/>
          <w:bCs/>
          <w:sz w:val="16"/>
          <w:szCs w:val="16"/>
        </w:rPr>
      </w:pPr>
    </w:p>
    <w:p w14:paraId="7C6D4FA3" w14:textId="77777777" w:rsidR="000917D7" w:rsidRPr="001A1A4A" w:rsidRDefault="00555732" w:rsidP="005C5AEE">
      <w:pPr>
        <w:widowControl/>
        <w:tabs>
          <w:tab w:val="left" w:pos="-1440"/>
          <w:tab w:val="left" w:pos="0"/>
        </w:tabs>
        <w:ind w:right="90"/>
        <w:jc w:val="both"/>
        <w:rPr>
          <w:rFonts w:ascii="Arial" w:hAnsi="Arial" w:cs="Arial"/>
          <w:sz w:val="16"/>
          <w:szCs w:val="16"/>
        </w:rPr>
      </w:pPr>
      <w:r w:rsidRPr="001A1A4A">
        <w:rPr>
          <w:rFonts w:ascii="Arial" w:hAnsi="Arial" w:cs="Arial"/>
          <w:b/>
          <w:bCs/>
          <w:sz w:val="16"/>
          <w:szCs w:val="16"/>
        </w:rPr>
        <w:t>8</w:t>
      </w:r>
      <w:r w:rsidR="00E925BD" w:rsidRPr="001A1A4A">
        <w:rPr>
          <w:rFonts w:ascii="Arial" w:hAnsi="Arial" w:cs="Arial"/>
          <w:b/>
          <w:bCs/>
          <w:sz w:val="16"/>
          <w:szCs w:val="16"/>
        </w:rPr>
        <w:t>.2.2</w:t>
      </w:r>
      <w:r w:rsidR="000917D7" w:rsidRPr="001A1A4A">
        <w:rPr>
          <w:rFonts w:ascii="Arial" w:hAnsi="Arial" w:cs="Arial"/>
          <w:b/>
          <w:bCs/>
          <w:sz w:val="16"/>
          <w:szCs w:val="16"/>
        </w:rPr>
        <w:tab/>
        <w:t>Adjustment to Costs</w:t>
      </w:r>
    </w:p>
    <w:p w14:paraId="089521B2" w14:textId="77777777" w:rsidR="000917D7" w:rsidRPr="001A1A4A" w:rsidRDefault="000917D7" w:rsidP="005C5AEE">
      <w:pPr>
        <w:widowControl/>
        <w:ind w:right="90"/>
        <w:jc w:val="both"/>
        <w:rPr>
          <w:rFonts w:ascii="Arial" w:hAnsi="Arial" w:cs="Arial"/>
          <w:sz w:val="16"/>
          <w:szCs w:val="16"/>
        </w:rPr>
      </w:pPr>
    </w:p>
    <w:p w14:paraId="5C3A5858" w14:textId="77777777" w:rsidR="000917D7" w:rsidRPr="001A1A4A" w:rsidRDefault="000917D7" w:rsidP="00890AE2">
      <w:pPr>
        <w:widowControl/>
        <w:ind w:left="720" w:right="90"/>
        <w:jc w:val="both"/>
        <w:rPr>
          <w:rFonts w:ascii="Arial" w:hAnsi="Arial" w:cs="Arial"/>
          <w:sz w:val="16"/>
          <w:szCs w:val="16"/>
        </w:rPr>
      </w:pPr>
      <w:r w:rsidRPr="001A1A4A">
        <w:rPr>
          <w:rFonts w:ascii="Arial" w:hAnsi="Arial" w:cs="Arial"/>
          <w:sz w:val="16"/>
          <w:szCs w:val="16"/>
        </w:rPr>
        <w:t>Items of Operating Costs which may vary with the use and occupancy of the rentable Premises, shall be adjusted and calculated to what they would have been in the Landlord’s reasonable estimation if the Building were 100% occupied and Operational for the entire year, and such adjusted amount shall be included in the Operating Costs.</w:t>
      </w:r>
    </w:p>
    <w:p w14:paraId="455C0807" w14:textId="77777777" w:rsidR="000917D7" w:rsidRPr="001A1A4A" w:rsidRDefault="000917D7" w:rsidP="00890AE2">
      <w:pPr>
        <w:widowControl/>
        <w:ind w:left="720" w:right="90"/>
        <w:jc w:val="both"/>
        <w:rPr>
          <w:rFonts w:ascii="Arial" w:hAnsi="Arial" w:cs="Arial"/>
          <w:sz w:val="16"/>
          <w:szCs w:val="16"/>
        </w:rPr>
      </w:pPr>
    </w:p>
    <w:p w14:paraId="76ACC922" w14:textId="77777777" w:rsidR="000917D7" w:rsidRPr="001A1A4A" w:rsidRDefault="00555732" w:rsidP="005C5AEE">
      <w:pPr>
        <w:widowControl/>
        <w:tabs>
          <w:tab w:val="left" w:pos="-1440"/>
        </w:tabs>
        <w:ind w:right="90"/>
        <w:jc w:val="both"/>
        <w:rPr>
          <w:rFonts w:ascii="Arial" w:hAnsi="Arial" w:cs="Arial"/>
          <w:sz w:val="16"/>
          <w:szCs w:val="16"/>
        </w:rPr>
      </w:pPr>
      <w:r w:rsidRPr="001A1A4A">
        <w:rPr>
          <w:rFonts w:ascii="Arial" w:hAnsi="Arial" w:cs="Arial"/>
          <w:b/>
          <w:bCs/>
          <w:sz w:val="16"/>
          <w:szCs w:val="16"/>
        </w:rPr>
        <w:t>8</w:t>
      </w:r>
      <w:r w:rsidR="00E925BD" w:rsidRPr="001A1A4A">
        <w:rPr>
          <w:rFonts w:ascii="Arial" w:hAnsi="Arial" w:cs="Arial"/>
          <w:b/>
          <w:bCs/>
          <w:sz w:val="16"/>
          <w:szCs w:val="16"/>
        </w:rPr>
        <w:t>.2.3</w:t>
      </w:r>
      <w:r w:rsidR="000917D7" w:rsidRPr="001A1A4A">
        <w:rPr>
          <w:rFonts w:ascii="Arial" w:hAnsi="Arial" w:cs="Arial"/>
          <w:b/>
          <w:bCs/>
          <w:sz w:val="16"/>
          <w:szCs w:val="16"/>
        </w:rPr>
        <w:tab/>
        <w:t>Exclusions</w:t>
      </w:r>
    </w:p>
    <w:p w14:paraId="5DAD2053" w14:textId="77777777" w:rsidR="000917D7" w:rsidRPr="001A1A4A" w:rsidRDefault="000917D7" w:rsidP="005C5AEE">
      <w:pPr>
        <w:widowControl/>
        <w:ind w:right="90"/>
        <w:jc w:val="both"/>
        <w:rPr>
          <w:rFonts w:ascii="Arial" w:hAnsi="Arial" w:cs="Arial"/>
          <w:sz w:val="16"/>
          <w:szCs w:val="16"/>
        </w:rPr>
      </w:pPr>
    </w:p>
    <w:p w14:paraId="55BDFD79" w14:textId="77777777" w:rsidR="000917D7" w:rsidRPr="001A1A4A" w:rsidRDefault="000917D7" w:rsidP="00890AE2">
      <w:pPr>
        <w:widowControl/>
        <w:ind w:left="720" w:right="90"/>
        <w:jc w:val="both"/>
        <w:rPr>
          <w:rFonts w:ascii="Arial" w:hAnsi="Arial" w:cs="Arial"/>
          <w:sz w:val="16"/>
          <w:szCs w:val="16"/>
        </w:rPr>
      </w:pPr>
      <w:r w:rsidRPr="001A1A4A">
        <w:rPr>
          <w:rFonts w:ascii="Arial" w:hAnsi="Arial" w:cs="Arial"/>
          <w:sz w:val="16"/>
          <w:szCs w:val="16"/>
        </w:rPr>
        <w:t>Operating Costs shall exclude:</w:t>
      </w:r>
    </w:p>
    <w:p w14:paraId="74B1E551" w14:textId="77777777" w:rsidR="000917D7" w:rsidRPr="001A1A4A" w:rsidRDefault="000917D7" w:rsidP="005C5AEE">
      <w:pPr>
        <w:widowControl/>
        <w:ind w:right="90"/>
        <w:jc w:val="both"/>
        <w:rPr>
          <w:rFonts w:ascii="Arial" w:hAnsi="Arial" w:cs="Arial"/>
          <w:sz w:val="16"/>
          <w:szCs w:val="16"/>
        </w:rPr>
      </w:pPr>
    </w:p>
    <w:p w14:paraId="67B756E0" w14:textId="77777777" w:rsidR="000917D7" w:rsidRPr="001A1A4A" w:rsidRDefault="000917D7" w:rsidP="00890AE2">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(a)</w:t>
      </w:r>
      <w:r w:rsidRPr="001A1A4A">
        <w:rPr>
          <w:rFonts w:ascii="Arial" w:hAnsi="Arial" w:cs="Arial"/>
          <w:sz w:val="16"/>
          <w:szCs w:val="16"/>
        </w:rPr>
        <w:tab/>
        <w:t>all Costs normally attributed to capital amount under generally accepted accounting principles except where expressly included herein;</w:t>
      </w:r>
    </w:p>
    <w:p w14:paraId="7F8CB25A" w14:textId="77777777" w:rsidR="000917D7" w:rsidRPr="001A1A4A" w:rsidRDefault="000917D7" w:rsidP="00890AE2">
      <w:pPr>
        <w:widowControl/>
        <w:ind w:left="1440" w:right="90" w:hanging="720"/>
        <w:jc w:val="both"/>
        <w:rPr>
          <w:rFonts w:ascii="Arial" w:hAnsi="Arial" w:cs="Arial"/>
          <w:sz w:val="16"/>
          <w:szCs w:val="16"/>
        </w:rPr>
      </w:pPr>
    </w:p>
    <w:p w14:paraId="53A324E0" w14:textId="77777777" w:rsidR="000917D7" w:rsidRPr="001A1A4A" w:rsidRDefault="000917D7" w:rsidP="00890AE2">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(b)</w:t>
      </w:r>
      <w:r w:rsidRPr="001A1A4A">
        <w:rPr>
          <w:rFonts w:ascii="Arial" w:hAnsi="Arial" w:cs="Arial"/>
          <w:sz w:val="16"/>
          <w:szCs w:val="16"/>
        </w:rPr>
        <w:tab/>
        <w:t>Costs which are unreasonably or imprudently incurred (to the extent of the excess of such Costs over the amount thereof if reasonably and prudently incurred);</w:t>
      </w:r>
    </w:p>
    <w:p w14:paraId="34CA7AB8" w14:textId="77777777" w:rsidR="000917D7" w:rsidRPr="001A1A4A" w:rsidRDefault="000917D7" w:rsidP="00890AE2">
      <w:pPr>
        <w:widowControl/>
        <w:ind w:left="1440" w:right="90" w:hanging="720"/>
        <w:jc w:val="both"/>
        <w:rPr>
          <w:rFonts w:ascii="Arial" w:hAnsi="Arial" w:cs="Arial"/>
          <w:sz w:val="16"/>
          <w:szCs w:val="16"/>
        </w:rPr>
      </w:pPr>
    </w:p>
    <w:p w14:paraId="56D2BA69" w14:textId="77777777" w:rsidR="000917D7" w:rsidRPr="001A1A4A" w:rsidRDefault="000917D7" w:rsidP="00890AE2">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(c)</w:t>
      </w:r>
      <w:r w:rsidRPr="001A1A4A">
        <w:rPr>
          <w:rFonts w:ascii="Arial" w:hAnsi="Arial" w:cs="Arial"/>
          <w:sz w:val="16"/>
          <w:szCs w:val="16"/>
        </w:rPr>
        <w:tab/>
        <w:t>Costs incurred in leasing Premises in the Building to other tenants;</w:t>
      </w:r>
    </w:p>
    <w:p w14:paraId="6D46389D" w14:textId="77777777" w:rsidR="000917D7" w:rsidRPr="001A1A4A" w:rsidRDefault="000917D7" w:rsidP="00890AE2">
      <w:pPr>
        <w:widowControl/>
        <w:ind w:left="1440" w:right="90" w:hanging="720"/>
        <w:jc w:val="both"/>
        <w:rPr>
          <w:rFonts w:ascii="Arial" w:hAnsi="Arial" w:cs="Arial"/>
          <w:sz w:val="16"/>
          <w:szCs w:val="16"/>
        </w:rPr>
      </w:pPr>
    </w:p>
    <w:p w14:paraId="39F6E382" w14:textId="77777777" w:rsidR="000917D7" w:rsidRPr="001A1A4A" w:rsidRDefault="000917D7" w:rsidP="00890AE2">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(d)</w:t>
      </w:r>
      <w:r w:rsidRPr="001A1A4A">
        <w:rPr>
          <w:rFonts w:ascii="Arial" w:hAnsi="Arial" w:cs="Arial"/>
          <w:sz w:val="16"/>
          <w:szCs w:val="16"/>
        </w:rPr>
        <w:tab/>
        <w:t>Costs of remedying construction inadequacies; and</w:t>
      </w:r>
    </w:p>
    <w:p w14:paraId="4F82D176" w14:textId="77777777" w:rsidR="000917D7" w:rsidRPr="001A1A4A" w:rsidRDefault="000917D7" w:rsidP="00890AE2">
      <w:pPr>
        <w:widowControl/>
        <w:ind w:left="1440" w:right="90" w:hanging="720"/>
        <w:jc w:val="both"/>
        <w:rPr>
          <w:rFonts w:ascii="Arial" w:hAnsi="Arial" w:cs="Arial"/>
          <w:sz w:val="16"/>
          <w:szCs w:val="16"/>
        </w:rPr>
      </w:pPr>
    </w:p>
    <w:p w14:paraId="68AA7089" w14:textId="77777777" w:rsidR="000917D7" w:rsidRPr="001A1A4A" w:rsidRDefault="000917D7" w:rsidP="00890AE2">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(e)</w:t>
      </w:r>
      <w:r w:rsidRPr="001A1A4A">
        <w:rPr>
          <w:rFonts w:ascii="Arial" w:hAnsi="Arial" w:cs="Arial"/>
          <w:sz w:val="16"/>
          <w:szCs w:val="16"/>
        </w:rPr>
        <w:tab/>
        <w:t>debt service including interest.</w:t>
      </w:r>
    </w:p>
    <w:p w14:paraId="6DAC1B59" w14:textId="77777777" w:rsidR="000917D7" w:rsidRPr="001A1A4A" w:rsidRDefault="000917D7" w:rsidP="00890AE2">
      <w:pPr>
        <w:widowControl/>
        <w:ind w:left="1440" w:right="90" w:hanging="720"/>
        <w:jc w:val="both"/>
        <w:rPr>
          <w:rFonts w:ascii="Arial" w:hAnsi="Arial" w:cs="Arial"/>
          <w:sz w:val="16"/>
          <w:szCs w:val="16"/>
        </w:rPr>
      </w:pPr>
    </w:p>
    <w:p w14:paraId="7EA20E87" w14:textId="77777777" w:rsidR="000917D7" w:rsidRPr="001A1A4A" w:rsidRDefault="00555732" w:rsidP="005C5AEE">
      <w:pPr>
        <w:widowControl/>
        <w:tabs>
          <w:tab w:val="left" w:pos="-1440"/>
        </w:tabs>
        <w:ind w:right="90"/>
        <w:jc w:val="both"/>
        <w:rPr>
          <w:rFonts w:ascii="Arial" w:hAnsi="Arial" w:cs="Arial"/>
          <w:sz w:val="16"/>
          <w:szCs w:val="16"/>
        </w:rPr>
      </w:pPr>
      <w:r w:rsidRPr="001A1A4A">
        <w:rPr>
          <w:rFonts w:ascii="Arial" w:hAnsi="Arial" w:cs="Arial"/>
          <w:b/>
          <w:bCs/>
          <w:sz w:val="16"/>
          <w:szCs w:val="16"/>
        </w:rPr>
        <w:t>8</w:t>
      </w:r>
      <w:r w:rsidR="00E925BD" w:rsidRPr="001A1A4A">
        <w:rPr>
          <w:rFonts w:ascii="Arial" w:hAnsi="Arial" w:cs="Arial"/>
          <w:b/>
          <w:bCs/>
          <w:sz w:val="16"/>
          <w:szCs w:val="16"/>
        </w:rPr>
        <w:t>.2.4</w:t>
      </w:r>
      <w:r w:rsidR="000917D7" w:rsidRPr="001A1A4A">
        <w:rPr>
          <w:rFonts w:ascii="Arial" w:hAnsi="Arial" w:cs="Arial"/>
          <w:b/>
          <w:bCs/>
          <w:sz w:val="16"/>
          <w:szCs w:val="16"/>
        </w:rPr>
        <w:tab/>
        <w:t>Reductions</w:t>
      </w:r>
    </w:p>
    <w:p w14:paraId="2A145225" w14:textId="77777777" w:rsidR="000917D7" w:rsidRPr="001A1A4A" w:rsidRDefault="000917D7" w:rsidP="005C5AEE">
      <w:pPr>
        <w:widowControl/>
        <w:ind w:right="90"/>
        <w:jc w:val="both"/>
        <w:rPr>
          <w:rFonts w:ascii="Arial" w:hAnsi="Arial" w:cs="Arial"/>
          <w:sz w:val="16"/>
          <w:szCs w:val="16"/>
        </w:rPr>
      </w:pPr>
    </w:p>
    <w:p w14:paraId="68A02E14" w14:textId="77777777" w:rsidR="00261F20" w:rsidRDefault="000917D7" w:rsidP="00890AE2">
      <w:pPr>
        <w:widowControl/>
        <w:ind w:left="720" w:right="90"/>
        <w:jc w:val="both"/>
        <w:rPr>
          <w:rFonts w:ascii="Arial" w:hAnsi="Arial" w:cs="Arial"/>
          <w:sz w:val="16"/>
          <w:szCs w:val="16"/>
        </w:rPr>
      </w:pPr>
      <w:r w:rsidRPr="001A1A4A">
        <w:rPr>
          <w:rFonts w:ascii="Arial" w:hAnsi="Arial" w:cs="Arial"/>
          <w:sz w:val="16"/>
          <w:szCs w:val="16"/>
        </w:rPr>
        <w:t>Costs which are recovered from tenants or others, (such as Additional Service Costs or fees, insurance recoveries and recoveries pursuant to damage or indemnity claims), otherwise than by a general contribution by tenants of shares of Operating Costs, shall, to the extent the Expenses pertaining thereto are included in Operating Costs, be applied i</w:t>
      </w:r>
      <w:r w:rsidR="00261F20">
        <w:rPr>
          <w:rFonts w:ascii="Arial" w:hAnsi="Arial" w:cs="Arial"/>
          <w:sz w:val="16"/>
          <w:szCs w:val="16"/>
        </w:rPr>
        <w:t>n reduction of Operating Costs.</w:t>
      </w:r>
    </w:p>
    <w:p w14:paraId="6414B0E5" w14:textId="77777777" w:rsidR="00261F20" w:rsidRDefault="00261F20" w:rsidP="005C5AEE">
      <w:pPr>
        <w:widowControl/>
        <w:ind w:right="90"/>
        <w:jc w:val="both"/>
        <w:rPr>
          <w:rFonts w:ascii="Arial" w:hAnsi="Arial" w:cs="Arial"/>
          <w:sz w:val="16"/>
          <w:szCs w:val="16"/>
        </w:rPr>
      </w:pPr>
    </w:p>
    <w:p w14:paraId="08D33628" w14:textId="77777777" w:rsidR="00261F20" w:rsidRDefault="00555732" w:rsidP="005C5AEE">
      <w:pPr>
        <w:widowControl/>
        <w:ind w:right="90"/>
        <w:jc w:val="both"/>
        <w:rPr>
          <w:rFonts w:ascii="Arial" w:hAnsi="Arial" w:cs="Arial"/>
          <w:sz w:val="16"/>
          <w:szCs w:val="16"/>
        </w:rPr>
      </w:pPr>
      <w:r w:rsidRPr="001A1A4A">
        <w:rPr>
          <w:rFonts w:ascii="Arial" w:hAnsi="Arial" w:cs="Arial"/>
          <w:b/>
          <w:bCs/>
          <w:sz w:val="16"/>
          <w:szCs w:val="16"/>
          <w:lang w:val="en-GB"/>
        </w:rPr>
        <w:t>8</w:t>
      </w:r>
      <w:r w:rsidR="00E925BD" w:rsidRPr="001A1A4A">
        <w:rPr>
          <w:rFonts w:ascii="Arial" w:hAnsi="Arial" w:cs="Arial"/>
          <w:b/>
          <w:bCs/>
          <w:sz w:val="16"/>
          <w:szCs w:val="16"/>
          <w:lang w:val="en-GB"/>
        </w:rPr>
        <w:t>.3</w:t>
      </w:r>
      <w:r w:rsidR="003E240F" w:rsidRPr="001A1A4A">
        <w:rPr>
          <w:rFonts w:ascii="Arial" w:hAnsi="Arial" w:cs="Arial"/>
          <w:b/>
          <w:bCs/>
          <w:sz w:val="16"/>
          <w:szCs w:val="16"/>
          <w:lang w:val="en-GB"/>
        </w:rPr>
        <w:tab/>
        <w:t>Operation of Regular HVAC System</w:t>
      </w:r>
    </w:p>
    <w:p w14:paraId="29D164C4" w14:textId="77777777" w:rsidR="00261F20" w:rsidRDefault="00261F20" w:rsidP="005C5AEE">
      <w:pPr>
        <w:widowControl/>
        <w:ind w:right="90"/>
        <w:jc w:val="both"/>
        <w:rPr>
          <w:rFonts w:ascii="Arial" w:hAnsi="Arial" w:cs="Arial"/>
          <w:sz w:val="16"/>
          <w:szCs w:val="16"/>
        </w:rPr>
      </w:pPr>
    </w:p>
    <w:p w14:paraId="61136A93" w14:textId="77777777" w:rsidR="00261F20" w:rsidRDefault="003E240F" w:rsidP="00890AE2">
      <w:pPr>
        <w:widowControl/>
        <w:ind w:left="720" w:right="90"/>
        <w:jc w:val="both"/>
        <w:rPr>
          <w:rFonts w:ascii="Arial" w:hAnsi="Arial" w:cs="Arial"/>
          <w:sz w:val="16"/>
          <w:szCs w:val="16"/>
        </w:rPr>
      </w:pPr>
      <w:r w:rsidRPr="001A1A4A">
        <w:rPr>
          <w:rFonts w:ascii="Arial" w:hAnsi="Arial" w:cs="Arial"/>
          <w:sz w:val="16"/>
          <w:szCs w:val="16"/>
          <w:lang w:val="en-GB"/>
        </w:rPr>
        <w:t xml:space="preserve">The Landlord shall operate the heating, ventilating and air-conditioning equipment (if applicable) and systems serving the Premises so as to provide conditions of adequate </w:t>
      </w:r>
      <w:r w:rsidR="00DD70D5" w:rsidRPr="001A1A4A">
        <w:rPr>
          <w:rFonts w:ascii="Arial" w:hAnsi="Arial" w:cs="Arial"/>
          <w:sz w:val="16"/>
          <w:szCs w:val="16"/>
          <w:lang w:val="en-GB"/>
        </w:rPr>
        <w:t xml:space="preserve">temperature </w:t>
      </w:r>
      <w:r w:rsidRPr="001A1A4A">
        <w:rPr>
          <w:rFonts w:ascii="Arial" w:hAnsi="Arial" w:cs="Arial"/>
          <w:sz w:val="16"/>
          <w:szCs w:val="16"/>
          <w:lang w:val="en-GB"/>
        </w:rPr>
        <w:t xml:space="preserve">comfort in the Premises during Business Hours except during the making of Repairs, inspections, overhauling or replacement if such equipment or systems are damaged or destroyed, or, in the opinion of the Landlord, require Repair, inspection, overhauling or replacement, the Landlord shall carry out such work with all reasonable diligence.  The Landlord shall not be responsible for any loss, damages or Costs arising from the failure of such equipment or systems to perform their function, including, without limitation, loss, damages or Costs arising if the number of persons in the Premises at any one time exceeds a reasonable number or if the electrical load from lights and power in the Premises is excessive or if such failure results from any arrangement of partitioning in the Premises or change or alteration thereto or if the window covering on exterior windows is not kept fully closed while the windows are exposed to direct sunlight or if any use of mechanical or electrical equipment installed in the Premises generates heat in excess of amounts specified in the Building Standard. </w:t>
      </w:r>
      <w:r w:rsidR="00D32B35" w:rsidRPr="001A1A4A">
        <w:rPr>
          <w:rFonts w:ascii="Arial" w:hAnsi="Arial" w:cs="Arial"/>
          <w:sz w:val="16"/>
          <w:szCs w:val="16"/>
          <w:lang w:val="en-GB"/>
        </w:rPr>
        <w:t>The Tenant may, at its</w:t>
      </w:r>
      <w:r w:rsidR="00B7100F" w:rsidRPr="001A1A4A">
        <w:rPr>
          <w:rFonts w:ascii="Arial" w:hAnsi="Arial" w:cs="Arial"/>
          <w:sz w:val="16"/>
          <w:szCs w:val="16"/>
          <w:lang w:val="en-GB"/>
        </w:rPr>
        <w:t xml:space="preserve"> sole expense and with prior written notice to the Landlord, have HVAC ductwork professionally cleaned.  </w:t>
      </w:r>
      <w:r w:rsidRPr="001A1A4A">
        <w:rPr>
          <w:rFonts w:ascii="Arial" w:hAnsi="Arial" w:cs="Arial"/>
          <w:sz w:val="16"/>
          <w:szCs w:val="16"/>
          <w:lang w:val="en-GB"/>
        </w:rPr>
        <w:t>The Landlord shall not be liable for direct, indirect or consequential damage or damages for personal discomfort or illness of the Tenant or its employees, invitees or other persons transacting business with it by reason of the Operation or non-operation of such systems and equipment and in no event shall Rent abate during any non-operation.</w:t>
      </w:r>
    </w:p>
    <w:p w14:paraId="40EC6C28" w14:textId="77777777" w:rsidR="00B53D1E" w:rsidRDefault="00B53D1E" w:rsidP="005C5AEE">
      <w:pPr>
        <w:widowControl/>
        <w:ind w:right="90"/>
        <w:jc w:val="both"/>
        <w:rPr>
          <w:rFonts w:ascii="Arial" w:hAnsi="Arial" w:cs="Arial"/>
          <w:b/>
          <w:bCs/>
          <w:sz w:val="16"/>
          <w:szCs w:val="16"/>
          <w:lang w:val="en-GB"/>
        </w:rPr>
      </w:pPr>
    </w:p>
    <w:p w14:paraId="48FE23CE" w14:textId="77777777" w:rsidR="00261F20" w:rsidRDefault="00555732" w:rsidP="005C5AEE">
      <w:pPr>
        <w:widowControl/>
        <w:ind w:right="90"/>
        <w:jc w:val="both"/>
        <w:rPr>
          <w:rFonts w:ascii="Arial" w:hAnsi="Arial" w:cs="Arial"/>
          <w:sz w:val="16"/>
          <w:szCs w:val="16"/>
        </w:rPr>
      </w:pPr>
      <w:r w:rsidRPr="001A1A4A">
        <w:rPr>
          <w:rFonts w:ascii="Arial" w:hAnsi="Arial" w:cs="Arial"/>
          <w:b/>
          <w:bCs/>
          <w:sz w:val="16"/>
          <w:szCs w:val="16"/>
          <w:lang w:val="en-GB"/>
        </w:rPr>
        <w:t>8</w:t>
      </w:r>
      <w:r w:rsidR="00E925BD" w:rsidRPr="001A1A4A">
        <w:rPr>
          <w:rFonts w:ascii="Arial" w:hAnsi="Arial" w:cs="Arial"/>
          <w:b/>
          <w:bCs/>
          <w:sz w:val="16"/>
          <w:szCs w:val="16"/>
          <w:lang w:val="en-GB"/>
        </w:rPr>
        <w:t>.4</w:t>
      </w:r>
      <w:r w:rsidR="003E240F" w:rsidRPr="001A1A4A">
        <w:rPr>
          <w:rFonts w:ascii="Arial" w:hAnsi="Arial" w:cs="Arial"/>
          <w:b/>
          <w:bCs/>
          <w:sz w:val="16"/>
          <w:szCs w:val="16"/>
          <w:lang w:val="en-GB"/>
        </w:rPr>
        <w:tab/>
        <w:t>Additional HVAC</w:t>
      </w:r>
      <w:r w:rsidR="009746DF" w:rsidRPr="001A1A4A">
        <w:rPr>
          <w:rFonts w:ascii="Arial" w:hAnsi="Arial" w:cs="Arial"/>
          <w:b/>
          <w:bCs/>
          <w:sz w:val="16"/>
          <w:szCs w:val="16"/>
          <w:lang w:val="en-GB"/>
        </w:rPr>
        <w:t xml:space="preserve"> Service Costs for Operation Outside of Normal Business Hours</w:t>
      </w:r>
    </w:p>
    <w:p w14:paraId="58B0778B" w14:textId="77777777" w:rsidR="00261F20" w:rsidRDefault="00261F20" w:rsidP="005C5AEE">
      <w:pPr>
        <w:widowControl/>
        <w:ind w:right="90"/>
        <w:jc w:val="both"/>
        <w:rPr>
          <w:rFonts w:ascii="Arial" w:hAnsi="Arial" w:cs="Arial"/>
          <w:sz w:val="16"/>
          <w:szCs w:val="16"/>
        </w:rPr>
      </w:pPr>
    </w:p>
    <w:p w14:paraId="04E6E3F2" w14:textId="77777777" w:rsidR="00261F20" w:rsidRDefault="003E240F" w:rsidP="00890AE2">
      <w:pPr>
        <w:widowControl/>
        <w:ind w:left="720" w:right="90"/>
        <w:jc w:val="both"/>
        <w:rPr>
          <w:rFonts w:ascii="Arial" w:hAnsi="Arial" w:cs="Arial"/>
          <w:sz w:val="16"/>
          <w:szCs w:val="16"/>
        </w:rPr>
      </w:pPr>
      <w:r w:rsidRPr="001A1A4A">
        <w:rPr>
          <w:rFonts w:ascii="Arial" w:hAnsi="Arial" w:cs="Arial"/>
          <w:sz w:val="16"/>
          <w:szCs w:val="16"/>
          <w:lang w:val="en-GB"/>
        </w:rPr>
        <w:t xml:space="preserve">Where not separately metered, the Tenant may, upon two days written notice to the Landlord, request the Landlord to provide any </w:t>
      </w:r>
      <w:r w:rsidR="006D7DC3" w:rsidRPr="001A1A4A">
        <w:rPr>
          <w:rFonts w:ascii="Arial" w:hAnsi="Arial" w:cs="Arial"/>
          <w:sz w:val="16"/>
          <w:szCs w:val="16"/>
          <w:lang w:val="en-GB"/>
        </w:rPr>
        <w:t xml:space="preserve">service mentioned in </w:t>
      </w:r>
      <w:r w:rsidR="00915A82" w:rsidRPr="001A1A4A">
        <w:rPr>
          <w:rFonts w:ascii="Arial" w:hAnsi="Arial" w:cs="Arial"/>
          <w:b/>
          <w:sz w:val="16"/>
          <w:szCs w:val="16"/>
          <w:lang w:val="en-GB"/>
        </w:rPr>
        <w:t>Article</w:t>
      </w:r>
      <w:r w:rsidR="00315CA8">
        <w:rPr>
          <w:rFonts w:ascii="Arial" w:hAnsi="Arial" w:cs="Arial"/>
          <w:b/>
          <w:sz w:val="16"/>
          <w:szCs w:val="16"/>
          <w:lang w:val="en-GB"/>
        </w:rPr>
        <w:t xml:space="preserve"> 6.2</w:t>
      </w:r>
      <w:r w:rsidRPr="001A1A4A">
        <w:rPr>
          <w:rFonts w:ascii="Arial" w:hAnsi="Arial" w:cs="Arial"/>
          <w:sz w:val="16"/>
          <w:szCs w:val="16"/>
          <w:lang w:val="en-GB"/>
        </w:rPr>
        <w:t xml:space="preserve"> to the Premises or any portion or portions thereof during such non Business Hours as the Tenant specifies.  The Landlord may provide such service and Charge the Tenant, as an Additional Service Cost the reasonable hourly rate for each hour or part thereof that such service is provided, such hourly rate to be determined by the Landlord</w:t>
      </w:r>
      <w:r w:rsidR="0097001F">
        <w:rPr>
          <w:rFonts w:ascii="Arial" w:hAnsi="Arial" w:cs="Arial"/>
          <w:sz w:val="16"/>
          <w:szCs w:val="16"/>
          <w:lang w:val="en-GB"/>
        </w:rPr>
        <w:t xml:space="preserve"> acting reasonably</w:t>
      </w:r>
      <w:r w:rsidRPr="001A1A4A">
        <w:rPr>
          <w:rFonts w:ascii="Arial" w:hAnsi="Arial" w:cs="Arial"/>
          <w:sz w:val="16"/>
          <w:szCs w:val="16"/>
          <w:lang w:val="en-GB"/>
        </w:rPr>
        <w:t xml:space="preserve"> and to comprise all additional Costs incurred in providing such service.</w:t>
      </w:r>
    </w:p>
    <w:p w14:paraId="28C3633A" w14:textId="77777777" w:rsidR="00261F20" w:rsidRDefault="00261F20" w:rsidP="005C5AEE">
      <w:pPr>
        <w:widowControl/>
        <w:ind w:right="90"/>
        <w:jc w:val="both"/>
        <w:rPr>
          <w:rFonts w:ascii="Arial" w:hAnsi="Arial" w:cs="Arial"/>
          <w:sz w:val="16"/>
          <w:szCs w:val="16"/>
        </w:rPr>
      </w:pPr>
    </w:p>
    <w:p w14:paraId="6AC27744" w14:textId="77777777" w:rsidR="00261F20" w:rsidRPr="00B53D1E" w:rsidRDefault="00555732" w:rsidP="005C5AEE">
      <w:pPr>
        <w:widowControl/>
        <w:autoSpaceDE/>
        <w:autoSpaceDN/>
        <w:adjustRightInd/>
        <w:ind w:right="90"/>
        <w:rPr>
          <w:rFonts w:ascii="Arial" w:hAnsi="Arial" w:cs="Arial"/>
          <w:b/>
          <w:bCs/>
          <w:sz w:val="16"/>
          <w:szCs w:val="16"/>
          <w:lang w:val="en-GB"/>
        </w:rPr>
      </w:pPr>
      <w:r w:rsidRPr="001A1A4A">
        <w:rPr>
          <w:rFonts w:ascii="Arial" w:hAnsi="Arial" w:cs="Arial"/>
          <w:b/>
          <w:bCs/>
          <w:sz w:val="16"/>
          <w:szCs w:val="16"/>
          <w:lang w:val="en-GB"/>
        </w:rPr>
        <w:t>8</w:t>
      </w:r>
      <w:r w:rsidR="00E925BD" w:rsidRPr="001A1A4A">
        <w:rPr>
          <w:rFonts w:ascii="Arial" w:hAnsi="Arial" w:cs="Arial"/>
          <w:b/>
          <w:bCs/>
          <w:sz w:val="16"/>
          <w:szCs w:val="16"/>
          <w:lang w:val="en-GB"/>
        </w:rPr>
        <w:t>.5</w:t>
      </w:r>
      <w:r w:rsidR="003E240F" w:rsidRPr="001A1A4A">
        <w:rPr>
          <w:rFonts w:ascii="Arial" w:hAnsi="Arial" w:cs="Arial"/>
          <w:b/>
          <w:bCs/>
          <w:sz w:val="16"/>
          <w:szCs w:val="16"/>
          <w:lang w:val="en-GB"/>
        </w:rPr>
        <w:tab/>
        <w:t>Additional Service Fee</w:t>
      </w:r>
    </w:p>
    <w:p w14:paraId="41666BAE" w14:textId="77777777" w:rsidR="00261F20" w:rsidRDefault="00261F20" w:rsidP="005C5AEE">
      <w:pPr>
        <w:widowControl/>
        <w:ind w:right="90"/>
        <w:jc w:val="both"/>
        <w:rPr>
          <w:rFonts w:ascii="Arial" w:hAnsi="Arial" w:cs="Arial"/>
          <w:sz w:val="16"/>
          <w:szCs w:val="16"/>
        </w:rPr>
      </w:pPr>
    </w:p>
    <w:p w14:paraId="113DD558" w14:textId="77777777" w:rsidR="00261F20" w:rsidRDefault="00AD4751" w:rsidP="00890AE2">
      <w:pPr>
        <w:widowControl/>
        <w:ind w:left="720" w:right="90"/>
        <w:jc w:val="both"/>
        <w:rPr>
          <w:rFonts w:ascii="Arial" w:hAnsi="Arial" w:cs="Arial"/>
          <w:sz w:val="16"/>
          <w:szCs w:val="16"/>
        </w:rPr>
      </w:pPr>
      <w:r w:rsidRPr="001A1A4A">
        <w:rPr>
          <w:rFonts w:ascii="Arial" w:hAnsi="Arial" w:cs="Arial"/>
          <w:sz w:val="16"/>
          <w:szCs w:val="16"/>
          <w:lang w:val="en-GB"/>
        </w:rPr>
        <w:t>If the</w:t>
      </w:r>
      <w:r w:rsidR="003E240F" w:rsidRPr="001A1A4A">
        <w:rPr>
          <w:rFonts w:ascii="Arial" w:hAnsi="Arial" w:cs="Arial"/>
          <w:sz w:val="16"/>
          <w:szCs w:val="16"/>
          <w:lang w:val="en-GB"/>
        </w:rPr>
        <w:t xml:space="preserve"> Tenant requests, and the Landlord agrees, to perform a job or service above and beyond any required by the Lease, the Tenant shall pay to the Landlord, within ten (10)</w:t>
      </w:r>
      <w:r w:rsidR="0097001F">
        <w:rPr>
          <w:rFonts w:ascii="Arial" w:hAnsi="Arial" w:cs="Arial"/>
          <w:sz w:val="16"/>
          <w:szCs w:val="16"/>
          <w:lang w:val="en-GB"/>
        </w:rPr>
        <w:t xml:space="preserve"> business</w:t>
      </w:r>
      <w:r w:rsidR="003E240F" w:rsidRPr="001A1A4A">
        <w:rPr>
          <w:rFonts w:ascii="Arial" w:hAnsi="Arial" w:cs="Arial"/>
          <w:sz w:val="16"/>
          <w:szCs w:val="16"/>
          <w:lang w:val="en-GB"/>
        </w:rPr>
        <w:t xml:space="preserve"> days after receipt of the Landlord’s invoice, the Landlord’s out-of-pocket Costs incurred in providing the job or service, including a fee for associated labour and together with a coordination and Supervision fee equal to 15% of the Landlord’s Costs for such job or service (plus applicable taxes).</w:t>
      </w:r>
    </w:p>
    <w:p w14:paraId="0C2E505D" w14:textId="77777777" w:rsidR="00261F20" w:rsidRDefault="00261F20" w:rsidP="005C5AEE">
      <w:pPr>
        <w:widowControl/>
        <w:ind w:right="90"/>
        <w:jc w:val="both"/>
        <w:rPr>
          <w:rFonts w:ascii="Arial" w:hAnsi="Arial" w:cs="Arial"/>
          <w:sz w:val="16"/>
          <w:szCs w:val="16"/>
        </w:rPr>
      </w:pPr>
    </w:p>
    <w:p w14:paraId="67CDA685" w14:textId="77777777" w:rsidR="003E240F" w:rsidRPr="00261F20" w:rsidRDefault="003E240F" w:rsidP="00312E20">
      <w:pPr>
        <w:pStyle w:val="ListParagraph"/>
        <w:widowControl/>
        <w:numPr>
          <w:ilvl w:val="2"/>
          <w:numId w:val="14"/>
        </w:numPr>
        <w:ind w:left="0" w:right="90" w:firstLine="0"/>
        <w:jc w:val="both"/>
        <w:rPr>
          <w:rFonts w:ascii="Arial" w:hAnsi="Arial" w:cs="Arial"/>
          <w:sz w:val="16"/>
          <w:szCs w:val="16"/>
        </w:rPr>
      </w:pPr>
      <w:r w:rsidRPr="00261F20">
        <w:rPr>
          <w:rFonts w:ascii="Arial" w:hAnsi="Arial" w:cs="Arial"/>
          <w:b/>
          <w:bCs/>
          <w:sz w:val="16"/>
          <w:szCs w:val="16"/>
          <w:lang w:val="en-GB"/>
        </w:rPr>
        <w:t>Electricity and Other Utilities</w:t>
      </w:r>
    </w:p>
    <w:p w14:paraId="577A38FF" w14:textId="77777777" w:rsidR="003E240F" w:rsidRPr="001A1A4A" w:rsidRDefault="003E240F" w:rsidP="00890AE2">
      <w:pPr>
        <w:widowControl/>
        <w:ind w:left="1440" w:right="90" w:hanging="720"/>
        <w:jc w:val="both"/>
        <w:rPr>
          <w:rFonts w:ascii="Arial" w:hAnsi="Arial" w:cs="Arial"/>
          <w:sz w:val="16"/>
          <w:szCs w:val="16"/>
          <w:lang w:val="en-GB"/>
        </w:rPr>
      </w:pPr>
    </w:p>
    <w:p w14:paraId="06E97212" w14:textId="77777777" w:rsidR="00261F20" w:rsidRDefault="003E240F" w:rsidP="00312E20">
      <w:pPr>
        <w:widowControl/>
        <w:numPr>
          <w:ilvl w:val="0"/>
          <w:numId w:val="5"/>
        </w:numPr>
        <w:tabs>
          <w:tab w:val="clear" w:pos="1080"/>
          <w:tab w:val="left" w:pos="-1440"/>
          <w:tab w:val="num" w:pos="720"/>
        </w:tabs>
        <w:ind w:left="1440" w:right="90" w:hanging="720"/>
        <w:jc w:val="both"/>
        <w:rPr>
          <w:rFonts w:ascii="Arial" w:hAnsi="Arial" w:cs="Arial"/>
          <w:sz w:val="16"/>
          <w:szCs w:val="16"/>
          <w:lang w:val="en-GB"/>
        </w:rPr>
      </w:pPr>
      <w:r w:rsidRPr="001A1A4A">
        <w:rPr>
          <w:rFonts w:ascii="Arial" w:hAnsi="Arial" w:cs="Arial"/>
          <w:sz w:val="16"/>
          <w:szCs w:val="16"/>
          <w:lang w:val="en-GB"/>
        </w:rPr>
        <w:t xml:space="preserve">The Charges for electricity and other utilities used in the Premises shall be determined by the utility </w:t>
      </w:r>
      <w:r w:rsidR="000D0724" w:rsidRPr="001A1A4A">
        <w:rPr>
          <w:rFonts w:ascii="Arial" w:hAnsi="Arial" w:cs="Arial"/>
          <w:sz w:val="16"/>
          <w:szCs w:val="16"/>
          <w:lang w:val="en-GB"/>
        </w:rPr>
        <w:t xml:space="preserve">service </w:t>
      </w:r>
      <w:r w:rsidRPr="001A1A4A">
        <w:rPr>
          <w:rFonts w:ascii="Arial" w:hAnsi="Arial" w:cs="Arial"/>
          <w:sz w:val="16"/>
          <w:szCs w:val="16"/>
          <w:lang w:val="en-GB"/>
        </w:rPr>
        <w:t>provider where separately metered or by the Landlord or its Agent using a reasonable method of calculation which has been communicated to the Tenant.  If requested by the Landlord, the Tenant shall install, at the Tenant's sole expense, separate meters specified by the Landlord for measuring consumption of utilities in the Premises.</w:t>
      </w:r>
    </w:p>
    <w:p w14:paraId="44C9D170" w14:textId="77777777" w:rsidR="00261F20" w:rsidRDefault="00261F20" w:rsidP="00890AE2">
      <w:pPr>
        <w:widowControl/>
        <w:tabs>
          <w:tab w:val="left" w:pos="-1440"/>
        </w:tabs>
        <w:ind w:left="1440" w:right="90" w:hanging="720"/>
        <w:jc w:val="both"/>
        <w:rPr>
          <w:rFonts w:ascii="Arial" w:hAnsi="Arial" w:cs="Arial"/>
          <w:sz w:val="16"/>
          <w:szCs w:val="16"/>
          <w:lang w:val="en-GB"/>
        </w:rPr>
      </w:pPr>
    </w:p>
    <w:p w14:paraId="0D7498AC" w14:textId="77777777" w:rsidR="00261F20" w:rsidRDefault="003E240F" w:rsidP="00312E20">
      <w:pPr>
        <w:widowControl/>
        <w:numPr>
          <w:ilvl w:val="0"/>
          <w:numId w:val="5"/>
        </w:numPr>
        <w:tabs>
          <w:tab w:val="clear" w:pos="1080"/>
          <w:tab w:val="left" w:pos="-1440"/>
          <w:tab w:val="num" w:pos="720"/>
        </w:tabs>
        <w:ind w:left="1440" w:right="90" w:hanging="720"/>
        <w:jc w:val="both"/>
        <w:rPr>
          <w:rFonts w:ascii="Arial" w:hAnsi="Arial" w:cs="Arial"/>
          <w:sz w:val="16"/>
          <w:szCs w:val="16"/>
          <w:lang w:val="en-GB"/>
        </w:rPr>
      </w:pPr>
      <w:r w:rsidRPr="00261F20">
        <w:rPr>
          <w:rFonts w:ascii="Arial" w:hAnsi="Arial" w:cs="Arial"/>
          <w:sz w:val="16"/>
          <w:szCs w:val="16"/>
          <w:lang w:val="en-GB"/>
        </w:rPr>
        <w:t>The Tenant shall replace, as and when required, all electric light bulbs, fluorescent tubes and ballasts in the Premises and provide the necessary Maintenance and Repair of emergency lighting systems, as well as of fluorescent and other standard Building lighting fixtures located in the Premises.</w:t>
      </w:r>
    </w:p>
    <w:p w14:paraId="4D11AFF0" w14:textId="77777777" w:rsidR="00261F20" w:rsidRDefault="00261F20" w:rsidP="00890AE2">
      <w:pPr>
        <w:pStyle w:val="ListParagraph"/>
        <w:ind w:left="1440" w:right="90" w:hanging="720"/>
        <w:jc w:val="both"/>
        <w:rPr>
          <w:rFonts w:ascii="Arial" w:hAnsi="Arial" w:cs="Arial"/>
          <w:sz w:val="16"/>
          <w:szCs w:val="16"/>
          <w:lang w:val="en-GB"/>
        </w:rPr>
      </w:pPr>
    </w:p>
    <w:p w14:paraId="3A975F88" w14:textId="77777777" w:rsidR="00D3264C" w:rsidRDefault="006F1CEF" w:rsidP="00312E20">
      <w:pPr>
        <w:widowControl/>
        <w:numPr>
          <w:ilvl w:val="0"/>
          <w:numId w:val="5"/>
        </w:numPr>
        <w:tabs>
          <w:tab w:val="clear" w:pos="1080"/>
          <w:tab w:val="left" w:pos="-1440"/>
          <w:tab w:val="num" w:pos="720"/>
        </w:tabs>
        <w:ind w:left="1440" w:right="90" w:hanging="720"/>
        <w:jc w:val="both"/>
        <w:rPr>
          <w:rFonts w:ascii="Arial" w:hAnsi="Arial" w:cs="Arial"/>
          <w:sz w:val="16"/>
          <w:szCs w:val="16"/>
          <w:lang w:val="en-GB"/>
        </w:rPr>
      </w:pPr>
      <w:r w:rsidRPr="00261F20">
        <w:rPr>
          <w:rFonts w:ascii="Arial" w:hAnsi="Arial" w:cs="Arial"/>
          <w:sz w:val="16"/>
          <w:szCs w:val="16"/>
          <w:lang w:val="en-GB"/>
        </w:rPr>
        <w:t>The Tenant shall pay all Charges for electricity and other utilities provided to the Premises.  If, and whenever one or more than one utility service to the Premises is separately metered, t</w:t>
      </w:r>
      <w:r w:rsidR="004E25E7">
        <w:rPr>
          <w:rFonts w:ascii="Arial" w:hAnsi="Arial" w:cs="Arial"/>
          <w:sz w:val="16"/>
          <w:szCs w:val="16"/>
          <w:lang w:val="en-GB"/>
        </w:rPr>
        <w:t>he</w:t>
      </w:r>
      <w:r w:rsidR="003E240F" w:rsidRPr="00261F20">
        <w:rPr>
          <w:rFonts w:ascii="Arial" w:hAnsi="Arial" w:cs="Arial"/>
          <w:sz w:val="16"/>
          <w:szCs w:val="16"/>
          <w:lang w:val="en-GB"/>
        </w:rPr>
        <w:t xml:space="preserve"> Tena</w:t>
      </w:r>
      <w:r w:rsidRPr="00261F20">
        <w:rPr>
          <w:rFonts w:ascii="Arial" w:hAnsi="Arial" w:cs="Arial"/>
          <w:sz w:val="16"/>
          <w:szCs w:val="16"/>
          <w:lang w:val="en-GB"/>
        </w:rPr>
        <w:t xml:space="preserve">nt </w:t>
      </w:r>
      <w:r w:rsidR="00EB2004" w:rsidRPr="00261F20">
        <w:rPr>
          <w:rFonts w:ascii="Arial" w:hAnsi="Arial" w:cs="Arial"/>
          <w:sz w:val="16"/>
          <w:szCs w:val="16"/>
          <w:lang w:val="en-GB"/>
        </w:rPr>
        <w:t>shall</w:t>
      </w:r>
      <w:r w:rsidRPr="00261F20">
        <w:rPr>
          <w:rFonts w:ascii="Arial" w:hAnsi="Arial" w:cs="Arial"/>
          <w:sz w:val="16"/>
          <w:szCs w:val="16"/>
          <w:lang w:val="en-GB"/>
        </w:rPr>
        <w:t xml:space="preserve"> notify </w:t>
      </w:r>
      <w:r w:rsidR="004F6BE8" w:rsidRPr="00261F20">
        <w:rPr>
          <w:rFonts w:ascii="Arial" w:hAnsi="Arial" w:cs="Arial"/>
          <w:sz w:val="16"/>
          <w:szCs w:val="16"/>
          <w:lang w:val="en-GB"/>
        </w:rPr>
        <w:t xml:space="preserve">the </w:t>
      </w:r>
      <w:r w:rsidRPr="00261F20">
        <w:rPr>
          <w:rFonts w:ascii="Arial" w:hAnsi="Arial" w:cs="Arial"/>
          <w:sz w:val="16"/>
          <w:szCs w:val="16"/>
          <w:lang w:val="en-GB"/>
        </w:rPr>
        <w:t xml:space="preserve">appropriate </w:t>
      </w:r>
      <w:r w:rsidR="003E240F" w:rsidRPr="00261F20">
        <w:rPr>
          <w:rFonts w:ascii="Arial" w:hAnsi="Arial" w:cs="Arial"/>
          <w:sz w:val="16"/>
          <w:szCs w:val="16"/>
          <w:lang w:val="en-GB"/>
        </w:rPr>
        <w:t xml:space="preserve">utility service providers in advance and initiate direct billing </w:t>
      </w:r>
      <w:r w:rsidRPr="00261F20">
        <w:rPr>
          <w:rFonts w:ascii="Arial" w:hAnsi="Arial" w:cs="Arial"/>
          <w:sz w:val="16"/>
          <w:szCs w:val="16"/>
          <w:lang w:val="en-GB"/>
        </w:rPr>
        <w:t xml:space="preserve">for these </w:t>
      </w:r>
      <w:r w:rsidR="004A1482" w:rsidRPr="00261F20">
        <w:rPr>
          <w:rFonts w:ascii="Arial" w:hAnsi="Arial" w:cs="Arial"/>
          <w:sz w:val="16"/>
          <w:szCs w:val="16"/>
          <w:lang w:val="en-GB"/>
        </w:rPr>
        <w:t xml:space="preserve">same </w:t>
      </w:r>
      <w:r w:rsidRPr="00261F20">
        <w:rPr>
          <w:rFonts w:ascii="Arial" w:hAnsi="Arial" w:cs="Arial"/>
          <w:sz w:val="16"/>
          <w:szCs w:val="16"/>
          <w:lang w:val="en-GB"/>
        </w:rPr>
        <w:t xml:space="preserve">separately metered services </w:t>
      </w:r>
      <w:r w:rsidR="003E240F" w:rsidRPr="00261F20">
        <w:rPr>
          <w:rFonts w:ascii="Arial" w:hAnsi="Arial" w:cs="Arial"/>
          <w:sz w:val="16"/>
          <w:szCs w:val="16"/>
          <w:lang w:val="en-GB"/>
        </w:rPr>
        <w:t xml:space="preserve">to their </w:t>
      </w:r>
      <w:r w:rsidR="00E446C5" w:rsidRPr="00261F20">
        <w:rPr>
          <w:rFonts w:ascii="Arial" w:hAnsi="Arial" w:cs="Arial"/>
          <w:sz w:val="16"/>
          <w:szCs w:val="16"/>
          <w:lang w:val="en-GB"/>
        </w:rPr>
        <w:t xml:space="preserve">Premises in their </w:t>
      </w:r>
      <w:r w:rsidR="003E240F" w:rsidRPr="00261F20">
        <w:rPr>
          <w:rFonts w:ascii="Arial" w:hAnsi="Arial" w:cs="Arial"/>
          <w:sz w:val="16"/>
          <w:szCs w:val="16"/>
          <w:lang w:val="en-GB"/>
        </w:rPr>
        <w:t xml:space="preserve">name and business address </w:t>
      </w:r>
      <w:r w:rsidR="00A23E94" w:rsidRPr="00261F20">
        <w:rPr>
          <w:rFonts w:ascii="Arial" w:hAnsi="Arial" w:cs="Arial"/>
          <w:sz w:val="16"/>
          <w:szCs w:val="16"/>
          <w:lang w:val="en-GB"/>
        </w:rPr>
        <w:t xml:space="preserve">to </w:t>
      </w:r>
      <w:r w:rsidR="004A1482" w:rsidRPr="00261F20">
        <w:rPr>
          <w:rFonts w:ascii="Arial" w:hAnsi="Arial" w:cs="Arial"/>
          <w:sz w:val="16"/>
          <w:szCs w:val="16"/>
          <w:lang w:val="en-GB"/>
        </w:rPr>
        <w:t>commenc</w:t>
      </w:r>
      <w:r w:rsidR="00A23E94" w:rsidRPr="00261F20">
        <w:rPr>
          <w:rFonts w:ascii="Arial" w:hAnsi="Arial" w:cs="Arial"/>
          <w:sz w:val="16"/>
          <w:szCs w:val="16"/>
          <w:lang w:val="en-GB"/>
        </w:rPr>
        <w:t>e</w:t>
      </w:r>
      <w:r w:rsidR="003E240F" w:rsidRPr="00261F20">
        <w:rPr>
          <w:rFonts w:ascii="Arial" w:hAnsi="Arial" w:cs="Arial"/>
          <w:sz w:val="16"/>
          <w:szCs w:val="16"/>
          <w:lang w:val="en-GB"/>
        </w:rPr>
        <w:t xml:space="preserve"> on the Tenant’s </w:t>
      </w:r>
      <w:r w:rsidR="00EE03E0" w:rsidRPr="00261F20">
        <w:rPr>
          <w:rFonts w:ascii="Arial" w:hAnsi="Arial" w:cs="Arial"/>
          <w:sz w:val="16"/>
          <w:szCs w:val="16"/>
          <w:lang w:val="en-GB"/>
        </w:rPr>
        <w:t>first day</w:t>
      </w:r>
      <w:r w:rsidR="003E240F" w:rsidRPr="00261F20">
        <w:rPr>
          <w:rFonts w:ascii="Arial" w:hAnsi="Arial" w:cs="Arial"/>
          <w:sz w:val="16"/>
          <w:szCs w:val="16"/>
          <w:lang w:val="en-GB"/>
        </w:rPr>
        <w:t xml:space="preserve"> of occupancy </w:t>
      </w:r>
      <w:r w:rsidR="00EE03E0" w:rsidRPr="00261F20">
        <w:rPr>
          <w:rFonts w:ascii="Arial" w:hAnsi="Arial" w:cs="Arial"/>
          <w:sz w:val="16"/>
          <w:szCs w:val="16"/>
          <w:lang w:val="en-GB"/>
        </w:rPr>
        <w:t>in</w:t>
      </w:r>
      <w:r w:rsidR="003E240F" w:rsidRPr="00261F20">
        <w:rPr>
          <w:rFonts w:ascii="Arial" w:hAnsi="Arial" w:cs="Arial"/>
          <w:sz w:val="16"/>
          <w:szCs w:val="16"/>
          <w:lang w:val="en-GB"/>
        </w:rPr>
        <w:t xml:space="preserve"> the Premises.</w:t>
      </w:r>
      <w:r w:rsidR="0014233D" w:rsidRPr="00261F20">
        <w:rPr>
          <w:rFonts w:ascii="Arial" w:hAnsi="Arial" w:cs="Arial"/>
          <w:sz w:val="16"/>
          <w:szCs w:val="16"/>
          <w:lang w:val="en-GB"/>
        </w:rPr>
        <w:t xml:space="preserve">  Notwithstanding the aforementioned, whenever Common Facilities for the </w:t>
      </w:r>
      <w:r w:rsidR="00C21D7A" w:rsidRPr="00261F20">
        <w:rPr>
          <w:rFonts w:ascii="Arial" w:hAnsi="Arial" w:cs="Arial"/>
          <w:sz w:val="16"/>
          <w:szCs w:val="16"/>
          <w:lang w:val="en-GB"/>
        </w:rPr>
        <w:t>Centre</w:t>
      </w:r>
      <w:r w:rsidR="0014233D" w:rsidRPr="00261F20">
        <w:rPr>
          <w:rFonts w:ascii="Arial" w:hAnsi="Arial" w:cs="Arial"/>
          <w:sz w:val="16"/>
          <w:szCs w:val="16"/>
          <w:lang w:val="en-GB"/>
        </w:rPr>
        <w:t xml:space="preserve"> are separately metered and the accounts with these service providers are in the Landlord’s name, the Tenant sha</w:t>
      </w:r>
      <w:r w:rsidR="00F85243" w:rsidRPr="00261F20">
        <w:rPr>
          <w:rFonts w:ascii="Arial" w:hAnsi="Arial" w:cs="Arial"/>
          <w:sz w:val="16"/>
          <w:szCs w:val="16"/>
          <w:lang w:val="en-GB"/>
        </w:rPr>
        <w:t>ll also be responsible for its</w:t>
      </w:r>
      <w:r w:rsidR="0014233D" w:rsidRPr="00261F20">
        <w:rPr>
          <w:rFonts w:ascii="Arial" w:hAnsi="Arial" w:cs="Arial"/>
          <w:sz w:val="16"/>
          <w:szCs w:val="16"/>
          <w:lang w:val="en-GB"/>
        </w:rPr>
        <w:t xml:space="preserve"> </w:t>
      </w:r>
      <w:r w:rsidR="00F85243" w:rsidRPr="00261F20">
        <w:rPr>
          <w:rFonts w:ascii="Arial" w:hAnsi="Arial" w:cs="Arial"/>
          <w:sz w:val="16"/>
          <w:szCs w:val="16"/>
          <w:lang w:val="en-GB"/>
        </w:rPr>
        <w:t>P</w:t>
      </w:r>
      <w:r w:rsidR="0014233D" w:rsidRPr="00261F20">
        <w:rPr>
          <w:rFonts w:ascii="Arial" w:hAnsi="Arial" w:cs="Arial"/>
          <w:sz w:val="16"/>
          <w:szCs w:val="16"/>
          <w:lang w:val="en-GB"/>
        </w:rPr>
        <w:t xml:space="preserve">roportionate </w:t>
      </w:r>
      <w:r w:rsidR="00F85243" w:rsidRPr="00261F20">
        <w:rPr>
          <w:rFonts w:ascii="Arial" w:hAnsi="Arial" w:cs="Arial"/>
          <w:sz w:val="16"/>
          <w:szCs w:val="16"/>
          <w:lang w:val="en-GB"/>
        </w:rPr>
        <w:t>S</w:t>
      </w:r>
      <w:r w:rsidR="0014233D" w:rsidRPr="00261F20">
        <w:rPr>
          <w:rFonts w:ascii="Arial" w:hAnsi="Arial" w:cs="Arial"/>
          <w:sz w:val="16"/>
          <w:szCs w:val="16"/>
          <w:lang w:val="en-GB"/>
        </w:rPr>
        <w:t>hare of these Costs.</w:t>
      </w:r>
    </w:p>
    <w:p w14:paraId="5C38B9F9" w14:textId="77777777" w:rsidR="00D3264C" w:rsidRDefault="00D3264C" w:rsidP="005C5AEE">
      <w:pPr>
        <w:pStyle w:val="ListParagraph"/>
        <w:ind w:left="0" w:right="90"/>
        <w:jc w:val="both"/>
        <w:rPr>
          <w:rFonts w:ascii="Arial" w:hAnsi="Arial" w:cs="Arial"/>
          <w:b/>
          <w:bCs/>
          <w:sz w:val="16"/>
          <w:szCs w:val="16"/>
          <w:lang w:val="en-GB"/>
        </w:rPr>
      </w:pPr>
    </w:p>
    <w:p w14:paraId="07436FEF" w14:textId="77777777" w:rsidR="00D3264C" w:rsidRPr="00D3264C" w:rsidRDefault="003E240F" w:rsidP="00312E20">
      <w:pPr>
        <w:pStyle w:val="ListParagraph"/>
        <w:widowControl/>
        <w:numPr>
          <w:ilvl w:val="1"/>
          <w:numId w:val="14"/>
        </w:numPr>
        <w:tabs>
          <w:tab w:val="left" w:pos="-1440"/>
          <w:tab w:val="left" w:pos="0"/>
        </w:tabs>
        <w:ind w:left="0" w:right="90" w:firstLine="0"/>
        <w:jc w:val="both"/>
        <w:rPr>
          <w:rFonts w:ascii="Arial" w:hAnsi="Arial" w:cs="Arial"/>
          <w:sz w:val="16"/>
          <w:szCs w:val="16"/>
          <w:lang w:val="en-GB"/>
        </w:rPr>
      </w:pPr>
      <w:r w:rsidRPr="00D3264C">
        <w:rPr>
          <w:rFonts w:ascii="Arial" w:hAnsi="Arial" w:cs="Arial"/>
          <w:b/>
          <w:bCs/>
          <w:sz w:val="16"/>
          <w:szCs w:val="16"/>
          <w:lang w:val="en-GB"/>
        </w:rPr>
        <w:t>Operating of Common Facilities</w:t>
      </w:r>
      <w:r w:rsidR="00D3264C" w:rsidRPr="00D3264C">
        <w:rPr>
          <w:rFonts w:ascii="Arial" w:hAnsi="Arial" w:cs="Arial"/>
          <w:sz w:val="16"/>
          <w:szCs w:val="16"/>
          <w:lang w:val="en-GB"/>
        </w:rPr>
        <w:t>\</w:t>
      </w:r>
    </w:p>
    <w:p w14:paraId="4129DB92" w14:textId="77777777" w:rsidR="00D3264C" w:rsidRDefault="00D3264C" w:rsidP="005C5AEE">
      <w:pPr>
        <w:widowControl/>
        <w:tabs>
          <w:tab w:val="left" w:pos="-1440"/>
          <w:tab w:val="left" w:pos="0"/>
        </w:tabs>
        <w:ind w:right="90"/>
        <w:jc w:val="both"/>
        <w:rPr>
          <w:rFonts w:ascii="Arial" w:hAnsi="Arial" w:cs="Arial"/>
          <w:sz w:val="16"/>
          <w:szCs w:val="16"/>
          <w:lang w:val="en-GB"/>
        </w:rPr>
      </w:pPr>
    </w:p>
    <w:p w14:paraId="7DD94F45" w14:textId="77777777" w:rsidR="00D3264C" w:rsidRDefault="003E240F" w:rsidP="00890AE2">
      <w:pPr>
        <w:widowControl/>
        <w:tabs>
          <w:tab w:val="left" w:pos="-1440"/>
        </w:tabs>
        <w:ind w:left="720" w:right="90"/>
        <w:jc w:val="both"/>
        <w:rPr>
          <w:rFonts w:ascii="Arial" w:hAnsi="Arial" w:cs="Arial"/>
          <w:sz w:val="16"/>
          <w:szCs w:val="16"/>
          <w:lang w:val="en-GB"/>
        </w:rPr>
      </w:pPr>
      <w:r w:rsidRPr="00D3264C">
        <w:rPr>
          <w:rFonts w:ascii="Arial" w:hAnsi="Arial" w:cs="Arial"/>
          <w:sz w:val="16"/>
          <w:szCs w:val="16"/>
          <w:lang w:val="en-GB"/>
        </w:rPr>
        <w:lastRenderedPageBreak/>
        <w:t>Except</w:t>
      </w:r>
      <w:r w:rsidR="00915A82" w:rsidRPr="00D3264C">
        <w:rPr>
          <w:rFonts w:ascii="Arial" w:hAnsi="Arial" w:cs="Arial"/>
          <w:sz w:val="16"/>
          <w:szCs w:val="16"/>
          <w:lang w:val="en-GB"/>
        </w:rPr>
        <w:t xml:space="preserve"> as otherwise provided in this a</w:t>
      </w:r>
      <w:r w:rsidRPr="00D3264C">
        <w:rPr>
          <w:rFonts w:ascii="Arial" w:hAnsi="Arial" w:cs="Arial"/>
          <w:sz w:val="16"/>
          <w:szCs w:val="16"/>
          <w:lang w:val="en-GB"/>
        </w:rPr>
        <w:t>rticle, the Landlord shall operate, maintain, clean, light, heat, ventilate, air</w:t>
      </w:r>
      <w:r w:rsidRPr="00D3264C">
        <w:rPr>
          <w:rFonts w:ascii="Arial" w:hAnsi="Arial" w:cs="Arial"/>
          <w:sz w:val="16"/>
          <w:szCs w:val="16"/>
          <w:lang w:val="en-GB"/>
        </w:rPr>
        <w:softHyphen/>
        <w:t xml:space="preserve"> condition, manage and Supervise and regulate the Common Facilities as a reasonably prudent owner would do having regard to the</w:t>
      </w:r>
      <w:r w:rsidR="00631922" w:rsidRPr="00D3264C">
        <w:rPr>
          <w:rFonts w:ascii="Arial" w:hAnsi="Arial" w:cs="Arial"/>
          <w:sz w:val="16"/>
          <w:szCs w:val="16"/>
          <w:lang w:val="en-GB"/>
        </w:rPr>
        <w:t xml:space="preserve"> size,</w:t>
      </w:r>
      <w:r w:rsidRPr="00D3264C">
        <w:rPr>
          <w:rFonts w:ascii="Arial" w:hAnsi="Arial" w:cs="Arial"/>
          <w:sz w:val="16"/>
          <w:szCs w:val="16"/>
          <w:lang w:val="en-GB"/>
        </w:rPr>
        <w:t xml:space="preserve"> type</w:t>
      </w:r>
      <w:r w:rsidR="00631922" w:rsidRPr="00D3264C">
        <w:rPr>
          <w:rFonts w:ascii="Arial" w:hAnsi="Arial" w:cs="Arial"/>
          <w:sz w:val="16"/>
          <w:szCs w:val="16"/>
          <w:lang w:val="en-GB"/>
        </w:rPr>
        <w:t>, location</w:t>
      </w:r>
      <w:r w:rsidRPr="00D3264C">
        <w:rPr>
          <w:rFonts w:ascii="Arial" w:hAnsi="Arial" w:cs="Arial"/>
          <w:sz w:val="16"/>
          <w:szCs w:val="16"/>
          <w:lang w:val="en-GB"/>
        </w:rPr>
        <w:t xml:space="preserve"> and age of the </w:t>
      </w:r>
      <w:r w:rsidR="00C21D7A" w:rsidRPr="00D3264C">
        <w:rPr>
          <w:rFonts w:ascii="Arial" w:hAnsi="Arial" w:cs="Arial"/>
          <w:sz w:val="16"/>
          <w:szCs w:val="16"/>
          <w:lang w:val="en-GB"/>
        </w:rPr>
        <w:t>Centre</w:t>
      </w:r>
      <w:r w:rsidRPr="00D3264C">
        <w:rPr>
          <w:rFonts w:ascii="Arial" w:hAnsi="Arial" w:cs="Arial"/>
          <w:sz w:val="16"/>
          <w:szCs w:val="16"/>
          <w:lang w:val="en-GB"/>
        </w:rPr>
        <w:t>.</w:t>
      </w:r>
    </w:p>
    <w:p w14:paraId="14C3051A" w14:textId="77777777" w:rsidR="00D3264C" w:rsidRDefault="00D3264C" w:rsidP="00890AE2">
      <w:pPr>
        <w:widowControl/>
        <w:tabs>
          <w:tab w:val="left" w:pos="-1440"/>
        </w:tabs>
        <w:ind w:left="720" w:right="90"/>
        <w:jc w:val="both"/>
        <w:rPr>
          <w:rFonts w:ascii="Arial" w:hAnsi="Arial" w:cs="Arial"/>
          <w:sz w:val="16"/>
          <w:szCs w:val="16"/>
          <w:lang w:val="en-GB"/>
        </w:rPr>
      </w:pPr>
    </w:p>
    <w:p w14:paraId="18A773D0" w14:textId="77777777" w:rsidR="003E240F" w:rsidRPr="001A1A4A" w:rsidRDefault="003E240F" w:rsidP="00890AE2">
      <w:pPr>
        <w:widowControl/>
        <w:tabs>
          <w:tab w:val="left" w:pos="-1440"/>
        </w:tabs>
        <w:ind w:left="720" w:right="90"/>
        <w:jc w:val="both"/>
        <w:rPr>
          <w:rFonts w:ascii="Arial" w:hAnsi="Arial" w:cs="Arial"/>
          <w:sz w:val="16"/>
          <w:szCs w:val="16"/>
          <w:lang w:val="en-GB"/>
        </w:rPr>
      </w:pPr>
      <w:r w:rsidRPr="001A1A4A">
        <w:rPr>
          <w:rFonts w:ascii="Arial" w:hAnsi="Arial" w:cs="Arial"/>
          <w:sz w:val="16"/>
          <w:szCs w:val="16"/>
          <w:lang w:val="en-GB"/>
        </w:rPr>
        <w:t>All Common Facilities shall be subject at all times to the exclusive control and Management of the Landlord.  The Landlord shall be entitled to operate and police the same, to change the area and location thereof, to employ all personnel and to make all rules and regulations necessary for the proper Operation and Maintenance thereof, and to do such other acts with respect thereto as the Landlord, acting reasonably, shall determine to be advisable; provided, however, that the Tenant, unless deprived by reasons beyond the Landlord's control, shall always have the use of such of the Common Facilities as are reasonably necessary for the use and enjoyment of the Premises.</w:t>
      </w:r>
    </w:p>
    <w:p w14:paraId="6B12C355" w14:textId="77777777" w:rsidR="00D3264C" w:rsidRDefault="00D3264C" w:rsidP="005C5AEE">
      <w:pPr>
        <w:keepNext/>
        <w:keepLines/>
        <w:widowControl/>
        <w:tabs>
          <w:tab w:val="left" w:pos="-1440"/>
        </w:tabs>
        <w:ind w:right="90"/>
        <w:jc w:val="both"/>
        <w:rPr>
          <w:rFonts w:ascii="Arial" w:hAnsi="Arial" w:cs="Arial"/>
          <w:b/>
          <w:bCs/>
          <w:sz w:val="16"/>
          <w:szCs w:val="16"/>
          <w:lang w:val="en-GB"/>
        </w:rPr>
      </w:pPr>
    </w:p>
    <w:p w14:paraId="49DC8CBD" w14:textId="77777777" w:rsidR="003E240F" w:rsidRPr="001A1A4A" w:rsidRDefault="00555732" w:rsidP="005C5AEE">
      <w:pPr>
        <w:keepNext/>
        <w:keepLines/>
        <w:widowControl/>
        <w:tabs>
          <w:tab w:val="left" w:pos="-1440"/>
        </w:tabs>
        <w:ind w:right="90"/>
        <w:jc w:val="both"/>
        <w:rPr>
          <w:rFonts w:ascii="Arial" w:hAnsi="Arial" w:cs="Arial"/>
          <w:sz w:val="16"/>
          <w:szCs w:val="16"/>
          <w:lang w:val="en-GB"/>
        </w:rPr>
      </w:pPr>
      <w:r w:rsidRPr="001A1A4A">
        <w:rPr>
          <w:rFonts w:ascii="Arial" w:hAnsi="Arial" w:cs="Arial"/>
          <w:b/>
          <w:bCs/>
          <w:sz w:val="16"/>
          <w:szCs w:val="16"/>
          <w:lang w:val="en-GB"/>
        </w:rPr>
        <w:t>8</w:t>
      </w:r>
      <w:r w:rsidR="00E925BD" w:rsidRPr="001A1A4A">
        <w:rPr>
          <w:rFonts w:ascii="Arial" w:hAnsi="Arial" w:cs="Arial"/>
          <w:b/>
          <w:bCs/>
          <w:sz w:val="16"/>
          <w:szCs w:val="16"/>
          <w:lang w:val="en-GB"/>
        </w:rPr>
        <w:t>.8</w:t>
      </w:r>
      <w:r w:rsidR="003E240F" w:rsidRPr="001A1A4A">
        <w:rPr>
          <w:rFonts w:ascii="Arial" w:hAnsi="Arial" w:cs="Arial"/>
          <w:b/>
          <w:bCs/>
          <w:sz w:val="16"/>
          <w:szCs w:val="16"/>
          <w:lang w:val="en-GB"/>
        </w:rPr>
        <w:tab/>
        <w:t>Janitorial Services</w:t>
      </w:r>
    </w:p>
    <w:p w14:paraId="2D10080D" w14:textId="77777777" w:rsidR="003E240F" w:rsidRPr="001A1A4A" w:rsidRDefault="003E240F" w:rsidP="005C5AEE">
      <w:pPr>
        <w:keepNext/>
        <w:keepLines/>
        <w:widowControl/>
        <w:ind w:right="90"/>
        <w:jc w:val="both"/>
        <w:rPr>
          <w:rFonts w:ascii="Arial" w:hAnsi="Arial" w:cs="Arial"/>
          <w:sz w:val="16"/>
          <w:szCs w:val="16"/>
          <w:lang w:val="en-GB"/>
        </w:rPr>
      </w:pPr>
    </w:p>
    <w:p w14:paraId="5B11A8F2" w14:textId="77777777" w:rsidR="003E240F" w:rsidRPr="001A1A4A" w:rsidRDefault="003E240F" w:rsidP="00890AE2">
      <w:pPr>
        <w:keepLines/>
        <w:widowControl/>
        <w:tabs>
          <w:tab w:val="left" w:pos="-1440"/>
        </w:tabs>
        <w:ind w:left="1440" w:right="90" w:hanging="720"/>
        <w:jc w:val="both"/>
        <w:rPr>
          <w:rFonts w:ascii="Arial" w:hAnsi="Arial" w:cs="Arial"/>
          <w:sz w:val="16"/>
          <w:szCs w:val="16"/>
          <w:lang w:val="en-GB"/>
        </w:rPr>
      </w:pPr>
      <w:r w:rsidRPr="001A1A4A">
        <w:rPr>
          <w:rFonts w:ascii="Arial" w:hAnsi="Arial" w:cs="Arial"/>
          <w:sz w:val="16"/>
          <w:szCs w:val="16"/>
          <w:lang w:val="en-GB"/>
        </w:rPr>
        <w:t>(a)</w:t>
      </w:r>
      <w:r w:rsidRPr="001A1A4A">
        <w:rPr>
          <w:rFonts w:ascii="Arial" w:hAnsi="Arial" w:cs="Arial"/>
          <w:sz w:val="16"/>
          <w:szCs w:val="16"/>
          <w:lang w:val="en-GB"/>
        </w:rPr>
        <w:tab/>
        <w:t xml:space="preserve">The Tenant shall provide to the Premises normal office cleaning services of a standard (both as to extent and frequency) as a reasonably prudent Tenant would do having regard to the type and age of the </w:t>
      </w:r>
      <w:r w:rsidR="00C21D7A" w:rsidRPr="001A1A4A">
        <w:rPr>
          <w:rFonts w:ascii="Arial" w:hAnsi="Arial" w:cs="Arial"/>
          <w:sz w:val="16"/>
          <w:szCs w:val="16"/>
          <w:lang w:val="en-GB"/>
        </w:rPr>
        <w:t>Centre</w:t>
      </w:r>
      <w:r w:rsidRPr="001A1A4A">
        <w:rPr>
          <w:rFonts w:ascii="Arial" w:hAnsi="Arial" w:cs="Arial"/>
          <w:sz w:val="16"/>
          <w:szCs w:val="16"/>
          <w:lang w:val="en-GB"/>
        </w:rPr>
        <w:t>.  Such services shall include, but not be limited to, floors of the Premises to be swept, the interior surface of the exterior windows of the Premises to be cleaned, the desks, tables, other furniture and venetian blinds, if any, in the Premises to be dusted and any carpet in the Premises to be vacuumed.  Cleaning in addition to the foregoing standard (such</w:t>
      </w:r>
      <w:r w:rsidR="00AE6DBC" w:rsidRPr="001A1A4A">
        <w:rPr>
          <w:rFonts w:ascii="Arial" w:hAnsi="Arial" w:cs="Arial"/>
          <w:sz w:val="16"/>
          <w:szCs w:val="16"/>
          <w:lang w:val="en-GB"/>
        </w:rPr>
        <w:t xml:space="preserve"> as, for example, dirt extraction from</w:t>
      </w:r>
      <w:r w:rsidRPr="001A1A4A">
        <w:rPr>
          <w:rFonts w:ascii="Arial" w:hAnsi="Arial" w:cs="Arial"/>
          <w:sz w:val="16"/>
          <w:szCs w:val="16"/>
          <w:lang w:val="en-GB"/>
        </w:rPr>
        <w:t xml:space="preserve"> carpets and dry-cleaning of drapes) shall be the responsibility of the Tenant.</w:t>
      </w:r>
    </w:p>
    <w:p w14:paraId="4F8B3E07" w14:textId="77777777" w:rsidR="003E240F" w:rsidRPr="001A1A4A" w:rsidRDefault="003E240F" w:rsidP="00890AE2">
      <w:pPr>
        <w:widowControl/>
        <w:ind w:left="1440" w:right="90" w:hanging="720"/>
        <w:jc w:val="both"/>
        <w:rPr>
          <w:rFonts w:ascii="Arial" w:hAnsi="Arial" w:cs="Arial"/>
          <w:sz w:val="16"/>
          <w:szCs w:val="16"/>
          <w:lang w:val="en-GB"/>
        </w:rPr>
      </w:pPr>
    </w:p>
    <w:p w14:paraId="2BD784E3" w14:textId="77777777" w:rsidR="003E240F" w:rsidRPr="001A1A4A" w:rsidRDefault="003E240F" w:rsidP="00890AE2">
      <w:pPr>
        <w:widowControl/>
        <w:tabs>
          <w:tab w:val="left" w:pos="-1440"/>
        </w:tabs>
        <w:ind w:left="1440" w:right="90" w:hanging="720"/>
        <w:jc w:val="both"/>
        <w:rPr>
          <w:rFonts w:ascii="Arial" w:hAnsi="Arial" w:cs="Arial"/>
          <w:sz w:val="16"/>
          <w:szCs w:val="16"/>
          <w:lang w:val="en-GB"/>
        </w:rPr>
      </w:pPr>
      <w:r w:rsidRPr="001A1A4A">
        <w:rPr>
          <w:rFonts w:ascii="Arial" w:hAnsi="Arial" w:cs="Arial"/>
          <w:sz w:val="16"/>
          <w:szCs w:val="16"/>
          <w:lang w:val="en-GB"/>
        </w:rPr>
        <w:t>(b)</w:t>
      </w:r>
      <w:r w:rsidRPr="001A1A4A">
        <w:rPr>
          <w:rFonts w:ascii="Arial" w:hAnsi="Arial" w:cs="Arial"/>
          <w:sz w:val="16"/>
          <w:szCs w:val="16"/>
          <w:lang w:val="en-GB"/>
        </w:rPr>
        <w:tab/>
        <w:t>If the Landlord from time to time elects, acting reasonably, to provide exclusively (either directly or through Agents or contractors designated by it) any janitor or cleaning services for the Premises in addition to those already obligated to be completed under this lease, or to Supervise the moving of furniture or equipment of the Tenant or the making of deliveries to or from the Premises, such additional services referred to in this sub</w:t>
      </w:r>
      <w:r w:rsidR="00915A82" w:rsidRPr="001A1A4A">
        <w:rPr>
          <w:rFonts w:ascii="Arial" w:hAnsi="Arial" w:cs="Arial"/>
          <w:sz w:val="16"/>
          <w:szCs w:val="16"/>
          <w:lang w:val="en-GB"/>
        </w:rPr>
        <w:t>-article</w:t>
      </w:r>
      <w:r w:rsidRPr="001A1A4A">
        <w:rPr>
          <w:rFonts w:ascii="Arial" w:hAnsi="Arial" w:cs="Arial"/>
          <w:sz w:val="16"/>
          <w:szCs w:val="16"/>
          <w:lang w:val="en-GB"/>
        </w:rPr>
        <w:t xml:space="preserve"> shall be treated as Additional Services and all re</w:t>
      </w:r>
      <w:r w:rsidR="008B6EF0" w:rsidRPr="001A1A4A">
        <w:rPr>
          <w:rFonts w:ascii="Arial" w:hAnsi="Arial" w:cs="Arial"/>
          <w:sz w:val="16"/>
          <w:szCs w:val="16"/>
          <w:lang w:val="en-GB"/>
        </w:rPr>
        <w:t xml:space="preserve">asonable Additional Service </w:t>
      </w:r>
      <w:r w:rsidR="00E6447D" w:rsidRPr="001A1A4A">
        <w:rPr>
          <w:rFonts w:ascii="Arial" w:hAnsi="Arial" w:cs="Arial"/>
          <w:sz w:val="16"/>
          <w:szCs w:val="16"/>
          <w:lang w:val="en-GB"/>
        </w:rPr>
        <w:t>Costs or fees</w:t>
      </w:r>
      <w:r w:rsidRPr="001A1A4A">
        <w:rPr>
          <w:rFonts w:ascii="Arial" w:hAnsi="Arial" w:cs="Arial"/>
          <w:sz w:val="16"/>
          <w:szCs w:val="16"/>
          <w:lang w:val="en-GB"/>
        </w:rPr>
        <w:t xml:space="preserve"> shall be paid by the Tenant to the Landlord forthwith after demand.</w:t>
      </w:r>
    </w:p>
    <w:p w14:paraId="0611B2FD" w14:textId="77777777" w:rsidR="003E240F" w:rsidRPr="001A1A4A" w:rsidRDefault="003E240F" w:rsidP="00890AE2">
      <w:pPr>
        <w:widowControl/>
        <w:ind w:left="1440" w:right="90" w:hanging="720"/>
        <w:jc w:val="both"/>
        <w:rPr>
          <w:rFonts w:ascii="Arial" w:hAnsi="Arial" w:cs="Arial"/>
          <w:sz w:val="16"/>
          <w:szCs w:val="16"/>
          <w:lang w:val="en-GB"/>
        </w:rPr>
      </w:pPr>
    </w:p>
    <w:p w14:paraId="700C4210" w14:textId="77777777" w:rsidR="003E240F" w:rsidRPr="001A1A4A" w:rsidRDefault="003E240F" w:rsidP="00890AE2">
      <w:pPr>
        <w:widowControl/>
        <w:tabs>
          <w:tab w:val="left" w:pos="-1440"/>
        </w:tabs>
        <w:ind w:left="1440" w:right="90" w:hanging="720"/>
        <w:jc w:val="both"/>
        <w:rPr>
          <w:rFonts w:ascii="Arial" w:hAnsi="Arial" w:cs="Arial"/>
          <w:sz w:val="16"/>
          <w:szCs w:val="16"/>
          <w:lang w:val="en-GB"/>
        </w:rPr>
      </w:pPr>
      <w:r w:rsidRPr="001A1A4A">
        <w:rPr>
          <w:rFonts w:ascii="Arial" w:hAnsi="Arial" w:cs="Arial"/>
          <w:sz w:val="16"/>
          <w:szCs w:val="16"/>
          <w:lang w:val="en-GB"/>
        </w:rPr>
        <w:t>(c)</w:t>
      </w:r>
      <w:r w:rsidRPr="001A1A4A">
        <w:rPr>
          <w:rFonts w:ascii="Arial" w:hAnsi="Arial" w:cs="Arial"/>
          <w:sz w:val="16"/>
          <w:szCs w:val="16"/>
          <w:lang w:val="en-GB"/>
        </w:rPr>
        <w:tab/>
        <w:t xml:space="preserve">The Tenant acknowledges that the Landlord shall not be responsible for any omission or act of commission on the part of the person or persons employed or retained to perform the cleaning services referred to in this </w:t>
      </w:r>
      <w:r w:rsidR="00915A82" w:rsidRPr="001A1A4A">
        <w:rPr>
          <w:rFonts w:ascii="Arial" w:hAnsi="Arial" w:cs="Arial"/>
          <w:sz w:val="16"/>
          <w:szCs w:val="16"/>
          <w:lang w:val="en-GB"/>
        </w:rPr>
        <w:t>article</w:t>
      </w:r>
      <w:r w:rsidRPr="001A1A4A">
        <w:rPr>
          <w:rFonts w:ascii="Arial" w:hAnsi="Arial" w:cs="Arial"/>
          <w:sz w:val="16"/>
          <w:szCs w:val="16"/>
          <w:lang w:val="en-GB"/>
        </w:rPr>
        <w:t xml:space="preserve"> or for any loss thereby sustained by the Tenant, the Tenant's employees, Agents, invitees or others.</w:t>
      </w:r>
    </w:p>
    <w:p w14:paraId="214F5BD2" w14:textId="77777777" w:rsidR="003E240F" w:rsidRPr="001A1A4A" w:rsidRDefault="003E240F" w:rsidP="00890AE2">
      <w:pPr>
        <w:widowControl/>
        <w:ind w:left="1440" w:right="90" w:hanging="720"/>
        <w:jc w:val="both"/>
        <w:rPr>
          <w:rFonts w:ascii="Arial" w:hAnsi="Arial" w:cs="Arial"/>
          <w:sz w:val="16"/>
          <w:szCs w:val="16"/>
          <w:lang w:val="en-GB"/>
        </w:rPr>
      </w:pPr>
    </w:p>
    <w:p w14:paraId="7C825270" w14:textId="77777777" w:rsidR="003E240F" w:rsidRPr="001A1A4A" w:rsidRDefault="003E240F" w:rsidP="00890AE2">
      <w:pPr>
        <w:widowControl/>
        <w:tabs>
          <w:tab w:val="left" w:pos="-1440"/>
        </w:tabs>
        <w:ind w:left="1440" w:right="90" w:hanging="720"/>
        <w:jc w:val="both"/>
        <w:rPr>
          <w:rFonts w:ascii="Arial" w:hAnsi="Arial" w:cs="Arial"/>
          <w:sz w:val="16"/>
          <w:szCs w:val="16"/>
          <w:lang w:val="en-GB"/>
        </w:rPr>
      </w:pPr>
      <w:r w:rsidRPr="001A1A4A">
        <w:rPr>
          <w:rFonts w:ascii="Arial" w:hAnsi="Arial" w:cs="Arial"/>
          <w:sz w:val="16"/>
          <w:szCs w:val="16"/>
          <w:lang w:val="en-GB"/>
        </w:rPr>
        <w:t xml:space="preserve">(d) </w:t>
      </w:r>
      <w:r w:rsidRPr="001A1A4A">
        <w:rPr>
          <w:rFonts w:ascii="Arial" w:hAnsi="Arial" w:cs="Arial"/>
          <w:sz w:val="16"/>
          <w:szCs w:val="16"/>
          <w:lang w:val="en-GB"/>
        </w:rPr>
        <w:tab/>
        <w:t xml:space="preserve">The Landlord shall provide cleaning services to the Common Facilities of the </w:t>
      </w:r>
      <w:r w:rsidR="00C21D7A" w:rsidRPr="001A1A4A">
        <w:rPr>
          <w:rFonts w:ascii="Arial" w:hAnsi="Arial" w:cs="Arial"/>
          <w:sz w:val="16"/>
          <w:szCs w:val="16"/>
          <w:lang w:val="en-GB"/>
        </w:rPr>
        <w:t>Centre</w:t>
      </w:r>
      <w:r w:rsidRPr="001A1A4A">
        <w:rPr>
          <w:rFonts w:ascii="Arial" w:hAnsi="Arial" w:cs="Arial"/>
          <w:sz w:val="16"/>
          <w:szCs w:val="16"/>
          <w:lang w:val="en-GB"/>
        </w:rPr>
        <w:t xml:space="preserve"> of a standard (both as to extent and frequency) as a reasonably prudent owner would do having regard to the type and age of the </w:t>
      </w:r>
      <w:r w:rsidR="00C21D7A" w:rsidRPr="001A1A4A">
        <w:rPr>
          <w:rFonts w:ascii="Arial" w:hAnsi="Arial" w:cs="Arial"/>
          <w:sz w:val="16"/>
          <w:szCs w:val="16"/>
          <w:lang w:val="en-GB"/>
        </w:rPr>
        <w:t>Centre</w:t>
      </w:r>
      <w:r w:rsidRPr="001A1A4A">
        <w:rPr>
          <w:rFonts w:ascii="Arial" w:hAnsi="Arial" w:cs="Arial"/>
          <w:sz w:val="16"/>
          <w:szCs w:val="16"/>
          <w:lang w:val="en-GB"/>
        </w:rPr>
        <w:t>.</w:t>
      </w:r>
    </w:p>
    <w:p w14:paraId="2EA19A02" w14:textId="77777777" w:rsidR="00D3264C" w:rsidRDefault="00D3264C" w:rsidP="005C5AEE">
      <w:pPr>
        <w:widowControl/>
        <w:tabs>
          <w:tab w:val="left" w:pos="-1440"/>
        </w:tabs>
        <w:ind w:right="90"/>
        <w:jc w:val="both"/>
        <w:rPr>
          <w:rFonts w:ascii="Arial" w:hAnsi="Arial" w:cs="Arial"/>
          <w:b/>
          <w:bCs/>
          <w:sz w:val="16"/>
          <w:szCs w:val="16"/>
          <w:lang w:val="en-GB"/>
        </w:rPr>
      </w:pPr>
    </w:p>
    <w:p w14:paraId="089E1A5E" w14:textId="77777777" w:rsidR="003E240F" w:rsidRPr="001A1A4A" w:rsidRDefault="00555732" w:rsidP="005C5AEE">
      <w:pPr>
        <w:widowControl/>
        <w:tabs>
          <w:tab w:val="left" w:pos="-1440"/>
        </w:tabs>
        <w:ind w:right="90"/>
        <w:jc w:val="both"/>
        <w:rPr>
          <w:rFonts w:ascii="Arial" w:hAnsi="Arial" w:cs="Arial"/>
          <w:sz w:val="16"/>
          <w:szCs w:val="16"/>
          <w:lang w:val="en-GB"/>
        </w:rPr>
      </w:pPr>
      <w:r w:rsidRPr="001A1A4A">
        <w:rPr>
          <w:rFonts w:ascii="Arial" w:hAnsi="Arial" w:cs="Arial"/>
          <w:b/>
          <w:bCs/>
          <w:sz w:val="16"/>
          <w:szCs w:val="16"/>
          <w:lang w:val="en-GB"/>
        </w:rPr>
        <w:t>8</w:t>
      </w:r>
      <w:r w:rsidR="00E925BD" w:rsidRPr="001A1A4A">
        <w:rPr>
          <w:rFonts w:ascii="Arial" w:hAnsi="Arial" w:cs="Arial"/>
          <w:b/>
          <w:bCs/>
          <w:sz w:val="16"/>
          <w:szCs w:val="16"/>
          <w:lang w:val="en-GB"/>
        </w:rPr>
        <w:t>.9</w:t>
      </w:r>
      <w:r w:rsidR="003E240F" w:rsidRPr="001A1A4A">
        <w:rPr>
          <w:rFonts w:ascii="Arial" w:hAnsi="Arial" w:cs="Arial"/>
          <w:b/>
          <w:bCs/>
          <w:sz w:val="16"/>
          <w:szCs w:val="16"/>
          <w:lang w:val="en-GB"/>
        </w:rPr>
        <w:tab/>
        <w:t>Security Services</w:t>
      </w:r>
    </w:p>
    <w:p w14:paraId="3466413F" w14:textId="77777777" w:rsidR="003E240F" w:rsidRPr="001A1A4A" w:rsidRDefault="003E240F" w:rsidP="005C5AEE">
      <w:pPr>
        <w:widowControl/>
        <w:ind w:right="90"/>
        <w:jc w:val="both"/>
        <w:rPr>
          <w:rFonts w:ascii="Arial" w:hAnsi="Arial" w:cs="Arial"/>
          <w:sz w:val="16"/>
          <w:szCs w:val="16"/>
          <w:lang w:val="en-GB"/>
        </w:rPr>
      </w:pPr>
    </w:p>
    <w:p w14:paraId="51E1D119" w14:textId="77777777" w:rsidR="003E240F" w:rsidRPr="001A1A4A" w:rsidRDefault="003E240F" w:rsidP="00890AE2">
      <w:pPr>
        <w:widowControl/>
        <w:tabs>
          <w:tab w:val="left" w:pos="-1440"/>
        </w:tabs>
        <w:ind w:left="1440" w:right="90" w:hanging="720"/>
        <w:jc w:val="both"/>
        <w:rPr>
          <w:rFonts w:ascii="Arial" w:hAnsi="Arial" w:cs="Arial"/>
          <w:sz w:val="16"/>
          <w:szCs w:val="16"/>
          <w:lang w:val="en-GB"/>
        </w:rPr>
      </w:pPr>
      <w:r w:rsidRPr="001A1A4A">
        <w:rPr>
          <w:rFonts w:ascii="Arial" w:hAnsi="Arial" w:cs="Arial"/>
          <w:sz w:val="16"/>
          <w:szCs w:val="16"/>
          <w:lang w:val="en-GB"/>
        </w:rPr>
        <w:t>(a)</w:t>
      </w:r>
      <w:r w:rsidRPr="001A1A4A">
        <w:rPr>
          <w:rFonts w:ascii="Arial" w:hAnsi="Arial" w:cs="Arial"/>
          <w:sz w:val="16"/>
          <w:szCs w:val="16"/>
          <w:lang w:val="en-GB"/>
        </w:rPr>
        <w:tab/>
        <w:t>The Landlord may provide security services for the Building so as to reasonably ensure that access to the Building during other than Business Hours shall be restricted to those persons allowed entry to the Building, provided they comply with the requirements established by the Landlord.</w:t>
      </w:r>
    </w:p>
    <w:p w14:paraId="5F1F834C" w14:textId="77777777" w:rsidR="003E240F" w:rsidRPr="001A1A4A" w:rsidRDefault="003E240F" w:rsidP="00890AE2">
      <w:pPr>
        <w:widowControl/>
        <w:ind w:left="1440" w:right="90" w:hanging="720"/>
        <w:jc w:val="both"/>
        <w:rPr>
          <w:rFonts w:ascii="Arial" w:hAnsi="Arial" w:cs="Arial"/>
          <w:sz w:val="16"/>
          <w:szCs w:val="16"/>
          <w:lang w:val="en-GB"/>
        </w:rPr>
      </w:pPr>
    </w:p>
    <w:p w14:paraId="56FCE4EE" w14:textId="77777777" w:rsidR="00B53D1E" w:rsidRDefault="003E240F" w:rsidP="00890AE2">
      <w:pPr>
        <w:widowControl/>
        <w:tabs>
          <w:tab w:val="left" w:pos="-1440"/>
          <w:tab w:val="left" w:pos="90"/>
        </w:tabs>
        <w:ind w:left="1440" w:right="90" w:hanging="720"/>
        <w:jc w:val="both"/>
        <w:rPr>
          <w:rFonts w:ascii="Arial" w:hAnsi="Arial" w:cs="Arial"/>
          <w:sz w:val="16"/>
          <w:szCs w:val="16"/>
          <w:lang w:val="en-GB"/>
        </w:rPr>
      </w:pPr>
      <w:r w:rsidRPr="001A1A4A">
        <w:rPr>
          <w:rFonts w:ascii="Arial" w:hAnsi="Arial" w:cs="Arial"/>
          <w:sz w:val="16"/>
          <w:szCs w:val="16"/>
          <w:lang w:val="en-GB"/>
        </w:rPr>
        <w:t>(b)</w:t>
      </w:r>
      <w:r w:rsidRPr="001A1A4A">
        <w:rPr>
          <w:rFonts w:ascii="Arial" w:hAnsi="Arial" w:cs="Arial"/>
          <w:sz w:val="16"/>
          <w:szCs w:val="16"/>
          <w:lang w:val="en-GB"/>
        </w:rPr>
        <w:tab/>
        <w:t xml:space="preserve">The Tenant acknowledges that the Landlord shall not be responsible for any omission or act of commission on the part of any person employed or retained to provide security service pursuant to this </w:t>
      </w:r>
      <w:r w:rsidR="00915A82" w:rsidRPr="001A1A4A">
        <w:rPr>
          <w:rFonts w:ascii="Arial" w:hAnsi="Arial" w:cs="Arial"/>
          <w:sz w:val="16"/>
          <w:szCs w:val="16"/>
          <w:lang w:val="en-GB"/>
        </w:rPr>
        <w:t>article</w:t>
      </w:r>
      <w:r w:rsidRPr="001A1A4A">
        <w:rPr>
          <w:rFonts w:ascii="Arial" w:hAnsi="Arial" w:cs="Arial"/>
          <w:sz w:val="16"/>
          <w:szCs w:val="16"/>
          <w:lang w:val="en-GB"/>
        </w:rPr>
        <w:t xml:space="preserve"> or for any loss thereby sustained by the Tenant, the Tenant's employees, Agents, invitees or others.</w:t>
      </w:r>
    </w:p>
    <w:p w14:paraId="3EE774FF" w14:textId="77777777" w:rsidR="00235A0C" w:rsidRDefault="00235A0C" w:rsidP="00890AE2">
      <w:pPr>
        <w:widowControl/>
        <w:autoSpaceDE/>
        <w:autoSpaceDN/>
        <w:adjustRightInd/>
        <w:ind w:left="1440" w:right="90" w:hanging="720"/>
        <w:rPr>
          <w:rFonts w:ascii="Arial" w:hAnsi="Arial" w:cs="Arial"/>
          <w:b/>
          <w:bCs/>
          <w:sz w:val="16"/>
          <w:szCs w:val="16"/>
          <w:lang w:val="en-GB"/>
        </w:rPr>
      </w:pPr>
    </w:p>
    <w:p w14:paraId="5080421D" w14:textId="77777777" w:rsidR="003E240F" w:rsidRPr="00B53D1E" w:rsidRDefault="00555732" w:rsidP="005C5AEE">
      <w:pPr>
        <w:widowControl/>
        <w:tabs>
          <w:tab w:val="left" w:pos="-1440"/>
          <w:tab w:val="left" w:pos="90"/>
        </w:tabs>
        <w:ind w:right="90"/>
        <w:jc w:val="both"/>
        <w:rPr>
          <w:rFonts w:ascii="Arial" w:hAnsi="Arial" w:cs="Arial"/>
          <w:sz w:val="16"/>
          <w:szCs w:val="16"/>
          <w:lang w:val="en-GB"/>
        </w:rPr>
      </w:pPr>
      <w:r w:rsidRPr="001A1A4A">
        <w:rPr>
          <w:rFonts w:ascii="Arial" w:hAnsi="Arial" w:cs="Arial"/>
          <w:b/>
          <w:bCs/>
          <w:sz w:val="16"/>
          <w:szCs w:val="16"/>
          <w:lang w:val="en-GB"/>
        </w:rPr>
        <w:t>8</w:t>
      </w:r>
      <w:r w:rsidR="00E925BD" w:rsidRPr="001A1A4A">
        <w:rPr>
          <w:rFonts w:ascii="Arial" w:hAnsi="Arial" w:cs="Arial"/>
          <w:b/>
          <w:bCs/>
          <w:sz w:val="16"/>
          <w:szCs w:val="16"/>
          <w:lang w:val="en-GB"/>
        </w:rPr>
        <w:t>.10</w:t>
      </w:r>
      <w:r w:rsidR="003E240F" w:rsidRPr="001A1A4A">
        <w:rPr>
          <w:rFonts w:ascii="Arial" w:hAnsi="Arial" w:cs="Arial"/>
          <w:b/>
          <w:bCs/>
          <w:sz w:val="16"/>
          <w:szCs w:val="16"/>
          <w:lang w:val="en-GB"/>
        </w:rPr>
        <w:tab/>
        <w:t>Interruption in Services</w:t>
      </w:r>
    </w:p>
    <w:p w14:paraId="63752674" w14:textId="77777777" w:rsidR="003E240F" w:rsidRPr="001A1A4A" w:rsidRDefault="003E240F" w:rsidP="005C5AEE">
      <w:pPr>
        <w:widowControl/>
        <w:ind w:right="90"/>
        <w:jc w:val="both"/>
        <w:rPr>
          <w:rFonts w:ascii="Arial" w:hAnsi="Arial" w:cs="Arial"/>
          <w:sz w:val="16"/>
          <w:szCs w:val="16"/>
          <w:lang w:val="en-GB"/>
        </w:rPr>
      </w:pPr>
    </w:p>
    <w:p w14:paraId="20511AC4" w14:textId="77777777" w:rsidR="00E12892" w:rsidRDefault="003E240F" w:rsidP="00890AE2">
      <w:pPr>
        <w:widowControl/>
        <w:ind w:left="720" w:right="90"/>
        <w:jc w:val="both"/>
        <w:rPr>
          <w:rFonts w:ascii="Arial" w:hAnsi="Arial" w:cs="Arial"/>
          <w:sz w:val="16"/>
          <w:szCs w:val="16"/>
          <w:lang w:val="en-GB"/>
        </w:rPr>
      </w:pPr>
      <w:r w:rsidRPr="001A1A4A">
        <w:rPr>
          <w:rFonts w:ascii="Arial" w:hAnsi="Arial" w:cs="Arial"/>
          <w:sz w:val="16"/>
          <w:szCs w:val="16"/>
          <w:lang w:val="en-GB"/>
        </w:rPr>
        <w:t>The Landlord has the right to stop the use of any facilities and the supply of any services when necessary by reason of accident or during the making of Repairs, replacements, Alterations or improvements, in the judgment of the Landlord necessary or desirable to be made, until the Repairs, replacements, Alterations or improvements have been completed to the satisfaction of the Landlord, provided that all reasonable steps shall be taken to minimize any interference with the Tenant's use and enjoyment of the Premises, both as to the extent and duration of such interference. The Landlord shall have no responsibility or liability for failure to operate any facilities or supply any services when the use of the facility is stopped as aforesaid or when the Landlord is prevented from using the facility or supplying the service by strike, or by orders or regulations of any governmental authority or agency or by failure of the electric current, gas, steam or water supply necessary to the Operation of any facility or by the failure to obtain such a supply or by any other cause beyond the Landlord’s reasonable control.</w:t>
      </w:r>
    </w:p>
    <w:p w14:paraId="627C96E2" w14:textId="77777777" w:rsidR="00890AE2" w:rsidRDefault="00890AE2" w:rsidP="005C5AEE">
      <w:pPr>
        <w:widowControl/>
        <w:ind w:right="90"/>
        <w:jc w:val="both"/>
        <w:rPr>
          <w:rFonts w:ascii="Arial" w:hAnsi="Arial" w:cs="Arial"/>
          <w:sz w:val="16"/>
          <w:szCs w:val="16"/>
          <w:lang w:val="en-GB"/>
        </w:rPr>
      </w:pPr>
    </w:p>
    <w:p w14:paraId="60B55974" w14:textId="77777777" w:rsidR="00E12892" w:rsidRDefault="00555732" w:rsidP="005C5AEE">
      <w:pPr>
        <w:widowControl/>
        <w:ind w:right="90"/>
        <w:jc w:val="both"/>
        <w:rPr>
          <w:rFonts w:ascii="Arial" w:hAnsi="Arial" w:cs="Arial"/>
          <w:sz w:val="16"/>
          <w:szCs w:val="16"/>
          <w:lang w:val="en-GB"/>
        </w:rPr>
      </w:pPr>
      <w:r w:rsidRPr="001A1A4A">
        <w:rPr>
          <w:rFonts w:ascii="Arial" w:hAnsi="Arial" w:cs="Arial"/>
          <w:b/>
          <w:bCs/>
          <w:sz w:val="16"/>
          <w:szCs w:val="16"/>
          <w:lang w:val="en-GB"/>
        </w:rPr>
        <w:t>8</w:t>
      </w:r>
      <w:r w:rsidR="00E925BD" w:rsidRPr="001A1A4A">
        <w:rPr>
          <w:rFonts w:ascii="Arial" w:hAnsi="Arial" w:cs="Arial"/>
          <w:b/>
          <w:bCs/>
          <w:sz w:val="16"/>
          <w:szCs w:val="16"/>
          <w:lang w:val="en-GB"/>
        </w:rPr>
        <w:t>.11</w:t>
      </w:r>
      <w:r w:rsidR="00E925BD" w:rsidRPr="001A1A4A">
        <w:rPr>
          <w:rFonts w:ascii="Arial" w:hAnsi="Arial" w:cs="Arial"/>
          <w:b/>
          <w:bCs/>
          <w:sz w:val="16"/>
          <w:szCs w:val="16"/>
          <w:lang w:val="en-GB"/>
        </w:rPr>
        <w:tab/>
      </w:r>
      <w:r w:rsidR="003E240F" w:rsidRPr="001A1A4A">
        <w:rPr>
          <w:rFonts w:ascii="Arial" w:hAnsi="Arial" w:cs="Arial"/>
          <w:b/>
          <w:bCs/>
          <w:sz w:val="16"/>
          <w:szCs w:val="16"/>
          <w:lang w:val="en-GB"/>
        </w:rPr>
        <w:t>Energy Conservation</w:t>
      </w:r>
    </w:p>
    <w:p w14:paraId="2835B2ED" w14:textId="77777777" w:rsidR="00E12892" w:rsidRDefault="00E12892" w:rsidP="005C5AEE">
      <w:pPr>
        <w:widowControl/>
        <w:ind w:right="90"/>
        <w:jc w:val="both"/>
        <w:rPr>
          <w:rFonts w:ascii="Arial" w:hAnsi="Arial" w:cs="Arial"/>
          <w:sz w:val="16"/>
          <w:szCs w:val="16"/>
          <w:lang w:val="en-GB"/>
        </w:rPr>
      </w:pPr>
    </w:p>
    <w:p w14:paraId="2F1DE446" w14:textId="77777777" w:rsidR="00E12892" w:rsidRDefault="003E240F" w:rsidP="00890AE2">
      <w:pPr>
        <w:widowControl/>
        <w:ind w:left="720" w:right="90"/>
        <w:jc w:val="both"/>
        <w:rPr>
          <w:rFonts w:ascii="Arial" w:hAnsi="Arial" w:cs="Arial"/>
          <w:sz w:val="16"/>
          <w:szCs w:val="16"/>
          <w:lang w:val="en-GB"/>
        </w:rPr>
      </w:pPr>
      <w:r w:rsidRPr="001A1A4A">
        <w:rPr>
          <w:rFonts w:ascii="Arial" w:hAnsi="Arial" w:cs="Arial"/>
          <w:sz w:val="16"/>
          <w:szCs w:val="16"/>
          <w:lang w:val="en-GB"/>
        </w:rPr>
        <w:t>The Tenant shall comply with any measures the Landlord or any legislative authority may from time to time introduce to conserve or to reduce consumption of energy or to reduce or control other Operating Costs or pay as Additional Rent the Cost, to be estimated by the Landlord acting reasonably, of the additional energy consumed by reason of any non-compliance. The Tenant shall also convert to whatever system or units of measurement of energy consumption the Landlo</w:t>
      </w:r>
      <w:r w:rsidR="00E12892">
        <w:rPr>
          <w:rFonts w:ascii="Arial" w:hAnsi="Arial" w:cs="Arial"/>
          <w:sz w:val="16"/>
          <w:szCs w:val="16"/>
          <w:lang w:val="en-GB"/>
        </w:rPr>
        <w:t>rd may from time to time adopt.</w:t>
      </w:r>
    </w:p>
    <w:p w14:paraId="28CB116C" w14:textId="77777777" w:rsidR="00E12892" w:rsidRDefault="00E12892" w:rsidP="00890AE2">
      <w:pPr>
        <w:widowControl/>
        <w:ind w:left="720" w:right="90"/>
        <w:jc w:val="both"/>
        <w:rPr>
          <w:rFonts w:ascii="Arial" w:hAnsi="Arial" w:cs="Arial"/>
          <w:sz w:val="16"/>
          <w:szCs w:val="16"/>
          <w:lang w:val="en-GB"/>
        </w:rPr>
      </w:pPr>
    </w:p>
    <w:p w14:paraId="1168145C" w14:textId="77777777" w:rsidR="00E12892" w:rsidRDefault="00555732" w:rsidP="005C5AEE">
      <w:pPr>
        <w:widowControl/>
        <w:ind w:right="90"/>
        <w:jc w:val="both"/>
        <w:rPr>
          <w:rFonts w:ascii="Arial" w:hAnsi="Arial" w:cs="Arial"/>
          <w:sz w:val="16"/>
          <w:szCs w:val="16"/>
          <w:lang w:val="en-GB"/>
        </w:rPr>
      </w:pPr>
      <w:r w:rsidRPr="001A1A4A">
        <w:rPr>
          <w:rFonts w:ascii="Arial" w:hAnsi="Arial" w:cs="Arial"/>
          <w:b/>
          <w:bCs/>
          <w:sz w:val="16"/>
          <w:szCs w:val="16"/>
          <w:lang w:val="en-GB"/>
        </w:rPr>
        <w:t>8</w:t>
      </w:r>
      <w:r w:rsidR="00E925BD" w:rsidRPr="001A1A4A">
        <w:rPr>
          <w:rFonts w:ascii="Arial" w:hAnsi="Arial" w:cs="Arial"/>
          <w:b/>
          <w:bCs/>
          <w:sz w:val="16"/>
          <w:szCs w:val="16"/>
          <w:lang w:val="en-GB"/>
        </w:rPr>
        <w:t>.12</w:t>
      </w:r>
      <w:r w:rsidR="003E240F" w:rsidRPr="001A1A4A">
        <w:rPr>
          <w:rFonts w:ascii="Arial" w:hAnsi="Arial" w:cs="Arial"/>
          <w:b/>
          <w:bCs/>
          <w:sz w:val="16"/>
          <w:szCs w:val="16"/>
          <w:lang w:val="en-GB"/>
        </w:rPr>
        <w:tab/>
        <w:t>Pest Control by Tenant</w:t>
      </w:r>
    </w:p>
    <w:p w14:paraId="60E1C2C5" w14:textId="77777777" w:rsidR="00E12892" w:rsidRDefault="00E12892" w:rsidP="005C5AEE">
      <w:pPr>
        <w:widowControl/>
        <w:ind w:right="90"/>
        <w:jc w:val="both"/>
        <w:rPr>
          <w:rFonts w:ascii="Arial" w:hAnsi="Arial" w:cs="Arial"/>
          <w:sz w:val="16"/>
          <w:szCs w:val="16"/>
          <w:lang w:val="en-GB"/>
        </w:rPr>
      </w:pPr>
    </w:p>
    <w:p w14:paraId="4FF9E5FE" w14:textId="77777777" w:rsidR="00E12892" w:rsidRDefault="003E240F" w:rsidP="00890AE2">
      <w:pPr>
        <w:widowControl/>
        <w:ind w:left="720" w:right="90"/>
        <w:jc w:val="both"/>
        <w:rPr>
          <w:rFonts w:ascii="Arial" w:hAnsi="Arial" w:cs="Arial"/>
          <w:sz w:val="16"/>
          <w:szCs w:val="16"/>
          <w:lang w:val="en-GB"/>
        </w:rPr>
      </w:pPr>
      <w:r w:rsidRPr="001A1A4A">
        <w:rPr>
          <w:rFonts w:ascii="Arial" w:hAnsi="Arial" w:cs="Arial"/>
          <w:sz w:val="16"/>
          <w:szCs w:val="16"/>
          <w:lang w:val="en-GB"/>
        </w:rPr>
        <w:t>The Tenant agrees to institute and carry out and maintain, at its own expense, such pest control measures in the Premises and at such intervals, as th</w:t>
      </w:r>
      <w:r w:rsidR="00E12892">
        <w:rPr>
          <w:rFonts w:ascii="Arial" w:hAnsi="Arial" w:cs="Arial"/>
          <w:sz w:val="16"/>
          <w:szCs w:val="16"/>
          <w:lang w:val="en-GB"/>
        </w:rPr>
        <w:t>e Landlord reasonably requires.</w:t>
      </w:r>
    </w:p>
    <w:p w14:paraId="40F926BA" w14:textId="77777777" w:rsidR="00E12892" w:rsidRDefault="00E12892" w:rsidP="00890AE2">
      <w:pPr>
        <w:widowControl/>
        <w:ind w:left="720" w:right="90"/>
        <w:jc w:val="both"/>
        <w:rPr>
          <w:rFonts w:ascii="Arial" w:hAnsi="Arial" w:cs="Arial"/>
          <w:sz w:val="16"/>
          <w:szCs w:val="16"/>
          <w:lang w:val="en-GB"/>
        </w:rPr>
      </w:pPr>
    </w:p>
    <w:p w14:paraId="314F852A" w14:textId="77777777" w:rsidR="00E12892" w:rsidRDefault="00555732" w:rsidP="005C5AEE">
      <w:pPr>
        <w:widowControl/>
        <w:ind w:right="90"/>
        <w:jc w:val="both"/>
        <w:rPr>
          <w:rFonts w:ascii="Arial" w:hAnsi="Arial" w:cs="Arial"/>
          <w:sz w:val="16"/>
          <w:szCs w:val="16"/>
          <w:lang w:val="en-GB"/>
        </w:rPr>
      </w:pPr>
      <w:r w:rsidRPr="001A1A4A">
        <w:rPr>
          <w:rFonts w:ascii="Arial" w:hAnsi="Arial" w:cs="Arial"/>
          <w:b/>
          <w:bCs/>
          <w:sz w:val="16"/>
          <w:szCs w:val="16"/>
          <w:lang w:val="en-GB"/>
        </w:rPr>
        <w:t>8</w:t>
      </w:r>
      <w:r w:rsidR="000C0ABF" w:rsidRPr="001A1A4A">
        <w:rPr>
          <w:rFonts w:ascii="Arial" w:hAnsi="Arial" w:cs="Arial"/>
          <w:b/>
          <w:bCs/>
          <w:sz w:val="16"/>
          <w:szCs w:val="16"/>
          <w:lang w:val="en-GB"/>
        </w:rPr>
        <w:t>.13</w:t>
      </w:r>
      <w:r w:rsidR="00F70809" w:rsidRPr="001A1A4A">
        <w:rPr>
          <w:rFonts w:ascii="Arial" w:hAnsi="Arial" w:cs="Arial"/>
          <w:b/>
          <w:bCs/>
          <w:sz w:val="16"/>
          <w:szCs w:val="16"/>
          <w:lang w:val="en-GB"/>
        </w:rPr>
        <w:tab/>
      </w:r>
      <w:r w:rsidR="000C0ABF" w:rsidRPr="001A1A4A">
        <w:rPr>
          <w:rFonts w:ascii="Arial" w:hAnsi="Arial" w:cs="Arial"/>
          <w:b/>
          <w:bCs/>
          <w:sz w:val="16"/>
          <w:szCs w:val="16"/>
          <w:lang w:val="en-GB"/>
        </w:rPr>
        <w:t>Right for Parking and Parking Rules</w:t>
      </w:r>
    </w:p>
    <w:p w14:paraId="52B45CB2" w14:textId="77777777" w:rsidR="00E12892" w:rsidRDefault="00E12892" w:rsidP="005C5AEE">
      <w:pPr>
        <w:widowControl/>
        <w:ind w:right="90"/>
        <w:jc w:val="both"/>
        <w:rPr>
          <w:rFonts w:ascii="Arial" w:hAnsi="Arial" w:cs="Arial"/>
          <w:sz w:val="16"/>
          <w:szCs w:val="16"/>
          <w:lang w:val="en-GB"/>
        </w:rPr>
      </w:pPr>
    </w:p>
    <w:p w14:paraId="6C54FA98" w14:textId="77777777" w:rsidR="00E96946" w:rsidRDefault="000C0ABF" w:rsidP="00890AE2">
      <w:pPr>
        <w:widowControl/>
        <w:ind w:left="720" w:right="90"/>
        <w:jc w:val="both"/>
        <w:rPr>
          <w:rFonts w:ascii="Arial" w:hAnsi="Arial" w:cs="Arial"/>
          <w:sz w:val="16"/>
          <w:szCs w:val="16"/>
          <w:lang w:val="en-GB"/>
        </w:rPr>
      </w:pPr>
      <w:r w:rsidRPr="001A1A4A">
        <w:rPr>
          <w:rFonts w:ascii="Arial" w:hAnsi="Arial" w:cs="Arial"/>
          <w:b/>
          <w:bCs/>
          <w:sz w:val="16"/>
          <w:szCs w:val="16"/>
        </w:rPr>
        <w:t>RIGHT FOR PARKING:</w:t>
      </w:r>
    </w:p>
    <w:p w14:paraId="131E8292" w14:textId="77777777" w:rsidR="00E96946" w:rsidRDefault="00E96946" w:rsidP="00890AE2">
      <w:pPr>
        <w:widowControl/>
        <w:ind w:left="720" w:right="90"/>
        <w:jc w:val="both"/>
        <w:rPr>
          <w:rFonts w:ascii="Arial" w:hAnsi="Arial" w:cs="Arial"/>
          <w:sz w:val="16"/>
          <w:szCs w:val="16"/>
          <w:lang w:val="en-GB"/>
        </w:rPr>
      </w:pPr>
    </w:p>
    <w:p w14:paraId="1483DD81" w14:textId="77777777" w:rsidR="00E12892" w:rsidRPr="00E96946" w:rsidRDefault="000C0ABF" w:rsidP="00890AE2">
      <w:pPr>
        <w:widowControl/>
        <w:ind w:left="720" w:right="90"/>
        <w:jc w:val="both"/>
        <w:rPr>
          <w:rFonts w:ascii="Arial" w:hAnsi="Arial" w:cs="Arial"/>
          <w:sz w:val="16"/>
          <w:szCs w:val="16"/>
          <w:lang w:val="en-GB"/>
        </w:rPr>
      </w:pPr>
      <w:r w:rsidRPr="001A1A4A">
        <w:rPr>
          <w:rFonts w:ascii="Arial" w:hAnsi="Arial" w:cs="Arial"/>
          <w:sz w:val="16"/>
          <w:szCs w:val="16"/>
        </w:rPr>
        <w:t>The Tenant shall have permission to park ONLY registered and licensed automobiles during the Term on an unreserved basis in the parking stalls located outside of the building in which the Premises is located and as a condition of this right for parking the Tenant further agrees to abide by the following Parking Rules:</w:t>
      </w:r>
    </w:p>
    <w:p w14:paraId="21D555C3" w14:textId="77777777" w:rsidR="00E96946" w:rsidRDefault="00E96946" w:rsidP="00890AE2">
      <w:pPr>
        <w:widowControl/>
        <w:tabs>
          <w:tab w:val="left" w:pos="-1440"/>
        </w:tabs>
        <w:ind w:left="720" w:right="90"/>
        <w:jc w:val="both"/>
        <w:rPr>
          <w:rFonts w:ascii="Arial" w:hAnsi="Arial" w:cs="Arial"/>
          <w:b/>
          <w:bCs/>
          <w:sz w:val="16"/>
          <w:szCs w:val="16"/>
        </w:rPr>
      </w:pPr>
    </w:p>
    <w:p w14:paraId="1047E0A6" w14:textId="77777777" w:rsidR="000C0ABF" w:rsidRPr="00E12892" w:rsidRDefault="000C0ABF" w:rsidP="00890AE2">
      <w:pPr>
        <w:widowControl/>
        <w:tabs>
          <w:tab w:val="left" w:pos="-1440"/>
        </w:tabs>
        <w:ind w:left="720" w:right="90"/>
        <w:jc w:val="both"/>
        <w:rPr>
          <w:rFonts w:ascii="Arial" w:hAnsi="Arial" w:cs="Arial"/>
          <w:sz w:val="16"/>
          <w:szCs w:val="16"/>
        </w:rPr>
      </w:pPr>
      <w:r w:rsidRPr="001A1A4A">
        <w:rPr>
          <w:rFonts w:ascii="Arial" w:hAnsi="Arial" w:cs="Arial"/>
          <w:b/>
          <w:bCs/>
          <w:sz w:val="16"/>
          <w:szCs w:val="16"/>
        </w:rPr>
        <w:t>PARKING RULES:</w:t>
      </w:r>
    </w:p>
    <w:p w14:paraId="30820CBC" w14:textId="77777777" w:rsidR="000C0ABF" w:rsidRPr="001A1A4A" w:rsidRDefault="000C0ABF" w:rsidP="005C5AEE">
      <w:pPr>
        <w:widowControl/>
        <w:ind w:right="90"/>
        <w:jc w:val="both"/>
        <w:rPr>
          <w:rFonts w:ascii="Arial" w:hAnsi="Arial" w:cs="Arial"/>
          <w:b/>
          <w:bCs/>
          <w:sz w:val="16"/>
          <w:szCs w:val="16"/>
        </w:rPr>
      </w:pPr>
    </w:p>
    <w:p w14:paraId="082F4644" w14:textId="77777777" w:rsidR="000C0ABF" w:rsidRPr="001A1A4A" w:rsidRDefault="000C0ABF" w:rsidP="00890AE2">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(a)</w:t>
      </w:r>
      <w:r w:rsidRPr="001A1A4A">
        <w:rPr>
          <w:rFonts w:ascii="Arial" w:hAnsi="Arial" w:cs="Arial"/>
          <w:sz w:val="16"/>
          <w:szCs w:val="16"/>
        </w:rPr>
        <w:tab/>
        <w:t>The Tenant agrees to comply with the parking rules as may be amended from time to time by the Landlord or the operator of the Parking Areas governing the use of the Parking Areas;</w:t>
      </w:r>
    </w:p>
    <w:p w14:paraId="18A75A80" w14:textId="77777777" w:rsidR="000C0ABF" w:rsidRPr="001A1A4A" w:rsidRDefault="000C0ABF" w:rsidP="00890AE2">
      <w:pPr>
        <w:widowControl/>
        <w:ind w:left="1440" w:right="90" w:hanging="720"/>
        <w:jc w:val="both"/>
        <w:rPr>
          <w:rFonts w:ascii="Arial" w:hAnsi="Arial" w:cs="Arial"/>
          <w:sz w:val="16"/>
          <w:szCs w:val="16"/>
        </w:rPr>
      </w:pPr>
    </w:p>
    <w:p w14:paraId="67479207" w14:textId="77777777" w:rsidR="000C0ABF" w:rsidRPr="001A1A4A" w:rsidRDefault="000C0ABF" w:rsidP="00890AE2">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(b)</w:t>
      </w:r>
      <w:r w:rsidRPr="001A1A4A">
        <w:rPr>
          <w:rFonts w:ascii="Arial" w:hAnsi="Arial" w:cs="Arial"/>
          <w:sz w:val="16"/>
          <w:szCs w:val="16"/>
        </w:rPr>
        <w:tab/>
        <w:t>The Tenant agrees to indemnify the Landlord and the operator of the Parking Areas against all liability claims, damages and Expenses due to or arising out of any act, omission or neglect by the Tenant or those for whom it is at law responsible in or about the Parking Areas or due to or arising out of any breach by the Tenant of the provisions of the Parking Rules;</w:t>
      </w:r>
    </w:p>
    <w:p w14:paraId="3FB9F2DB" w14:textId="77777777" w:rsidR="000C0ABF" w:rsidRPr="001A1A4A" w:rsidRDefault="000C0ABF" w:rsidP="00890AE2">
      <w:pPr>
        <w:widowControl/>
        <w:ind w:left="1440" w:right="90" w:hanging="720"/>
        <w:jc w:val="both"/>
        <w:rPr>
          <w:rFonts w:ascii="Arial" w:hAnsi="Arial" w:cs="Arial"/>
          <w:sz w:val="16"/>
          <w:szCs w:val="16"/>
        </w:rPr>
      </w:pPr>
    </w:p>
    <w:p w14:paraId="5BA68D01" w14:textId="77777777" w:rsidR="000C0ABF" w:rsidRPr="001A1A4A" w:rsidRDefault="000C0ABF" w:rsidP="00890AE2">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(c)</w:t>
      </w:r>
      <w:r w:rsidRPr="001A1A4A">
        <w:rPr>
          <w:rFonts w:ascii="Arial" w:hAnsi="Arial" w:cs="Arial"/>
          <w:sz w:val="16"/>
          <w:szCs w:val="16"/>
        </w:rPr>
        <w:tab/>
        <w:t>Neither the Landlord nor the operator of the Parking Areas shall be liable for any loss, injury or damage caused to persons using the Parking Areas or to automobiles or their contents or any other property thereon however caused, and the Tenant agrees that such vehicles, contents and property shall be in the Parking Areas at the sole risk of the Tenant and agrees to indemnify the Landlord and the operator of the Parking Areas against all claims, damages or Expenses due to or arising out of the foregoing;</w:t>
      </w:r>
    </w:p>
    <w:p w14:paraId="1F7C4A37" w14:textId="77777777" w:rsidR="000C0ABF" w:rsidRPr="001A1A4A" w:rsidRDefault="000C0ABF" w:rsidP="00890AE2">
      <w:pPr>
        <w:widowControl/>
        <w:tabs>
          <w:tab w:val="left" w:pos="-1440"/>
        </w:tabs>
        <w:ind w:left="1440" w:right="90" w:hanging="720"/>
        <w:jc w:val="both"/>
        <w:rPr>
          <w:rFonts w:ascii="Arial" w:hAnsi="Arial" w:cs="Arial"/>
          <w:sz w:val="16"/>
          <w:szCs w:val="16"/>
        </w:rPr>
      </w:pPr>
    </w:p>
    <w:p w14:paraId="7E37D434" w14:textId="77777777" w:rsidR="000C0ABF" w:rsidRPr="001A1A4A" w:rsidRDefault="000C0ABF" w:rsidP="00890AE2">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(d)</w:t>
      </w:r>
      <w:r w:rsidRPr="001A1A4A">
        <w:rPr>
          <w:rFonts w:ascii="Arial" w:hAnsi="Arial" w:cs="Arial"/>
          <w:sz w:val="16"/>
          <w:szCs w:val="16"/>
        </w:rPr>
        <w:tab/>
        <w:t>The Tenant agrees to maintain the parking stall(s) in a neat and tidy fashion and shall not store any parts, equipment etc. in or around the stall(s);</w:t>
      </w:r>
    </w:p>
    <w:p w14:paraId="3ED4BFE2" w14:textId="77777777" w:rsidR="000C0ABF" w:rsidRPr="001A1A4A" w:rsidRDefault="000C0ABF" w:rsidP="00890AE2">
      <w:pPr>
        <w:widowControl/>
        <w:tabs>
          <w:tab w:val="left" w:pos="-1440"/>
        </w:tabs>
        <w:ind w:left="1440" w:right="90" w:hanging="720"/>
        <w:jc w:val="both"/>
        <w:rPr>
          <w:rFonts w:ascii="Arial" w:hAnsi="Arial" w:cs="Arial"/>
          <w:sz w:val="16"/>
          <w:szCs w:val="16"/>
        </w:rPr>
      </w:pPr>
    </w:p>
    <w:p w14:paraId="02D217A6" w14:textId="77777777" w:rsidR="000C0ABF" w:rsidRPr="001A1A4A" w:rsidRDefault="000C0ABF" w:rsidP="00890AE2">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(e)</w:t>
      </w:r>
      <w:r w:rsidRPr="001A1A4A">
        <w:rPr>
          <w:rFonts w:ascii="Arial" w:hAnsi="Arial" w:cs="Arial"/>
          <w:sz w:val="16"/>
          <w:szCs w:val="16"/>
        </w:rPr>
        <w:tab/>
        <w:t xml:space="preserve">The Tenant covenants with the Landlord that any vehicle parked in the parking stall(s) shall be kept in proper repair so that it </w:t>
      </w:r>
      <w:r w:rsidRPr="001A1A4A">
        <w:rPr>
          <w:rFonts w:ascii="Arial" w:hAnsi="Arial" w:cs="Arial"/>
          <w:sz w:val="16"/>
          <w:szCs w:val="16"/>
          <w:u w:val="single"/>
        </w:rPr>
        <w:t>will not leak any amount of oil or grease and in no event shall an automobile leak gasoline</w:t>
      </w:r>
      <w:r w:rsidRPr="001A1A4A">
        <w:rPr>
          <w:rFonts w:ascii="Arial" w:hAnsi="Arial" w:cs="Arial"/>
          <w:sz w:val="16"/>
          <w:szCs w:val="16"/>
        </w:rPr>
        <w:t>.  The Tenant will be held responsible for the Costs (plus 15%) for any such cleanup that the Landlord, at his sole discretion is forced to initiate or undertake;</w:t>
      </w:r>
    </w:p>
    <w:p w14:paraId="50E1E6EA" w14:textId="77777777" w:rsidR="000C0ABF" w:rsidRPr="001A1A4A" w:rsidRDefault="000C0ABF" w:rsidP="00890AE2">
      <w:pPr>
        <w:widowControl/>
        <w:tabs>
          <w:tab w:val="left" w:pos="-1440"/>
        </w:tabs>
        <w:ind w:left="1440" w:right="90" w:hanging="720"/>
        <w:jc w:val="both"/>
        <w:rPr>
          <w:rFonts w:ascii="Arial" w:hAnsi="Arial" w:cs="Arial"/>
          <w:sz w:val="16"/>
          <w:szCs w:val="16"/>
        </w:rPr>
      </w:pPr>
    </w:p>
    <w:p w14:paraId="05646DEA" w14:textId="77777777" w:rsidR="000C0ABF" w:rsidRPr="001A1A4A" w:rsidRDefault="000C0ABF" w:rsidP="00890AE2">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(f)</w:t>
      </w:r>
      <w:r w:rsidRPr="001A1A4A">
        <w:rPr>
          <w:rFonts w:ascii="Arial" w:hAnsi="Arial" w:cs="Arial"/>
          <w:sz w:val="16"/>
          <w:szCs w:val="16"/>
        </w:rPr>
        <w:tab/>
        <w:t>The Landlord is not responsible for any loss due to theft, fire or damage to the automobiles(s) of the Tenant, or the contents or accessories thereof, or any property whatsoever of the Tenant howsoever caused, whether due to negligence of the Landlord or that of its employees, servants, agents or otherwise;</w:t>
      </w:r>
    </w:p>
    <w:p w14:paraId="78D95863" w14:textId="77777777" w:rsidR="000C0ABF" w:rsidRPr="001A1A4A" w:rsidRDefault="000C0ABF" w:rsidP="00890AE2">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ab/>
      </w:r>
    </w:p>
    <w:p w14:paraId="4520B883" w14:textId="77777777" w:rsidR="00E12892" w:rsidRDefault="000C0ABF" w:rsidP="00890AE2">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(g)</w:t>
      </w:r>
      <w:r w:rsidRPr="001A1A4A">
        <w:rPr>
          <w:rFonts w:ascii="Arial" w:hAnsi="Arial" w:cs="Arial"/>
          <w:sz w:val="16"/>
          <w:szCs w:val="16"/>
        </w:rPr>
        <w:tab/>
        <w:t xml:space="preserve">The Tenant shall not assign or sublet any parking stall or parking stalls on the </w:t>
      </w:r>
      <w:r w:rsidR="00C21D7A" w:rsidRPr="001A1A4A">
        <w:rPr>
          <w:rFonts w:ascii="Arial" w:hAnsi="Arial" w:cs="Arial"/>
          <w:sz w:val="16"/>
          <w:szCs w:val="16"/>
        </w:rPr>
        <w:t>Centre</w:t>
      </w:r>
      <w:r w:rsidRPr="001A1A4A">
        <w:rPr>
          <w:rFonts w:ascii="Arial" w:hAnsi="Arial" w:cs="Arial"/>
          <w:sz w:val="16"/>
          <w:szCs w:val="16"/>
        </w:rPr>
        <w:t xml:space="preserve"> </w:t>
      </w:r>
      <w:r w:rsidR="00E12892">
        <w:rPr>
          <w:rFonts w:ascii="Arial" w:hAnsi="Arial" w:cs="Arial"/>
          <w:sz w:val="16"/>
          <w:szCs w:val="16"/>
        </w:rPr>
        <w:t>to any other person or persons;</w:t>
      </w:r>
    </w:p>
    <w:p w14:paraId="13535ED2" w14:textId="77777777" w:rsidR="00E12892" w:rsidRDefault="00E12892" w:rsidP="00890AE2">
      <w:pPr>
        <w:widowControl/>
        <w:tabs>
          <w:tab w:val="left" w:pos="-1440"/>
        </w:tabs>
        <w:ind w:left="1440" w:right="90" w:hanging="720"/>
        <w:jc w:val="both"/>
        <w:rPr>
          <w:rFonts w:ascii="Arial" w:hAnsi="Arial" w:cs="Arial"/>
          <w:sz w:val="16"/>
          <w:szCs w:val="16"/>
        </w:rPr>
      </w:pPr>
    </w:p>
    <w:p w14:paraId="006960FB" w14:textId="77777777" w:rsidR="00E12892" w:rsidRDefault="000C0ABF" w:rsidP="00890AE2">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(h)</w:t>
      </w:r>
      <w:r w:rsidRPr="001A1A4A">
        <w:rPr>
          <w:rFonts w:ascii="Arial" w:hAnsi="Arial" w:cs="Arial"/>
          <w:sz w:val="16"/>
          <w:szCs w:val="16"/>
        </w:rPr>
        <w:tab/>
        <w:t>Upon the expiration or termination of the Lease, the Tenant covenants to immediately remove all automobiles from the parking stalls and Parking Areas and yield up possession of the parking stalls in as good a condition as they were in at the commencement of the Lease; and</w:t>
      </w:r>
    </w:p>
    <w:p w14:paraId="65BA239F" w14:textId="77777777" w:rsidR="00E12892" w:rsidRDefault="00E12892" w:rsidP="00890AE2">
      <w:pPr>
        <w:widowControl/>
        <w:tabs>
          <w:tab w:val="left" w:pos="-1440"/>
        </w:tabs>
        <w:ind w:left="1440" w:right="90" w:hanging="720"/>
        <w:jc w:val="both"/>
        <w:rPr>
          <w:rFonts w:ascii="Arial" w:hAnsi="Arial" w:cs="Arial"/>
          <w:sz w:val="16"/>
          <w:szCs w:val="16"/>
        </w:rPr>
      </w:pPr>
    </w:p>
    <w:p w14:paraId="30F56B92" w14:textId="77777777" w:rsidR="000C0ABF" w:rsidRPr="001A1A4A" w:rsidRDefault="000C0ABF" w:rsidP="00890AE2">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(i)</w:t>
      </w:r>
      <w:r w:rsidRPr="001A1A4A">
        <w:rPr>
          <w:rFonts w:ascii="Arial" w:hAnsi="Arial" w:cs="Arial"/>
          <w:sz w:val="16"/>
          <w:szCs w:val="16"/>
        </w:rPr>
        <w:tab/>
        <w:t>The Landlord reserves the right to assign designated parking stalls and further reserves the right to revise the designated parking stalls from time to time.</w:t>
      </w:r>
    </w:p>
    <w:p w14:paraId="522C9BFA" w14:textId="77777777" w:rsidR="00F70809" w:rsidRPr="001A1A4A" w:rsidRDefault="00F70809" w:rsidP="00890AE2">
      <w:pPr>
        <w:widowControl/>
        <w:ind w:left="1440" w:right="90" w:hanging="720"/>
        <w:jc w:val="both"/>
        <w:rPr>
          <w:rFonts w:ascii="Arial" w:hAnsi="Arial" w:cs="Arial"/>
          <w:sz w:val="16"/>
          <w:szCs w:val="16"/>
          <w:lang w:val="en-GB"/>
        </w:rPr>
      </w:pPr>
    </w:p>
    <w:p w14:paraId="14689ACB" w14:textId="77777777" w:rsidR="000C0ABF" w:rsidRPr="001A1A4A" w:rsidRDefault="000C0ABF" w:rsidP="005C5AEE">
      <w:pPr>
        <w:widowControl/>
        <w:ind w:right="90"/>
        <w:jc w:val="both"/>
        <w:rPr>
          <w:rFonts w:ascii="Arial" w:hAnsi="Arial" w:cs="Arial"/>
          <w:sz w:val="16"/>
          <w:szCs w:val="16"/>
          <w:lang w:val="en-GB"/>
        </w:rPr>
      </w:pPr>
    </w:p>
    <w:p w14:paraId="0C07107A" w14:textId="77777777" w:rsidR="00A402BD" w:rsidRDefault="00A402BD" w:rsidP="005C5AEE">
      <w:pPr>
        <w:widowControl/>
        <w:tabs>
          <w:tab w:val="center" w:pos="4680"/>
        </w:tabs>
        <w:ind w:right="90"/>
        <w:jc w:val="both"/>
        <w:rPr>
          <w:rFonts w:ascii="Arial" w:hAnsi="Arial" w:cs="Arial"/>
          <w:b/>
          <w:bCs/>
          <w:sz w:val="16"/>
          <w:szCs w:val="16"/>
          <w:lang w:val="en-GB"/>
        </w:rPr>
      </w:pPr>
    </w:p>
    <w:p w14:paraId="060FCAAD" w14:textId="77777777" w:rsidR="003E240F" w:rsidRPr="00890AE2" w:rsidRDefault="00555732" w:rsidP="00890AE2">
      <w:pPr>
        <w:widowControl/>
        <w:autoSpaceDE/>
        <w:autoSpaceDN/>
        <w:adjustRightInd/>
        <w:ind w:right="90"/>
        <w:jc w:val="center"/>
        <w:rPr>
          <w:rFonts w:ascii="Arial" w:hAnsi="Arial" w:cs="Arial"/>
          <w:b/>
          <w:bCs/>
          <w:sz w:val="16"/>
          <w:szCs w:val="16"/>
          <w:lang w:val="en-GB"/>
        </w:rPr>
      </w:pPr>
      <w:r w:rsidRPr="001A1A4A">
        <w:rPr>
          <w:rFonts w:ascii="Arial" w:hAnsi="Arial" w:cs="Arial"/>
          <w:b/>
          <w:bCs/>
          <w:sz w:val="18"/>
          <w:szCs w:val="18"/>
          <w:u w:val="single"/>
          <w:lang w:val="en-GB"/>
        </w:rPr>
        <w:t>ARTICLE 9</w:t>
      </w:r>
      <w:r w:rsidR="003E240F" w:rsidRPr="001A1A4A">
        <w:rPr>
          <w:rFonts w:ascii="Arial" w:hAnsi="Arial" w:cs="Arial"/>
          <w:b/>
          <w:bCs/>
          <w:sz w:val="18"/>
          <w:szCs w:val="18"/>
          <w:u w:val="single"/>
          <w:lang w:val="en-GB"/>
        </w:rPr>
        <w:t xml:space="preserve"> - USE AND OCCUPANCY OF PREMISES</w:t>
      </w:r>
    </w:p>
    <w:p w14:paraId="26DF04B9" w14:textId="77777777" w:rsidR="003E240F" w:rsidRPr="001A1A4A" w:rsidRDefault="003E240F" w:rsidP="005C5AEE">
      <w:pPr>
        <w:widowControl/>
        <w:ind w:right="90"/>
        <w:jc w:val="both"/>
        <w:rPr>
          <w:rFonts w:ascii="Arial" w:hAnsi="Arial" w:cs="Arial"/>
          <w:b/>
          <w:bCs/>
          <w:sz w:val="16"/>
          <w:szCs w:val="16"/>
          <w:lang w:val="en-GB"/>
        </w:rPr>
      </w:pPr>
    </w:p>
    <w:p w14:paraId="54C4F7AF" w14:textId="77777777" w:rsidR="003E240F" w:rsidRPr="001A1A4A" w:rsidRDefault="00555732" w:rsidP="005C5AEE">
      <w:pPr>
        <w:widowControl/>
        <w:tabs>
          <w:tab w:val="left" w:pos="-1440"/>
        </w:tabs>
        <w:ind w:right="90"/>
        <w:jc w:val="both"/>
        <w:rPr>
          <w:rFonts w:ascii="Arial" w:hAnsi="Arial" w:cs="Arial"/>
          <w:sz w:val="16"/>
          <w:szCs w:val="16"/>
          <w:lang w:val="en-GB"/>
        </w:rPr>
      </w:pPr>
      <w:r w:rsidRPr="001A1A4A">
        <w:rPr>
          <w:rFonts w:ascii="Arial" w:hAnsi="Arial" w:cs="Arial"/>
          <w:b/>
          <w:bCs/>
          <w:sz w:val="16"/>
          <w:szCs w:val="16"/>
          <w:lang w:val="en-GB"/>
        </w:rPr>
        <w:t>9</w:t>
      </w:r>
      <w:r w:rsidR="00E925BD" w:rsidRPr="001A1A4A">
        <w:rPr>
          <w:rFonts w:ascii="Arial" w:hAnsi="Arial" w:cs="Arial"/>
          <w:b/>
          <w:bCs/>
          <w:sz w:val="16"/>
          <w:szCs w:val="16"/>
          <w:lang w:val="en-GB"/>
        </w:rPr>
        <w:t>.1</w:t>
      </w:r>
      <w:r w:rsidR="003E240F" w:rsidRPr="001A1A4A">
        <w:rPr>
          <w:rFonts w:ascii="Arial" w:hAnsi="Arial" w:cs="Arial"/>
          <w:b/>
          <w:bCs/>
          <w:sz w:val="16"/>
          <w:szCs w:val="16"/>
          <w:lang w:val="en-GB"/>
        </w:rPr>
        <w:tab/>
        <w:t>Waste and Nuisance</w:t>
      </w:r>
    </w:p>
    <w:p w14:paraId="235EE38C" w14:textId="77777777" w:rsidR="003E240F" w:rsidRPr="001A1A4A" w:rsidRDefault="003E240F" w:rsidP="005C5AEE">
      <w:pPr>
        <w:widowControl/>
        <w:ind w:right="90"/>
        <w:jc w:val="both"/>
        <w:rPr>
          <w:rFonts w:ascii="Arial" w:hAnsi="Arial" w:cs="Arial"/>
          <w:sz w:val="16"/>
          <w:szCs w:val="16"/>
          <w:lang w:val="en-GB"/>
        </w:rPr>
      </w:pPr>
    </w:p>
    <w:p w14:paraId="0A4C25B7" w14:textId="77777777" w:rsidR="00E12892" w:rsidRDefault="003E240F" w:rsidP="00890AE2">
      <w:pPr>
        <w:widowControl/>
        <w:ind w:left="720" w:right="90"/>
        <w:jc w:val="both"/>
        <w:rPr>
          <w:rFonts w:ascii="Arial" w:hAnsi="Arial" w:cs="Arial"/>
          <w:sz w:val="16"/>
          <w:szCs w:val="16"/>
          <w:lang w:val="en-GB"/>
        </w:rPr>
      </w:pPr>
      <w:r w:rsidRPr="001A1A4A">
        <w:rPr>
          <w:rFonts w:ascii="Arial" w:hAnsi="Arial" w:cs="Arial"/>
          <w:sz w:val="16"/>
          <w:szCs w:val="16"/>
          <w:lang w:val="en-GB"/>
        </w:rPr>
        <w:t>The Tenant shall not initiate (intentionally or otherwise), use, exercise or carry on, or permit or suffer to be used,</w:t>
      </w:r>
      <w:r w:rsidR="00E12892">
        <w:rPr>
          <w:rFonts w:ascii="Arial" w:hAnsi="Arial" w:cs="Arial"/>
          <w:sz w:val="16"/>
          <w:szCs w:val="16"/>
          <w:lang w:val="en-GB"/>
        </w:rPr>
        <w:t xml:space="preserve"> exercised or carried on, in or </w:t>
      </w:r>
      <w:r w:rsidRPr="001A1A4A">
        <w:rPr>
          <w:rFonts w:ascii="Arial" w:hAnsi="Arial" w:cs="Arial"/>
          <w:sz w:val="16"/>
          <w:szCs w:val="16"/>
          <w:lang w:val="en-GB"/>
        </w:rPr>
        <w:t>upon the Premises, or any part thereof, any noise, or noxious, noisome or offensive art, trade, business, occupation or calling, and no act, thing or matter whatsoever shall, at any time during the continuance of this Lease, be done or not done upon the Premises or any part thereof  (including, wi</w:t>
      </w:r>
      <w:r w:rsidR="00DC7B38" w:rsidRPr="001A1A4A">
        <w:rPr>
          <w:rFonts w:ascii="Arial" w:hAnsi="Arial" w:cs="Arial"/>
          <w:sz w:val="16"/>
          <w:szCs w:val="16"/>
          <w:lang w:val="en-GB"/>
        </w:rPr>
        <w:t xml:space="preserve">thout limitation, noisome odours </w:t>
      </w:r>
      <w:r w:rsidRPr="001A1A4A">
        <w:rPr>
          <w:rFonts w:ascii="Arial" w:hAnsi="Arial" w:cs="Arial"/>
          <w:sz w:val="16"/>
          <w:szCs w:val="16"/>
          <w:lang w:val="en-GB"/>
        </w:rPr>
        <w:t xml:space="preserve">emanating or escaping from the Premises) which shall or may be or grow to the annoyance, nuisance, grievance or cause damage to the Landlord or to other tenants of the Building, the </w:t>
      </w:r>
      <w:r w:rsidR="00C21D7A" w:rsidRPr="001A1A4A">
        <w:rPr>
          <w:rFonts w:ascii="Arial" w:hAnsi="Arial" w:cs="Arial"/>
          <w:sz w:val="16"/>
          <w:szCs w:val="16"/>
          <w:lang w:val="en-GB"/>
        </w:rPr>
        <w:t>Centre</w:t>
      </w:r>
      <w:r w:rsidRPr="001A1A4A">
        <w:rPr>
          <w:rFonts w:ascii="Arial" w:hAnsi="Arial" w:cs="Arial"/>
          <w:sz w:val="16"/>
          <w:szCs w:val="16"/>
          <w:lang w:val="en-GB"/>
        </w:rPr>
        <w:t xml:space="preserve"> or adjoining lands or properties of the Landlord, or do or suffer any waste or damage to the Premises, the Building or the </w:t>
      </w:r>
      <w:r w:rsidR="00C21D7A" w:rsidRPr="001A1A4A">
        <w:rPr>
          <w:rFonts w:ascii="Arial" w:hAnsi="Arial" w:cs="Arial"/>
          <w:sz w:val="16"/>
          <w:szCs w:val="16"/>
          <w:lang w:val="en-GB"/>
        </w:rPr>
        <w:t>Centre</w:t>
      </w:r>
      <w:r w:rsidRPr="001A1A4A">
        <w:rPr>
          <w:rFonts w:ascii="Arial" w:hAnsi="Arial" w:cs="Arial"/>
          <w:sz w:val="16"/>
          <w:szCs w:val="16"/>
          <w:lang w:val="en-GB"/>
        </w:rPr>
        <w:t>, and upon direction of the Landlord, the Tenant shall forthwith, at the Tenant’s expense, remedy any situation resulting in a breach of this provision.</w:t>
      </w:r>
    </w:p>
    <w:p w14:paraId="264F8545" w14:textId="77777777" w:rsidR="00890AE2" w:rsidRDefault="00890AE2" w:rsidP="005C5AEE">
      <w:pPr>
        <w:widowControl/>
        <w:ind w:right="90"/>
        <w:jc w:val="both"/>
        <w:rPr>
          <w:rFonts w:ascii="Arial" w:hAnsi="Arial" w:cs="Arial"/>
          <w:b/>
          <w:bCs/>
          <w:sz w:val="16"/>
          <w:szCs w:val="16"/>
          <w:lang w:val="en-GB"/>
        </w:rPr>
      </w:pPr>
    </w:p>
    <w:p w14:paraId="53B86CDA" w14:textId="77777777" w:rsidR="00E12892" w:rsidRDefault="00555732" w:rsidP="005C5AEE">
      <w:pPr>
        <w:widowControl/>
        <w:ind w:right="90"/>
        <w:jc w:val="both"/>
        <w:rPr>
          <w:rFonts w:ascii="Arial" w:hAnsi="Arial" w:cs="Arial"/>
          <w:sz w:val="16"/>
          <w:szCs w:val="16"/>
          <w:lang w:val="en-GB"/>
        </w:rPr>
      </w:pPr>
      <w:r w:rsidRPr="001A1A4A">
        <w:rPr>
          <w:rFonts w:ascii="Arial" w:hAnsi="Arial" w:cs="Arial"/>
          <w:b/>
          <w:bCs/>
          <w:sz w:val="16"/>
          <w:szCs w:val="16"/>
          <w:lang w:val="en-GB"/>
        </w:rPr>
        <w:t>9</w:t>
      </w:r>
      <w:r w:rsidR="00E925BD" w:rsidRPr="001A1A4A">
        <w:rPr>
          <w:rFonts w:ascii="Arial" w:hAnsi="Arial" w:cs="Arial"/>
          <w:b/>
          <w:bCs/>
          <w:sz w:val="16"/>
          <w:szCs w:val="16"/>
          <w:lang w:val="en-GB"/>
        </w:rPr>
        <w:t>.2</w:t>
      </w:r>
      <w:r w:rsidR="003E240F" w:rsidRPr="001A1A4A">
        <w:rPr>
          <w:rFonts w:ascii="Arial" w:hAnsi="Arial" w:cs="Arial"/>
          <w:b/>
          <w:bCs/>
          <w:sz w:val="16"/>
          <w:szCs w:val="16"/>
          <w:lang w:val="en-GB"/>
        </w:rPr>
        <w:tab/>
        <w:t>No Overloading of Floors, Services or Common Use Equipment</w:t>
      </w:r>
    </w:p>
    <w:p w14:paraId="6534B74B" w14:textId="77777777" w:rsidR="00E12892" w:rsidRDefault="00E12892" w:rsidP="005C5AEE">
      <w:pPr>
        <w:widowControl/>
        <w:ind w:right="90"/>
        <w:jc w:val="both"/>
        <w:rPr>
          <w:rFonts w:ascii="Arial" w:hAnsi="Arial" w:cs="Arial"/>
          <w:sz w:val="16"/>
          <w:szCs w:val="16"/>
          <w:lang w:val="en-GB"/>
        </w:rPr>
      </w:pPr>
    </w:p>
    <w:p w14:paraId="326898C1" w14:textId="77777777" w:rsidR="00E12892" w:rsidRDefault="003E240F" w:rsidP="00890AE2">
      <w:pPr>
        <w:widowControl/>
        <w:ind w:left="720" w:right="90"/>
        <w:jc w:val="both"/>
        <w:rPr>
          <w:rFonts w:ascii="Arial" w:hAnsi="Arial" w:cs="Arial"/>
          <w:sz w:val="16"/>
          <w:szCs w:val="16"/>
          <w:lang w:val="en-GB"/>
        </w:rPr>
      </w:pPr>
      <w:r w:rsidRPr="001A1A4A">
        <w:rPr>
          <w:rFonts w:ascii="Arial" w:hAnsi="Arial" w:cs="Arial"/>
          <w:sz w:val="16"/>
          <w:szCs w:val="16"/>
          <w:lang w:val="en-GB"/>
        </w:rPr>
        <w:t>The Tenant shall not permit or allow any overloading of the floors of the Premises or the bringing into any part of the Premises of any articles or fixtures that by reason of their weight or size might damage or endanger the structure of the Premises or the Building.  The Tenant shall not install or permit the installation of, any equipment which may result in any overloading of any of the Common Use Equipment, will exceed or overload the capacity of any utility, electrical or mechanical facilities in the Premises and the Tenant will not bring into the Premises or install any utility, electrical or mechanical facility or service which Landlord has not first approved in</w:t>
      </w:r>
      <w:r w:rsidR="00E12892">
        <w:rPr>
          <w:rFonts w:ascii="Arial" w:hAnsi="Arial" w:cs="Arial"/>
          <w:sz w:val="16"/>
          <w:szCs w:val="16"/>
          <w:lang w:val="en-GB"/>
        </w:rPr>
        <w:t xml:space="preserve"> writing.</w:t>
      </w:r>
    </w:p>
    <w:p w14:paraId="71B8FC27" w14:textId="77777777" w:rsidR="00E12892" w:rsidRDefault="00E12892" w:rsidP="00890AE2">
      <w:pPr>
        <w:widowControl/>
        <w:ind w:left="720" w:right="90"/>
        <w:jc w:val="both"/>
        <w:rPr>
          <w:rFonts w:ascii="Arial" w:hAnsi="Arial" w:cs="Arial"/>
          <w:sz w:val="16"/>
          <w:szCs w:val="16"/>
          <w:lang w:val="en-GB"/>
        </w:rPr>
      </w:pPr>
    </w:p>
    <w:p w14:paraId="60AE4E6A" w14:textId="77777777" w:rsidR="00E12892" w:rsidRDefault="00555732" w:rsidP="005C5AEE">
      <w:pPr>
        <w:widowControl/>
        <w:ind w:right="90"/>
        <w:jc w:val="both"/>
        <w:rPr>
          <w:rFonts w:ascii="Arial" w:hAnsi="Arial" w:cs="Arial"/>
          <w:sz w:val="16"/>
          <w:szCs w:val="16"/>
          <w:lang w:val="en-GB"/>
        </w:rPr>
      </w:pPr>
      <w:r w:rsidRPr="001A1A4A">
        <w:rPr>
          <w:rFonts w:ascii="Arial" w:hAnsi="Arial" w:cs="Arial"/>
          <w:b/>
          <w:bCs/>
          <w:sz w:val="16"/>
          <w:szCs w:val="16"/>
          <w:lang w:val="en-GB"/>
        </w:rPr>
        <w:t>9</w:t>
      </w:r>
      <w:r w:rsidR="00E925BD" w:rsidRPr="001A1A4A">
        <w:rPr>
          <w:rFonts w:ascii="Arial" w:hAnsi="Arial" w:cs="Arial"/>
          <w:b/>
          <w:bCs/>
          <w:sz w:val="16"/>
          <w:szCs w:val="16"/>
          <w:lang w:val="en-GB"/>
        </w:rPr>
        <w:t>.3</w:t>
      </w:r>
      <w:r w:rsidR="003E240F" w:rsidRPr="001A1A4A">
        <w:rPr>
          <w:rFonts w:ascii="Arial" w:hAnsi="Arial" w:cs="Arial"/>
          <w:b/>
          <w:bCs/>
          <w:sz w:val="16"/>
          <w:szCs w:val="16"/>
          <w:lang w:val="en-GB"/>
        </w:rPr>
        <w:tab/>
        <w:t>Insurance Cancellation or Cost Increase</w:t>
      </w:r>
    </w:p>
    <w:p w14:paraId="1A03283B" w14:textId="77777777" w:rsidR="00E12892" w:rsidRDefault="00E12892" w:rsidP="005C5AEE">
      <w:pPr>
        <w:widowControl/>
        <w:ind w:right="90"/>
        <w:jc w:val="both"/>
        <w:rPr>
          <w:rFonts w:ascii="Arial" w:hAnsi="Arial" w:cs="Arial"/>
          <w:sz w:val="16"/>
          <w:szCs w:val="16"/>
          <w:lang w:val="en-GB"/>
        </w:rPr>
      </w:pPr>
    </w:p>
    <w:p w14:paraId="062B0C3F" w14:textId="77777777" w:rsidR="00E12892" w:rsidRDefault="003E240F" w:rsidP="00890AE2">
      <w:pPr>
        <w:widowControl/>
        <w:ind w:left="720" w:right="90"/>
        <w:jc w:val="both"/>
        <w:rPr>
          <w:rFonts w:ascii="Arial" w:hAnsi="Arial" w:cs="Arial"/>
          <w:sz w:val="16"/>
          <w:szCs w:val="16"/>
          <w:lang w:val="en-GB"/>
        </w:rPr>
      </w:pPr>
      <w:r w:rsidRPr="001A1A4A">
        <w:rPr>
          <w:rFonts w:ascii="Arial" w:hAnsi="Arial" w:cs="Arial"/>
          <w:sz w:val="16"/>
          <w:szCs w:val="16"/>
          <w:lang w:val="en-GB"/>
        </w:rPr>
        <w:t xml:space="preserve">The Tenant shall not do or omit to do or permit to be done or omitted to be done in the Premises anything which would cause any policy of insurance on the </w:t>
      </w:r>
      <w:r w:rsidR="00C21D7A" w:rsidRPr="001A1A4A">
        <w:rPr>
          <w:rFonts w:ascii="Arial" w:hAnsi="Arial" w:cs="Arial"/>
          <w:sz w:val="16"/>
          <w:szCs w:val="16"/>
          <w:lang w:val="en-GB"/>
        </w:rPr>
        <w:t>Centre</w:t>
      </w:r>
      <w:r w:rsidRPr="001A1A4A">
        <w:rPr>
          <w:rFonts w:ascii="Arial" w:hAnsi="Arial" w:cs="Arial"/>
          <w:sz w:val="16"/>
          <w:szCs w:val="16"/>
          <w:lang w:val="en-GB"/>
        </w:rPr>
        <w:t xml:space="preserve"> to be subject to cancellation or non-renewal or which would cause an increase in the cost of any insurance which the Landlord is obligated by this Lease to maintain.  Upon any act or omission by the Tenant or any person occupying or transacting business at the Premises which would result in cancellation or non-renewal or an increased cost which the Tenant does not pay, the Landlord may, at its option, terminate this Lease on ten (10) days' notice to the Tenant</w:t>
      </w:r>
      <w:r w:rsidR="009B0C93">
        <w:rPr>
          <w:rFonts w:ascii="Arial" w:hAnsi="Arial" w:cs="Arial"/>
          <w:sz w:val="16"/>
          <w:szCs w:val="16"/>
          <w:lang w:val="en-GB"/>
        </w:rPr>
        <w:t>, provided the Tenant is provided a reasonable opportunity to cure the act or omission responsible for the cancellation, non-renewal or increased cost of insurance within the aforesaid ten (10) day period</w:t>
      </w:r>
      <w:r w:rsidRPr="001A1A4A">
        <w:rPr>
          <w:rFonts w:ascii="Arial" w:hAnsi="Arial" w:cs="Arial"/>
          <w:sz w:val="16"/>
          <w:szCs w:val="16"/>
          <w:lang w:val="en-GB"/>
        </w:rPr>
        <w:t>. Without limiting the foregoing, the Tenant shall pay to the Landlord, forthwith upon demand, the amoun</w:t>
      </w:r>
      <w:r w:rsidR="00E12892">
        <w:rPr>
          <w:rFonts w:ascii="Arial" w:hAnsi="Arial" w:cs="Arial"/>
          <w:sz w:val="16"/>
          <w:szCs w:val="16"/>
          <w:lang w:val="en-GB"/>
        </w:rPr>
        <w:t>t of any such increase in cost.</w:t>
      </w:r>
    </w:p>
    <w:p w14:paraId="3C8171D4" w14:textId="77777777" w:rsidR="00E12892" w:rsidRDefault="00E12892" w:rsidP="00890AE2">
      <w:pPr>
        <w:widowControl/>
        <w:ind w:left="720" w:right="90"/>
        <w:jc w:val="both"/>
        <w:rPr>
          <w:rFonts w:ascii="Arial" w:hAnsi="Arial" w:cs="Arial"/>
          <w:sz w:val="16"/>
          <w:szCs w:val="16"/>
          <w:lang w:val="en-GB"/>
        </w:rPr>
      </w:pPr>
    </w:p>
    <w:p w14:paraId="4CF89A8C" w14:textId="77777777" w:rsidR="00E12892" w:rsidRDefault="003E240F" w:rsidP="00890AE2">
      <w:pPr>
        <w:widowControl/>
        <w:ind w:left="720" w:right="90"/>
        <w:jc w:val="both"/>
        <w:rPr>
          <w:rFonts w:ascii="Arial" w:hAnsi="Arial" w:cs="Arial"/>
          <w:sz w:val="16"/>
          <w:szCs w:val="16"/>
          <w:lang w:val="en-GB"/>
        </w:rPr>
      </w:pPr>
      <w:r w:rsidRPr="001A1A4A">
        <w:rPr>
          <w:rFonts w:ascii="Arial" w:hAnsi="Arial" w:cs="Arial"/>
          <w:sz w:val="16"/>
          <w:szCs w:val="16"/>
          <w:lang w:val="en-GB"/>
        </w:rPr>
        <w:t xml:space="preserve">If any insurance policy is cancelled or threatened by the insurer to be cancelled or the coverage thereunder is altered in any way because of the use or occupation of the Premises by the Tenant or by any person for whom the Tenant is in law responsible, and if the Tenant fails to remedy the condition giving rise to the cancellation, threatened cancellation or alteration in coverage within forty-eight (48) hours after notice thereof is given to the Tenant (or such lesser period as the Landlord acting reasonably may determine, having regard to the urgency of the </w:t>
      </w:r>
      <w:r w:rsidRPr="001A1A4A">
        <w:rPr>
          <w:rFonts w:ascii="Arial" w:hAnsi="Arial" w:cs="Arial"/>
          <w:sz w:val="16"/>
          <w:szCs w:val="16"/>
          <w:lang w:val="en-GB"/>
        </w:rPr>
        <w:lastRenderedPageBreak/>
        <w:t>situation), the Landlord may, (but shall not be obligated to), without further notice or any liability to the Tenant or any other occupant of the Premises, enter the Premises and attempt to remedy such condition or obtain or attempt to obtain insurance coverage in replacement of the coverage cancelled, threatened to be cancelled or altered in coverage; and the Tenant shall pay to the Landlord, forthwith</w:t>
      </w:r>
      <w:r w:rsidR="00E12892">
        <w:rPr>
          <w:rFonts w:ascii="Arial" w:hAnsi="Arial" w:cs="Arial"/>
          <w:sz w:val="16"/>
          <w:szCs w:val="16"/>
          <w:lang w:val="en-GB"/>
        </w:rPr>
        <w:t xml:space="preserve"> upon demand, the cost thereof.</w:t>
      </w:r>
    </w:p>
    <w:p w14:paraId="784DC01A" w14:textId="77777777" w:rsidR="00E12892" w:rsidRDefault="00E12892" w:rsidP="005C5AEE">
      <w:pPr>
        <w:widowControl/>
        <w:ind w:right="90"/>
        <w:jc w:val="both"/>
        <w:rPr>
          <w:rFonts w:ascii="Arial" w:hAnsi="Arial" w:cs="Arial"/>
          <w:sz w:val="16"/>
          <w:szCs w:val="16"/>
          <w:lang w:val="en-GB"/>
        </w:rPr>
      </w:pPr>
    </w:p>
    <w:p w14:paraId="59CF9E14" w14:textId="77777777" w:rsidR="003E240F" w:rsidRPr="001A1A4A" w:rsidRDefault="00555732" w:rsidP="005C5AEE">
      <w:pPr>
        <w:widowControl/>
        <w:ind w:right="90"/>
        <w:jc w:val="both"/>
        <w:rPr>
          <w:rFonts w:ascii="Arial" w:hAnsi="Arial" w:cs="Arial"/>
          <w:sz w:val="16"/>
          <w:szCs w:val="16"/>
          <w:lang w:val="en-GB"/>
        </w:rPr>
      </w:pPr>
      <w:r w:rsidRPr="001A1A4A">
        <w:rPr>
          <w:rFonts w:ascii="Arial" w:hAnsi="Arial" w:cs="Arial"/>
          <w:b/>
          <w:bCs/>
          <w:sz w:val="16"/>
          <w:szCs w:val="16"/>
          <w:lang w:val="en-GB"/>
        </w:rPr>
        <w:t>9</w:t>
      </w:r>
      <w:r w:rsidR="00E925BD" w:rsidRPr="001A1A4A">
        <w:rPr>
          <w:rFonts w:ascii="Arial" w:hAnsi="Arial" w:cs="Arial"/>
          <w:b/>
          <w:bCs/>
          <w:sz w:val="16"/>
          <w:szCs w:val="16"/>
          <w:lang w:val="en-GB"/>
        </w:rPr>
        <w:t>.4</w:t>
      </w:r>
      <w:r w:rsidR="003E240F" w:rsidRPr="001A1A4A">
        <w:rPr>
          <w:rFonts w:ascii="Arial" w:hAnsi="Arial" w:cs="Arial"/>
          <w:b/>
          <w:bCs/>
          <w:sz w:val="16"/>
          <w:szCs w:val="16"/>
          <w:lang w:val="en-GB"/>
        </w:rPr>
        <w:tab/>
        <w:t>Observance of Law by Landlord and Tenant</w:t>
      </w:r>
    </w:p>
    <w:p w14:paraId="0CF05031" w14:textId="77777777" w:rsidR="003E240F" w:rsidRPr="001A1A4A" w:rsidRDefault="003E240F" w:rsidP="005C5AEE">
      <w:pPr>
        <w:widowControl/>
        <w:ind w:right="90"/>
        <w:jc w:val="both"/>
        <w:rPr>
          <w:rFonts w:ascii="Arial" w:hAnsi="Arial" w:cs="Arial"/>
          <w:sz w:val="16"/>
          <w:szCs w:val="16"/>
          <w:lang w:val="en-GB"/>
        </w:rPr>
      </w:pPr>
    </w:p>
    <w:p w14:paraId="7A4122FE" w14:textId="77777777" w:rsidR="003E240F" w:rsidRPr="001A1A4A" w:rsidRDefault="003E240F" w:rsidP="00890AE2">
      <w:pPr>
        <w:widowControl/>
        <w:tabs>
          <w:tab w:val="left" w:pos="-1440"/>
        </w:tabs>
        <w:ind w:left="1440" w:right="90" w:hanging="720"/>
        <w:jc w:val="both"/>
        <w:rPr>
          <w:rFonts w:ascii="Arial" w:hAnsi="Arial" w:cs="Arial"/>
          <w:sz w:val="16"/>
          <w:szCs w:val="16"/>
          <w:lang w:val="en-GB"/>
        </w:rPr>
      </w:pPr>
      <w:r w:rsidRPr="001A1A4A">
        <w:rPr>
          <w:rFonts w:ascii="Arial" w:hAnsi="Arial" w:cs="Arial"/>
          <w:sz w:val="16"/>
          <w:szCs w:val="16"/>
          <w:lang w:val="en-GB"/>
        </w:rPr>
        <w:t>(a)</w:t>
      </w:r>
      <w:r w:rsidRPr="001A1A4A">
        <w:rPr>
          <w:rFonts w:ascii="Arial" w:hAnsi="Arial" w:cs="Arial"/>
          <w:sz w:val="16"/>
          <w:szCs w:val="16"/>
          <w:lang w:val="en-GB"/>
        </w:rPr>
        <w:tab/>
        <w:t>The Landlord shall, a</w:t>
      </w:r>
      <w:r w:rsidR="00815598" w:rsidRPr="001A1A4A">
        <w:rPr>
          <w:rFonts w:ascii="Arial" w:hAnsi="Arial" w:cs="Arial"/>
          <w:sz w:val="16"/>
          <w:szCs w:val="16"/>
          <w:lang w:val="en-GB"/>
        </w:rPr>
        <w:t>t its expense (unless</w:t>
      </w:r>
      <w:r w:rsidRPr="001A1A4A">
        <w:rPr>
          <w:rFonts w:ascii="Arial" w:hAnsi="Arial" w:cs="Arial"/>
          <w:sz w:val="16"/>
          <w:szCs w:val="16"/>
          <w:lang w:val="en-GB"/>
        </w:rPr>
        <w:t xml:space="preserve"> the expense is included in Operating Costs), promptly comply with and conform to the requirements of every applicable statute, law, bylaw, regulation, ordinance and order at any time or from time to time in force during the Term affecting the </w:t>
      </w:r>
      <w:r w:rsidR="00C21D7A" w:rsidRPr="001A1A4A">
        <w:rPr>
          <w:rFonts w:ascii="Arial" w:hAnsi="Arial" w:cs="Arial"/>
          <w:sz w:val="16"/>
          <w:szCs w:val="16"/>
          <w:lang w:val="en-GB"/>
        </w:rPr>
        <w:t>Centre</w:t>
      </w:r>
      <w:r w:rsidRPr="001A1A4A">
        <w:rPr>
          <w:rFonts w:ascii="Arial" w:hAnsi="Arial" w:cs="Arial"/>
          <w:sz w:val="16"/>
          <w:szCs w:val="16"/>
          <w:lang w:val="en-GB"/>
        </w:rPr>
        <w:t xml:space="preserve"> other than as to those matters which are the obligation of the Tenant as provided in </w:t>
      </w:r>
      <w:r w:rsidR="009D025C" w:rsidRPr="001A1A4A">
        <w:rPr>
          <w:rFonts w:ascii="Arial" w:hAnsi="Arial" w:cs="Arial"/>
          <w:b/>
          <w:sz w:val="16"/>
          <w:szCs w:val="16"/>
          <w:lang w:val="en-GB"/>
        </w:rPr>
        <w:t>paragraph</w:t>
      </w:r>
      <w:r w:rsidRPr="001A1A4A">
        <w:rPr>
          <w:rFonts w:ascii="Arial" w:hAnsi="Arial" w:cs="Arial"/>
          <w:b/>
          <w:sz w:val="16"/>
          <w:szCs w:val="16"/>
          <w:lang w:val="en-GB"/>
        </w:rPr>
        <w:t xml:space="preserve"> (b)</w:t>
      </w:r>
      <w:r w:rsidR="009D025C" w:rsidRPr="001A1A4A">
        <w:rPr>
          <w:rFonts w:ascii="Arial" w:hAnsi="Arial" w:cs="Arial"/>
          <w:b/>
          <w:sz w:val="16"/>
          <w:szCs w:val="16"/>
          <w:lang w:val="en-GB"/>
        </w:rPr>
        <w:t xml:space="preserve"> </w:t>
      </w:r>
      <w:r w:rsidR="009D025C" w:rsidRPr="001A1A4A">
        <w:rPr>
          <w:rFonts w:ascii="Arial" w:hAnsi="Arial" w:cs="Arial"/>
          <w:sz w:val="16"/>
          <w:szCs w:val="16"/>
          <w:lang w:val="en-GB"/>
        </w:rPr>
        <w:t>below</w:t>
      </w:r>
      <w:r w:rsidRPr="001A1A4A">
        <w:rPr>
          <w:rFonts w:ascii="Arial" w:hAnsi="Arial" w:cs="Arial"/>
          <w:sz w:val="16"/>
          <w:szCs w:val="16"/>
          <w:lang w:val="en-GB"/>
        </w:rPr>
        <w:t xml:space="preserve"> or the obligation of any other tenant.</w:t>
      </w:r>
    </w:p>
    <w:p w14:paraId="2FE85725" w14:textId="77777777" w:rsidR="003E240F" w:rsidRPr="001A1A4A" w:rsidRDefault="003E240F" w:rsidP="00890AE2">
      <w:pPr>
        <w:widowControl/>
        <w:ind w:left="1440" w:right="90" w:hanging="720"/>
        <w:jc w:val="both"/>
        <w:rPr>
          <w:rFonts w:ascii="Arial" w:hAnsi="Arial" w:cs="Arial"/>
          <w:sz w:val="16"/>
          <w:szCs w:val="16"/>
          <w:lang w:val="en-GB"/>
        </w:rPr>
      </w:pPr>
    </w:p>
    <w:p w14:paraId="7F63FD6E" w14:textId="77777777" w:rsidR="003E240F" w:rsidRPr="001A1A4A" w:rsidRDefault="003E240F" w:rsidP="00890AE2">
      <w:pPr>
        <w:widowControl/>
        <w:tabs>
          <w:tab w:val="left" w:pos="-1440"/>
        </w:tabs>
        <w:ind w:left="1440" w:right="90" w:hanging="720"/>
        <w:jc w:val="both"/>
        <w:rPr>
          <w:rFonts w:ascii="Arial" w:hAnsi="Arial" w:cs="Arial"/>
          <w:sz w:val="16"/>
          <w:szCs w:val="16"/>
          <w:lang w:val="en-GB"/>
        </w:rPr>
      </w:pPr>
      <w:r w:rsidRPr="001A1A4A">
        <w:rPr>
          <w:rFonts w:ascii="Arial" w:hAnsi="Arial" w:cs="Arial"/>
          <w:sz w:val="16"/>
          <w:szCs w:val="16"/>
          <w:lang w:val="en-GB"/>
        </w:rPr>
        <w:t>(b)</w:t>
      </w:r>
      <w:r w:rsidRPr="001A1A4A">
        <w:rPr>
          <w:rFonts w:ascii="Arial" w:hAnsi="Arial" w:cs="Arial"/>
          <w:sz w:val="16"/>
          <w:szCs w:val="16"/>
          <w:lang w:val="en-GB"/>
        </w:rPr>
        <w:tab/>
        <w:t xml:space="preserve">The Tenant shall, at its expense, observe and promptly comply with and conform to, including such modifications, Alterations or changes to the Premises as may therefore be necessary, the requirements of every applicable statute, law, bylaw, regulation, ordinance, police, security, energy conservation, fire, health and sanitary directive, requirement and order at any time or from time to time in force during the Term affecting the Tenant's use of the Premises or any part thereof and/or the business carried on therein and/or the Leasehold Improvements, Trade Fixtures, furniture, machinery, equipment and other facilities located in the Premises and/or any other part of the </w:t>
      </w:r>
      <w:r w:rsidR="00C21D7A" w:rsidRPr="001A1A4A">
        <w:rPr>
          <w:rFonts w:ascii="Arial" w:hAnsi="Arial" w:cs="Arial"/>
          <w:sz w:val="16"/>
          <w:szCs w:val="16"/>
          <w:lang w:val="en-GB"/>
        </w:rPr>
        <w:t>Centre</w:t>
      </w:r>
      <w:r w:rsidRPr="001A1A4A">
        <w:rPr>
          <w:rFonts w:ascii="Arial" w:hAnsi="Arial" w:cs="Arial"/>
          <w:sz w:val="16"/>
          <w:szCs w:val="16"/>
          <w:lang w:val="en-GB"/>
        </w:rPr>
        <w:t xml:space="preserve"> affected by the Tenant's actions in the Premises.</w:t>
      </w:r>
    </w:p>
    <w:p w14:paraId="39FE60BE" w14:textId="77777777" w:rsidR="003E240F" w:rsidRPr="001A1A4A" w:rsidRDefault="003E240F" w:rsidP="005C5AEE">
      <w:pPr>
        <w:widowControl/>
        <w:ind w:right="90"/>
        <w:jc w:val="both"/>
        <w:rPr>
          <w:rFonts w:ascii="Arial" w:hAnsi="Arial" w:cs="Arial"/>
          <w:sz w:val="16"/>
          <w:szCs w:val="16"/>
          <w:lang w:val="en-GB"/>
        </w:rPr>
      </w:pPr>
    </w:p>
    <w:p w14:paraId="6ED2358F" w14:textId="77777777" w:rsidR="00E12892" w:rsidRDefault="00555732" w:rsidP="005C5AEE">
      <w:pPr>
        <w:keepNext/>
        <w:keepLines/>
        <w:widowControl/>
        <w:tabs>
          <w:tab w:val="left" w:pos="-1440"/>
        </w:tabs>
        <w:ind w:right="90"/>
        <w:jc w:val="both"/>
        <w:rPr>
          <w:rFonts w:ascii="Arial" w:hAnsi="Arial" w:cs="Arial"/>
          <w:sz w:val="16"/>
          <w:szCs w:val="16"/>
          <w:lang w:val="en-GB"/>
        </w:rPr>
      </w:pPr>
      <w:r w:rsidRPr="001A1A4A">
        <w:rPr>
          <w:rFonts w:ascii="Arial" w:hAnsi="Arial" w:cs="Arial"/>
          <w:b/>
          <w:bCs/>
          <w:sz w:val="16"/>
          <w:szCs w:val="16"/>
          <w:lang w:val="en-GB"/>
        </w:rPr>
        <w:t>9</w:t>
      </w:r>
      <w:r w:rsidR="00E925BD" w:rsidRPr="001A1A4A">
        <w:rPr>
          <w:rFonts w:ascii="Arial" w:hAnsi="Arial" w:cs="Arial"/>
          <w:b/>
          <w:bCs/>
          <w:sz w:val="16"/>
          <w:szCs w:val="16"/>
          <w:lang w:val="en-GB"/>
        </w:rPr>
        <w:t>.5</w:t>
      </w:r>
      <w:r w:rsidR="003E240F" w:rsidRPr="001A1A4A">
        <w:rPr>
          <w:rFonts w:ascii="Arial" w:hAnsi="Arial" w:cs="Arial"/>
          <w:b/>
          <w:bCs/>
          <w:sz w:val="16"/>
          <w:szCs w:val="16"/>
          <w:lang w:val="en-GB"/>
        </w:rPr>
        <w:tab/>
        <w:t>Rules and Regulations</w:t>
      </w:r>
    </w:p>
    <w:p w14:paraId="115D954E" w14:textId="77777777" w:rsidR="00E12892" w:rsidRDefault="00E12892" w:rsidP="005C5AEE">
      <w:pPr>
        <w:keepNext/>
        <w:keepLines/>
        <w:widowControl/>
        <w:tabs>
          <w:tab w:val="left" w:pos="-1440"/>
        </w:tabs>
        <w:ind w:right="90"/>
        <w:jc w:val="both"/>
        <w:rPr>
          <w:rFonts w:ascii="Arial" w:hAnsi="Arial" w:cs="Arial"/>
          <w:sz w:val="16"/>
          <w:szCs w:val="16"/>
          <w:lang w:val="en-GB"/>
        </w:rPr>
      </w:pPr>
    </w:p>
    <w:p w14:paraId="4E35899B" w14:textId="77777777" w:rsidR="003E240F" w:rsidRPr="001A1A4A" w:rsidRDefault="003E240F" w:rsidP="00890AE2">
      <w:pPr>
        <w:keepNext/>
        <w:keepLines/>
        <w:widowControl/>
        <w:tabs>
          <w:tab w:val="left" w:pos="-1440"/>
        </w:tabs>
        <w:ind w:left="720" w:right="90"/>
        <w:jc w:val="both"/>
        <w:rPr>
          <w:rFonts w:ascii="Arial" w:hAnsi="Arial" w:cs="Arial"/>
          <w:sz w:val="16"/>
          <w:szCs w:val="16"/>
          <w:lang w:val="en-GB"/>
        </w:rPr>
      </w:pPr>
      <w:r w:rsidRPr="001A1A4A">
        <w:rPr>
          <w:rFonts w:ascii="Arial" w:hAnsi="Arial" w:cs="Arial"/>
          <w:sz w:val="16"/>
          <w:szCs w:val="16"/>
          <w:lang w:val="en-GB"/>
        </w:rPr>
        <w:t xml:space="preserve">The Tenant agrees to faithfully observe and perform, and shall cause its employees, Agents, invitees and others over whom the Tenant can reasonably be expected to exercise control to observe and perform the rules and regulations </w:t>
      </w:r>
      <w:r w:rsidR="00EF6846" w:rsidRPr="001A1A4A">
        <w:rPr>
          <w:rFonts w:ascii="Arial" w:hAnsi="Arial" w:cs="Arial"/>
          <w:sz w:val="16"/>
          <w:szCs w:val="16"/>
          <w:lang w:val="en-GB"/>
        </w:rPr>
        <w:t>listed below</w:t>
      </w:r>
      <w:r w:rsidR="00E336DA" w:rsidRPr="001A1A4A">
        <w:rPr>
          <w:rFonts w:ascii="Arial" w:hAnsi="Arial" w:cs="Arial"/>
          <w:b/>
          <w:bCs/>
          <w:sz w:val="16"/>
          <w:szCs w:val="16"/>
          <w:lang w:val="en-GB"/>
        </w:rPr>
        <w:t>,</w:t>
      </w:r>
      <w:r w:rsidRPr="001A1A4A">
        <w:rPr>
          <w:rFonts w:ascii="Arial" w:hAnsi="Arial" w:cs="Arial"/>
          <w:sz w:val="16"/>
          <w:szCs w:val="16"/>
          <w:lang w:val="en-GB"/>
        </w:rPr>
        <w:t xml:space="preserve"> and such further reasonable rules and regulations as the Landlord hereafter at any time or from time to time may make or amend and communicate in writing to the Tenant, which in the judgement of the Landlord shall be necessary for </w:t>
      </w:r>
      <w:r w:rsidR="00510CA7" w:rsidRPr="001A1A4A">
        <w:rPr>
          <w:rFonts w:ascii="Arial" w:hAnsi="Arial" w:cs="Arial"/>
          <w:sz w:val="16"/>
          <w:szCs w:val="16"/>
          <w:lang w:val="en-GB"/>
        </w:rPr>
        <w:t xml:space="preserve">the reputation, safety, </w:t>
      </w:r>
      <w:r w:rsidRPr="001A1A4A">
        <w:rPr>
          <w:rFonts w:ascii="Arial" w:hAnsi="Arial" w:cs="Arial"/>
          <w:sz w:val="16"/>
          <w:szCs w:val="16"/>
          <w:lang w:val="en-GB"/>
        </w:rPr>
        <w:t>appearance</w:t>
      </w:r>
      <w:r w:rsidR="00510CA7" w:rsidRPr="001A1A4A">
        <w:rPr>
          <w:rFonts w:ascii="Arial" w:hAnsi="Arial" w:cs="Arial"/>
          <w:sz w:val="16"/>
          <w:szCs w:val="16"/>
          <w:lang w:val="en-GB"/>
        </w:rPr>
        <w:t>, care or proper operation</w:t>
      </w:r>
      <w:r w:rsidRPr="001A1A4A">
        <w:rPr>
          <w:rFonts w:ascii="Arial" w:hAnsi="Arial" w:cs="Arial"/>
          <w:sz w:val="16"/>
          <w:szCs w:val="16"/>
          <w:lang w:val="en-GB"/>
        </w:rPr>
        <w:t xml:space="preserve"> of the </w:t>
      </w:r>
      <w:r w:rsidR="00C21D7A" w:rsidRPr="001A1A4A">
        <w:rPr>
          <w:rFonts w:ascii="Arial" w:hAnsi="Arial" w:cs="Arial"/>
          <w:sz w:val="16"/>
          <w:szCs w:val="16"/>
          <w:lang w:val="en-GB"/>
        </w:rPr>
        <w:t>Centre</w:t>
      </w:r>
      <w:r w:rsidRPr="001A1A4A">
        <w:rPr>
          <w:rFonts w:ascii="Arial" w:hAnsi="Arial" w:cs="Arial"/>
          <w:sz w:val="16"/>
          <w:szCs w:val="16"/>
          <w:lang w:val="en-GB"/>
        </w:rPr>
        <w:t xml:space="preserve"> or the preservation of good order therein, or the operation or maintenance of the Building </w:t>
      </w:r>
      <w:r w:rsidR="00C35CF3" w:rsidRPr="001A1A4A">
        <w:rPr>
          <w:rFonts w:ascii="Arial" w:hAnsi="Arial" w:cs="Arial"/>
          <w:sz w:val="16"/>
          <w:szCs w:val="16"/>
          <w:lang w:val="en-GB"/>
        </w:rPr>
        <w:t xml:space="preserve">or the Centre </w:t>
      </w:r>
      <w:r w:rsidRPr="001A1A4A">
        <w:rPr>
          <w:rFonts w:ascii="Arial" w:hAnsi="Arial" w:cs="Arial"/>
          <w:sz w:val="16"/>
          <w:szCs w:val="16"/>
          <w:lang w:val="en-GB"/>
        </w:rPr>
        <w:t>or the equipment thereof, or the comfort of tenants or other occupants of the Building</w:t>
      </w:r>
      <w:r w:rsidR="00C35CF3" w:rsidRPr="001A1A4A">
        <w:rPr>
          <w:rFonts w:ascii="Arial" w:hAnsi="Arial" w:cs="Arial"/>
          <w:sz w:val="16"/>
          <w:szCs w:val="16"/>
          <w:lang w:val="en-GB"/>
        </w:rPr>
        <w:t xml:space="preserve"> or the Centre</w:t>
      </w:r>
      <w:r w:rsidRPr="001A1A4A">
        <w:rPr>
          <w:rFonts w:ascii="Arial" w:hAnsi="Arial" w:cs="Arial"/>
          <w:sz w:val="16"/>
          <w:szCs w:val="16"/>
          <w:lang w:val="en-GB"/>
        </w:rPr>
        <w:t>.</w:t>
      </w:r>
    </w:p>
    <w:p w14:paraId="76ECE8F4" w14:textId="77777777" w:rsidR="003E240F" w:rsidRPr="001A1A4A" w:rsidRDefault="003E240F" w:rsidP="00890AE2">
      <w:pPr>
        <w:widowControl/>
        <w:ind w:left="720" w:right="90"/>
        <w:jc w:val="both"/>
        <w:rPr>
          <w:rFonts w:ascii="Arial" w:hAnsi="Arial" w:cs="Arial"/>
          <w:sz w:val="16"/>
          <w:szCs w:val="16"/>
          <w:lang w:val="en-GB"/>
        </w:rPr>
      </w:pPr>
    </w:p>
    <w:p w14:paraId="79B1DD30" w14:textId="77777777" w:rsidR="003E240F" w:rsidRPr="001A1A4A" w:rsidRDefault="008B24F7" w:rsidP="00890AE2">
      <w:pPr>
        <w:widowControl/>
        <w:ind w:left="720" w:right="90"/>
        <w:jc w:val="both"/>
        <w:rPr>
          <w:rFonts w:ascii="Arial" w:hAnsi="Arial" w:cs="Arial"/>
          <w:sz w:val="16"/>
          <w:szCs w:val="16"/>
          <w:lang w:val="en-GB"/>
        </w:rPr>
      </w:pPr>
      <w:r w:rsidRPr="001A1A4A">
        <w:rPr>
          <w:rFonts w:ascii="Arial" w:hAnsi="Arial" w:cs="Arial"/>
          <w:sz w:val="16"/>
          <w:szCs w:val="16"/>
          <w:lang w:val="en-GB"/>
        </w:rPr>
        <w:t xml:space="preserve">For the benefit and welfare of all tenants of the Centre, the Landlord shall have the right to promulgate, rescind, alter or waive the rules and regulations and any such rules and regulations shall thereupon be binding upon the tenants.  </w:t>
      </w:r>
      <w:r w:rsidR="003E240F" w:rsidRPr="001A1A4A">
        <w:rPr>
          <w:rFonts w:ascii="Arial" w:hAnsi="Arial" w:cs="Arial"/>
          <w:sz w:val="16"/>
          <w:szCs w:val="16"/>
          <w:lang w:val="en-GB"/>
        </w:rPr>
        <w:t xml:space="preserve">The Tenant acknowledges that the rules and regulations, as from time to time amended or replaced, are not necessarily of uniform application but may be waived in whole or in part in respect of other tenants without affecting their enforceability with respect to the Tenant and the Premises, and may be waived in whole or in part with respect to the Premises without waiving them as to future application to the Premises, and the imposition of such rules and regulations shall not create or imply any obligation of the Landlord to enforce them.  </w:t>
      </w:r>
      <w:r w:rsidRPr="001A1A4A">
        <w:rPr>
          <w:rFonts w:ascii="Arial" w:hAnsi="Arial" w:cs="Arial"/>
          <w:sz w:val="16"/>
          <w:szCs w:val="16"/>
          <w:lang w:val="en-GB"/>
        </w:rPr>
        <w:t>The Tenant agrees to comply with the rules and regulations herein and on notice from the Tenant to the Landlord, provided however, that no such rules and regulations shall contradict any of the provisions of this Lease.</w:t>
      </w:r>
    </w:p>
    <w:p w14:paraId="377F60B7" w14:textId="77777777" w:rsidR="003E240F" w:rsidRPr="001A1A4A" w:rsidRDefault="003E240F" w:rsidP="00890AE2">
      <w:pPr>
        <w:widowControl/>
        <w:ind w:left="720" w:right="90"/>
        <w:jc w:val="both"/>
        <w:rPr>
          <w:rFonts w:ascii="Arial" w:hAnsi="Arial" w:cs="Arial"/>
          <w:sz w:val="16"/>
          <w:szCs w:val="16"/>
          <w:lang w:val="en-GB"/>
        </w:rPr>
      </w:pPr>
    </w:p>
    <w:p w14:paraId="2CAE2413" w14:textId="77777777" w:rsidR="003E240F" w:rsidRPr="001A1A4A" w:rsidRDefault="003E240F" w:rsidP="00890AE2">
      <w:pPr>
        <w:widowControl/>
        <w:ind w:left="720" w:right="90"/>
        <w:jc w:val="both"/>
        <w:rPr>
          <w:rFonts w:ascii="Arial" w:hAnsi="Arial" w:cs="Arial"/>
          <w:sz w:val="16"/>
          <w:szCs w:val="16"/>
          <w:lang w:val="en-GB"/>
        </w:rPr>
      </w:pPr>
      <w:r w:rsidRPr="001A1A4A">
        <w:rPr>
          <w:rFonts w:ascii="Arial" w:hAnsi="Arial" w:cs="Arial"/>
          <w:sz w:val="16"/>
          <w:szCs w:val="16"/>
          <w:lang w:val="en-GB"/>
        </w:rPr>
        <w:t>For the enforcement of any rules and regulations above mentioned, the Landlord will have available to it all remedies in the Lease provided for a breach hereof, and all legal rights and remedies, including injunction, whether or not provided for in the Lease, either at law or in equity.  The Landlord shall not be responsible to the Tenant for the non-observance or violation by any other tenant or person of any such rules or regulations.</w:t>
      </w:r>
    </w:p>
    <w:p w14:paraId="2FAAAD58" w14:textId="77777777" w:rsidR="009C2EC2" w:rsidRPr="001A1A4A" w:rsidRDefault="009C2EC2" w:rsidP="005C5AEE">
      <w:pPr>
        <w:widowControl/>
        <w:ind w:right="90"/>
        <w:jc w:val="center"/>
        <w:rPr>
          <w:rFonts w:ascii="Arial" w:hAnsi="Arial" w:cs="Arial"/>
          <w:sz w:val="16"/>
          <w:szCs w:val="16"/>
          <w:lang w:val="en-GB"/>
        </w:rPr>
      </w:pPr>
    </w:p>
    <w:p w14:paraId="41C8C489" w14:textId="77777777" w:rsidR="00EF6846" w:rsidRPr="001A1A4A" w:rsidRDefault="00EF6846" w:rsidP="00890AE2">
      <w:pPr>
        <w:widowControl/>
        <w:ind w:left="720" w:right="90"/>
        <w:jc w:val="both"/>
        <w:rPr>
          <w:rFonts w:ascii="Arial" w:hAnsi="Arial" w:cs="Arial"/>
          <w:b/>
          <w:bCs/>
          <w:sz w:val="16"/>
          <w:szCs w:val="16"/>
          <w:u w:val="single"/>
        </w:rPr>
      </w:pPr>
      <w:r w:rsidRPr="001A1A4A">
        <w:rPr>
          <w:rFonts w:ascii="Arial" w:hAnsi="Arial" w:cs="Arial"/>
          <w:b/>
          <w:bCs/>
          <w:sz w:val="16"/>
          <w:szCs w:val="16"/>
          <w:u w:val="single"/>
        </w:rPr>
        <w:t>RULES AND REGULATIONS</w:t>
      </w:r>
    </w:p>
    <w:p w14:paraId="4E28A51E" w14:textId="77777777" w:rsidR="00EF6846" w:rsidRPr="001A1A4A" w:rsidRDefault="00EF6846" w:rsidP="005C5AEE">
      <w:pPr>
        <w:widowControl/>
        <w:ind w:right="90"/>
        <w:jc w:val="both"/>
        <w:rPr>
          <w:rFonts w:ascii="Arial" w:hAnsi="Arial" w:cs="Arial"/>
          <w:sz w:val="16"/>
          <w:szCs w:val="16"/>
        </w:rPr>
      </w:pPr>
    </w:p>
    <w:p w14:paraId="08535894" w14:textId="77777777" w:rsidR="00EF6846" w:rsidRPr="001A1A4A" w:rsidRDefault="00EF6846" w:rsidP="00312E20">
      <w:pPr>
        <w:pStyle w:val="Level1"/>
        <w:widowControl/>
        <w:numPr>
          <w:ilvl w:val="0"/>
          <w:numId w:val="4"/>
        </w:numPr>
        <w:tabs>
          <w:tab w:val="clear" w:pos="720"/>
          <w:tab w:val="left" w:pos="-1440"/>
          <w:tab w:val="left" w:pos="810"/>
        </w:tabs>
        <w:ind w:left="1440" w:right="90" w:hanging="720"/>
        <w:jc w:val="both"/>
        <w:rPr>
          <w:rFonts w:ascii="Arial" w:hAnsi="Arial" w:cs="Arial"/>
          <w:sz w:val="16"/>
          <w:szCs w:val="16"/>
          <w:u w:val="single"/>
        </w:rPr>
      </w:pPr>
      <w:r w:rsidRPr="001A1A4A">
        <w:rPr>
          <w:rFonts w:ascii="Arial" w:hAnsi="Arial" w:cs="Arial"/>
          <w:sz w:val="16"/>
          <w:szCs w:val="16"/>
        </w:rPr>
        <w:t>The sidewalk</w:t>
      </w:r>
      <w:r w:rsidR="00A85C5E" w:rsidRPr="001A1A4A">
        <w:rPr>
          <w:rFonts w:ascii="Arial" w:hAnsi="Arial" w:cs="Arial"/>
          <w:sz w:val="16"/>
          <w:szCs w:val="16"/>
        </w:rPr>
        <w:t>s</w:t>
      </w:r>
      <w:r w:rsidRPr="001A1A4A">
        <w:rPr>
          <w:rFonts w:ascii="Arial" w:hAnsi="Arial" w:cs="Arial"/>
          <w:sz w:val="16"/>
          <w:szCs w:val="16"/>
        </w:rPr>
        <w:t xml:space="preserve">, </w:t>
      </w:r>
      <w:r w:rsidR="00C21D7A" w:rsidRPr="001A1A4A">
        <w:rPr>
          <w:rFonts w:ascii="Arial" w:hAnsi="Arial" w:cs="Arial"/>
          <w:sz w:val="16"/>
          <w:szCs w:val="16"/>
        </w:rPr>
        <w:t>Centre</w:t>
      </w:r>
      <w:r w:rsidR="00A85C5E" w:rsidRPr="001A1A4A">
        <w:rPr>
          <w:rFonts w:ascii="Arial" w:hAnsi="Arial" w:cs="Arial"/>
          <w:sz w:val="16"/>
          <w:szCs w:val="16"/>
        </w:rPr>
        <w:t xml:space="preserve"> </w:t>
      </w:r>
      <w:r w:rsidRPr="001A1A4A">
        <w:rPr>
          <w:rFonts w:ascii="Arial" w:hAnsi="Arial" w:cs="Arial"/>
          <w:sz w:val="16"/>
          <w:szCs w:val="16"/>
        </w:rPr>
        <w:t>entry passage</w:t>
      </w:r>
      <w:r w:rsidR="00A85C5E" w:rsidRPr="001A1A4A">
        <w:rPr>
          <w:rFonts w:ascii="Arial" w:hAnsi="Arial" w:cs="Arial"/>
          <w:sz w:val="16"/>
          <w:szCs w:val="16"/>
        </w:rPr>
        <w:t xml:space="preserve"> areas</w:t>
      </w:r>
      <w:r w:rsidRPr="001A1A4A">
        <w:rPr>
          <w:rFonts w:ascii="Arial" w:hAnsi="Arial" w:cs="Arial"/>
          <w:sz w:val="16"/>
          <w:szCs w:val="16"/>
        </w:rPr>
        <w:t>,</w:t>
      </w:r>
      <w:r w:rsidR="00A85C5E" w:rsidRPr="001A1A4A">
        <w:rPr>
          <w:rFonts w:ascii="Arial" w:hAnsi="Arial" w:cs="Arial"/>
          <w:sz w:val="16"/>
          <w:szCs w:val="16"/>
        </w:rPr>
        <w:t xml:space="preserve"> </w:t>
      </w:r>
      <w:r w:rsidRPr="001A1A4A">
        <w:rPr>
          <w:rFonts w:ascii="Arial" w:hAnsi="Arial" w:cs="Arial"/>
          <w:sz w:val="16"/>
          <w:szCs w:val="16"/>
        </w:rPr>
        <w:t xml:space="preserve">common stairways and Common Facilities shall not be obstructed by any of the tenants or used by them for any other purpose other than for ingress and egress to and from their respective Premises.  Tenants shall not place or allow to be placed in the Building </w:t>
      </w:r>
      <w:r w:rsidR="00A85C5E" w:rsidRPr="001A1A4A">
        <w:rPr>
          <w:rFonts w:ascii="Arial" w:hAnsi="Arial" w:cs="Arial"/>
          <w:sz w:val="16"/>
          <w:szCs w:val="16"/>
        </w:rPr>
        <w:t>or in any Common Facilities</w:t>
      </w:r>
      <w:r w:rsidRPr="001A1A4A">
        <w:rPr>
          <w:rFonts w:ascii="Arial" w:hAnsi="Arial" w:cs="Arial"/>
          <w:sz w:val="16"/>
          <w:szCs w:val="16"/>
        </w:rPr>
        <w:t xml:space="preserve"> any waste paper, newspapers or advertising flyers, dust, garbage, refuse or anything whatsoever that would tend to make them unclean or untidy;</w:t>
      </w:r>
    </w:p>
    <w:p w14:paraId="0079CFBB" w14:textId="77777777" w:rsidR="00EF6846" w:rsidRPr="001A1A4A" w:rsidRDefault="00EF6846" w:rsidP="00890AE2">
      <w:pPr>
        <w:pStyle w:val="Level1"/>
        <w:widowControl/>
        <w:numPr>
          <w:ilvl w:val="0"/>
          <w:numId w:val="0"/>
        </w:numPr>
        <w:tabs>
          <w:tab w:val="left" w:pos="-1440"/>
          <w:tab w:val="left" w:pos="810"/>
        </w:tabs>
        <w:ind w:left="1440" w:right="90" w:hanging="720"/>
        <w:jc w:val="both"/>
        <w:rPr>
          <w:rFonts w:ascii="Arial" w:hAnsi="Arial" w:cs="Arial"/>
          <w:sz w:val="16"/>
          <w:szCs w:val="16"/>
          <w:u w:val="single"/>
        </w:rPr>
      </w:pPr>
      <w:r w:rsidRPr="001A1A4A">
        <w:rPr>
          <w:rFonts w:ascii="Arial" w:hAnsi="Arial" w:cs="Arial"/>
          <w:sz w:val="16"/>
          <w:szCs w:val="16"/>
        </w:rPr>
        <w:t xml:space="preserve"> </w:t>
      </w:r>
    </w:p>
    <w:p w14:paraId="5C22E19E" w14:textId="77777777" w:rsidR="00EF6846" w:rsidRPr="001A1A4A" w:rsidRDefault="00EF6846" w:rsidP="00312E20">
      <w:pPr>
        <w:pStyle w:val="Level1"/>
        <w:widowControl/>
        <w:numPr>
          <w:ilvl w:val="0"/>
          <w:numId w:val="4"/>
        </w:numPr>
        <w:tabs>
          <w:tab w:val="clear" w:pos="720"/>
          <w:tab w:val="left" w:pos="-1440"/>
          <w:tab w:val="left" w:pos="810"/>
        </w:tabs>
        <w:ind w:left="1440" w:right="90" w:hanging="720"/>
        <w:jc w:val="both"/>
        <w:rPr>
          <w:rFonts w:ascii="Arial" w:hAnsi="Arial" w:cs="Arial"/>
          <w:b/>
          <w:sz w:val="16"/>
          <w:szCs w:val="16"/>
          <w:u w:val="single"/>
        </w:rPr>
      </w:pPr>
      <w:r w:rsidRPr="001A1A4A">
        <w:rPr>
          <w:rFonts w:ascii="Arial" w:hAnsi="Arial" w:cs="Arial"/>
          <w:b/>
          <w:sz w:val="16"/>
          <w:szCs w:val="16"/>
          <w:u w:val="single"/>
        </w:rPr>
        <w:t xml:space="preserve">The Tenant shall not store </w:t>
      </w:r>
      <w:r w:rsidRPr="001A1A4A">
        <w:rPr>
          <w:rFonts w:ascii="Arial" w:hAnsi="Arial" w:cs="Arial"/>
          <w:b/>
          <w:smallCaps/>
          <w:sz w:val="16"/>
          <w:szCs w:val="16"/>
          <w:u w:val="single"/>
        </w:rPr>
        <w:t>ANYTHING</w:t>
      </w:r>
      <w:r w:rsidRPr="001A1A4A">
        <w:rPr>
          <w:rFonts w:ascii="Arial" w:hAnsi="Arial" w:cs="Arial"/>
          <w:b/>
          <w:sz w:val="16"/>
          <w:szCs w:val="16"/>
          <w:u w:val="single"/>
        </w:rPr>
        <w:t xml:space="preserve"> outside of the Premises for any reason, even if the storage is considered to be temporary</w:t>
      </w:r>
      <w:r w:rsidRPr="001A1A4A">
        <w:rPr>
          <w:rFonts w:ascii="Arial" w:hAnsi="Arial" w:cs="Arial"/>
          <w:b/>
          <w:sz w:val="16"/>
          <w:szCs w:val="16"/>
        </w:rPr>
        <w:t>;</w:t>
      </w:r>
    </w:p>
    <w:p w14:paraId="41365C71" w14:textId="77777777" w:rsidR="00EF6846" w:rsidRPr="001A1A4A" w:rsidRDefault="00EF6846" w:rsidP="00890AE2">
      <w:pPr>
        <w:widowControl/>
        <w:tabs>
          <w:tab w:val="left" w:pos="810"/>
        </w:tabs>
        <w:ind w:left="1440" w:right="90" w:hanging="720"/>
        <w:jc w:val="both"/>
        <w:rPr>
          <w:rFonts w:ascii="Arial" w:hAnsi="Arial" w:cs="Arial"/>
          <w:sz w:val="16"/>
          <w:szCs w:val="16"/>
        </w:rPr>
      </w:pPr>
    </w:p>
    <w:p w14:paraId="5D852B86" w14:textId="77777777" w:rsidR="00EF6846" w:rsidRPr="001A1A4A" w:rsidRDefault="00A85C5E" w:rsidP="00312E20">
      <w:pPr>
        <w:pStyle w:val="Level1"/>
        <w:widowControl/>
        <w:numPr>
          <w:ilvl w:val="0"/>
          <w:numId w:val="4"/>
        </w:numPr>
        <w:tabs>
          <w:tab w:val="clear" w:pos="720"/>
          <w:tab w:val="left" w:pos="-1440"/>
          <w:tab w:val="left" w:pos="810"/>
        </w:tabs>
        <w:ind w:left="1440" w:right="90" w:hanging="720"/>
        <w:jc w:val="both"/>
        <w:rPr>
          <w:rFonts w:ascii="Arial" w:hAnsi="Arial" w:cs="Arial"/>
          <w:sz w:val="16"/>
          <w:szCs w:val="16"/>
        </w:rPr>
      </w:pPr>
      <w:r w:rsidRPr="001A1A4A">
        <w:rPr>
          <w:rFonts w:ascii="Arial" w:hAnsi="Arial" w:cs="Arial"/>
          <w:sz w:val="16"/>
          <w:szCs w:val="16"/>
        </w:rPr>
        <w:t>W</w:t>
      </w:r>
      <w:r w:rsidR="00EF6846" w:rsidRPr="001A1A4A">
        <w:rPr>
          <w:rFonts w:ascii="Arial" w:hAnsi="Arial" w:cs="Arial"/>
          <w:sz w:val="16"/>
          <w:szCs w:val="16"/>
        </w:rPr>
        <w:t xml:space="preserve">indows that are designed to reflect or admit light into passageways and Common Facilities of the </w:t>
      </w:r>
      <w:r w:rsidR="00C21D7A" w:rsidRPr="001A1A4A">
        <w:rPr>
          <w:rFonts w:ascii="Arial" w:hAnsi="Arial" w:cs="Arial"/>
          <w:sz w:val="16"/>
          <w:szCs w:val="16"/>
        </w:rPr>
        <w:t>Centre</w:t>
      </w:r>
      <w:r w:rsidR="00EF6846" w:rsidRPr="001A1A4A">
        <w:rPr>
          <w:rFonts w:ascii="Arial" w:hAnsi="Arial" w:cs="Arial"/>
          <w:sz w:val="16"/>
          <w:szCs w:val="16"/>
        </w:rPr>
        <w:t xml:space="preserve"> shall not be covered or obstructed, and no awnings shall be installed without prior written consent of the Landlord;</w:t>
      </w:r>
    </w:p>
    <w:p w14:paraId="58E390AA" w14:textId="77777777" w:rsidR="00EF6846" w:rsidRPr="001A1A4A" w:rsidRDefault="00EF6846" w:rsidP="00890AE2">
      <w:pPr>
        <w:widowControl/>
        <w:tabs>
          <w:tab w:val="left" w:pos="810"/>
        </w:tabs>
        <w:ind w:left="1440" w:right="90" w:hanging="720"/>
        <w:jc w:val="both"/>
        <w:rPr>
          <w:rFonts w:ascii="Arial" w:hAnsi="Arial" w:cs="Arial"/>
          <w:sz w:val="16"/>
          <w:szCs w:val="16"/>
        </w:rPr>
      </w:pPr>
    </w:p>
    <w:p w14:paraId="2D31B38F" w14:textId="77777777" w:rsidR="00EF6846" w:rsidRPr="001A1A4A" w:rsidRDefault="00EF6846" w:rsidP="00312E20">
      <w:pPr>
        <w:pStyle w:val="Level1"/>
        <w:widowControl/>
        <w:numPr>
          <w:ilvl w:val="0"/>
          <w:numId w:val="4"/>
        </w:numPr>
        <w:tabs>
          <w:tab w:val="clear" w:pos="720"/>
          <w:tab w:val="left" w:pos="-1440"/>
          <w:tab w:val="left" w:pos="810"/>
        </w:tabs>
        <w:ind w:left="1440" w:right="90" w:hanging="720"/>
        <w:jc w:val="both"/>
        <w:rPr>
          <w:rFonts w:ascii="Arial" w:hAnsi="Arial" w:cs="Arial"/>
          <w:sz w:val="16"/>
          <w:szCs w:val="16"/>
        </w:rPr>
      </w:pPr>
      <w:r w:rsidRPr="001A1A4A">
        <w:rPr>
          <w:rFonts w:ascii="Arial" w:hAnsi="Arial" w:cs="Arial"/>
          <w:sz w:val="16"/>
          <w:szCs w:val="16"/>
        </w:rPr>
        <w:t xml:space="preserve">The water closets and other water apparatus shall not be used for any purpose other than those for which they were constructed, and no sweepings, rubbish, rags, ashes or other substances shall be thrown therein.  Any damage resulting from misuse shall be borne by the Tenant by whom or by whose Agents, servants or employees the same is caused (save in respect of Insured Damage).  The Tenant shall not let the water run unless in actual use, nor shall they deface any part of the Common Facilities or the </w:t>
      </w:r>
      <w:r w:rsidR="00C21D7A" w:rsidRPr="001A1A4A">
        <w:rPr>
          <w:rFonts w:ascii="Arial" w:hAnsi="Arial" w:cs="Arial"/>
          <w:sz w:val="16"/>
          <w:szCs w:val="16"/>
        </w:rPr>
        <w:t>Centre</w:t>
      </w:r>
      <w:r w:rsidRPr="001A1A4A">
        <w:rPr>
          <w:rFonts w:ascii="Arial" w:hAnsi="Arial" w:cs="Arial"/>
          <w:sz w:val="16"/>
          <w:szCs w:val="16"/>
        </w:rPr>
        <w:t>;</w:t>
      </w:r>
    </w:p>
    <w:p w14:paraId="66C23AB5" w14:textId="77777777" w:rsidR="00EF6846" w:rsidRPr="001A1A4A" w:rsidRDefault="00EF6846" w:rsidP="00890AE2">
      <w:pPr>
        <w:widowControl/>
        <w:tabs>
          <w:tab w:val="left" w:pos="810"/>
        </w:tabs>
        <w:ind w:left="1440" w:right="90" w:hanging="720"/>
        <w:jc w:val="both"/>
        <w:rPr>
          <w:rFonts w:ascii="Arial" w:hAnsi="Arial" w:cs="Arial"/>
          <w:sz w:val="16"/>
          <w:szCs w:val="16"/>
        </w:rPr>
      </w:pPr>
    </w:p>
    <w:p w14:paraId="44530FB7" w14:textId="77777777" w:rsidR="00EF6846" w:rsidRPr="001A1A4A" w:rsidRDefault="00EF6846" w:rsidP="00312E20">
      <w:pPr>
        <w:pStyle w:val="Level1"/>
        <w:widowControl/>
        <w:numPr>
          <w:ilvl w:val="0"/>
          <w:numId w:val="4"/>
        </w:numPr>
        <w:tabs>
          <w:tab w:val="clear" w:pos="720"/>
          <w:tab w:val="left" w:pos="-1440"/>
          <w:tab w:val="left" w:pos="810"/>
        </w:tabs>
        <w:ind w:left="1440" w:right="90" w:hanging="720"/>
        <w:jc w:val="both"/>
        <w:rPr>
          <w:rFonts w:ascii="Arial" w:hAnsi="Arial" w:cs="Arial"/>
          <w:sz w:val="16"/>
          <w:szCs w:val="16"/>
        </w:rPr>
      </w:pPr>
      <w:r w:rsidRPr="001A1A4A">
        <w:rPr>
          <w:rFonts w:ascii="Arial" w:hAnsi="Arial" w:cs="Arial"/>
          <w:sz w:val="16"/>
          <w:szCs w:val="16"/>
        </w:rPr>
        <w:t xml:space="preserve">The Tenant shall not carry on any business or occupation or do or permit anything to be done in or about the Premises or bring or keep anything therein which will in any way increase the risk of fire, or obstruct or interfere with the rights of other tenants, or violate or act at variance with the laws relating to fires or with the regulations of the </w:t>
      </w:r>
      <w:r w:rsidR="00F56DB4" w:rsidRPr="001A1A4A">
        <w:rPr>
          <w:rFonts w:ascii="Arial" w:hAnsi="Arial" w:cs="Arial"/>
          <w:sz w:val="16"/>
          <w:szCs w:val="16"/>
        </w:rPr>
        <w:t xml:space="preserve">local </w:t>
      </w:r>
      <w:r w:rsidRPr="001A1A4A">
        <w:rPr>
          <w:rFonts w:ascii="Arial" w:hAnsi="Arial" w:cs="Arial"/>
          <w:sz w:val="16"/>
          <w:szCs w:val="16"/>
        </w:rPr>
        <w:t>Fire Department or the Board of Health;</w:t>
      </w:r>
    </w:p>
    <w:p w14:paraId="418EB0C7" w14:textId="77777777" w:rsidR="00EF6846" w:rsidRPr="001A1A4A" w:rsidRDefault="00EF6846" w:rsidP="00890AE2">
      <w:pPr>
        <w:widowControl/>
        <w:tabs>
          <w:tab w:val="left" w:pos="810"/>
        </w:tabs>
        <w:ind w:left="1440" w:right="90" w:hanging="720"/>
        <w:jc w:val="both"/>
        <w:rPr>
          <w:rFonts w:ascii="Arial" w:hAnsi="Arial" w:cs="Arial"/>
          <w:sz w:val="16"/>
          <w:szCs w:val="16"/>
        </w:rPr>
      </w:pPr>
    </w:p>
    <w:p w14:paraId="1A209F35" w14:textId="77777777" w:rsidR="00EF6846" w:rsidRPr="001A1A4A" w:rsidRDefault="00EF6846" w:rsidP="00312E20">
      <w:pPr>
        <w:pStyle w:val="Level1"/>
        <w:widowControl/>
        <w:numPr>
          <w:ilvl w:val="0"/>
          <w:numId w:val="4"/>
        </w:numPr>
        <w:tabs>
          <w:tab w:val="clear" w:pos="720"/>
          <w:tab w:val="left" w:pos="-1440"/>
          <w:tab w:val="left" w:pos="810"/>
        </w:tabs>
        <w:ind w:left="1440" w:right="90" w:hanging="720"/>
        <w:jc w:val="both"/>
        <w:rPr>
          <w:rFonts w:ascii="Arial" w:hAnsi="Arial" w:cs="Arial"/>
          <w:sz w:val="16"/>
          <w:szCs w:val="16"/>
        </w:rPr>
      </w:pPr>
      <w:r w:rsidRPr="001A1A4A">
        <w:rPr>
          <w:rFonts w:ascii="Arial" w:hAnsi="Arial" w:cs="Arial"/>
          <w:sz w:val="16"/>
          <w:szCs w:val="16"/>
        </w:rPr>
        <w:t>The Tenant shall not carry on any business or occupation or do or permit anything to be done in or about the Premises that shall be deemed a nuisance, including but not limited to any excessive or improper noise in the Premises or the Building (as judged solely by the Landlord). The Tenant and their invitees shall not</w:t>
      </w:r>
      <w:r w:rsidR="00A85C5E" w:rsidRPr="001A1A4A">
        <w:rPr>
          <w:rFonts w:ascii="Arial" w:hAnsi="Arial" w:cs="Arial"/>
          <w:sz w:val="16"/>
          <w:szCs w:val="16"/>
        </w:rPr>
        <w:t xml:space="preserve"> lounge about doors or Common Facilities</w:t>
      </w:r>
      <w:r w:rsidRPr="001A1A4A">
        <w:rPr>
          <w:rFonts w:ascii="Arial" w:hAnsi="Arial" w:cs="Arial"/>
          <w:sz w:val="16"/>
          <w:szCs w:val="16"/>
        </w:rPr>
        <w:t xml:space="preserve"> or interfere in any way with other tenants or those having business with them;</w:t>
      </w:r>
    </w:p>
    <w:p w14:paraId="708870B8" w14:textId="77777777" w:rsidR="00EF6846" w:rsidRPr="001A1A4A" w:rsidRDefault="00EF6846" w:rsidP="00890AE2">
      <w:pPr>
        <w:widowControl/>
        <w:tabs>
          <w:tab w:val="left" w:pos="810"/>
        </w:tabs>
        <w:ind w:left="1440" w:right="90" w:hanging="720"/>
        <w:jc w:val="both"/>
        <w:rPr>
          <w:rFonts w:ascii="Arial" w:hAnsi="Arial" w:cs="Arial"/>
          <w:sz w:val="16"/>
          <w:szCs w:val="16"/>
        </w:rPr>
      </w:pPr>
    </w:p>
    <w:p w14:paraId="3D593316" w14:textId="77777777" w:rsidR="00EF6846" w:rsidRPr="001A1A4A" w:rsidRDefault="00EF6846" w:rsidP="00312E20">
      <w:pPr>
        <w:pStyle w:val="Level1"/>
        <w:widowControl/>
        <w:numPr>
          <w:ilvl w:val="0"/>
          <w:numId w:val="4"/>
        </w:numPr>
        <w:tabs>
          <w:tab w:val="clear" w:pos="720"/>
          <w:tab w:val="left" w:pos="-1440"/>
          <w:tab w:val="left" w:pos="810"/>
        </w:tabs>
        <w:ind w:left="1440" w:right="90" w:hanging="720"/>
        <w:jc w:val="both"/>
        <w:rPr>
          <w:rFonts w:ascii="Arial" w:hAnsi="Arial" w:cs="Arial"/>
          <w:sz w:val="16"/>
          <w:szCs w:val="16"/>
        </w:rPr>
      </w:pPr>
      <w:r w:rsidRPr="001A1A4A">
        <w:rPr>
          <w:rFonts w:ascii="Arial" w:hAnsi="Arial" w:cs="Arial"/>
          <w:sz w:val="16"/>
          <w:szCs w:val="16"/>
        </w:rPr>
        <w:t>Nothing shall be thrown by any tenant, its clerks or servants out of windows or doors of the Building;</w:t>
      </w:r>
    </w:p>
    <w:p w14:paraId="2209B0BB" w14:textId="77777777" w:rsidR="00EF6846" w:rsidRPr="001A1A4A" w:rsidRDefault="00EF6846" w:rsidP="00890AE2">
      <w:pPr>
        <w:widowControl/>
        <w:tabs>
          <w:tab w:val="left" w:pos="810"/>
        </w:tabs>
        <w:ind w:left="1440" w:right="90" w:hanging="720"/>
        <w:jc w:val="both"/>
        <w:rPr>
          <w:rFonts w:ascii="Arial" w:hAnsi="Arial" w:cs="Arial"/>
          <w:sz w:val="16"/>
          <w:szCs w:val="16"/>
        </w:rPr>
      </w:pPr>
    </w:p>
    <w:p w14:paraId="68CDB253" w14:textId="77777777" w:rsidR="00EF6846" w:rsidRPr="001A1A4A" w:rsidRDefault="00EF6846" w:rsidP="00312E20">
      <w:pPr>
        <w:pStyle w:val="Level1"/>
        <w:widowControl/>
        <w:numPr>
          <w:ilvl w:val="0"/>
          <w:numId w:val="4"/>
        </w:numPr>
        <w:tabs>
          <w:tab w:val="clear" w:pos="720"/>
          <w:tab w:val="left" w:pos="-1440"/>
          <w:tab w:val="left" w:pos="810"/>
        </w:tabs>
        <w:ind w:left="1440" w:right="90" w:hanging="720"/>
        <w:jc w:val="both"/>
        <w:rPr>
          <w:rFonts w:ascii="Arial" w:hAnsi="Arial" w:cs="Arial"/>
          <w:sz w:val="16"/>
          <w:szCs w:val="16"/>
        </w:rPr>
      </w:pPr>
      <w:r w:rsidRPr="001A1A4A">
        <w:rPr>
          <w:rFonts w:ascii="Arial" w:hAnsi="Arial" w:cs="Arial"/>
          <w:sz w:val="16"/>
          <w:szCs w:val="16"/>
        </w:rPr>
        <w:lastRenderedPageBreak/>
        <w:t>The Tenant shall not bring or keep any animal or animals (including, without limitation, any mammals [excluding human beings], birds, fish, rodents, insects and reptil</w:t>
      </w:r>
      <w:r w:rsidR="001F40CD" w:rsidRPr="001A1A4A">
        <w:rPr>
          <w:rFonts w:ascii="Arial" w:hAnsi="Arial" w:cs="Arial"/>
          <w:sz w:val="16"/>
          <w:szCs w:val="16"/>
        </w:rPr>
        <w:t>es, or any one or more of them)</w:t>
      </w:r>
      <w:r w:rsidRPr="001A1A4A">
        <w:rPr>
          <w:rFonts w:ascii="Arial" w:hAnsi="Arial" w:cs="Arial"/>
          <w:sz w:val="16"/>
          <w:szCs w:val="16"/>
        </w:rPr>
        <w:t xml:space="preserve"> in, on, or within all or any part of the </w:t>
      </w:r>
      <w:r w:rsidR="00C21D7A" w:rsidRPr="001A1A4A">
        <w:rPr>
          <w:rFonts w:ascii="Arial" w:hAnsi="Arial" w:cs="Arial"/>
          <w:sz w:val="16"/>
          <w:szCs w:val="16"/>
        </w:rPr>
        <w:t>Centre</w:t>
      </w:r>
      <w:r w:rsidRPr="001A1A4A">
        <w:rPr>
          <w:rFonts w:ascii="Arial" w:hAnsi="Arial" w:cs="Arial"/>
          <w:sz w:val="16"/>
          <w:szCs w:val="16"/>
        </w:rPr>
        <w:t xml:space="preserve"> (including, without limitation, the Premises and the Common Facilities, or either of them);</w:t>
      </w:r>
    </w:p>
    <w:p w14:paraId="363F036D" w14:textId="77777777" w:rsidR="00EF6846" w:rsidRPr="001A1A4A" w:rsidRDefault="00EF6846" w:rsidP="00890AE2">
      <w:pPr>
        <w:pStyle w:val="Level1"/>
        <w:widowControl/>
        <w:numPr>
          <w:ilvl w:val="0"/>
          <w:numId w:val="0"/>
        </w:numPr>
        <w:tabs>
          <w:tab w:val="left" w:pos="-1440"/>
          <w:tab w:val="left" w:pos="810"/>
        </w:tabs>
        <w:ind w:left="1440" w:right="90" w:hanging="720"/>
        <w:jc w:val="both"/>
        <w:rPr>
          <w:rFonts w:ascii="Arial" w:hAnsi="Arial" w:cs="Arial"/>
          <w:sz w:val="16"/>
          <w:szCs w:val="16"/>
        </w:rPr>
      </w:pPr>
    </w:p>
    <w:p w14:paraId="2A734E4E" w14:textId="77777777" w:rsidR="00EF6846" w:rsidRPr="001A1A4A" w:rsidRDefault="00EF6846" w:rsidP="00312E20">
      <w:pPr>
        <w:pStyle w:val="Level1"/>
        <w:widowControl/>
        <w:numPr>
          <w:ilvl w:val="0"/>
          <w:numId w:val="4"/>
        </w:numPr>
        <w:tabs>
          <w:tab w:val="clear" w:pos="720"/>
          <w:tab w:val="left" w:pos="-1440"/>
          <w:tab w:val="left" w:pos="810"/>
        </w:tabs>
        <w:ind w:left="1440" w:right="90" w:hanging="720"/>
        <w:jc w:val="both"/>
        <w:rPr>
          <w:rFonts w:ascii="Arial" w:hAnsi="Arial" w:cs="Arial"/>
          <w:sz w:val="16"/>
          <w:szCs w:val="16"/>
        </w:rPr>
      </w:pPr>
      <w:r w:rsidRPr="001A1A4A">
        <w:rPr>
          <w:rFonts w:ascii="Arial" w:hAnsi="Arial" w:cs="Arial"/>
          <w:sz w:val="16"/>
          <w:szCs w:val="16"/>
        </w:rPr>
        <w:t>The Tenant shall not operate, or permit to be operated, any musical or sound producing instrument or device inside or outside of their Premises or create a noise by any other means which may be heard outside their Premises;</w:t>
      </w:r>
    </w:p>
    <w:p w14:paraId="248FDAC8" w14:textId="77777777" w:rsidR="00EF6846" w:rsidRPr="001A1A4A" w:rsidRDefault="00EF6846" w:rsidP="00890AE2">
      <w:pPr>
        <w:widowControl/>
        <w:tabs>
          <w:tab w:val="left" w:pos="810"/>
        </w:tabs>
        <w:ind w:left="1440" w:right="90" w:hanging="720"/>
        <w:jc w:val="both"/>
        <w:rPr>
          <w:rFonts w:ascii="Arial" w:hAnsi="Arial" w:cs="Arial"/>
          <w:sz w:val="16"/>
          <w:szCs w:val="16"/>
        </w:rPr>
      </w:pPr>
    </w:p>
    <w:p w14:paraId="3DC8F955" w14:textId="77777777" w:rsidR="00EF6846" w:rsidRPr="001A1A4A" w:rsidRDefault="00EF6846" w:rsidP="00312E20">
      <w:pPr>
        <w:pStyle w:val="Level1"/>
        <w:widowControl/>
        <w:numPr>
          <w:ilvl w:val="0"/>
          <w:numId w:val="4"/>
        </w:numPr>
        <w:tabs>
          <w:tab w:val="clear" w:pos="720"/>
          <w:tab w:val="left" w:pos="-1440"/>
          <w:tab w:val="left" w:pos="810"/>
        </w:tabs>
        <w:ind w:left="1440" w:right="90" w:hanging="720"/>
        <w:jc w:val="both"/>
        <w:rPr>
          <w:rFonts w:ascii="Arial" w:hAnsi="Arial" w:cs="Arial"/>
          <w:sz w:val="16"/>
          <w:szCs w:val="16"/>
        </w:rPr>
      </w:pPr>
      <w:r w:rsidRPr="001A1A4A">
        <w:rPr>
          <w:rFonts w:ascii="Arial" w:hAnsi="Arial" w:cs="Arial"/>
          <w:sz w:val="16"/>
          <w:szCs w:val="16"/>
        </w:rPr>
        <w:t xml:space="preserve">The Tenant shall not use any part of the Premises for living, lodging or sleeping or for any illegal purpose, or for the storage of personal effects or articles other than those required for </w:t>
      </w:r>
      <w:r w:rsidR="001F40CD" w:rsidRPr="001A1A4A">
        <w:rPr>
          <w:rFonts w:ascii="Arial" w:hAnsi="Arial" w:cs="Arial"/>
          <w:sz w:val="16"/>
          <w:szCs w:val="16"/>
        </w:rPr>
        <w:t>the Tenant’s approved use of the Premises</w:t>
      </w:r>
      <w:r w:rsidRPr="001A1A4A">
        <w:rPr>
          <w:rFonts w:ascii="Arial" w:hAnsi="Arial" w:cs="Arial"/>
          <w:sz w:val="16"/>
          <w:szCs w:val="16"/>
        </w:rPr>
        <w:t>, nor shall the Tenant cook or permit any cooking in the Premises using any appliance other than a microwave oven;</w:t>
      </w:r>
    </w:p>
    <w:p w14:paraId="62120114" w14:textId="77777777" w:rsidR="00EF6846" w:rsidRPr="001A1A4A" w:rsidRDefault="00EF6846" w:rsidP="00890AE2">
      <w:pPr>
        <w:widowControl/>
        <w:tabs>
          <w:tab w:val="left" w:pos="810"/>
        </w:tabs>
        <w:ind w:left="1440" w:right="90" w:hanging="720"/>
        <w:jc w:val="both"/>
        <w:rPr>
          <w:rFonts w:ascii="Arial" w:hAnsi="Arial" w:cs="Arial"/>
          <w:sz w:val="16"/>
          <w:szCs w:val="16"/>
        </w:rPr>
      </w:pPr>
    </w:p>
    <w:p w14:paraId="67C035E1" w14:textId="77777777" w:rsidR="00EF6846" w:rsidRDefault="00EF6846" w:rsidP="00312E20">
      <w:pPr>
        <w:pStyle w:val="Level1"/>
        <w:widowControl/>
        <w:numPr>
          <w:ilvl w:val="0"/>
          <w:numId w:val="4"/>
        </w:numPr>
        <w:tabs>
          <w:tab w:val="clear" w:pos="720"/>
          <w:tab w:val="left" w:pos="-1440"/>
          <w:tab w:val="left" w:pos="810"/>
        </w:tabs>
        <w:ind w:left="1440" w:right="90" w:hanging="720"/>
        <w:jc w:val="both"/>
        <w:rPr>
          <w:rFonts w:ascii="Arial" w:hAnsi="Arial" w:cs="Arial"/>
          <w:sz w:val="16"/>
          <w:szCs w:val="16"/>
        </w:rPr>
      </w:pPr>
      <w:r w:rsidRPr="001A1A4A">
        <w:rPr>
          <w:rFonts w:ascii="Arial" w:hAnsi="Arial" w:cs="Arial"/>
          <w:sz w:val="16"/>
          <w:szCs w:val="16"/>
        </w:rPr>
        <w:t>The Landlord shall have the right:</w:t>
      </w:r>
    </w:p>
    <w:p w14:paraId="53DFDBDE" w14:textId="77777777" w:rsidR="00890AE2" w:rsidRPr="001A1A4A" w:rsidRDefault="00890AE2" w:rsidP="00890AE2">
      <w:pPr>
        <w:pStyle w:val="Level1"/>
        <w:widowControl/>
        <w:numPr>
          <w:ilvl w:val="0"/>
          <w:numId w:val="0"/>
        </w:numPr>
        <w:tabs>
          <w:tab w:val="left" w:pos="-1440"/>
          <w:tab w:val="left" w:pos="810"/>
        </w:tabs>
        <w:ind w:right="90"/>
        <w:jc w:val="both"/>
        <w:rPr>
          <w:rFonts w:ascii="Arial" w:hAnsi="Arial" w:cs="Arial"/>
          <w:sz w:val="16"/>
          <w:szCs w:val="16"/>
        </w:rPr>
      </w:pPr>
    </w:p>
    <w:p w14:paraId="4E02B967" w14:textId="77777777" w:rsidR="00EF6846" w:rsidRPr="001A1A4A" w:rsidRDefault="00EF6846" w:rsidP="00890AE2">
      <w:pPr>
        <w:pStyle w:val="Level2"/>
        <w:widowControl/>
        <w:numPr>
          <w:ilvl w:val="0"/>
          <w:numId w:val="0"/>
        </w:numPr>
        <w:tabs>
          <w:tab w:val="left" w:pos="-1440"/>
          <w:tab w:val="left" w:pos="810"/>
        </w:tabs>
        <w:ind w:left="2160" w:right="90" w:hanging="720"/>
        <w:jc w:val="both"/>
        <w:rPr>
          <w:rFonts w:ascii="Arial" w:hAnsi="Arial" w:cs="Arial"/>
          <w:sz w:val="16"/>
          <w:szCs w:val="16"/>
        </w:rPr>
      </w:pPr>
      <w:r w:rsidRPr="001A1A4A">
        <w:rPr>
          <w:rFonts w:ascii="Arial" w:hAnsi="Arial" w:cs="Arial"/>
          <w:sz w:val="16"/>
          <w:szCs w:val="16"/>
        </w:rPr>
        <w:t>i)</w:t>
      </w:r>
      <w:r w:rsidRPr="001A1A4A">
        <w:rPr>
          <w:rFonts w:ascii="Arial" w:hAnsi="Arial" w:cs="Arial"/>
          <w:sz w:val="16"/>
          <w:szCs w:val="16"/>
        </w:rPr>
        <w:tab/>
        <w:t>to require all persons entering or leaving the Building during such hours as the Landlord may reasonably determine, to identify themselves to a watch person or security officer by registration or otherwise establish their right to enter or leave; and</w:t>
      </w:r>
    </w:p>
    <w:p w14:paraId="598F7185" w14:textId="77777777" w:rsidR="00EF6846" w:rsidRPr="001A1A4A" w:rsidRDefault="00EF6846" w:rsidP="00890AE2">
      <w:pPr>
        <w:pStyle w:val="Level2"/>
        <w:widowControl/>
        <w:numPr>
          <w:ilvl w:val="0"/>
          <w:numId w:val="0"/>
        </w:numPr>
        <w:tabs>
          <w:tab w:val="left" w:pos="-1440"/>
          <w:tab w:val="left" w:pos="810"/>
        </w:tabs>
        <w:ind w:left="2160" w:right="90" w:hanging="720"/>
        <w:jc w:val="both"/>
        <w:rPr>
          <w:rFonts w:ascii="Arial" w:hAnsi="Arial" w:cs="Arial"/>
          <w:sz w:val="16"/>
          <w:szCs w:val="16"/>
        </w:rPr>
      </w:pPr>
      <w:r w:rsidRPr="001A1A4A">
        <w:rPr>
          <w:rFonts w:ascii="Arial" w:hAnsi="Arial" w:cs="Arial"/>
          <w:sz w:val="16"/>
          <w:szCs w:val="16"/>
        </w:rPr>
        <w:t>ii)</w:t>
      </w:r>
      <w:r w:rsidRPr="001A1A4A">
        <w:rPr>
          <w:rFonts w:ascii="Arial" w:hAnsi="Arial" w:cs="Arial"/>
          <w:sz w:val="16"/>
          <w:szCs w:val="16"/>
        </w:rPr>
        <w:tab/>
        <w:t xml:space="preserve">to exclude or expel any peddler or beggar at any time from any Premises or the Building or the </w:t>
      </w:r>
      <w:r w:rsidR="00C21D7A" w:rsidRPr="001A1A4A">
        <w:rPr>
          <w:rFonts w:ascii="Arial" w:hAnsi="Arial" w:cs="Arial"/>
          <w:sz w:val="16"/>
          <w:szCs w:val="16"/>
        </w:rPr>
        <w:t>Centre</w:t>
      </w:r>
      <w:r w:rsidRPr="001A1A4A">
        <w:rPr>
          <w:rFonts w:ascii="Arial" w:hAnsi="Arial" w:cs="Arial"/>
          <w:sz w:val="16"/>
          <w:szCs w:val="16"/>
        </w:rPr>
        <w:t>;</w:t>
      </w:r>
    </w:p>
    <w:p w14:paraId="6F02D1A2" w14:textId="77777777" w:rsidR="00EF6846" w:rsidRPr="001A1A4A" w:rsidRDefault="00EF6846" w:rsidP="00890AE2">
      <w:pPr>
        <w:widowControl/>
        <w:tabs>
          <w:tab w:val="left" w:pos="810"/>
        </w:tabs>
        <w:ind w:left="1440" w:right="90" w:hanging="720"/>
        <w:jc w:val="both"/>
        <w:rPr>
          <w:rFonts w:ascii="Arial" w:hAnsi="Arial" w:cs="Arial"/>
          <w:sz w:val="16"/>
          <w:szCs w:val="16"/>
        </w:rPr>
      </w:pPr>
    </w:p>
    <w:p w14:paraId="5A311748" w14:textId="77777777" w:rsidR="00EF6846" w:rsidRPr="001A1A4A" w:rsidRDefault="00EF6846" w:rsidP="00312E20">
      <w:pPr>
        <w:pStyle w:val="Level1"/>
        <w:widowControl/>
        <w:numPr>
          <w:ilvl w:val="0"/>
          <w:numId w:val="4"/>
        </w:numPr>
        <w:tabs>
          <w:tab w:val="clear" w:pos="720"/>
          <w:tab w:val="left" w:pos="-1440"/>
          <w:tab w:val="left" w:pos="810"/>
        </w:tabs>
        <w:ind w:left="1440" w:right="90" w:hanging="720"/>
        <w:jc w:val="both"/>
        <w:rPr>
          <w:rFonts w:ascii="Arial" w:hAnsi="Arial" w:cs="Arial"/>
          <w:sz w:val="16"/>
          <w:szCs w:val="16"/>
        </w:rPr>
      </w:pPr>
      <w:r w:rsidRPr="001A1A4A">
        <w:rPr>
          <w:rFonts w:ascii="Arial" w:hAnsi="Arial" w:cs="Arial"/>
          <w:sz w:val="16"/>
          <w:szCs w:val="16"/>
        </w:rPr>
        <w:t xml:space="preserve">Any injury or damage caused to the </w:t>
      </w:r>
      <w:r w:rsidR="001F40CD" w:rsidRPr="001A1A4A">
        <w:rPr>
          <w:rFonts w:ascii="Arial" w:hAnsi="Arial" w:cs="Arial"/>
          <w:sz w:val="16"/>
          <w:szCs w:val="16"/>
        </w:rPr>
        <w:t xml:space="preserve">Building or the </w:t>
      </w:r>
      <w:r w:rsidRPr="001A1A4A">
        <w:rPr>
          <w:rFonts w:ascii="Arial" w:hAnsi="Arial" w:cs="Arial"/>
          <w:sz w:val="16"/>
          <w:szCs w:val="16"/>
        </w:rPr>
        <w:t>Common Facilities or to heating or other appliances, or to any other tenant or to the premises occupied by any other tenant, by interference with or neglect of the heating or other appliances, or any other person or servant subject to it, shall be the responsibility of the tenant in whose Premises the neglect, interference or misconduct arose (save in respect of Insured Damage).  It shall be the duty of each tenant to assist and co-operate with the Landlord in preventing injury to such tenant's premises, and premises demised to other tenants;</w:t>
      </w:r>
    </w:p>
    <w:p w14:paraId="2857007F" w14:textId="77777777" w:rsidR="00EF6846" w:rsidRPr="001A1A4A" w:rsidRDefault="00EF6846" w:rsidP="00890AE2">
      <w:pPr>
        <w:widowControl/>
        <w:tabs>
          <w:tab w:val="left" w:pos="810"/>
        </w:tabs>
        <w:ind w:left="1440" w:right="90" w:hanging="720"/>
        <w:jc w:val="both"/>
        <w:rPr>
          <w:rFonts w:ascii="Arial" w:hAnsi="Arial" w:cs="Arial"/>
          <w:sz w:val="16"/>
          <w:szCs w:val="16"/>
        </w:rPr>
      </w:pPr>
    </w:p>
    <w:p w14:paraId="2CBACBB9" w14:textId="77777777" w:rsidR="00EF6846" w:rsidRPr="001A1A4A" w:rsidRDefault="00EF6846" w:rsidP="00312E20">
      <w:pPr>
        <w:pStyle w:val="Level1"/>
        <w:widowControl/>
        <w:numPr>
          <w:ilvl w:val="0"/>
          <w:numId w:val="4"/>
        </w:numPr>
        <w:tabs>
          <w:tab w:val="clear" w:pos="720"/>
          <w:tab w:val="left" w:pos="-1440"/>
          <w:tab w:val="left" w:pos="810"/>
        </w:tabs>
        <w:ind w:left="1440" w:right="90" w:hanging="720"/>
        <w:jc w:val="both"/>
        <w:rPr>
          <w:rFonts w:ascii="Arial" w:hAnsi="Arial" w:cs="Arial"/>
          <w:sz w:val="16"/>
          <w:szCs w:val="16"/>
        </w:rPr>
      </w:pPr>
      <w:r w:rsidRPr="001A1A4A">
        <w:rPr>
          <w:rFonts w:ascii="Arial" w:hAnsi="Arial" w:cs="Arial"/>
          <w:sz w:val="16"/>
          <w:szCs w:val="16"/>
        </w:rPr>
        <w:t>No inflammable oils or other inflammable, dangerous or explosive materials shall be used or kept in the Premises;</w:t>
      </w:r>
    </w:p>
    <w:p w14:paraId="15264BE8" w14:textId="77777777" w:rsidR="00EF6846" w:rsidRPr="001A1A4A" w:rsidRDefault="00EF6846" w:rsidP="00890AE2">
      <w:pPr>
        <w:widowControl/>
        <w:tabs>
          <w:tab w:val="left" w:pos="810"/>
        </w:tabs>
        <w:ind w:left="1440" w:right="90" w:hanging="720"/>
        <w:jc w:val="both"/>
        <w:rPr>
          <w:rFonts w:ascii="Arial" w:hAnsi="Arial" w:cs="Arial"/>
          <w:sz w:val="16"/>
          <w:szCs w:val="16"/>
        </w:rPr>
      </w:pPr>
    </w:p>
    <w:p w14:paraId="793AB2A2" w14:textId="77777777" w:rsidR="00EF6846" w:rsidRPr="001A1A4A" w:rsidRDefault="00EF6846" w:rsidP="00312E20">
      <w:pPr>
        <w:pStyle w:val="Level1"/>
        <w:widowControl/>
        <w:numPr>
          <w:ilvl w:val="0"/>
          <w:numId w:val="4"/>
        </w:numPr>
        <w:tabs>
          <w:tab w:val="clear" w:pos="720"/>
          <w:tab w:val="left" w:pos="-1440"/>
        </w:tabs>
        <w:ind w:left="1440" w:right="90" w:hanging="720"/>
        <w:jc w:val="both"/>
        <w:rPr>
          <w:rFonts w:ascii="Arial" w:hAnsi="Arial" w:cs="Arial"/>
          <w:sz w:val="16"/>
          <w:szCs w:val="16"/>
        </w:rPr>
      </w:pPr>
      <w:r w:rsidRPr="001A1A4A">
        <w:rPr>
          <w:rFonts w:ascii="Arial" w:hAnsi="Arial" w:cs="Arial"/>
          <w:sz w:val="16"/>
          <w:szCs w:val="16"/>
        </w:rPr>
        <w:t xml:space="preserve">No furniture, effects or supplies shall be taken into or removed from the Premises through common areas of the </w:t>
      </w:r>
      <w:r w:rsidR="00C21D7A" w:rsidRPr="001A1A4A">
        <w:rPr>
          <w:rFonts w:ascii="Arial" w:hAnsi="Arial" w:cs="Arial"/>
          <w:sz w:val="16"/>
          <w:szCs w:val="16"/>
        </w:rPr>
        <w:t>Centre</w:t>
      </w:r>
      <w:r w:rsidRPr="001A1A4A">
        <w:rPr>
          <w:rFonts w:ascii="Arial" w:hAnsi="Arial" w:cs="Arial"/>
          <w:sz w:val="16"/>
          <w:szCs w:val="16"/>
        </w:rPr>
        <w:t xml:space="preserve"> during normal Business Hours which may disturb the quiet enjoyment of other tenants in the Building, except at such time and in such manner as may be previously approved by the Landlord;</w:t>
      </w:r>
    </w:p>
    <w:p w14:paraId="5BE3E943" w14:textId="77777777" w:rsidR="00EF6846" w:rsidRPr="001A1A4A" w:rsidRDefault="00EF6846" w:rsidP="00890AE2">
      <w:pPr>
        <w:widowControl/>
        <w:ind w:left="1440" w:right="90" w:hanging="720"/>
        <w:jc w:val="both"/>
        <w:rPr>
          <w:rFonts w:ascii="Arial" w:hAnsi="Arial" w:cs="Arial"/>
          <w:sz w:val="16"/>
          <w:szCs w:val="16"/>
        </w:rPr>
      </w:pPr>
    </w:p>
    <w:p w14:paraId="51788548" w14:textId="77777777" w:rsidR="00EF6846" w:rsidRPr="001A1A4A" w:rsidRDefault="00EF6846" w:rsidP="00312E20">
      <w:pPr>
        <w:pStyle w:val="Level1"/>
        <w:widowControl/>
        <w:numPr>
          <w:ilvl w:val="0"/>
          <w:numId w:val="4"/>
        </w:numPr>
        <w:tabs>
          <w:tab w:val="clear" w:pos="720"/>
          <w:tab w:val="left" w:pos="-1440"/>
        </w:tabs>
        <w:ind w:left="1440" w:right="90" w:hanging="720"/>
        <w:jc w:val="both"/>
        <w:rPr>
          <w:rFonts w:ascii="Arial" w:hAnsi="Arial" w:cs="Arial"/>
          <w:sz w:val="16"/>
          <w:szCs w:val="16"/>
        </w:rPr>
      </w:pPr>
      <w:r w:rsidRPr="001A1A4A">
        <w:rPr>
          <w:rFonts w:ascii="Arial" w:hAnsi="Arial" w:cs="Arial"/>
          <w:sz w:val="16"/>
          <w:szCs w:val="16"/>
        </w:rPr>
        <w:t>No bicycles or other vehicles shall be brought within the Building except in the Parking Areas, and then only in accordance and agreement with the Parking Rules and under the Landlord's or the Parking Areas operator's direction;</w:t>
      </w:r>
    </w:p>
    <w:p w14:paraId="179E021C" w14:textId="77777777" w:rsidR="00EF6846" w:rsidRPr="001A1A4A" w:rsidRDefault="00EF6846" w:rsidP="00890AE2">
      <w:pPr>
        <w:widowControl/>
        <w:ind w:left="1440" w:right="90" w:hanging="720"/>
        <w:jc w:val="both"/>
        <w:rPr>
          <w:rFonts w:ascii="Arial" w:hAnsi="Arial" w:cs="Arial"/>
          <w:sz w:val="16"/>
          <w:szCs w:val="16"/>
        </w:rPr>
      </w:pPr>
    </w:p>
    <w:p w14:paraId="23C3B5AE" w14:textId="77777777" w:rsidR="00EF6846" w:rsidRPr="001A1A4A" w:rsidRDefault="00EF6846" w:rsidP="00312E20">
      <w:pPr>
        <w:pStyle w:val="Level1"/>
        <w:widowControl/>
        <w:numPr>
          <w:ilvl w:val="0"/>
          <w:numId w:val="4"/>
        </w:numPr>
        <w:tabs>
          <w:tab w:val="clear" w:pos="720"/>
          <w:tab w:val="left" w:pos="-1440"/>
        </w:tabs>
        <w:ind w:left="1440" w:right="90" w:hanging="720"/>
        <w:jc w:val="both"/>
        <w:rPr>
          <w:rFonts w:ascii="Arial" w:hAnsi="Arial" w:cs="Arial"/>
          <w:sz w:val="16"/>
          <w:szCs w:val="16"/>
        </w:rPr>
      </w:pPr>
      <w:r w:rsidRPr="001A1A4A">
        <w:rPr>
          <w:rFonts w:ascii="Arial" w:hAnsi="Arial" w:cs="Arial"/>
          <w:sz w:val="16"/>
          <w:szCs w:val="16"/>
        </w:rPr>
        <w:t>Business machines, filing cabinets, safes, heavy merchandise or other articles liable to overload, injure or destroy any part of the Building shall not be taken into it without the prior written consent of the Landlord and the Landlord shall in all cases retain the right to prescribe the weight and proper position of all such articles and the ways, means and times and routes for moving them into or out of the Building; the cost of Repairing any damage done to the Building by such moving or by keeping any such articles in any premises shall be paid by the tenant causing such damage (save in respect of Insured Damage);</w:t>
      </w:r>
    </w:p>
    <w:p w14:paraId="261D8EF5" w14:textId="77777777" w:rsidR="00EF6846" w:rsidRPr="001A1A4A" w:rsidRDefault="00EF6846" w:rsidP="00890AE2">
      <w:pPr>
        <w:widowControl/>
        <w:ind w:left="1440" w:right="90" w:hanging="720"/>
        <w:jc w:val="both"/>
        <w:rPr>
          <w:rFonts w:ascii="Arial" w:hAnsi="Arial" w:cs="Arial"/>
          <w:sz w:val="16"/>
          <w:szCs w:val="16"/>
        </w:rPr>
      </w:pPr>
    </w:p>
    <w:p w14:paraId="57021010" w14:textId="77777777" w:rsidR="00EF6846" w:rsidRPr="001A1A4A" w:rsidRDefault="00EF6846" w:rsidP="00312E20">
      <w:pPr>
        <w:pStyle w:val="Level1"/>
        <w:widowControl/>
        <w:numPr>
          <w:ilvl w:val="0"/>
          <w:numId w:val="4"/>
        </w:numPr>
        <w:tabs>
          <w:tab w:val="clear" w:pos="720"/>
          <w:tab w:val="left" w:pos="-1440"/>
        </w:tabs>
        <w:ind w:left="1440" w:right="90" w:hanging="720"/>
        <w:jc w:val="both"/>
        <w:rPr>
          <w:rFonts w:ascii="Arial" w:hAnsi="Arial" w:cs="Arial"/>
          <w:sz w:val="16"/>
          <w:szCs w:val="16"/>
        </w:rPr>
      </w:pPr>
      <w:r w:rsidRPr="001A1A4A">
        <w:rPr>
          <w:rFonts w:ascii="Arial" w:hAnsi="Arial" w:cs="Arial"/>
          <w:sz w:val="16"/>
          <w:szCs w:val="16"/>
        </w:rPr>
        <w:t>The Tenant shall not place any additional lock upon any door of the Building without the written consent of the Landlord (except in the case of vaults or other security areas within the Premises which the Tenant may reasonably designate);</w:t>
      </w:r>
    </w:p>
    <w:p w14:paraId="052F2576" w14:textId="77777777" w:rsidR="00EF6846" w:rsidRPr="001A1A4A" w:rsidRDefault="00EF6846" w:rsidP="00890AE2">
      <w:pPr>
        <w:pStyle w:val="Level1"/>
        <w:widowControl/>
        <w:numPr>
          <w:ilvl w:val="0"/>
          <w:numId w:val="0"/>
        </w:numPr>
        <w:tabs>
          <w:tab w:val="left" w:pos="-1440"/>
        </w:tabs>
        <w:ind w:left="1440" w:right="90" w:hanging="720"/>
        <w:jc w:val="both"/>
        <w:rPr>
          <w:rFonts w:ascii="Arial" w:hAnsi="Arial" w:cs="Arial"/>
          <w:sz w:val="16"/>
          <w:szCs w:val="16"/>
        </w:rPr>
      </w:pPr>
    </w:p>
    <w:p w14:paraId="7CBCC5B4" w14:textId="77777777" w:rsidR="00EF6846" w:rsidRPr="001A1A4A" w:rsidRDefault="00EF6846" w:rsidP="00312E20">
      <w:pPr>
        <w:pStyle w:val="Level1"/>
        <w:widowControl/>
        <w:numPr>
          <w:ilvl w:val="0"/>
          <w:numId w:val="4"/>
        </w:numPr>
        <w:tabs>
          <w:tab w:val="clear" w:pos="720"/>
          <w:tab w:val="left" w:pos="-1440"/>
        </w:tabs>
        <w:ind w:left="1440" w:right="90" w:hanging="720"/>
        <w:jc w:val="both"/>
        <w:rPr>
          <w:rFonts w:ascii="Arial" w:hAnsi="Arial" w:cs="Arial"/>
          <w:sz w:val="16"/>
          <w:szCs w:val="16"/>
        </w:rPr>
      </w:pPr>
      <w:r w:rsidRPr="001A1A4A">
        <w:rPr>
          <w:rFonts w:ascii="Arial" w:hAnsi="Arial" w:cs="Arial"/>
          <w:sz w:val="16"/>
          <w:szCs w:val="16"/>
        </w:rPr>
        <w:t>The Tenant shall give the Landlord prompt notice of any accident to, or any defect that the Tenant is aware in the plumbing, heating, air conditioning, mechanical or electrical apparatus or any other part of the Building;</w:t>
      </w:r>
    </w:p>
    <w:p w14:paraId="70F9802D" w14:textId="77777777" w:rsidR="00EF6846" w:rsidRPr="001A1A4A" w:rsidRDefault="00EF6846" w:rsidP="00890AE2">
      <w:pPr>
        <w:pStyle w:val="Level1"/>
        <w:widowControl/>
        <w:numPr>
          <w:ilvl w:val="0"/>
          <w:numId w:val="0"/>
        </w:numPr>
        <w:tabs>
          <w:tab w:val="left" w:pos="-1440"/>
        </w:tabs>
        <w:ind w:left="1440" w:right="90" w:hanging="720"/>
        <w:jc w:val="both"/>
        <w:rPr>
          <w:rFonts w:ascii="Arial" w:hAnsi="Arial" w:cs="Arial"/>
          <w:sz w:val="16"/>
          <w:szCs w:val="16"/>
        </w:rPr>
      </w:pPr>
    </w:p>
    <w:p w14:paraId="2EB72CDE" w14:textId="77777777" w:rsidR="00EF6846" w:rsidRPr="001A1A4A" w:rsidRDefault="00EF6846" w:rsidP="00312E20">
      <w:pPr>
        <w:pStyle w:val="Level1"/>
        <w:widowControl/>
        <w:numPr>
          <w:ilvl w:val="0"/>
          <w:numId w:val="4"/>
        </w:numPr>
        <w:tabs>
          <w:tab w:val="clear" w:pos="720"/>
          <w:tab w:val="left" w:pos="-1440"/>
        </w:tabs>
        <w:ind w:left="1440" w:right="90" w:hanging="720"/>
        <w:jc w:val="both"/>
        <w:rPr>
          <w:rFonts w:ascii="Arial" w:hAnsi="Arial" w:cs="Arial"/>
          <w:sz w:val="16"/>
          <w:szCs w:val="16"/>
        </w:rPr>
      </w:pPr>
      <w:r w:rsidRPr="001A1A4A">
        <w:rPr>
          <w:rFonts w:ascii="Arial" w:hAnsi="Arial" w:cs="Arial"/>
          <w:sz w:val="16"/>
          <w:szCs w:val="16"/>
        </w:rPr>
        <w:t>The Tenant shall keep all sidewalks, stairs, door accesses in front of and behind the leased Premises free and clear of snow, ice and other obstructions according to municipal bylaw and shall be responsible for any infraction thereof and for any loss suffered by the Landlord as a result of any breach thereof by the Tenant;</w:t>
      </w:r>
    </w:p>
    <w:p w14:paraId="4441177E" w14:textId="77777777" w:rsidR="00EF6846" w:rsidRPr="001A1A4A" w:rsidRDefault="00EF6846" w:rsidP="00890AE2">
      <w:pPr>
        <w:widowControl/>
        <w:ind w:left="1440" w:right="90" w:hanging="720"/>
        <w:jc w:val="both"/>
        <w:rPr>
          <w:rFonts w:ascii="Arial" w:hAnsi="Arial" w:cs="Arial"/>
          <w:sz w:val="16"/>
          <w:szCs w:val="16"/>
        </w:rPr>
      </w:pPr>
    </w:p>
    <w:p w14:paraId="102F0442" w14:textId="77777777" w:rsidR="00EF6846" w:rsidRPr="001A1A4A" w:rsidRDefault="00EF6846" w:rsidP="00312E20">
      <w:pPr>
        <w:pStyle w:val="Level1"/>
        <w:widowControl/>
        <w:numPr>
          <w:ilvl w:val="0"/>
          <w:numId w:val="4"/>
        </w:numPr>
        <w:tabs>
          <w:tab w:val="clear" w:pos="720"/>
          <w:tab w:val="left" w:pos="-1440"/>
        </w:tabs>
        <w:ind w:left="1440" w:right="90" w:hanging="720"/>
        <w:jc w:val="both"/>
        <w:rPr>
          <w:rFonts w:ascii="Arial" w:hAnsi="Arial" w:cs="Arial"/>
          <w:sz w:val="16"/>
          <w:szCs w:val="16"/>
        </w:rPr>
      </w:pPr>
      <w:r w:rsidRPr="001A1A4A">
        <w:rPr>
          <w:rFonts w:ascii="Arial" w:hAnsi="Arial" w:cs="Arial"/>
          <w:sz w:val="16"/>
          <w:szCs w:val="16"/>
        </w:rPr>
        <w:t xml:space="preserve">In order to maintain the established character and uniqueness of the </w:t>
      </w:r>
      <w:r w:rsidR="00C21D7A" w:rsidRPr="001A1A4A">
        <w:rPr>
          <w:rFonts w:ascii="Arial" w:hAnsi="Arial" w:cs="Arial"/>
          <w:sz w:val="16"/>
          <w:szCs w:val="16"/>
        </w:rPr>
        <w:t>Centre</w:t>
      </w:r>
      <w:r w:rsidRPr="001A1A4A">
        <w:rPr>
          <w:rFonts w:ascii="Arial" w:hAnsi="Arial" w:cs="Arial"/>
          <w:sz w:val="16"/>
          <w:szCs w:val="16"/>
        </w:rPr>
        <w:t xml:space="preserve"> (and the warranty on exterior, tinted glazed windows), the kind, type and colour of any and all window coverings (including roll shutters) proposed to be placed on or close to either face of any exterior window in the Premises shall be pre-approved by the Landlord;</w:t>
      </w:r>
    </w:p>
    <w:p w14:paraId="76C31664" w14:textId="77777777" w:rsidR="00EF6846" w:rsidRPr="001A1A4A" w:rsidRDefault="00EF6846" w:rsidP="00890AE2">
      <w:pPr>
        <w:widowControl/>
        <w:ind w:left="1440" w:right="90" w:hanging="720"/>
        <w:jc w:val="both"/>
        <w:rPr>
          <w:rFonts w:ascii="Arial" w:hAnsi="Arial" w:cs="Arial"/>
          <w:sz w:val="16"/>
          <w:szCs w:val="16"/>
        </w:rPr>
      </w:pPr>
    </w:p>
    <w:p w14:paraId="353EDFEF" w14:textId="77777777" w:rsidR="00EF6846" w:rsidRPr="001A1A4A" w:rsidRDefault="00EF6846" w:rsidP="00312E20">
      <w:pPr>
        <w:pStyle w:val="Level1"/>
        <w:widowControl/>
        <w:numPr>
          <w:ilvl w:val="0"/>
          <w:numId w:val="4"/>
        </w:numPr>
        <w:tabs>
          <w:tab w:val="clear" w:pos="720"/>
          <w:tab w:val="left" w:pos="-1440"/>
        </w:tabs>
        <w:ind w:left="1440" w:right="90" w:hanging="720"/>
        <w:jc w:val="both"/>
        <w:rPr>
          <w:rFonts w:ascii="Arial" w:hAnsi="Arial" w:cs="Arial"/>
          <w:sz w:val="16"/>
          <w:szCs w:val="16"/>
        </w:rPr>
      </w:pPr>
      <w:r w:rsidRPr="001A1A4A">
        <w:rPr>
          <w:rFonts w:ascii="Arial" w:hAnsi="Arial" w:cs="Arial"/>
          <w:sz w:val="16"/>
          <w:szCs w:val="16"/>
        </w:rPr>
        <w:t xml:space="preserve">This is a </w:t>
      </w:r>
      <w:r w:rsidRPr="001A1A4A">
        <w:rPr>
          <w:rFonts w:ascii="Arial" w:hAnsi="Arial" w:cs="Arial"/>
          <w:b/>
          <w:sz w:val="16"/>
          <w:szCs w:val="16"/>
          <w:u w:val="single"/>
        </w:rPr>
        <w:t>NON-SMOKING</w:t>
      </w:r>
      <w:r w:rsidRPr="001A1A4A">
        <w:rPr>
          <w:rFonts w:ascii="Arial" w:hAnsi="Arial" w:cs="Arial"/>
          <w:sz w:val="16"/>
          <w:szCs w:val="16"/>
          <w:u w:val="single"/>
        </w:rPr>
        <w:t xml:space="preserve"> </w:t>
      </w:r>
      <w:r w:rsidRPr="001A1A4A">
        <w:rPr>
          <w:rFonts w:ascii="Arial" w:hAnsi="Arial" w:cs="Arial"/>
          <w:b/>
          <w:sz w:val="16"/>
          <w:szCs w:val="16"/>
          <w:u w:val="single"/>
        </w:rPr>
        <w:t>Building</w:t>
      </w:r>
      <w:r w:rsidRPr="001A1A4A">
        <w:rPr>
          <w:rFonts w:ascii="Arial" w:hAnsi="Arial" w:cs="Arial"/>
          <w:sz w:val="16"/>
          <w:szCs w:val="16"/>
        </w:rPr>
        <w:t>.  Each tenant shall take steps as reasonably required by the Landlord or required by the City of Calgary from time to time to ensure that no employees of the Tenant or others on the Premises from time to time use either the Building or any interior Common Facilities for the purpose of smoking;</w:t>
      </w:r>
    </w:p>
    <w:p w14:paraId="482192FD" w14:textId="77777777" w:rsidR="00EF6846" w:rsidRPr="001A1A4A" w:rsidRDefault="00EF6846" w:rsidP="00890AE2">
      <w:pPr>
        <w:pStyle w:val="Level1"/>
        <w:widowControl/>
        <w:numPr>
          <w:ilvl w:val="0"/>
          <w:numId w:val="0"/>
        </w:numPr>
        <w:tabs>
          <w:tab w:val="left" w:pos="-1440"/>
        </w:tabs>
        <w:ind w:left="1440" w:right="90" w:hanging="720"/>
        <w:jc w:val="both"/>
        <w:rPr>
          <w:rFonts w:ascii="Arial" w:hAnsi="Arial" w:cs="Arial"/>
          <w:sz w:val="16"/>
          <w:szCs w:val="16"/>
        </w:rPr>
      </w:pPr>
    </w:p>
    <w:p w14:paraId="4B10D278" w14:textId="77777777" w:rsidR="00EF6846" w:rsidRPr="001A1A4A" w:rsidRDefault="00EF6846" w:rsidP="00312E20">
      <w:pPr>
        <w:pStyle w:val="Level1"/>
        <w:widowControl/>
        <w:numPr>
          <w:ilvl w:val="0"/>
          <w:numId w:val="4"/>
        </w:numPr>
        <w:tabs>
          <w:tab w:val="clear" w:pos="720"/>
          <w:tab w:val="left" w:pos="-1440"/>
        </w:tabs>
        <w:ind w:left="1440" w:right="90" w:hanging="720"/>
        <w:jc w:val="both"/>
        <w:rPr>
          <w:rFonts w:ascii="Arial" w:hAnsi="Arial" w:cs="Arial"/>
          <w:sz w:val="16"/>
          <w:szCs w:val="16"/>
        </w:rPr>
      </w:pPr>
      <w:r w:rsidRPr="001A1A4A">
        <w:rPr>
          <w:rFonts w:ascii="Arial" w:hAnsi="Arial" w:cs="Arial"/>
          <w:sz w:val="16"/>
          <w:szCs w:val="16"/>
        </w:rPr>
        <w:t xml:space="preserve">Each Tenant shall dispose of waste in the common waste disposal bin(s) provided at the </w:t>
      </w:r>
      <w:r w:rsidR="00C21D7A" w:rsidRPr="001A1A4A">
        <w:rPr>
          <w:rFonts w:ascii="Arial" w:hAnsi="Arial" w:cs="Arial"/>
          <w:sz w:val="16"/>
          <w:szCs w:val="16"/>
        </w:rPr>
        <w:t>Centre</w:t>
      </w:r>
      <w:r w:rsidRPr="001A1A4A">
        <w:rPr>
          <w:rFonts w:ascii="Arial" w:hAnsi="Arial" w:cs="Arial"/>
          <w:sz w:val="16"/>
          <w:szCs w:val="16"/>
        </w:rPr>
        <w:t xml:space="preserve"> equitably amongst all tenants of the Building, as judged solely by the Landlord;</w:t>
      </w:r>
    </w:p>
    <w:p w14:paraId="5F672846" w14:textId="77777777" w:rsidR="00EF6846" w:rsidRPr="001A1A4A" w:rsidRDefault="00EF6846" w:rsidP="00890AE2">
      <w:pPr>
        <w:pStyle w:val="Level1"/>
        <w:widowControl/>
        <w:numPr>
          <w:ilvl w:val="0"/>
          <w:numId w:val="0"/>
        </w:numPr>
        <w:tabs>
          <w:tab w:val="left" w:pos="-1440"/>
        </w:tabs>
        <w:ind w:left="1440" w:right="90" w:hanging="720"/>
        <w:jc w:val="both"/>
        <w:rPr>
          <w:rFonts w:ascii="Arial" w:hAnsi="Arial" w:cs="Arial"/>
          <w:sz w:val="16"/>
          <w:szCs w:val="16"/>
        </w:rPr>
      </w:pPr>
    </w:p>
    <w:p w14:paraId="1380E7BD" w14:textId="77777777" w:rsidR="00EF6846" w:rsidRPr="001A1A4A" w:rsidRDefault="00EF6846" w:rsidP="00312E20">
      <w:pPr>
        <w:pStyle w:val="Level1"/>
        <w:widowControl/>
        <w:numPr>
          <w:ilvl w:val="0"/>
          <w:numId w:val="4"/>
        </w:numPr>
        <w:tabs>
          <w:tab w:val="clear" w:pos="720"/>
          <w:tab w:val="left" w:pos="-1440"/>
        </w:tabs>
        <w:ind w:left="1440" w:right="90" w:hanging="720"/>
        <w:jc w:val="both"/>
        <w:rPr>
          <w:rFonts w:ascii="Arial" w:hAnsi="Arial" w:cs="Arial"/>
          <w:sz w:val="16"/>
          <w:szCs w:val="16"/>
        </w:rPr>
      </w:pPr>
      <w:r w:rsidRPr="001A1A4A">
        <w:rPr>
          <w:rFonts w:ascii="Arial" w:hAnsi="Arial" w:cs="Arial"/>
          <w:sz w:val="16"/>
          <w:szCs w:val="16"/>
        </w:rPr>
        <w:t>The Landlord, or his chosen contractor, shall have the right to enter the Premises, with a minimum of forty-eight (48) hours advance notice, for the purpose of obtaining finished dimensions of the Leased Premises;</w:t>
      </w:r>
    </w:p>
    <w:p w14:paraId="5346FD20" w14:textId="77777777" w:rsidR="00EF6846" w:rsidRPr="001A1A4A" w:rsidRDefault="00EF6846" w:rsidP="00890AE2">
      <w:pPr>
        <w:pStyle w:val="Level1"/>
        <w:widowControl/>
        <w:numPr>
          <w:ilvl w:val="0"/>
          <w:numId w:val="0"/>
        </w:numPr>
        <w:tabs>
          <w:tab w:val="left" w:pos="-1440"/>
        </w:tabs>
        <w:ind w:left="1440" w:right="90" w:hanging="720"/>
        <w:jc w:val="both"/>
        <w:rPr>
          <w:rFonts w:ascii="Arial" w:hAnsi="Arial" w:cs="Arial"/>
          <w:sz w:val="16"/>
          <w:szCs w:val="16"/>
        </w:rPr>
      </w:pPr>
    </w:p>
    <w:p w14:paraId="656988B1" w14:textId="77777777" w:rsidR="00EF6846" w:rsidRPr="001A1A4A" w:rsidRDefault="00EF6846" w:rsidP="00312E20">
      <w:pPr>
        <w:pStyle w:val="Level1"/>
        <w:widowControl/>
        <w:numPr>
          <w:ilvl w:val="0"/>
          <w:numId w:val="4"/>
        </w:numPr>
        <w:tabs>
          <w:tab w:val="clear" w:pos="720"/>
          <w:tab w:val="left" w:pos="-1440"/>
        </w:tabs>
        <w:ind w:left="1440" w:right="90" w:hanging="720"/>
        <w:jc w:val="both"/>
        <w:rPr>
          <w:rFonts w:ascii="Arial" w:hAnsi="Arial" w:cs="Arial"/>
          <w:sz w:val="16"/>
          <w:szCs w:val="16"/>
        </w:rPr>
      </w:pPr>
      <w:r w:rsidRPr="001A1A4A">
        <w:rPr>
          <w:rFonts w:ascii="Arial" w:hAnsi="Arial" w:cs="Arial"/>
          <w:sz w:val="16"/>
          <w:szCs w:val="16"/>
        </w:rPr>
        <w:t>The Tenant shall keep the inside and outside of all glass in the doors and windows of the Premises clean and free of graffiti;</w:t>
      </w:r>
    </w:p>
    <w:p w14:paraId="1CADE6DD" w14:textId="77777777" w:rsidR="00EF6846" w:rsidRPr="001A1A4A" w:rsidRDefault="00EF6846" w:rsidP="00890AE2">
      <w:pPr>
        <w:pStyle w:val="Level1"/>
        <w:widowControl/>
        <w:numPr>
          <w:ilvl w:val="0"/>
          <w:numId w:val="0"/>
        </w:numPr>
        <w:tabs>
          <w:tab w:val="left" w:pos="-1440"/>
        </w:tabs>
        <w:ind w:left="1440" w:right="90" w:hanging="720"/>
        <w:jc w:val="both"/>
        <w:rPr>
          <w:rFonts w:ascii="Arial" w:hAnsi="Arial" w:cs="Arial"/>
          <w:sz w:val="16"/>
          <w:szCs w:val="16"/>
        </w:rPr>
      </w:pPr>
    </w:p>
    <w:p w14:paraId="567E69BA" w14:textId="77777777" w:rsidR="00EF6846" w:rsidRPr="001A1A4A" w:rsidRDefault="00EF6846" w:rsidP="00312E20">
      <w:pPr>
        <w:pStyle w:val="Level1"/>
        <w:widowControl/>
        <w:numPr>
          <w:ilvl w:val="0"/>
          <w:numId w:val="4"/>
        </w:numPr>
        <w:tabs>
          <w:tab w:val="clear" w:pos="720"/>
          <w:tab w:val="left" w:pos="-1440"/>
        </w:tabs>
        <w:ind w:left="1440" w:right="90" w:hanging="720"/>
        <w:jc w:val="both"/>
        <w:rPr>
          <w:rFonts w:ascii="Arial" w:hAnsi="Arial" w:cs="Arial"/>
          <w:sz w:val="16"/>
          <w:szCs w:val="16"/>
        </w:rPr>
      </w:pPr>
      <w:r w:rsidRPr="001A1A4A">
        <w:rPr>
          <w:rFonts w:ascii="Arial" w:hAnsi="Arial" w:cs="Arial"/>
          <w:sz w:val="16"/>
          <w:szCs w:val="16"/>
        </w:rPr>
        <w:t xml:space="preserve">The Tenant shall not permit the parking of delivery vehicles if they will, or may potentially interfere with the use of any driveway, walkway, parking area or other common area of the </w:t>
      </w:r>
      <w:r w:rsidR="00C21D7A" w:rsidRPr="001A1A4A">
        <w:rPr>
          <w:rFonts w:ascii="Arial" w:hAnsi="Arial" w:cs="Arial"/>
          <w:sz w:val="16"/>
          <w:szCs w:val="16"/>
        </w:rPr>
        <w:t>Centre</w:t>
      </w:r>
      <w:r w:rsidRPr="001A1A4A">
        <w:rPr>
          <w:rFonts w:ascii="Arial" w:hAnsi="Arial" w:cs="Arial"/>
          <w:sz w:val="16"/>
          <w:szCs w:val="16"/>
        </w:rPr>
        <w:t>;</w:t>
      </w:r>
    </w:p>
    <w:p w14:paraId="4AAADC50" w14:textId="77777777" w:rsidR="00EF6846" w:rsidRPr="001A1A4A" w:rsidRDefault="00EF6846" w:rsidP="00890AE2">
      <w:pPr>
        <w:pStyle w:val="Level1"/>
        <w:widowControl/>
        <w:numPr>
          <w:ilvl w:val="0"/>
          <w:numId w:val="0"/>
        </w:numPr>
        <w:tabs>
          <w:tab w:val="left" w:pos="-1440"/>
        </w:tabs>
        <w:ind w:left="1440" w:right="90" w:hanging="720"/>
        <w:jc w:val="both"/>
        <w:rPr>
          <w:rFonts w:ascii="Arial" w:hAnsi="Arial" w:cs="Arial"/>
          <w:sz w:val="16"/>
          <w:szCs w:val="16"/>
        </w:rPr>
      </w:pPr>
    </w:p>
    <w:p w14:paraId="17D2B771" w14:textId="77777777" w:rsidR="00EF6846" w:rsidRPr="001A1A4A" w:rsidRDefault="00EF6846" w:rsidP="00312E20">
      <w:pPr>
        <w:pStyle w:val="Level1"/>
        <w:widowControl/>
        <w:numPr>
          <w:ilvl w:val="0"/>
          <w:numId w:val="4"/>
        </w:numPr>
        <w:tabs>
          <w:tab w:val="clear" w:pos="720"/>
          <w:tab w:val="left" w:pos="-1440"/>
        </w:tabs>
        <w:ind w:left="1440" w:right="90" w:hanging="720"/>
        <w:jc w:val="both"/>
        <w:rPr>
          <w:rFonts w:ascii="Arial" w:hAnsi="Arial" w:cs="Arial"/>
          <w:sz w:val="16"/>
          <w:szCs w:val="16"/>
        </w:rPr>
      </w:pPr>
      <w:r w:rsidRPr="001A1A4A">
        <w:rPr>
          <w:rFonts w:ascii="Arial" w:hAnsi="Arial" w:cs="Arial"/>
          <w:sz w:val="16"/>
          <w:szCs w:val="16"/>
        </w:rPr>
        <w:t xml:space="preserve">The Tenant shall not use the plumbing facilities for any other purposes than that for which they are constructed, and no foreign substance of any kind shall be thrown therein, and the expense of any breakage, stoppage or damage resulting from a violation of this provision shall be borne </w:t>
      </w:r>
      <w:r w:rsidR="00AE350E" w:rsidRPr="001A1A4A">
        <w:rPr>
          <w:rFonts w:ascii="Arial" w:hAnsi="Arial" w:cs="Arial"/>
          <w:sz w:val="16"/>
          <w:szCs w:val="16"/>
        </w:rPr>
        <w:t xml:space="preserve">solely </w:t>
      </w:r>
      <w:r w:rsidRPr="001A1A4A">
        <w:rPr>
          <w:rFonts w:ascii="Arial" w:hAnsi="Arial" w:cs="Arial"/>
          <w:sz w:val="16"/>
          <w:szCs w:val="16"/>
        </w:rPr>
        <w:t>by the Tenant;</w:t>
      </w:r>
    </w:p>
    <w:p w14:paraId="09D41D61" w14:textId="77777777" w:rsidR="00EF6846" w:rsidRPr="001A1A4A" w:rsidRDefault="00EF6846" w:rsidP="00890AE2">
      <w:pPr>
        <w:pStyle w:val="Level1"/>
        <w:widowControl/>
        <w:numPr>
          <w:ilvl w:val="0"/>
          <w:numId w:val="0"/>
        </w:numPr>
        <w:tabs>
          <w:tab w:val="left" w:pos="-1440"/>
        </w:tabs>
        <w:ind w:left="1440" w:right="90" w:hanging="720"/>
        <w:jc w:val="both"/>
        <w:rPr>
          <w:rFonts w:ascii="Arial" w:hAnsi="Arial" w:cs="Arial"/>
          <w:sz w:val="16"/>
          <w:szCs w:val="16"/>
        </w:rPr>
      </w:pPr>
    </w:p>
    <w:p w14:paraId="2977D5FA" w14:textId="77777777" w:rsidR="00EF6846" w:rsidRPr="001A1A4A" w:rsidRDefault="00EF6846" w:rsidP="00312E20">
      <w:pPr>
        <w:pStyle w:val="Level1"/>
        <w:widowControl/>
        <w:numPr>
          <w:ilvl w:val="0"/>
          <w:numId w:val="4"/>
        </w:numPr>
        <w:tabs>
          <w:tab w:val="clear" w:pos="720"/>
          <w:tab w:val="left" w:pos="-1440"/>
        </w:tabs>
        <w:ind w:left="1440" w:right="90" w:hanging="720"/>
        <w:jc w:val="both"/>
        <w:rPr>
          <w:rFonts w:ascii="Arial" w:hAnsi="Arial" w:cs="Arial"/>
          <w:sz w:val="16"/>
          <w:szCs w:val="16"/>
        </w:rPr>
      </w:pPr>
      <w:r w:rsidRPr="001A1A4A">
        <w:rPr>
          <w:rFonts w:ascii="Arial" w:hAnsi="Arial" w:cs="Arial"/>
          <w:sz w:val="16"/>
          <w:szCs w:val="16"/>
        </w:rPr>
        <w:lastRenderedPageBreak/>
        <w:t>The Tenant shall not hang or suspend from any ceiling</w:t>
      </w:r>
      <w:r w:rsidR="00AE350E" w:rsidRPr="001A1A4A">
        <w:rPr>
          <w:rFonts w:ascii="Arial" w:hAnsi="Arial" w:cs="Arial"/>
          <w:sz w:val="16"/>
          <w:szCs w:val="16"/>
        </w:rPr>
        <w:t>, sprinkler system,</w:t>
      </w:r>
      <w:r w:rsidRPr="001A1A4A">
        <w:rPr>
          <w:rFonts w:ascii="Arial" w:hAnsi="Arial" w:cs="Arial"/>
          <w:sz w:val="16"/>
          <w:szCs w:val="16"/>
        </w:rPr>
        <w:t xml:space="preserve"> roof or any other part of the Premises, Building or </w:t>
      </w:r>
      <w:r w:rsidR="00C21D7A" w:rsidRPr="001A1A4A">
        <w:rPr>
          <w:rFonts w:ascii="Arial" w:hAnsi="Arial" w:cs="Arial"/>
          <w:sz w:val="16"/>
          <w:szCs w:val="16"/>
        </w:rPr>
        <w:t>Centre</w:t>
      </w:r>
      <w:r w:rsidRPr="001A1A4A">
        <w:rPr>
          <w:rFonts w:ascii="Arial" w:hAnsi="Arial" w:cs="Arial"/>
          <w:sz w:val="16"/>
          <w:szCs w:val="16"/>
        </w:rPr>
        <w:t xml:space="preserve"> any equipment, displays, fixtures or signs which are not authorized in adva</w:t>
      </w:r>
      <w:r w:rsidR="00AE350E" w:rsidRPr="001A1A4A">
        <w:rPr>
          <w:rFonts w:ascii="Arial" w:hAnsi="Arial" w:cs="Arial"/>
          <w:sz w:val="16"/>
          <w:szCs w:val="16"/>
        </w:rPr>
        <w:t>nce in writing by the Landlord;</w:t>
      </w:r>
    </w:p>
    <w:p w14:paraId="75589316" w14:textId="77777777" w:rsidR="00AE350E" w:rsidRPr="001A1A4A" w:rsidRDefault="00AE350E" w:rsidP="00890AE2">
      <w:pPr>
        <w:pStyle w:val="Level1"/>
        <w:widowControl/>
        <w:numPr>
          <w:ilvl w:val="0"/>
          <w:numId w:val="0"/>
        </w:numPr>
        <w:tabs>
          <w:tab w:val="left" w:pos="-1440"/>
        </w:tabs>
        <w:ind w:left="1440" w:right="90" w:hanging="720"/>
        <w:jc w:val="both"/>
        <w:rPr>
          <w:rFonts w:ascii="Arial" w:hAnsi="Arial" w:cs="Arial"/>
          <w:sz w:val="16"/>
          <w:szCs w:val="16"/>
        </w:rPr>
      </w:pPr>
    </w:p>
    <w:p w14:paraId="620FA6D4" w14:textId="77777777" w:rsidR="00AE350E" w:rsidRPr="001A1A4A" w:rsidRDefault="00AE350E" w:rsidP="00312E20">
      <w:pPr>
        <w:pStyle w:val="Level1"/>
        <w:widowControl/>
        <w:numPr>
          <w:ilvl w:val="0"/>
          <w:numId w:val="4"/>
        </w:numPr>
        <w:tabs>
          <w:tab w:val="clear" w:pos="720"/>
          <w:tab w:val="left" w:pos="-1440"/>
        </w:tabs>
        <w:ind w:left="1440" w:right="90" w:hanging="720"/>
        <w:jc w:val="both"/>
        <w:rPr>
          <w:rFonts w:ascii="Arial" w:hAnsi="Arial" w:cs="Arial"/>
          <w:sz w:val="16"/>
          <w:szCs w:val="16"/>
        </w:rPr>
      </w:pPr>
      <w:r w:rsidRPr="001A1A4A">
        <w:rPr>
          <w:rFonts w:ascii="Arial" w:hAnsi="Arial" w:cs="Arial"/>
          <w:sz w:val="16"/>
          <w:szCs w:val="16"/>
        </w:rPr>
        <w:t xml:space="preserve">The Tenant shall not attempt any repairs or alterations or modifications to the heating, </w:t>
      </w:r>
      <w:r w:rsidR="004C2380" w:rsidRPr="001A1A4A">
        <w:rPr>
          <w:rFonts w:ascii="Arial" w:hAnsi="Arial" w:cs="Arial"/>
          <w:sz w:val="16"/>
          <w:szCs w:val="16"/>
        </w:rPr>
        <w:t>air conditioning, plumbing, water or electrical systems of the Building</w:t>
      </w:r>
      <w:r w:rsidR="008B5563" w:rsidRPr="001A1A4A">
        <w:rPr>
          <w:rFonts w:ascii="Arial" w:hAnsi="Arial" w:cs="Arial"/>
          <w:sz w:val="16"/>
          <w:szCs w:val="16"/>
        </w:rPr>
        <w:t xml:space="preserve"> or the Centre.  The Tenant shall not mark, paint, drill into or deface the walls, ceilings, partitions, floors or any other appurtenances to the Premises or the Centre.</w:t>
      </w:r>
    </w:p>
    <w:p w14:paraId="0D800C54" w14:textId="77777777" w:rsidR="00EF6846" w:rsidRPr="001A1A4A" w:rsidRDefault="00EF6846" w:rsidP="00890AE2">
      <w:pPr>
        <w:pStyle w:val="Level1"/>
        <w:widowControl/>
        <w:numPr>
          <w:ilvl w:val="0"/>
          <w:numId w:val="0"/>
        </w:numPr>
        <w:tabs>
          <w:tab w:val="left" w:pos="-1440"/>
        </w:tabs>
        <w:ind w:left="1440" w:right="90" w:hanging="720"/>
        <w:jc w:val="both"/>
        <w:rPr>
          <w:rFonts w:ascii="Arial" w:hAnsi="Arial" w:cs="Arial"/>
          <w:sz w:val="16"/>
          <w:szCs w:val="16"/>
        </w:rPr>
      </w:pPr>
    </w:p>
    <w:p w14:paraId="0465A8EB" w14:textId="77777777" w:rsidR="00EF6846" w:rsidRPr="001A1A4A" w:rsidRDefault="00EF6846" w:rsidP="00312E20">
      <w:pPr>
        <w:pStyle w:val="Level1"/>
        <w:widowControl/>
        <w:numPr>
          <w:ilvl w:val="0"/>
          <w:numId w:val="4"/>
        </w:numPr>
        <w:tabs>
          <w:tab w:val="clear" w:pos="720"/>
          <w:tab w:val="left" w:pos="-1440"/>
        </w:tabs>
        <w:ind w:left="1440" w:right="90" w:hanging="720"/>
        <w:jc w:val="both"/>
        <w:rPr>
          <w:rFonts w:ascii="Arial" w:hAnsi="Arial" w:cs="Arial"/>
          <w:sz w:val="16"/>
          <w:szCs w:val="16"/>
        </w:rPr>
      </w:pPr>
      <w:r w:rsidRPr="001A1A4A">
        <w:rPr>
          <w:rFonts w:ascii="Arial" w:hAnsi="Arial" w:cs="Arial"/>
          <w:sz w:val="16"/>
          <w:szCs w:val="16"/>
        </w:rPr>
        <w:t xml:space="preserve">The Tenant is responsible to ensure that the required number of fire extinguishers are located in the appropriate places in the Premises, that they are charged and in good </w:t>
      </w:r>
      <w:r w:rsidR="00AE350E" w:rsidRPr="001A1A4A">
        <w:rPr>
          <w:rFonts w:ascii="Arial" w:hAnsi="Arial" w:cs="Arial"/>
          <w:sz w:val="16"/>
          <w:szCs w:val="16"/>
        </w:rPr>
        <w:t>working</w:t>
      </w:r>
      <w:r w:rsidRPr="001A1A4A">
        <w:rPr>
          <w:rFonts w:ascii="Arial" w:hAnsi="Arial" w:cs="Arial"/>
          <w:sz w:val="16"/>
          <w:szCs w:val="16"/>
        </w:rPr>
        <w:t xml:space="preserve"> order and that they are inspected annually, all as required by local fire codes;</w:t>
      </w:r>
    </w:p>
    <w:p w14:paraId="4B0DEDE7" w14:textId="77777777" w:rsidR="00AE350E" w:rsidRPr="001A1A4A" w:rsidRDefault="00AE350E" w:rsidP="00890AE2">
      <w:pPr>
        <w:pStyle w:val="Level1"/>
        <w:widowControl/>
        <w:numPr>
          <w:ilvl w:val="0"/>
          <w:numId w:val="0"/>
        </w:numPr>
        <w:tabs>
          <w:tab w:val="left" w:pos="-1440"/>
        </w:tabs>
        <w:ind w:left="1440" w:right="90" w:hanging="720"/>
        <w:jc w:val="both"/>
        <w:rPr>
          <w:rFonts w:ascii="Arial" w:hAnsi="Arial" w:cs="Arial"/>
          <w:sz w:val="16"/>
          <w:szCs w:val="16"/>
        </w:rPr>
      </w:pPr>
    </w:p>
    <w:p w14:paraId="706C8909" w14:textId="77777777" w:rsidR="00AE350E" w:rsidRPr="001A1A4A" w:rsidRDefault="00AE350E" w:rsidP="00312E20">
      <w:pPr>
        <w:pStyle w:val="Level1"/>
        <w:widowControl/>
        <w:numPr>
          <w:ilvl w:val="0"/>
          <w:numId w:val="4"/>
        </w:numPr>
        <w:tabs>
          <w:tab w:val="clear" w:pos="720"/>
          <w:tab w:val="left" w:pos="-1440"/>
        </w:tabs>
        <w:ind w:left="1440" w:right="90" w:hanging="720"/>
        <w:jc w:val="both"/>
        <w:rPr>
          <w:rFonts w:ascii="Arial" w:hAnsi="Arial" w:cs="Arial"/>
          <w:sz w:val="16"/>
          <w:szCs w:val="16"/>
        </w:rPr>
      </w:pPr>
      <w:r w:rsidRPr="001A1A4A">
        <w:rPr>
          <w:rFonts w:ascii="Arial" w:hAnsi="Arial" w:cs="Arial"/>
          <w:sz w:val="16"/>
          <w:szCs w:val="16"/>
        </w:rPr>
        <w:t xml:space="preserve">If any portion of the </w:t>
      </w:r>
      <w:r w:rsidR="00C21D7A" w:rsidRPr="001A1A4A">
        <w:rPr>
          <w:rFonts w:ascii="Arial" w:hAnsi="Arial" w:cs="Arial"/>
          <w:sz w:val="16"/>
          <w:szCs w:val="16"/>
        </w:rPr>
        <w:t>Centre</w:t>
      </w:r>
      <w:r w:rsidRPr="001A1A4A">
        <w:rPr>
          <w:rFonts w:ascii="Arial" w:hAnsi="Arial" w:cs="Arial"/>
          <w:sz w:val="16"/>
          <w:szCs w:val="16"/>
        </w:rPr>
        <w:t xml:space="preserve"> or the Landlord’s equipment or property is damaged or destroyed as a result of accident, negligence, carelessness or misuse on the part of the Tenant or any person for whom the Tenant is responsible at law, the Tenant shall pay to the Landlord upon demand the Landlord’s costs relating to any resultant replacement or repair plus a sum equal to fifteen percent (15%) </w:t>
      </w:r>
      <w:r w:rsidR="00E02622" w:rsidRPr="001A1A4A">
        <w:rPr>
          <w:rFonts w:ascii="Arial" w:hAnsi="Arial" w:cs="Arial"/>
          <w:sz w:val="16"/>
          <w:szCs w:val="16"/>
        </w:rPr>
        <w:t>thereof</w:t>
      </w:r>
      <w:r w:rsidRPr="001A1A4A">
        <w:rPr>
          <w:rFonts w:ascii="Arial" w:hAnsi="Arial" w:cs="Arial"/>
          <w:sz w:val="16"/>
          <w:szCs w:val="16"/>
        </w:rPr>
        <w:t xml:space="preserve"> representing the Landlord’s overhead costs.</w:t>
      </w:r>
    </w:p>
    <w:p w14:paraId="0ED22179" w14:textId="77777777" w:rsidR="00E2522D" w:rsidRPr="001A1A4A" w:rsidRDefault="00E2522D" w:rsidP="00890AE2">
      <w:pPr>
        <w:pStyle w:val="Level1"/>
        <w:widowControl/>
        <w:numPr>
          <w:ilvl w:val="0"/>
          <w:numId w:val="0"/>
        </w:numPr>
        <w:tabs>
          <w:tab w:val="left" w:pos="-1440"/>
        </w:tabs>
        <w:ind w:left="1440" w:right="90" w:hanging="720"/>
        <w:jc w:val="both"/>
        <w:rPr>
          <w:rFonts w:ascii="Arial" w:hAnsi="Arial" w:cs="Arial"/>
          <w:sz w:val="16"/>
          <w:szCs w:val="16"/>
        </w:rPr>
      </w:pPr>
    </w:p>
    <w:p w14:paraId="2E5AD488" w14:textId="77777777" w:rsidR="00E2522D" w:rsidRPr="001A1A4A" w:rsidRDefault="00E2522D" w:rsidP="00312E20">
      <w:pPr>
        <w:pStyle w:val="Level1"/>
        <w:widowControl/>
        <w:numPr>
          <w:ilvl w:val="0"/>
          <w:numId w:val="4"/>
        </w:numPr>
        <w:tabs>
          <w:tab w:val="clear" w:pos="720"/>
          <w:tab w:val="left" w:pos="-1440"/>
        </w:tabs>
        <w:ind w:left="1440" w:right="90" w:hanging="720"/>
        <w:jc w:val="both"/>
        <w:rPr>
          <w:rFonts w:ascii="Arial" w:hAnsi="Arial" w:cs="Arial"/>
          <w:sz w:val="16"/>
          <w:szCs w:val="16"/>
        </w:rPr>
      </w:pPr>
      <w:r w:rsidRPr="001A1A4A">
        <w:rPr>
          <w:rFonts w:ascii="Arial" w:hAnsi="Arial" w:cs="Arial"/>
          <w:sz w:val="16"/>
          <w:szCs w:val="16"/>
        </w:rPr>
        <w:t xml:space="preserve">All trash, rubbish, waste material and other garbage shall be kept at all times from the view of the general public, including patrons of the </w:t>
      </w:r>
      <w:r w:rsidR="00C21D7A" w:rsidRPr="001A1A4A">
        <w:rPr>
          <w:rFonts w:ascii="Arial" w:hAnsi="Arial" w:cs="Arial"/>
          <w:sz w:val="16"/>
          <w:szCs w:val="16"/>
        </w:rPr>
        <w:t>Centre</w:t>
      </w:r>
      <w:r w:rsidRPr="001A1A4A">
        <w:rPr>
          <w:rFonts w:ascii="Arial" w:hAnsi="Arial" w:cs="Arial"/>
          <w:sz w:val="16"/>
          <w:szCs w:val="16"/>
        </w:rPr>
        <w:t>, and shall be disposed of by the Tenant on a regular basis, as determined by the Landlord.</w:t>
      </w:r>
    </w:p>
    <w:p w14:paraId="6D983A5F" w14:textId="77777777" w:rsidR="00EF6846" w:rsidRPr="001A1A4A" w:rsidRDefault="00EF6846" w:rsidP="00890AE2">
      <w:pPr>
        <w:widowControl/>
        <w:ind w:left="1440" w:right="90" w:hanging="720"/>
        <w:rPr>
          <w:rFonts w:ascii="Arial" w:hAnsi="Arial" w:cs="Arial"/>
          <w:sz w:val="16"/>
          <w:szCs w:val="16"/>
        </w:rPr>
      </w:pPr>
    </w:p>
    <w:p w14:paraId="04044DF8" w14:textId="77777777" w:rsidR="00EF6846" w:rsidRPr="001A1A4A" w:rsidRDefault="00E2522D" w:rsidP="00890AE2">
      <w:pPr>
        <w:pStyle w:val="Level1"/>
        <w:widowControl/>
        <w:numPr>
          <w:ilvl w:val="0"/>
          <w:numId w:val="0"/>
        </w:numPr>
        <w:tabs>
          <w:tab w:val="left" w:pos="-1440"/>
        </w:tabs>
        <w:ind w:left="1440" w:right="90" w:hanging="720"/>
        <w:jc w:val="both"/>
        <w:rPr>
          <w:rFonts w:ascii="Arial" w:hAnsi="Arial" w:cs="Arial"/>
          <w:sz w:val="16"/>
          <w:szCs w:val="16"/>
        </w:rPr>
      </w:pPr>
      <w:r w:rsidRPr="001A1A4A">
        <w:rPr>
          <w:rFonts w:ascii="Arial" w:hAnsi="Arial" w:cs="Arial"/>
          <w:sz w:val="16"/>
          <w:szCs w:val="16"/>
        </w:rPr>
        <w:t>(ff)</w:t>
      </w:r>
      <w:r w:rsidRPr="001A1A4A">
        <w:rPr>
          <w:rFonts w:ascii="Arial" w:hAnsi="Arial" w:cs="Arial"/>
          <w:sz w:val="16"/>
          <w:szCs w:val="16"/>
        </w:rPr>
        <w:tab/>
      </w:r>
      <w:r w:rsidR="00EF6846" w:rsidRPr="001A1A4A">
        <w:rPr>
          <w:rFonts w:ascii="Arial" w:hAnsi="Arial" w:cs="Arial"/>
          <w:sz w:val="16"/>
          <w:szCs w:val="16"/>
        </w:rPr>
        <w:t xml:space="preserve">The Landlord has the right to introduce and enforce additional reasonable rules and regulations during the Term, not inconsistent with the provisions of this Lease, as in its reasonable judgment may from time to time be necessary for the safety, care, cleanliness and appearance of any premises and the </w:t>
      </w:r>
      <w:r w:rsidR="00C21D7A" w:rsidRPr="001A1A4A">
        <w:rPr>
          <w:rFonts w:ascii="Arial" w:hAnsi="Arial" w:cs="Arial"/>
          <w:sz w:val="16"/>
          <w:szCs w:val="16"/>
        </w:rPr>
        <w:t>Centre</w:t>
      </w:r>
      <w:r w:rsidR="00EF6846" w:rsidRPr="001A1A4A">
        <w:rPr>
          <w:rFonts w:ascii="Arial" w:hAnsi="Arial" w:cs="Arial"/>
          <w:sz w:val="16"/>
          <w:szCs w:val="16"/>
        </w:rPr>
        <w:t xml:space="preserve"> in keeping with the existing standards of and for the </w:t>
      </w:r>
      <w:r w:rsidR="00C21D7A" w:rsidRPr="001A1A4A">
        <w:rPr>
          <w:rFonts w:ascii="Arial" w:hAnsi="Arial" w:cs="Arial"/>
          <w:sz w:val="16"/>
          <w:szCs w:val="16"/>
        </w:rPr>
        <w:t>Centre</w:t>
      </w:r>
      <w:r w:rsidR="00EF6846" w:rsidRPr="001A1A4A">
        <w:rPr>
          <w:rFonts w:ascii="Arial" w:hAnsi="Arial" w:cs="Arial"/>
          <w:sz w:val="16"/>
          <w:szCs w:val="16"/>
        </w:rPr>
        <w:t xml:space="preserve">, and for the preservation of good </w:t>
      </w:r>
      <w:r w:rsidR="003340D2">
        <w:rPr>
          <w:rFonts w:ascii="Arial" w:hAnsi="Arial" w:cs="Arial"/>
          <w:sz w:val="16"/>
          <w:szCs w:val="16"/>
        </w:rPr>
        <w:t xml:space="preserve"> </w:t>
      </w:r>
      <w:r w:rsidR="00EF6846" w:rsidRPr="001A1A4A">
        <w:rPr>
          <w:rFonts w:ascii="Arial" w:hAnsi="Arial" w:cs="Arial"/>
          <w:sz w:val="16"/>
          <w:szCs w:val="16"/>
        </w:rPr>
        <w:t>order therein, and the same shall be kept and observed by all tenants, their clerks and servants.</w:t>
      </w:r>
    </w:p>
    <w:p w14:paraId="342FD586" w14:textId="77777777" w:rsidR="008B5563" w:rsidRPr="001A1A4A" w:rsidRDefault="008B5563" w:rsidP="00890AE2">
      <w:pPr>
        <w:pStyle w:val="Level1"/>
        <w:widowControl/>
        <w:numPr>
          <w:ilvl w:val="0"/>
          <w:numId w:val="0"/>
        </w:numPr>
        <w:tabs>
          <w:tab w:val="left" w:pos="-1440"/>
        </w:tabs>
        <w:ind w:left="1440" w:right="90" w:hanging="720"/>
        <w:jc w:val="both"/>
        <w:rPr>
          <w:rFonts w:ascii="Arial" w:hAnsi="Arial" w:cs="Arial"/>
          <w:sz w:val="16"/>
          <w:szCs w:val="16"/>
        </w:rPr>
      </w:pPr>
    </w:p>
    <w:p w14:paraId="2A1F3286" w14:textId="77777777" w:rsidR="008B5563" w:rsidRPr="001A1A4A" w:rsidRDefault="008B5563" w:rsidP="00890AE2">
      <w:pPr>
        <w:pStyle w:val="Level1"/>
        <w:widowControl/>
        <w:numPr>
          <w:ilvl w:val="0"/>
          <w:numId w:val="0"/>
        </w:numPr>
        <w:tabs>
          <w:tab w:val="left" w:pos="-1440"/>
        </w:tabs>
        <w:ind w:left="1440" w:right="90" w:hanging="720"/>
        <w:jc w:val="both"/>
        <w:rPr>
          <w:rFonts w:ascii="Arial" w:hAnsi="Arial" w:cs="Arial"/>
          <w:sz w:val="16"/>
          <w:szCs w:val="16"/>
        </w:rPr>
      </w:pPr>
      <w:r w:rsidRPr="001A1A4A">
        <w:rPr>
          <w:rFonts w:ascii="Arial" w:hAnsi="Arial" w:cs="Arial"/>
          <w:sz w:val="16"/>
          <w:szCs w:val="16"/>
        </w:rPr>
        <w:t>(gg)</w:t>
      </w:r>
      <w:r w:rsidRPr="001A1A4A">
        <w:rPr>
          <w:rFonts w:ascii="Arial" w:hAnsi="Arial" w:cs="Arial"/>
          <w:sz w:val="16"/>
          <w:szCs w:val="16"/>
        </w:rPr>
        <w:tab/>
      </w:r>
      <w:r w:rsidR="00C35CF3" w:rsidRPr="001A1A4A">
        <w:rPr>
          <w:rFonts w:ascii="Arial" w:hAnsi="Arial" w:cs="Arial"/>
          <w:sz w:val="16"/>
          <w:szCs w:val="16"/>
        </w:rPr>
        <w:t>The Tenant shall ensure that all loading, unloading and shipping of merchandise, supplies, fixtures and</w:t>
      </w:r>
      <w:r w:rsidR="003340D2">
        <w:rPr>
          <w:rFonts w:ascii="Arial" w:hAnsi="Arial" w:cs="Arial"/>
          <w:sz w:val="16"/>
          <w:szCs w:val="16"/>
        </w:rPr>
        <w:t xml:space="preserve"> other material whatsoever are </w:t>
      </w:r>
      <w:r w:rsidR="00C35CF3" w:rsidRPr="001A1A4A">
        <w:rPr>
          <w:rFonts w:ascii="Arial" w:hAnsi="Arial" w:cs="Arial"/>
          <w:sz w:val="16"/>
          <w:szCs w:val="16"/>
        </w:rPr>
        <w:t>made only through such area, entrances and corridors and dur</w:t>
      </w:r>
      <w:r w:rsidR="003340D2">
        <w:rPr>
          <w:rFonts w:ascii="Arial" w:hAnsi="Arial" w:cs="Arial"/>
          <w:sz w:val="16"/>
          <w:szCs w:val="16"/>
        </w:rPr>
        <w:t>ing such days and hours, and in</w:t>
      </w:r>
      <w:r w:rsidR="00C35CF3" w:rsidRPr="001A1A4A">
        <w:rPr>
          <w:rFonts w:ascii="Arial" w:hAnsi="Arial" w:cs="Arial"/>
          <w:sz w:val="16"/>
          <w:szCs w:val="16"/>
        </w:rPr>
        <w:t>complianc</w:t>
      </w:r>
      <w:r w:rsidR="003340D2">
        <w:rPr>
          <w:rFonts w:ascii="Arial" w:hAnsi="Arial" w:cs="Arial"/>
          <w:sz w:val="16"/>
          <w:szCs w:val="16"/>
        </w:rPr>
        <w:t xml:space="preserve">e with such provisions for the </w:t>
      </w:r>
      <w:r w:rsidR="00C35CF3" w:rsidRPr="001A1A4A">
        <w:rPr>
          <w:rFonts w:ascii="Arial" w:hAnsi="Arial" w:cs="Arial"/>
          <w:sz w:val="16"/>
          <w:szCs w:val="16"/>
        </w:rPr>
        <w:t>regulation of same, as the Landlord may from time to time prescribe and that delivery and shipping t</w:t>
      </w:r>
      <w:r w:rsidR="003340D2">
        <w:rPr>
          <w:rFonts w:ascii="Arial" w:hAnsi="Arial" w:cs="Arial"/>
          <w:sz w:val="16"/>
          <w:szCs w:val="16"/>
        </w:rPr>
        <w:t xml:space="preserve">o and from the Premises are in </w:t>
      </w:r>
      <w:r w:rsidR="00C35CF3" w:rsidRPr="001A1A4A">
        <w:rPr>
          <w:rFonts w:ascii="Arial" w:hAnsi="Arial" w:cs="Arial"/>
          <w:sz w:val="16"/>
          <w:szCs w:val="16"/>
        </w:rPr>
        <w:t>accordance with and subject to such rules and regulations as are in the judgment of the Landlord necessa</w:t>
      </w:r>
      <w:r w:rsidR="003340D2">
        <w:rPr>
          <w:rFonts w:ascii="Arial" w:hAnsi="Arial" w:cs="Arial"/>
          <w:sz w:val="16"/>
          <w:szCs w:val="16"/>
        </w:rPr>
        <w:t xml:space="preserve">ry for the proper operation of </w:t>
      </w:r>
      <w:r w:rsidR="00C35CF3" w:rsidRPr="001A1A4A">
        <w:rPr>
          <w:rFonts w:ascii="Arial" w:hAnsi="Arial" w:cs="Arial"/>
          <w:sz w:val="16"/>
          <w:szCs w:val="16"/>
        </w:rPr>
        <w:t>the Centre.</w:t>
      </w:r>
    </w:p>
    <w:p w14:paraId="09E2050A" w14:textId="77777777" w:rsidR="00C35CF3" w:rsidRPr="001A1A4A" w:rsidRDefault="00C35CF3" w:rsidP="00890AE2">
      <w:pPr>
        <w:pStyle w:val="Level1"/>
        <w:widowControl/>
        <w:numPr>
          <w:ilvl w:val="0"/>
          <w:numId w:val="0"/>
        </w:numPr>
        <w:tabs>
          <w:tab w:val="left" w:pos="-1440"/>
        </w:tabs>
        <w:ind w:left="1440" w:right="90" w:hanging="720"/>
        <w:rPr>
          <w:rFonts w:ascii="Arial" w:hAnsi="Arial" w:cs="Arial"/>
          <w:sz w:val="16"/>
          <w:szCs w:val="16"/>
        </w:rPr>
      </w:pPr>
    </w:p>
    <w:p w14:paraId="3EE8199D" w14:textId="77777777" w:rsidR="00C35CF3" w:rsidRPr="001A1A4A" w:rsidRDefault="00C35CF3" w:rsidP="00890AE2">
      <w:pPr>
        <w:pStyle w:val="Level1"/>
        <w:widowControl/>
        <w:numPr>
          <w:ilvl w:val="0"/>
          <w:numId w:val="0"/>
        </w:numPr>
        <w:tabs>
          <w:tab w:val="left" w:pos="-1440"/>
        </w:tabs>
        <w:ind w:left="1440" w:right="90" w:hanging="720"/>
        <w:rPr>
          <w:rFonts w:ascii="Arial" w:hAnsi="Arial" w:cs="Arial"/>
          <w:sz w:val="16"/>
          <w:szCs w:val="16"/>
        </w:rPr>
      </w:pPr>
      <w:r w:rsidRPr="001A1A4A">
        <w:rPr>
          <w:rFonts w:ascii="Arial" w:hAnsi="Arial" w:cs="Arial"/>
          <w:sz w:val="16"/>
          <w:szCs w:val="16"/>
        </w:rPr>
        <w:t>(hh)</w:t>
      </w:r>
      <w:r w:rsidRPr="001A1A4A">
        <w:rPr>
          <w:rFonts w:ascii="Arial" w:hAnsi="Arial" w:cs="Arial"/>
          <w:sz w:val="16"/>
          <w:szCs w:val="16"/>
        </w:rPr>
        <w:tab/>
        <w:t xml:space="preserve">The Tenant shall provide to the Landlord the names, addresses, telephone numbers and email addresses of </w:t>
      </w:r>
      <w:r w:rsidR="003340D2">
        <w:rPr>
          <w:rFonts w:ascii="Arial" w:hAnsi="Arial" w:cs="Arial"/>
          <w:sz w:val="16"/>
          <w:szCs w:val="16"/>
        </w:rPr>
        <w:t xml:space="preserve">two authorized employees of </w:t>
      </w:r>
      <w:r w:rsidRPr="001A1A4A">
        <w:rPr>
          <w:rFonts w:ascii="Arial" w:hAnsi="Arial" w:cs="Arial"/>
          <w:sz w:val="16"/>
          <w:szCs w:val="16"/>
        </w:rPr>
        <w:t>the Tenant, who may be contacted by the Landlord in the event of an emergency relative to the P</w:t>
      </w:r>
      <w:r w:rsidR="003340D2">
        <w:rPr>
          <w:rFonts w:ascii="Arial" w:hAnsi="Arial" w:cs="Arial"/>
          <w:sz w:val="16"/>
          <w:szCs w:val="16"/>
        </w:rPr>
        <w:t xml:space="preserve">remises, and shall update this </w:t>
      </w:r>
      <w:r w:rsidRPr="001A1A4A">
        <w:rPr>
          <w:rFonts w:ascii="Arial" w:hAnsi="Arial" w:cs="Arial"/>
          <w:sz w:val="16"/>
          <w:szCs w:val="16"/>
        </w:rPr>
        <w:t>information from time to time as necessary to ensure that the contact names are current.</w:t>
      </w:r>
    </w:p>
    <w:p w14:paraId="692B72BA" w14:textId="77777777" w:rsidR="00EF6846" w:rsidRPr="001A1A4A" w:rsidRDefault="00EF6846" w:rsidP="005C5AEE">
      <w:pPr>
        <w:widowControl/>
        <w:ind w:right="90"/>
        <w:rPr>
          <w:rFonts w:ascii="Arial" w:hAnsi="Arial" w:cs="Arial"/>
          <w:sz w:val="16"/>
          <w:szCs w:val="16"/>
        </w:rPr>
      </w:pPr>
    </w:p>
    <w:p w14:paraId="42DD297B" w14:textId="77777777" w:rsidR="003E240F" w:rsidRPr="001A1A4A" w:rsidRDefault="00555732" w:rsidP="005C5AEE">
      <w:pPr>
        <w:keepNext/>
        <w:keepLines/>
        <w:widowControl/>
        <w:tabs>
          <w:tab w:val="left" w:pos="-1440"/>
        </w:tabs>
        <w:ind w:right="90"/>
        <w:jc w:val="both"/>
        <w:rPr>
          <w:rFonts w:ascii="Arial" w:hAnsi="Arial" w:cs="Arial"/>
          <w:sz w:val="16"/>
          <w:szCs w:val="16"/>
          <w:lang w:val="en-GB"/>
        </w:rPr>
      </w:pPr>
      <w:r w:rsidRPr="001A1A4A">
        <w:rPr>
          <w:rFonts w:ascii="Arial" w:hAnsi="Arial" w:cs="Arial"/>
          <w:b/>
          <w:bCs/>
          <w:sz w:val="16"/>
          <w:szCs w:val="16"/>
          <w:lang w:val="en-GB"/>
        </w:rPr>
        <w:t>9</w:t>
      </w:r>
      <w:r w:rsidR="00F56DB4" w:rsidRPr="001A1A4A">
        <w:rPr>
          <w:rFonts w:ascii="Arial" w:hAnsi="Arial" w:cs="Arial"/>
          <w:b/>
          <w:bCs/>
          <w:sz w:val="16"/>
          <w:szCs w:val="16"/>
          <w:lang w:val="en-GB"/>
        </w:rPr>
        <w:t>.6</w:t>
      </w:r>
      <w:r w:rsidR="003E240F" w:rsidRPr="001A1A4A">
        <w:rPr>
          <w:rFonts w:ascii="Arial" w:hAnsi="Arial" w:cs="Arial"/>
          <w:b/>
          <w:bCs/>
          <w:sz w:val="16"/>
          <w:szCs w:val="16"/>
          <w:lang w:val="en-GB"/>
        </w:rPr>
        <w:tab/>
        <w:t>Hazardous Substances</w:t>
      </w:r>
    </w:p>
    <w:p w14:paraId="398D1A57" w14:textId="77777777" w:rsidR="003E240F" w:rsidRPr="001A1A4A" w:rsidRDefault="003E240F" w:rsidP="005C5AEE">
      <w:pPr>
        <w:keepNext/>
        <w:keepLines/>
        <w:widowControl/>
        <w:ind w:right="90"/>
        <w:jc w:val="both"/>
        <w:rPr>
          <w:rFonts w:ascii="Arial" w:hAnsi="Arial" w:cs="Arial"/>
          <w:sz w:val="16"/>
          <w:szCs w:val="16"/>
          <w:lang w:val="en-GB"/>
        </w:rPr>
      </w:pPr>
    </w:p>
    <w:p w14:paraId="75386075" w14:textId="77777777" w:rsidR="003E240F" w:rsidRPr="001A1A4A" w:rsidRDefault="003E240F" w:rsidP="00890AE2">
      <w:pPr>
        <w:keepLines/>
        <w:widowControl/>
        <w:tabs>
          <w:tab w:val="left" w:pos="-1440"/>
        </w:tabs>
        <w:ind w:left="1440" w:right="90" w:hanging="720"/>
        <w:jc w:val="both"/>
        <w:rPr>
          <w:rFonts w:ascii="Arial" w:hAnsi="Arial" w:cs="Arial"/>
          <w:sz w:val="16"/>
          <w:szCs w:val="16"/>
          <w:lang w:val="en-GB"/>
        </w:rPr>
      </w:pPr>
      <w:r w:rsidRPr="001A1A4A">
        <w:rPr>
          <w:rFonts w:ascii="Arial" w:hAnsi="Arial" w:cs="Arial"/>
          <w:sz w:val="16"/>
          <w:szCs w:val="16"/>
          <w:lang w:val="en-GB"/>
        </w:rPr>
        <w:t>(a)</w:t>
      </w:r>
      <w:r w:rsidRPr="001A1A4A">
        <w:rPr>
          <w:rFonts w:ascii="Arial" w:hAnsi="Arial" w:cs="Arial"/>
          <w:sz w:val="16"/>
          <w:szCs w:val="16"/>
          <w:lang w:val="en-GB"/>
        </w:rPr>
        <w:tab/>
        <w:t>The term "Hazardous Substances" as used in this Lease shall include, without limitation, flammables, explosives, radioactive materials, asbestos, radon, polychlorinated biphenyls (PCBs), chemicals known to cause cancer or reproductive toxicity, pollutants, contaminants, hazardous wastes, toxic substances or related materials, petroleum and petroleum products, and substances declared to be hazardous or toxic under any law or regulation now or hereafter enacted or promulgated by any governmental authority.</w:t>
      </w:r>
    </w:p>
    <w:p w14:paraId="0ED95514" w14:textId="77777777" w:rsidR="00676A76" w:rsidRDefault="00676A76" w:rsidP="00890AE2">
      <w:pPr>
        <w:widowControl/>
        <w:tabs>
          <w:tab w:val="left" w:pos="-1440"/>
        </w:tabs>
        <w:ind w:left="1440" w:right="90" w:hanging="720"/>
        <w:jc w:val="both"/>
        <w:rPr>
          <w:rFonts w:ascii="Arial" w:hAnsi="Arial" w:cs="Arial"/>
          <w:sz w:val="16"/>
          <w:szCs w:val="16"/>
          <w:lang w:val="en-GB"/>
        </w:rPr>
      </w:pPr>
    </w:p>
    <w:p w14:paraId="42A19B62" w14:textId="77777777" w:rsidR="003E240F" w:rsidRPr="001A1A4A" w:rsidRDefault="003E240F" w:rsidP="00890AE2">
      <w:pPr>
        <w:widowControl/>
        <w:tabs>
          <w:tab w:val="left" w:pos="-1440"/>
        </w:tabs>
        <w:ind w:left="1440" w:right="90" w:hanging="720"/>
        <w:jc w:val="both"/>
        <w:rPr>
          <w:rFonts w:ascii="Arial" w:hAnsi="Arial" w:cs="Arial"/>
          <w:sz w:val="16"/>
          <w:szCs w:val="16"/>
          <w:lang w:val="en-GB"/>
        </w:rPr>
      </w:pPr>
      <w:r w:rsidRPr="001A1A4A">
        <w:rPr>
          <w:rFonts w:ascii="Arial" w:hAnsi="Arial" w:cs="Arial"/>
          <w:sz w:val="16"/>
          <w:szCs w:val="16"/>
          <w:lang w:val="en-GB"/>
        </w:rPr>
        <w:t>(b)</w:t>
      </w:r>
      <w:r w:rsidRPr="001A1A4A">
        <w:rPr>
          <w:rFonts w:ascii="Arial" w:hAnsi="Arial" w:cs="Arial"/>
          <w:sz w:val="16"/>
          <w:szCs w:val="16"/>
          <w:lang w:val="en-GB"/>
        </w:rPr>
        <w:tab/>
        <w:t>The Tenant shall not cause or permit to occur:</w:t>
      </w:r>
    </w:p>
    <w:p w14:paraId="4CD2E481" w14:textId="77777777" w:rsidR="003E240F" w:rsidRPr="001A1A4A" w:rsidRDefault="003E240F" w:rsidP="00890AE2">
      <w:pPr>
        <w:widowControl/>
        <w:ind w:left="1440" w:right="90" w:hanging="720"/>
        <w:jc w:val="both"/>
        <w:rPr>
          <w:rFonts w:ascii="Arial" w:hAnsi="Arial" w:cs="Arial"/>
          <w:sz w:val="16"/>
          <w:szCs w:val="16"/>
          <w:lang w:val="en-GB"/>
        </w:rPr>
      </w:pPr>
    </w:p>
    <w:p w14:paraId="519503E7" w14:textId="77777777" w:rsidR="00676A76" w:rsidRPr="00676A76" w:rsidRDefault="003E240F" w:rsidP="00312E20">
      <w:pPr>
        <w:pStyle w:val="ListParagraph"/>
        <w:widowControl/>
        <w:numPr>
          <w:ilvl w:val="0"/>
          <w:numId w:val="15"/>
        </w:numPr>
        <w:tabs>
          <w:tab w:val="left" w:pos="-1440"/>
        </w:tabs>
        <w:ind w:left="2160" w:right="90"/>
        <w:jc w:val="both"/>
        <w:rPr>
          <w:rFonts w:ascii="Arial" w:hAnsi="Arial" w:cs="Arial"/>
          <w:sz w:val="16"/>
          <w:szCs w:val="16"/>
          <w:lang w:val="en-GB"/>
        </w:rPr>
      </w:pPr>
      <w:r w:rsidRPr="00676A76">
        <w:rPr>
          <w:rFonts w:ascii="Arial" w:hAnsi="Arial" w:cs="Arial"/>
          <w:sz w:val="16"/>
          <w:szCs w:val="16"/>
          <w:lang w:val="en-GB"/>
        </w:rPr>
        <w:t>any violation of any federal, provincial, or local law, ordinance; or regulation now or hereafter enacted, related to environmental conditions, on, under, or about the Premises, or arising from the Tenant's use or occupancy of the Premises, including, but not limited to, soil and ground water conditions; or</w:t>
      </w:r>
    </w:p>
    <w:p w14:paraId="5CC382FE" w14:textId="77777777" w:rsidR="00676A76" w:rsidRDefault="00676A76" w:rsidP="00890AE2">
      <w:pPr>
        <w:widowControl/>
        <w:tabs>
          <w:tab w:val="left" w:pos="-1440"/>
        </w:tabs>
        <w:ind w:left="2160" w:right="90" w:hanging="720"/>
        <w:jc w:val="both"/>
        <w:rPr>
          <w:rFonts w:ascii="Arial" w:hAnsi="Arial" w:cs="Arial"/>
          <w:sz w:val="16"/>
          <w:szCs w:val="16"/>
          <w:lang w:val="en-GB"/>
        </w:rPr>
      </w:pPr>
    </w:p>
    <w:p w14:paraId="53852E74" w14:textId="77777777" w:rsidR="003E240F" w:rsidRPr="00676A76" w:rsidRDefault="003E240F" w:rsidP="00890AE2">
      <w:pPr>
        <w:widowControl/>
        <w:tabs>
          <w:tab w:val="left" w:pos="-1440"/>
        </w:tabs>
        <w:ind w:left="2160" w:right="90" w:hanging="720"/>
        <w:jc w:val="both"/>
        <w:rPr>
          <w:rFonts w:ascii="Arial" w:hAnsi="Arial" w:cs="Arial"/>
          <w:sz w:val="16"/>
          <w:szCs w:val="16"/>
          <w:lang w:val="en-GB"/>
        </w:rPr>
      </w:pPr>
      <w:r w:rsidRPr="00676A76">
        <w:rPr>
          <w:rFonts w:ascii="Arial" w:hAnsi="Arial" w:cs="Arial"/>
          <w:sz w:val="16"/>
          <w:szCs w:val="16"/>
          <w:lang w:val="en-GB"/>
        </w:rPr>
        <w:t>(ii)</w:t>
      </w:r>
      <w:r w:rsidRPr="00676A76">
        <w:rPr>
          <w:rFonts w:ascii="Arial" w:hAnsi="Arial" w:cs="Arial"/>
          <w:sz w:val="16"/>
          <w:szCs w:val="16"/>
          <w:lang w:val="en-GB"/>
        </w:rPr>
        <w:tab/>
        <w:t>the use, generation, release, manufacture, refining, production, processing, storage, or disposal of any Hazardous Substance on, under, or about the Premises, or the transportation to or from the Premises of any Hazardous Substance.</w:t>
      </w:r>
    </w:p>
    <w:p w14:paraId="3753EC5C" w14:textId="77777777" w:rsidR="003E240F" w:rsidRDefault="003E240F" w:rsidP="00890AE2">
      <w:pPr>
        <w:widowControl/>
        <w:ind w:left="1440" w:right="90" w:hanging="720"/>
        <w:jc w:val="both"/>
        <w:rPr>
          <w:rFonts w:ascii="Arial" w:hAnsi="Arial" w:cs="Arial"/>
          <w:sz w:val="16"/>
          <w:szCs w:val="16"/>
          <w:lang w:val="en-GB"/>
        </w:rPr>
      </w:pPr>
    </w:p>
    <w:p w14:paraId="299F658E" w14:textId="77777777" w:rsidR="003E240F" w:rsidRPr="001A1A4A" w:rsidRDefault="003E240F" w:rsidP="00890AE2">
      <w:pPr>
        <w:widowControl/>
        <w:tabs>
          <w:tab w:val="left" w:pos="-1440"/>
        </w:tabs>
        <w:ind w:left="1440" w:right="90" w:hanging="720"/>
        <w:jc w:val="both"/>
        <w:rPr>
          <w:rFonts w:ascii="Arial" w:hAnsi="Arial" w:cs="Arial"/>
          <w:sz w:val="16"/>
          <w:szCs w:val="16"/>
          <w:lang w:val="en-GB"/>
        </w:rPr>
      </w:pPr>
      <w:r w:rsidRPr="001A1A4A">
        <w:rPr>
          <w:rFonts w:ascii="Arial" w:hAnsi="Arial" w:cs="Arial"/>
          <w:sz w:val="16"/>
          <w:szCs w:val="16"/>
          <w:lang w:val="en-GB"/>
        </w:rPr>
        <w:t>(c)</w:t>
      </w:r>
      <w:r w:rsidRPr="001A1A4A">
        <w:rPr>
          <w:rFonts w:ascii="Arial" w:hAnsi="Arial" w:cs="Arial"/>
          <w:sz w:val="16"/>
          <w:szCs w:val="16"/>
          <w:lang w:val="en-GB"/>
        </w:rPr>
        <w:tab/>
        <w:t>Environmental Clean-up</w:t>
      </w:r>
    </w:p>
    <w:p w14:paraId="6307D426" w14:textId="77777777" w:rsidR="003E240F" w:rsidRPr="001A1A4A" w:rsidRDefault="003E240F" w:rsidP="00890AE2">
      <w:pPr>
        <w:widowControl/>
        <w:ind w:left="1440" w:right="90" w:hanging="720"/>
        <w:jc w:val="both"/>
        <w:rPr>
          <w:rFonts w:ascii="Arial" w:hAnsi="Arial" w:cs="Arial"/>
          <w:sz w:val="16"/>
          <w:szCs w:val="16"/>
          <w:lang w:val="en-GB"/>
        </w:rPr>
      </w:pPr>
    </w:p>
    <w:p w14:paraId="3E628E4C" w14:textId="77777777" w:rsidR="00676A76" w:rsidRDefault="003E240F" w:rsidP="00312E20">
      <w:pPr>
        <w:pStyle w:val="ListParagraph"/>
        <w:widowControl/>
        <w:numPr>
          <w:ilvl w:val="0"/>
          <w:numId w:val="16"/>
        </w:numPr>
        <w:tabs>
          <w:tab w:val="left" w:pos="-1440"/>
        </w:tabs>
        <w:ind w:left="2160" w:right="90"/>
        <w:jc w:val="both"/>
        <w:rPr>
          <w:rFonts w:ascii="Arial" w:hAnsi="Arial" w:cs="Arial"/>
          <w:sz w:val="16"/>
          <w:szCs w:val="16"/>
          <w:lang w:val="en-GB"/>
        </w:rPr>
      </w:pPr>
      <w:r w:rsidRPr="00676A76">
        <w:rPr>
          <w:rFonts w:ascii="Arial" w:hAnsi="Arial" w:cs="Arial"/>
          <w:sz w:val="16"/>
          <w:szCs w:val="16"/>
          <w:lang w:val="en-GB"/>
        </w:rPr>
        <w:t>The Tenant shall, at the Tenant's expense, comply with all laws regulating the use, generation, storage, transportation, or disposal of Hazardous Substances (the "Laws");</w:t>
      </w:r>
      <w:r w:rsidR="00676A76">
        <w:rPr>
          <w:rFonts w:ascii="Arial" w:hAnsi="Arial" w:cs="Arial"/>
          <w:sz w:val="16"/>
          <w:szCs w:val="16"/>
          <w:lang w:val="en-GB"/>
        </w:rPr>
        <w:t xml:space="preserve"> </w:t>
      </w:r>
    </w:p>
    <w:p w14:paraId="65F9C0F0" w14:textId="77777777" w:rsidR="00676A76" w:rsidRPr="00676A76" w:rsidRDefault="00676A76" w:rsidP="00890AE2">
      <w:pPr>
        <w:pStyle w:val="ListParagraph"/>
        <w:widowControl/>
        <w:tabs>
          <w:tab w:val="left" w:pos="-1440"/>
        </w:tabs>
        <w:ind w:left="2160" w:right="90" w:hanging="720"/>
        <w:jc w:val="both"/>
        <w:rPr>
          <w:rFonts w:ascii="Arial" w:hAnsi="Arial" w:cs="Arial"/>
          <w:sz w:val="16"/>
          <w:szCs w:val="16"/>
          <w:lang w:val="en-GB"/>
        </w:rPr>
      </w:pPr>
    </w:p>
    <w:p w14:paraId="396BB465" w14:textId="77777777" w:rsidR="00676A76" w:rsidRPr="00676A76" w:rsidRDefault="003E240F" w:rsidP="00312E20">
      <w:pPr>
        <w:pStyle w:val="ListParagraph"/>
        <w:widowControl/>
        <w:numPr>
          <w:ilvl w:val="0"/>
          <w:numId w:val="16"/>
        </w:numPr>
        <w:tabs>
          <w:tab w:val="left" w:pos="-1440"/>
        </w:tabs>
        <w:ind w:left="2160" w:right="90"/>
        <w:jc w:val="both"/>
        <w:rPr>
          <w:rFonts w:ascii="Arial" w:hAnsi="Arial" w:cs="Arial"/>
          <w:sz w:val="16"/>
          <w:szCs w:val="16"/>
          <w:lang w:val="en-GB"/>
        </w:rPr>
      </w:pPr>
      <w:r w:rsidRPr="00676A76">
        <w:rPr>
          <w:rFonts w:ascii="Arial" w:hAnsi="Arial" w:cs="Arial"/>
          <w:sz w:val="16"/>
          <w:szCs w:val="16"/>
          <w:lang w:val="en-GB"/>
        </w:rPr>
        <w:t>The Tenant shall, at the Tenant's expense, make all submissions to, provide all information required by, and comply with all requirements of all governmental authorities (the "Authorities") under the Laws;</w:t>
      </w:r>
    </w:p>
    <w:p w14:paraId="73F44E2C" w14:textId="77777777" w:rsidR="00676A76" w:rsidRPr="00676A76" w:rsidRDefault="00676A76" w:rsidP="00890AE2">
      <w:pPr>
        <w:pStyle w:val="ListParagraph"/>
        <w:ind w:left="2160" w:right="90" w:hanging="720"/>
        <w:rPr>
          <w:rFonts w:ascii="Arial" w:hAnsi="Arial" w:cs="Arial"/>
          <w:sz w:val="16"/>
          <w:szCs w:val="16"/>
          <w:lang w:val="en-GB"/>
        </w:rPr>
      </w:pPr>
    </w:p>
    <w:p w14:paraId="7E67D2C2" w14:textId="77777777" w:rsidR="00676A76" w:rsidRPr="00676A76" w:rsidRDefault="003E240F" w:rsidP="00312E20">
      <w:pPr>
        <w:pStyle w:val="ListParagraph"/>
        <w:widowControl/>
        <w:numPr>
          <w:ilvl w:val="0"/>
          <w:numId w:val="16"/>
        </w:numPr>
        <w:tabs>
          <w:tab w:val="left" w:pos="-1440"/>
        </w:tabs>
        <w:ind w:left="2160" w:right="90"/>
        <w:jc w:val="both"/>
        <w:rPr>
          <w:rFonts w:ascii="Arial" w:hAnsi="Arial" w:cs="Arial"/>
          <w:sz w:val="16"/>
          <w:szCs w:val="16"/>
          <w:lang w:val="en-GB"/>
        </w:rPr>
      </w:pPr>
      <w:r w:rsidRPr="00676A76">
        <w:rPr>
          <w:rFonts w:ascii="Arial" w:hAnsi="Arial" w:cs="Arial"/>
          <w:sz w:val="16"/>
          <w:szCs w:val="16"/>
          <w:lang w:val="en-GB"/>
        </w:rPr>
        <w:t>Should any of the Authorities or any third party demand that a clean-up plan be prepared and that a clean-up be undertaken because of any deposit, spill, discharge, or other release of Hazardous Substances that occurs during the term of this Lease, at or from the Premises</w:t>
      </w:r>
      <w:r w:rsidR="009B0C93">
        <w:rPr>
          <w:rFonts w:ascii="Arial" w:hAnsi="Arial" w:cs="Arial"/>
          <w:sz w:val="16"/>
          <w:szCs w:val="16"/>
          <w:lang w:val="en-GB"/>
        </w:rPr>
        <w:t xml:space="preserve"> caused by the Tenant or any person for whom the Tenant is responsible at law</w:t>
      </w:r>
      <w:r w:rsidRPr="00676A76">
        <w:rPr>
          <w:rFonts w:ascii="Arial" w:hAnsi="Arial" w:cs="Arial"/>
          <w:sz w:val="16"/>
          <w:szCs w:val="16"/>
          <w:lang w:val="en-GB"/>
        </w:rPr>
        <w:t>, or which arises at any time from the Tenant's use or occupancy of the Premises, then the Tenant shall, at the Tenant's expense, prepare and submit the required plans and all related bonds and other financial assurances; and the Tenant shall carry out all such clean-up plans;</w:t>
      </w:r>
    </w:p>
    <w:p w14:paraId="700D6884" w14:textId="77777777" w:rsidR="00676A76" w:rsidRPr="00676A76" w:rsidRDefault="00676A76" w:rsidP="00890AE2">
      <w:pPr>
        <w:pStyle w:val="ListParagraph"/>
        <w:ind w:left="2160" w:right="90" w:hanging="720"/>
        <w:rPr>
          <w:rFonts w:ascii="Arial" w:hAnsi="Arial" w:cs="Arial"/>
          <w:sz w:val="16"/>
          <w:szCs w:val="16"/>
          <w:lang w:val="en-GB"/>
        </w:rPr>
      </w:pPr>
    </w:p>
    <w:p w14:paraId="4D6F7C86" w14:textId="77777777" w:rsidR="00676A76" w:rsidRDefault="003E240F" w:rsidP="00890AE2">
      <w:pPr>
        <w:widowControl/>
        <w:tabs>
          <w:tab w:val="left" w:pos="-1440"/>
        </w:tabs>
        <w:ind w:left="2160" w:right="90" w:hanging="720"/>
        <w:jc w:val="both"/>
        <w:rPr>
          <w:rFonts w:ascii="Arial" w:hAnsi="Arial" w:cs="Arial"/>
          <w:sz w:val="16"/>
          <w:szCs w:val="16"/>
          <w:lang w:val="en-GB"/>
        </w:rPr>
      </w:pPr>
      <w:r w:rsidRPr="00676A76">
        <w:rPr>
          <w:rFonts w:ascii="Arial" w:hAnsi="Arial" w:cs="Arial"/>
          <w:sz w:val="16"/>
          <w:szCs w:val="16"/>
          <w:lang w:val="en-GB"/>
        </w:rPr>
        <w:t>(iv)</w:t>
      </w:r>
      <w:r w:rsidRPr="00676A76">
        <w:rPr>
          <w:rFonts w:ascii="Arial" w:hAnsi="Arial" w:cs="Arial"/>
          <w:sz w:val="16"/>
          <w:szCs w:val="16"/>
          <w:lang w:val="en-GB"/>
        </w:rPr>
        <w:tab/>
        <w:t xml:space="preserve">The Tenant shall promptly provide all information regarding the use, generation, storage, transportation, or disposal of Hazardous Substances that is </w:t>
      </w:r>
      <w:r w:rsidR="009B0C93">
        <w:rPr>
          <w:rFonts w:ascii="Arial" w:hAnsi="Arial" w:cs="Arial"/>
          <w:sz w:val="16"/>
          <w:szCs w:val="16"/>
          <w:lang w:val="en-GB"/>
        </w:rPr>
        <w:t xml:space="preserve">reasonably </w:t>
      </w:r>
      <w:r w:rsidRPr="00676A76">
        <w:rPr>
          <w:rFonts w:ascii="Arial" w:hAnsi="Arial" w:cs="Arial"/>
          <w:sz w:val="16"/>
          <w:szCs w:val="16"/>
          <w:lang w:val="en-GB"/>
        </w:rPr>
        <w:t>requested by the Landlord.  If the Tenant fails to fulfil any duty i</w:t>
      </w:r>
      <w:r w:rsidR="006D7DC3" w:rsidRPr="00676A76">
        <w:rPr>
          <w:rFonts w:ascii="Arial" w:hAnsi="Arial" w:cs="Arial"/>
          <w:sz w:val="16"/>
          <w:szCs w:val="16"/>
          <w:lang w:val="en-GB"/>
        </w:rPr>
        <w:t>mposed under this sub</w:t>
      </w:r>
      <w:r w:rsidR="00915A82" w:rsidRPr="00676A76">
        <w:rPr>
          <w:rFonts w:ascii="Arial" w:hAnsi="Arial" w:cs="Arial"/>
          <w:sz w:val="16"/>
          <w:szCs w:val="16"/>
          <w:lang w:val="en-GB"/>
        </w:rPr>
        <w:t>-</w:t>
      </w:r>
      <w:r w:rsidR="00915A82" w:rsidRPr="00676A76">
        <w:rPr>
          <w:rFonts w:ascii="Arial" w:hAnsi="Arial" w:cs="Arial"/>
          <w:b/>
          <w:sz w:val="16"/>
          <w:szCs w:val="16"/>
          <w:lang w:val="en-GB"/>
        </w:rPr>
        <w:t>Article</w:t>
      </w:r>
      <w:r w:rsidR="00F47246" w:rsidRPr="00676A76">
        <w:rPr>
          <w:rFonts w:ascii="Arial" w:hAnsi="Arial" w:cs="Arial"/>
          <w:b/>
          <w:sz w:val="16"/>
          <w:szCs w:val="16"/>
          <w:lang w:val="en-GB"/>
        </w:rPr>
        <w:t xml:space="preserve"> 9</w:t>
      </w:r>
      <w:r w:rsidR="006D7DC3" w:rsidRPr="00676A76">
        <w:rPr>
          <w:rFonts w:ascii="Arial" w:hAnsi="Arial" w:cs="Arial"/>
          <w:b/>
          <w:sz w:val="16"/>
          <w:szCs w:val="16"/>
          <w:lang w:val="en-GB"/>
        </w:rPr>
        <w:t>.6</w:t>
      </w:r>
      <w:r w:rsidRPr="00676A76">
        <w:rPr>
          <w:rFonts w:ascii="Arial" w:hAnsi="Arial" w:cs="Arial"/>
          <w:sz w:val="16"/>
          <w:szCs w:val="16"/>
          <w:lang w:val="en-GB"/>
        </w:rPr>
        <w:t xml:space="preserve"> within a reasonable time, the Landlord may do so; and in such case, the Tenant shall cooperate with the Landlord in order to prepare all documents the Landlord deems necessary or appropriate to determine the applicability of the Laws to the Premises and the Tenant's use thereof, and for compliance therewith, and the Tenant shall execute all documents promptly upon the Landlord's request. No such action by the Landlord and no attempt made </w:t>
      </w:r>
      <w:r w:rsidRPr="00676A76">
        <w:rPr>
          <w:rFonts w:ascii="Arial" w:hAnsi="Arial" w:cs="Arial"/>
          <w:sz w:val="16"/>
          <w:szCs w:val="16"/>
          <w:lang w:val="en-GB"/>
        </w:rPr>
        <w:lastRenderedPageBreak/>
        <w:t>by the Landlord to mitigate damages under any Law shall constitute a waiver of any of the Tenant's oblig</w:t>
      </w:r>
      <w:r w:rsidR="006D7DC3" w:rsidRPr="00676A76">
        <w:rPr>
          <w:rFonts w:ascii="Arial" w:hAnsi="Arial" w:cs="Arial"/>
          <w:sz w:val="16"/>
          <w:szCs w:val="16"/>
          <w:lang w:val="en-GB"/>
        </w:rPr>
        <w:t xml:space="preserve">ations under this </w:t>
      </w:r>
      <w:r w:rsidR="00F47246" w:rsidRPr="00676A76">
        <w:rPr>
          <w:rFonts w:ascii="Arial" w:hAnsi="Arial" w:cs="Arial"/>
          <w:b/>
          <w:sz w:val="16"/>
          <w:szCs w:val="16"/>
          <w:lang w:val="en-GB"/>
        </w:rPr>
        <w:t>paragraph 9</w:t>
      </w:r>
      <w:r w:rsidR="006D7DC3" w:rsidRPr="00676A76">
        <w:rPr>
          <w:rFonts w:ascii="Arial" w:hAnsi="Arial" w:cs="Arial"/>
          <w:b/>
          <w:sz w:val="16"/>
          <w:szCs w:val="16"/>
          <w:lang w:val="en-GB"/>
        </w:rPr>
        <w:t>.6</w:t>
      </w:r>
      <w:r w:rsidRPr="00676A76">
        <w:rPr>
          <w:rFonts w:ascii="Arial" w:hAnsi="Arial" w:cs="Arial"/>
          <w:b/>
          <w:sz w:val="16"/>
          <w:szCs w:val="16"/>
          <w:lang w:val="en-GB"/>
        </w:rPr>
        <w:t>(c)</w:t>
      </w:r>
      <w:r w:rsidRPr="00676A76">
        <w:rPr>
          <w:rFonts w:ascii="Arial" w:hAnsi="Arial" w:cs="Arial"/>
          <w:sz w:val="16"/>
          <w:szCs w:val="16"/>
          <w:lang w:val="en-GB"/>
        </w:rPr>
        <w:t xml:space="preserve"> hereof; and</w:t>
      </w:r>
    </w:p>
    <w:p w14:paraId="49090229" w14:textId="77777777" w:rsidR="00676A76" w:rsidRDefault="00676A76" w:rsidP="00890AE2">
      <w:pPr>
        <w:widowControl/>
        <w:tabs>
          <w:tab w:val="left" w:pos="-1440"/>
        </w:tabs>
        <w:ind w:left="2160" w:right="90" w:hanging="720"/>
        <w:jc w:val="both"/>
        <w:rPr>
          <w:rFonts w:ascii="Arial" w:hAnsi="Arial" w:cs="Arial"/>
          <w:sz w:val="16"/>
          <w:szCs w:val="16"/>
          <w:lang w:val="en-GB"/>
        </w:rPr>
      </w:pPr>
    </w:p>
    <w:p w14:paraId="79A4C4CB" w14:textId="77777777" w:rsidR="003E240F" w:rsidRPr="001A1A4A" w:rsidRDefault="003E240F" w:rsidP="00890AE2">
      <w:pPr>
        <w:widowControl/>
        <w:tabs>
          <w:tab w:val="left" w:pos="-1440"/>
        </w:tabs>
        <w:ind w:left="2160" w:right="90" w:hanging="720"/>
        <w:jc w:val="both"/>
        <w:rPr>
          <w:rFonts w:ascii="Arial" w:hAnsi="Arial" w:cs="Arial"/>
          <w:sz w:val="16"/>
          <w:szCs w:val="16"/>
          <w:lang w:val="en-GB"/>
        </w:rPr>
      </w:pPr>
      <w:r w:rsidRPr="001A1A4A">
        <w:rPr>
          <w:rFonts w:ascii="Arial" w:hAnsi="Arial" w:cs="Arial"/>
          <w:sz w:val="16"/>
          <w:szCs w:val="16"/>
          <w:lang w:val="en-GB"/>
        </w:rPr>
        <w:t>(v)</w:t>
      </w:r>
      <w:r w:rsidRPr="001A1A4A">
        <w:rPr>
          <w:rFonts w:ascii="Arial" w:hAnsi="Arial" w:cs="Arial"/>
          <w:sz w:val="16"/>
          <w:szCs w:val="16"/>
          <w:lang w:val="en-GB"/>
        </w:rPr>
        <w:tab/>
        <w:t xml:space="preserve">The Tenant's obligations and </w:t>
      </w:r>
      <w:r w:rsidR="006D7DC3" w:rsidRPr="001A1A4A">
        <w:rPr>
          <w:rFonts w:ascii="Arial" w:hAnsi="Arial" w:cs="Arial"/>
          <w:sz w:val="16"/>
          <w:szCs w:val="16"/>
          <w:lang w:val="en-GB"/>
        </w:rPr>
        <w:t xml:space="preserve">liabilities under </w:t>
      </w:r>
      <w:r w:rsidR="006D7DC3" w:rsidRPr="001A1A4A">
        <w:rPr>
          <w:rFonts w:ascii="Arial" w:hAnsi="Arial" w:cs="Arial"/>
          <w:b/>
          <w:sz w:val="16"/>
          <w:szCs w:val="16"/>
          <w:lang w:val="en-GB"/>
        </w:rPr>
        <w:t>sub</w:t>
      </w:r>
      <w:r w:rsidR="00915A82" w:rsidRPr="001A1A4A">
        <w:rPr>
          <w:rFonts w:ascii="Arial" w:hAnsi="Arial" w:cs="Arial"/>
          <w:b/>
          <w:sz w:val="16"/>
          <w:szCs w:val="16"/>
          <w:lang w:val="en-GB"/>
        </w:rPr>
        <w:t>-article</w:t>
      </w:r>
      <w:r w:rsidR="00315CA8">
        <w:rPr>
          <w:rFonts w:ascii="Arial" w:hAnsi="Arial" w:cs="Arial"/>
          <w:b/>
          <w:sz w:val="16"/>
          <w:szCs w:val="16"/>
          <w:lang w:val="en-GB"/>
        </w:rPr>
        <w:t xml:space="preserve"> 9</w:t>
      </w:r>
      <w:r w:rsidR="006D7DC3" w:rsidRPr="001A1A4A">
        <w:rPr>
          <w:rFonts w:ascii="Arial" w:hAnsi="Arial" w:cs="Arial"/>
          <w:b/>
          <w:sz w:val="16"/>
          <w:szCs w:val="16"/>
          <w:lang w:val="en-GB"/>
        </w:rPr>
        <w:t>.6</w:t>
      </w:r>
      <w:r w:rsidRPr="001A1A4A">
        <w:rPr>
          <w:rFonts w:ascii="Arial" w:hAnsi="Arial" w:cs="Arial"/>
          <w:b/>
          <w:sz w:val="16"/>
          <w:szCs w:val="16"/>
          <w:lang w:val="en-GB"/>
        </w:rPr>
        <w:t>(c)</w:t>
      </w:r>
      <w:r w:rsidRPr="001A1A4A">
        <w:rPr>
          <w:rFonts w:ascii="Arial" w:hAnsi="Arial" w:cs="Arial"/>
          <w:sz w:val="16"/>
          <w:szCs w:val="16"/>
          <w:lang w:val="en-GB"/>
        </w:rPr>
        <w:t xml:space="preserve"> hereof shall survive the expiration of this Lease.</w:t>
      </w:r>
    </w:p>
    <w:p w14:paraId="411EA126" w14:textId="77777777" w:rsidR="003E240F" w:rsidRPr="001A1A4A" w:rsidRDefault="003E240F" w:rsidP="00890AE2">
      <w:pPr>
        <w:widowControl/>
        <w:ind w:left="1440" w:right="90" w:hanging="720"/>
        <w:jc w:val="both"/>
        <w:rPr>
          <w:rFonts w:ascii="Arial" w:hAnsi="Arial" w:cs="Arial"/>
          <w:sz w:val="16"/>
          <w:szCs w:val="16"/>
          <w:lang w:val="en-GB"/>
        </w:rPr>
      </w:pPr>
    </w:p>
    <w:p w14:paraId="4F18FCF4" w14:textId="77777777" w:rsidR="003E240F" w:rsidRPr="001A1A4A" w:rsidRDefault="003E240F" w:rsidP="00890AE2">
      <w:pPr>
        <w:widowControl/>
        <w:tabs>
          <w:tab w:val="left" w:pos="-1440"/>
        </w:tabs>
        <w:ind w:left="1440" w:right="90" w:hanging="720"/>
        <w:jc w:val="both"/>
        <w:rPr>
          <w:rFonts w:ascii="Arial" w:hAnsi="Arial" w:cs="Arial"/>
          <w:sz w:val="16"/>
          <w:szCs w:val="16"/>
          <w:lang w:val="en-GB"/>
        </w:rPr>
      </w:pPr>
      <w:r w:rsidRPr="001A1A4A">
        <w:rPr>
          <w:rFonts w:ascii="Arial" w:hAnsi="Arial" w:cs="Arial"/>
          <w:sz w:val="16"/>
          <w:szCs w:val="16"/>
          <w:lang w:val="en-GB"/>
        </w:rPr>
        <w:t>(d)</w:t>
      </w:r>
      <w:r w:rsidRPr="001A1A4A">
        <w:rPr>
          <w:rFonts w:ascii="Arial" w:hAnsi="Arial" w:cs="Arial"/>
          <w:sz w:val="16"/>
          <w:szCs w:val="16"/>
          <w:lang w:val="en-GB"/>
        </w:rPr>
        <w:tab/>
        <w:t>Tenant's Indemnity</w:t>
      </w:r>
    </w:p>
    <w:p w14:paraId="0CAD07CB" w14:textId="77777777" w:rsidR="003E240F" w:rsidRPr="001A1A4A" w:rsidRDefault="003E240F" w:rsidP="00890AE2">
      <w:pPr>
        <w:widowControl/>
        <w:ind w:left="1440" w:right="90" w:hanging="720"/>
        <w:jc w:val="both"/>
        <w:rPr>
          <w:rFonts w:ascii="Arial" w:hAnsi="Arial" w:cs="Arial"/>
          <w:sz w:val="16"/>
          <w:szCs w:val="16"/>
          <w:lang w:val="en-GB"/>
        </w:rPr>
      </w:pPr>
    </w:p>
    <w:p w14:paraId="6510A07B" w14:textId="77777777" w:rsidR="00676A76" w:rsidRDefault="003E240F" w:rsidP="00312E20">
      <w:pPr>
        <w:pStyle w:val="ListParagraph"/>
        <w:widowControl/>
        <w:numPr>
          <w:ilvl w:val="0"/>
          <w:numId w:val="17"/>
        </w:numPr>
        <w:tabs>
          <w:tab w:val="left" w:pos="-1440"/>
        </w:tabs>
        <w:ind w:left="2160" w:right="90"/>
        <w:jc w:val="both"/>
        <w:rPr>
          <w:rFonts w:ascii="Arial" w:hAnsi="Arial" w:cs="Arial"/>
          <w:sz w:val="16"/>
          <w:szCs w:val="16"/>
          <w:lang w:val="en-GB"/>
        </w:rPr>
      </w:pPr>
      <w:r w:rsidRPr="00676A76">
        <w:rPr>
          <w:rFonts w:ascii="Arial" w:hAnsi="Arial" w:cs="Arial"/>
          <w:sz w:val="16"/>
          <w:szCs w:val="16"/>
          <w:lang w:val="en-GB"/>
        </w:rPr>
        <w:t>The Tenant shall indemnify, defend, and hold harmless the Landlord, the manager of the property, and their respective officers, directors, beneficiaries, shareholders, partners, Agents, and employees against and from all fines, suits, procedures, claims, and actions of every kind, and all Costs associated therewith (including solicitor’s and consultant’s fees) arising out of or in any way connected with any deposit, spill, discharge, or other release of' Hazardous Substances that occurs during the Term of this Lease, at or from the Premises</w:t>
      </w:r>
      <w:r w:rsidR="009B0C93" w:rsidRPr="009B0C93">
        <w:rPr>
          <w:rFonts w:ascii="Arial" w:hAnsi="Arial" w:cs="Arial"/>
          <w:sz w:val="16"/>
          <w:szCs w:val="16"/>
          <w:lang w:val="en-GB"/>
        </w:rPr>
        <w:t xml:space="preserve"> </w:t>
      </w:r>
      <w:r w:rsidR="009B0C93">
        <w:rPr>
          <w:rFonts w:ascii="Arial" w:hAnsi="Arial" w:cs="Arial"/>
          <w:sz w:val="16"/>
          <w:szCs w:val="16"/>
          <w:lang w:val="en-GB"/>
        </w:rPr>
        <w:t>caused by the Tenant or any person for whom the Tenant is responsible at law</w:t>
      </w:r>
      <w:r w:rsidRPr="00676A76">
        <w:rPr>
          <w:rFonts w:ascii="Arial" w:hAnsi="Arial" w:cs="Arial"/>
          <w:sz w:val="16"/>
          <w:szCs w:val="16"/>
          <w:lang w:val="en-GB"/>
        </w:rPr>
        <w:t>, or which arises at any time from the Tenant's use or occupancy of the Premises, or from the Tenant's failure to provide all information, make all submissions, and take all steps required by all Authorities under the Laws and any other environmental laws.</w:t>
      </w:r>
    </w:p>
    <w:p w14:paraId="49E96F31" w14:textId="77777777" w:rsidR="009B0C93" w:rsidRPr="00676A76" w:rsidRDefault="009B0C93" w:rsidP="00890AE2">
      <w:pPr>
        <w:pStyle w:val="ListParagraph"/>
        <w:widowControl/>
        <w:tabs>
          <w:tab w:val="left" w:pos="-1440"/>
        </w:tabs>
        <w:ind w:left="2160" w:right="90" w:hanging="720"/>
        <w:jc w:val="both"/>
        <w:rPr>
          <w:rFonts w:ascii="Arial" w:hAnsi="Arial" w:cs="Arial"/>
          <w:sz w:val="16"/>
          <w:szCs w:val="16"/>
          <w:lang w:val="en-GB"/>
        </w:rPr>
      </w:pPr>
    </w:p>
    <w:p w14:paraId="1B5B82D8" w14:textId="77777777" w:rsidR="003E240F" w:rsidRPr="00676A76" w:rsidRDefault="003E240F" w:rsidP="00312E20">
      <w:pPr>
        <w:pStyle w:val="ListParagraph"/>
        <w:widowControl/>
        <w:numPr>
          <w:ilvl w:val="0"/>
          <w:numId w:val="17"/>
        </w:numPr>
        <w:tabs>
          <w:tab w:val="left" w:pos="-1440"/>
        </w:tabs>
        <w:ind w:left="2160" w:right="90"/>
        <w:jc w:val="both"/>
        <w:rPr>
          <w:rFonts w:ascii="Arial" w:hAnsi="Arial" w:cs="Arial"/>
          <w:sz w:val="16"/>
          <w:szCs w:val="16"/>
          <w:lang w:val="en-GB"/>
        </w:rPr>
      </w:pPr>
      <w:r w:rsidRPr="00676A76">
        <w:rPr>
          <w:rFonts w:ascii="Arial" w:hAnsi="Arial" w:cs="Arial"/>
          <w:sz w:val="16"/>
          <w:szCs w:val="16"/>
          <w:lang w:val="en-GB"/>
        </w:rPr>
        <w:t xml:space="preserve">The Tenant's obligations and </w:t>
      </w:r>
      <w:r w:rsidR="006D7DC3" w:rsidRPr="00676A76">
        <w:rPr>
          <w:rFonts w:ascii="Arial" w:hAnsi="Arial" w:cs="Arial"/>
          <w:sz w:val="16"/>
          <w:szCs w:val="16"/>
          <w:lang w:val="en-GB"/>
        </w:rPr>
        <w:t xml:space="preserve">liabilities under </w:t>
      </w:r>
      <w:r w:rsidR="00F47246" w:rsidRPr="00676A76">
        <w:rPr>
          <w:rFonts w:ascii="Arial" w:hAnsi="Arial" w:cs="Arial"/>
          <w:sz w:val="16"/>
          <w:szCs w:val="16"/>
          <w:lang w:val="en-GB"/>
        </w:rPr>
        <w:t xml:space="preserve">this </w:t>
      </w:r>
      <w:r w:rsidR="00F47246" w:rsidRPr="00676A76">
        <w:rPr>
          <w:rFonts w:ascii="Arial" w:hAnsi="Arial" w:cs="Arial"/>
          <w:b/>
          <w:sz w:val="16"/>
          <w:szCs w:val="16"/>
          <w:lang w:val="en-GB"/>
        </w:rPr>
        <w:t>paragraph 9</w:t>
      </w:r>
      <w:r w:rsidR="006D7DC3" w:rsidRPr="00676A76">
        <w:rPr>
          <w:rFonts w:ascii="Arial" w:hAnsi="Arial" w:cs="Arial"/>
          <w:b/>
          <w:sz w:val="16"/>
          <w:szCs w:val="16"/>
          <w:lang w:val="en-GB"/>
        </w:rPr>
        <w:t>.6</w:t>
      </w:r>
      <w:r w:rsidRPr="00676A76">
        <w:rPr>
          <w:rFonts w:ascii="Arial" w:hAnsi="Arial" w:cs="Arial"/>
          <w:b/>
          <w:sz w:val="16"/>
          <w:szCs w:val="16"/>
          <w:lang w:val="en-GB"/>
        </w:rPr>
        <w:t>(d)</w:t>
      </w:r>
      <w:r w:rsidRPr="00676A76">
        <w:rPr>
          <w:rFonts w:ascii="Arial" w:hAnsi="Arial" w:cs="Arial"/>
          <w:sz w:val="16"/>
          <w:szCs w:val="16"/>
          <w:lang w:val="en-GB"/>
        </w:rPr>
        <w:t xml:space="preserve"> hereof shall survive the expiration or earlier termination of this Lease.</w:t>
      </w:r>
    </w:p>
    <w:p w14:paraId="20B75C5B" w14:textId="77777777" w:rsidR="003E240F" w:rsidRPr="001A1A4A" w:rsidRDefault="003E240F" w:rsidP="00890AE2">
      <w:pPr>
        <w:widowControl/>
        <w:tabs>
          <w:tab w:val="left" w:pos="-1440"/>
        </w:tabs>
        <w:ind w:left="1440" w:right="90" w:hanging="720"/>
        <w:jc w:val="both"/>
        <w:rPr>
          <w:rFonts w:ascii="Arial" w:hAnsi="Arial" w:cs="Arial"/>
          <w:sz w:val="16"/>
          <w:szCs w:val="16"/>
          <w:lang w:val="en-GB"/>
        </w:rPr>
      </w:pPr>
    </w:p>
    <w:p w14:paraId="355ED844" w14:textId="77777777" w:rsidR="003E240F" w:rsidRPr="001A1A4A" w:rsidRDefault="00555732" w:rsidP="005C5AEE">
      <w:pPr>
        <w:widowControl/>
        <w:tabs>
          <w:tab w:val="left" w:pos="-1440"/>
          <w:tab w:val="left" w:pos="0"/>
        </w:tabs>
        <w:ind w:right="90"/>
        <w:jc w:val="both"/>
        <w:rPr>
          <w:rFonts w:ascii="Arial" w:hAnsi="Arial" w:cs="Arial"/>
          <w:sz w:val="16"/>
          <w:szCs w:val="16"/>
          <w:lang w:val="en-GB"/>
        </w:rPr>
      </w:pPr>
      <w:r w:rsidRPr="001A1A4A">
        <w:rPr>
          <w:rFonts w:ascii="Arial" w:hAnsi="Arial" w:cs="Arial"/>
          <w:b/>
          <w:bCs/>
          <w:sz w:val="16"/>
          <w:szCs w:val="16"/>
          <w:lang w:val="en-GB"/>
        </w:rPr>
        <w:t>9</w:t>
      </w:r>
      <w:r w:rsidR="00F56DB4" w:rsidRPr="001A1A4A">
        <w:rPr>
          <w:rFonts w:ascii="Arial" w:hAnsi="Arial" w:cs="Arial"/>
          <w:b/>
          <w:bCs/>
          <w:sz w:val="16"/>
          <w:szCs w:val="16"/>
          <w:lang w:val="en-GB"/>
        </w:rPr>
        <w:t>.7</w:t>
      </w:r>
      <w:r w:rsidR="003E240F" w:rsidRPr="001A1A4A">
        <w:rPr>
          <w:rFonts w:ascii="Arial" w:hAnsi="Arial" w:cs="Arial"/>
          <w:b/>
          <w:bCs/>
          <w:sz w:val="16"/>
          <w:szCs w:val="16"/>
          <w:lang w:val="en-GB"/>
        </w:rPr>
        <w:tab/>
        <w:t>Signs</w:t>
      </w:r>
    </w:p>
    <w:p w14:paraId="129B6DF1" w14:textId="77777777" w:rsidR="003E240F" w:rsidRPr="001A1A4A" w:rsidRDefault="003E240F" w:rsidP="005C5AEE">
      <w:pPr>
        <w:widowControl/>
        <w:ind w:right="90"/>
        <w:jc w:val="both"/>
        <w:rPr>
          <w:rFonts w:ascii="Arial" w:hAnsi="Arial" w:cs="Arial"/>
          <w:sz w:val="16"/>
          <w:szCs w:val="16"/>
          <w:lang w:val="en-GB"/>
        </w:rPr>
      </w:pPr>
    </w:p>
    <w:p w14:paraId="6FD563BB" w14:textId="77777777" w:rsidR="00721658" w:rsidRDefault="003E240F" w:rsidP="00890AE2">
      <w:pPr>
        <w:ind w:left="720" w:right="90"/>
        <w:jc w:val="both"/>
        <w:rPr>
          <w:rFonts w:ascii="Arial" w:hAnsi="Arial" w:cs="Arial"/>
          <w:sz w:val="16"/>
          <w:szCs w:val="16"/>
        </w:rPr>
      </w:pPr>
      <w:r w:rsidRPr="001A1A4A">
        <w:rPr>
          <w:rFonts w:ascii="Arial" w:hAnsi="Arial" w:cs="Arial"/>
          <w:sz w:val="16"/>
          <w:szCs w:val="16"/>
        </w:rPr>
        <w:t>The Tenant shall not, without the Landlord’s prior written approval, affix, inscribe</w:t>
      </w:r>
      <w:r w:rsidR="00DA40A1" w:rsidRPr="001A1A4A">
        <w:rPr>
          <w:rFonts w:ascii="Arial" w:hAnsi="Arial" w:cs="Arial"/>
          <w:sz w:val="16"/>
          <w:szCs w:val="16"/>
        </w:rPr>
        <w:t>,</w:t>
      </w:r>
      <w:r w:rsidRPr="001A1A4A">
        <w:rPr>
          <w:rFonts w:ascii="Arial" w:hAnsi="Arial" w:cs="Arial"/>
          <w:sz w:val="16"/>
          <w:szCs w:val="16"/>
        </w:rPr>
        <w:t xml:space="preserve"> paint nor cause to be affixed, inscribed or painted </w:t>
      </w:r>
      <w:r w:rsidR="008577CF" w:rsidRPr="001A1A4A">
        <w:rPr>
          <w:rFonts w:ascii="Arial" w:hAnsi="Arial" w:cs="Arial"/>
          <w:sz w:val="16"/>
          <w:szCs w:val="16"/>
        </w:rPr>
        <w:t xml:space="preserve">or displayed </w:t>
      </w:r>
      <w:r w:rsidRPr="001A1A4A">
        <w:rPr>
          <w:rFonts w:ascii="Arial" w:hAnsi="Arial" w:cs="Arial"/>
          <w:sz w:val="16"/>
          <w:szCs w:val="16"/>
        </w:rPr>
        <w:t xml:space="preserve">on any of the windows of the demised Premises, Common Facilities or on any part of the exterior of the Building or the </w:t>
      </w:r>
      <w:r w:rsidR="00C21D7A" w:rsidRPr="001A1A4A">
        <w:rPr>
          <w:rFonts w:ascii="Arial" w:hAnsi="Arial" w:cs="Arial"/>
          <w:sz w:val="16"/>
          <w:szCs w:val="16"/>
        </w:rPr>
        <w:t>Centre</w:t>
      </w:r>
      <w:r w:rsidRPr="001A1A4A">
        <w:rPr>
          <w:rFonts w:ascii="Arial" w:hAnsi="Arial" w:cs="Arial"/>
          <w:sz w:val="16"/>
          <w:szCs w:val="16"/>
        </w:rPr>
        <w:t xml:space="preserve"> any sign, advertisement or notice, unless such sign, advertisement or notice shall be of such color, size and style and placed in such places as shall be first designated by the Landlord, and </w:t>
      </w:r>
      <w:r w:rsidR="0030256A" w:rsidRPr="001A1A4A">
        <w:rPr>
          <w:rFonts w:ascii="Arial" w:hAnsi="Arial" w:cs="Arial"/>
          <w:sz w:val="16"/>
          <w:szCs w:val="16"/>
        </w:rPr>
        <w:t>all such signs shall conform to City of Calgary rules, regulations and bylaws.  S</w:t>
      </w:r>
      <w:r w:rsidRPr="001A1A4A">
        <w:rPr>
          <w:rFonts w:ascii="Arial" w:hAnsi="Arial" w:cs="Arial"/>
          <w:sz w:val="16"/>
          <w:szCs w:val="16"/>
        </w:rPr>
        <w:t xml:space="preserve">ubsequent to such written approval of the Landlord, the Tenant may use any Landlord approved sign contractor at the Tenant’s sole cost and expense; and provided that the Tenant on ceasing to be the Tenant of the Premises will, before </w:t>
      </w:r>
      <w:r w:rsidR="006C3AB6" w:rsidRPr="001A1A4A">
        <w:rPr>
          <w:rFonts w:ascii="Arial" w:hAnsi="Arial" w:cs="Arial"/>
          <w:sz w:val="16"/>
          <w:szCs w:val="16"/>
        </w:rPr>
        <w:t>vacating the Premises</w:t>
      </w:r>
      <w:r w:rsidRPr="001A1A4A">
        <w:rPr>
          <w:rFonts w:ascii="Arial" w:hAnsi="Arial" w:cs="Arial"/>
          <w:sz w:val="16"/>
          <w:szCs w:val="16"/>
        </w:rPr>
        <w:t>, cause any sign, advertisement or notice as aforesaid described to be</w:t>
      </w:r>
      <w:r w:rsidR="00E5482A" w:rsidRPr="001A1A4A">
        <w:rPr>
          <w:rFonts w:ascii="Arial" w:hAnsi="Arial" w:cs="Arial"/>
          <w:sz w:val="16"/>
          <w:szCs w:val="16"/>
        </w:rPr>
        <w:t xml:space="preserve"> removed at its own expense </w:t>
      </w:r>
      <w:r w:rsidRPr="001A1A4A">
        <w:rPr>
          <w:rFonts w:ascii="Arial" w:hAnsi="Arial" w:cs="Arial"/>
          <w:sz w:val="16"/>
          <w:szCs w:val="16"/>
        </w:rPr>
        <w:t xml:space="preserve">in </w:t>
      </w:r>
      <w:r w:rsidR="006C3AB6" w:rsidRPr="001A1A4A">
        <w:rPr>
          <w:rFonts w:ascii="Arial" w:hAnsi="Arial" w:cs="Arial"/>
          <w:sz w:val="16"/>
          <w:szCs w:val="16"/>
        </w:rPr>
        <w:t xml:space="preserve">a </w:t>
      </w:r>
      <w:r w:rsidRPr="001A1A4A">
        <w:rPr>
          <w:rFonts w:ascii="Arial" w:hAnsi="Arial" w:cs="Arial"/>
          <w:sz w:val="16"/>
          <w:szCs w:val="16"/>
        </w:rPr>
        <w:t>good and workmanlike manner</w:t>
      </w:r>
      <w:r w:rsidR="00E5482A" w:rsidRPr="001A1A4A">
        <w:rPr>
          <w:rFonts w:ascii="Arial" w:hAnsi="Arial" w:cs="Arial"/>
          <w:sz w:val="16"/>
          <w:szCs w:val="16"/>
        </w:rPr>
        <w:t xml:space="preserve"> and replaced with a blank sign panel of a color chosen by the Landlord to match the rest of the sign</w:t>
      </w:r>
      <w:r w:rsidRPr="001A1A4A">
        <w:rPr>
          <w:rFonts w:ascii="Arial" w:hAnsi="Arial" w:cs="Arial"/>
          <w:sz w:val="16"/>
          <w:szCs w:val="16"/>
        </w:rPr>
        <w:t xml:space="preserve">, and shall repair any damage to the Premises or to the </w:t>
      </w:r>
      <w:r w:rsidR="00C21D7A" w:rsidRPr="001A1A4A">
        <w:rPr>
          <w:rFonts w:ascii="Arial" w:hAnsi="Arial" w:cs="Arial"/>
          <w:sz w:val="16"/>
          <w:szCs w:val="16"/>
        </w:rPr>
        <w:t>Centre</w:t>
      </w:r>
      <w:r w:rsidRPr="001A1A4A">
        <w:rPr>
          <w:rFonts w:ascii="Arial" w:hAnsi="Arial" w:cs="Arial"/>
          <w:sz w:val="16"/>
          <w:szCs w:val="16"/>
        </w:rPr>
        <w:t xml:space="preserve"> caused by a</w:t>
      </w:r>
      <w:r w:rsidR="00E5482A" w:rsidRPr="001A1A4A">
        <w:rPr>
          <w:rFonts w:ascii="Arial" w:hAnsi="Arial" w:cs="Arial"/>
          <w:sz w:val="16"/>
          <w:szCs w:val="16"/>
        </w:rPr>
        <w:t xml:space="preserve">ny such removal </w:t>
      </w:r>
      <w:r w:rsidR="00F6220B" w:rsidRPr="001A1A4A">
        <w:rPr>
          <w:rFonts w:ascii="Arial" w:hAnsi="Arial" w:cs="Arial"/>
          <w:sz w:val="16"/>
          <w:szCs w:val="16"/>
        </w:rPr>
        <w:t>or pay the C</w:t>
      </w:r>
      <w:r w:rsidRPr="001A1A4A">
        <w:rPr>
          <w:rFonts w:ascii="Arial" w:hAnsi="Arial" w:cs="Arial"/>
          <w:sz w:val="16"/>
          <w:szCs w:val="16"/>
        </w:rPr>
        <w:t>ost of such repair to the Landlord.  In the event any sign, advertisement or notice shall be affixed or exposed without consent of the Landlord then the Landlord at the expense of the Tenant shall be at liberty to remove or obliterate such sign, advertisement or notice and for such purpose if necessary the Landlord by its servants or agents may enter upon the demised Premises.  Failure to expediently remove signs, advertisements or notices and make good damages or alterations as required herein may, at the sole discretion of the Landlord, result in the withholding of Security Deposit funds.  The Tenant will indemnify and save harmless the Landlord from any and all claims for damages which may result to any person or property as a result of the existence of the said signs or any of them.</w:t>
      </w:r>
    </w:p>
    <w:p w14:paraId="685FEB13" w14:textId="77777777" w:rsidR="00721658" w:rsidRDefault="00721658" w:rsidP="005C5AEE">
      <w:pPr>
        <w:ind w:right="90"/>
        <w:jc w:val="both"/>
        <w:rPr>
          <w:rFonts w:ascii="Arial" w:hAnsi="Arial" w:cs="Arial"/>
          <w:sz w:val="16"/>
          <w:szCs w:val="16"/>
        </w:rPr>
      </w:pPr>
    </w:p>
    <w:p w14:paraId="42CA38B4" w14:textId="77777777" w:rsidR="00721658" w:rsidRDefault="00555732" w:rsidP="005C5AEE">
      <w:pPr>
        <w:ind w:right="90"/>
        <w:jc w:val="both"/>
        <w:rPr>
          <w:rFonts w:ascii="Arial" w:hAnsi="Arial" w:cs="Arial"/>
          <w:sz w:val="16"/>
          <w:szCs w:val="16"/>
        </w:rPr>
      </w:pPr>
      <w:r w:rsidRPr="001A1A4A">
        <w:rPr>
          <w:rFonts w:ascii="Arial" w:hAnsi="Arial" w:cs="Arial"/>
          <w:b/>
          <w:bCs/>
          <w:sz w:val="16"/>
          <w:szCs w:val="16"/>
          <w:lang w:val="en-GB"/>
        </w:rPr>
        <w:t>9</w:t>
      </w:r>
      <w:r w:rsidR="00F56DB4" w:rsidRPr="001A1A4A">
        <w:rPr>
          <w:rFonts w:ascii="Arial" w:hAnsi="Arial" w:cs="Arial"/>
          <w:b/>
          <w:bCs/>
          <w:sz w:val="16"/>
          <w:szCs w:val="16"/>
          <w:lang w:val="en-GB"/>
        </w:rPr>
        <w:t>.8</w:t>
      </w:r>
      <w:r w:rsidR="003E240F" w:rsidRPr="001A1A4A">
        <w:rPr>
          <w:rFonts w:ascii="Arial" w:hAnsi="Arial" w:cs="Arial"/>
          <w:b/>
          <w:bCs/>
          <w:sz w:val="16"/>
          <w:szCs w:val="16"/>
          <w:lang w:val="en-GB"/>
        </w:rPr>
        <w:tab/>
        <w:t xml:space="preserve">Name </w:t>
      </w:r>
      <w:r w:rsidR="00510CA7" w:rsidRPr="001A1A4A">
        <w:rPr>
          <w:rFonts w:ascii="Arial" w:hAnsi="Arial" w:cs="Arial"/>
          <w:b/>
          <w:bCs/>
          <w:sz w:val="16"/>
          <w:szCs w:val="16"/>
          <w:lang w:val="en-GB"/>
        </w:rPr>
        <w:t>and Promotion of</w:t>
      </w:r>
      <w:r w:rsidR="003E240F" w:rsidRPr="001A1A4A">
        <w:rPr>
          <w:rFonts w:ascii="Arial" w:hAnsi="Arial" w:cs="Arial"/>
          <w:b/>
          <w:bCs/>
          <w:sz w:val="16"/>
          <w:szCs w:val="16"/>
          <w:lang w:val="en-GB"/>
        </w:rPr>
        <w:t xml:space="preserve"> </w:t>
      </w:r>
      <w:r w:rsidR="00C21D7A" w:rsidRPr="001A1A4A">
        <w:rPr>
          <w:rFonts w:ascii="Arial" w:hAnsi="Arial" w:cs="Arial"/>
          <w:b/>
          <w:bCs/>
          <w:sz w:val="16"/>
          <w:szCs w:val="16"/>
          <w:lang w:val="en-GB"/>
        </w:rPr>
        <w:t>Centre</w:t>
      </w:r>
    </w:p>
    <w:p w14:paraId="62EE3472" w14:textId="77777777" w:rsidR="00721658" w:rsidRDefault="00721658" w:rsidP="005C5AEE">
      <w:pPr>
        <w:ind w:right="90"/>
        <w:jc w:val="both"/>
        <w:rPr>
          <w:rFonts w:ascii="Arial" w:hAnsi="Arial" w:cs="Arial"/>
          <w:sz w:val="16"/>
          <w:szCs w:val="16"/>
        </w:rPr>
      </w:pPr>
    </w:p>
    <w:p w14:paraId="675ED832" w14:textId="77777777" w:rsidR="00B53D1E" w:rsidRDefault="003E240F" w:rsidP="00890AE2">
      <w:pPr>
        <w:ind w:left="720" w:right="90"/>
        <w:jc w:val="both"/>
        <w:rPr>
          <w:rFonts w:ascii="Arial" w:hAnsi="Arial" w:cs="Arial"/>
          <w:sz w:val="16"/>
          <w:szCs w:val="16"/>
        </w:rPr>
      </w:pPr>
      <w:r w:rsidRPr="001A1A4A">
        <w:rPr>
          <w:rFonts w:ascii="Arial" w:hAnsi="Arial" w:cs="Arial"/>
          <w:sz w:val="16"/>
          <w:szCs w:val="16"/>
          <w:lang w:val="en-GB"/>
        </w:rPr>
        <w:t>The Tenant shall</w:t>
      </w:r>
      <w:r w:rsidR="009A3556" w:rsidRPr="001A1A4A">
        <w:rPr>
          <w:rFonts w:ascii="Arial" w:hAnsi="Arial" w:cs="Arial"/>
          <w:sz w:val="16"/>
          <w:szCs w:val="16"/>
          <w:lang w:val="en-GB"/>
        </w:rPr>
        <w:t xml:space="preserve"> refer </w:t>
      </w:r>
      <w:r w:rsidRPr="001A1A4A">
        <w:rPr>
          <w:rFonts w:ascii="Arial" w:hAnsi="Arial" w:cs="Arial"/>
          <w:sz w:val="16"/>
          <w:szCs w:val="16"/>
          <w:lang w:val="en-GB"/>
        </w:rPr>
        <w:t xml:space="preserve">to the </w:t>
      </w:r>
      <w:r w:rsidR="00C21D7A" w:rsidRPr="001A1A4A">
        <w:rPr>
          <w:rFonts w:ascii="Arial" w:hAnsi="Arial" w:cs="Arial"/>
          <w:sz w:val="16"/>
          <w:szCs w:val="16"/>
          <w:lang w:val="en-GB"/>
        </w:rPr>
        <w:t>Centre</w:t>
      </w:r>
      <w:r w:rsidR="009A3556" w:rsidRPr="001A1A4A">
        <w:rPr>
          <w:rFonts w:ascii="Arial" w:hAnsi="Arial" w:cs="Arial"/>
          <w:sz w:val="16"/>
          <w:szCs w:val="16"/>
          <w:lang w:val="en-GB"/>
        </w:rPr>
        <w:t xml:space="preserve"> only </w:t>
      </w:r>
      <w:r w:rsidR="009A3556" w:rsidRPr="00073752">
        <w:rPr>
          <w:rFonts w:ascii="Arial" w:hAnsi="Arial" w:cs="Arial"/>
          <w:sz w:val="16"/>
          <w:szCs w:val="16"/>
          <w:highlight w:val="yellow"/>
          <w:lang w:val="en-GB"/>
        </w:rPr>
        <w:t xml:space="preserve">as </w:t>
      </w:r>
      <w:r w:rsidR="00F155B1" w:rsidRPr="00073752">
        <w:rPr>
          <w:rFonts w:ascii="Arial" w:hAnsi="Arial" w:cs="Arial"/>
          <w:b/>
          <w:sz w:val="16"/>
          <w:szCs w:val="16"/>
          <w:highlight w:val="yellow"/>
          <w:lang w:val="en-GB"/>
        </w:rPr>
        <w:t>“</w:t>
      </w:r>
      <w:r w:rsidR="00094F0E" w:rsidRPr="00073752">
        <w:rPr>
          <w:rFonts w:ascii="Arial" w:hAnsi="Arial" w:cs="Arial"/>
          <w:b/>
          <w:sz w:val="16"/>
          <w:szCs w:val="16"/>
          <w:highlight w:val="yellow"/>
          <w:lang w:val="en-GB"/>
        </w:rPr>
        <w:t>South Trail</w:t>
      </w:r>
      <w:r w:rsidR="00F155B1" w:rsidRPr="00073752">
        <w:rPr>
          <w:rFonts w:ascii="Arial" w:hAnsi="Arial" w:cs="Arial"/>
          <w:b/>
          <w:sz w:val="16"/>
          <w:szCs w:val="16"/>
          <w:highlight w:val="yellow"/>
          <w:lang w:val="en-GB"/>
        </w:rPr>
        <w:t>”</w:t>
      </w:r>
      <w:r w:rsidR="00F155B1" w:rsidRPr="00073752">
        <w:rPr>
          <w:rFonts w:ascii="Arial" w:hAnsi="Arial" w:cs="Arial"/>
          <w:sz w:val="16"/>
          <w:szCs w:val="16"/>
          <w:highlight w:val="yellow"/>
          <w:lang w:val="en-GB"/>
        </w:rPr>
        <w:t>,</w:t>
      </w:r>
      <w:r w:rsidR="00F155B1" w:rsidRPr="001A1A4A">
        <w:rPr>
          <w:rFonts w:ascii="Arial" w:hAnsi="Arial" w:cs="Arial"/>
          <w:sz w:val="16"/>
          <w:szCs w:val="16"/>
          <w:lang w:val="en-GB"/>
        </w:rPr>
        <w:t xml:space="preserve"> or of any other </w:t>
      </w:r>
      <w:r w:rsidRPr="001A1A4A">
        <w:rPr>
          <w:rFonts w:ascii="Arial" w:hAnsi="Arial" w:cs="Arial"/>
          <w:sz w:val="16"/>
          <w:szCs w:val="16"/>
          <w:lang w:val="en-GB"/>
        </w:rPr>
        <w:t>name designated fr</w:t>
      </w:r>
      <w:r w:rsidR="009A3556" w:rsidRPr="001A1A4A">
        <w:rPr>
          <w:rFonts w:ascii="Arial" w:hAnsi="Arial" w:cs="Arial"/>
          <w:sz w:val="16"/>
          <w:szCs w:val="16"/>
          <w:lang w:val="en-GB"/>
        </w:rPr>
        <w:t>om time to time by the Landlord, and this name shall only be used for purposes approved by the Landlord.  The Landlord may, upon reasonable notice, change the name of the Centre without liability to the Tenant for any loss, cost or damage (including consequential loss) resulting therefrom.  Further, the Tenant shall promote the name and logo or emblem which the Landlord may from time to time designate for the Centre in any advertisements or promotional material published or initiated by it if in the reasonable opinion of the Landlord such promotion would be of benefit to the Centre.</w:t>
      </w:r>
    </w:p>
    <w:p w14:paraId="3C98EDC0" w14:textId="77777777" w:rsidR="00B53D1E" w:rsidRDefault="00B53D1E" w:rsidP="00890AE2">
      <w:pPr>
        <w:ind w:left="720" w:right="90"/>
        <w:jc w:val="both"/>
        <w:rPr>
          <w:rFonts w:ascii="Arial" w:hAnsi="Arial" w:cs="Arial"/>
          <w:sz w:val="16"/>
          <w:szCs w:val="16"/>
        </w:rPr>
      </w:pPr>
    </w:p>
    <w:p w14:paraId="51E5B4B1" w14:textId="77777777" w:rsidR="00721658" w:rsidRPr="00B53D1E" w:rsidRDefault="00555732" w:rsidP="005C5AEE">
      <w:pPr>
        <w:ind w:right="90"/>
        <w:jc w:val="both"/>
        <w:rPr>
          <w:rFonts w:ascii="Arial" w:hAnsi="Arial" w:cs="Arial"/>
          <w:sz w:val="16"/>
          <w:szCs w:val="16"/>
        </w:rPr>
      </w:pPr>
      <w:r w:rsidRPr="001A1A4A">
        <w:rPr>
          <w:rFonts w:ascii="Arial" w:hAnsi="Arial" w:cs="Arial"/>
          <w:b/>
          <w:bCs/>
          <w:sz w:val="16"/>
          <w:szCs w:val="16"/>
          <w:lang w:val="en-GB"/>
        </w:rPr>
        <w:t>9</w:t>
      </w:r>
      <w:r w:rsidR="00F56DB4" w:rsidRPr="001A1A4A">
        <w:rPr>
          <w:rFonts w:ascii="Arial" w:hAnsi="Arial" w:cs="Arial"/>
          <w:b/>
          <w:bCs/>
          <w:sz w:val="16"/>
          <w:szCs w:val="16"/>
          <w:lang w:val="en-GB"/>
        </w:rPr>
        <w:t>.9</w:t>
      </w:r>
      <w:r w:rsidR="003E240F" w:rsidRPr="001A1A4A">
        <w:rPr>
          <w:rFonts w:ascii="Arial" w:hAnsi="Arial" w:cs="Arial"/>
          <w:b/>
          <w:bCs/>
          <w:sz w:val="16"/>
          <w:szCs w:val="16"/>
          <w:lang w:val="en-GB"/>
        </w:rPr>
        <w:tab/>
      </w:r>
      <w:r w:rsidR="004D6CAC" w:rsidRPr="001A1A4A">
        <w:rPr>
          <w:rFonts w:ascii="Arial" w:hAnsi="Arial" w:cs="Arial"/>
          <w:b/>
          <w:bCs/>
          <w:sz w:val="16"/>
          <w:szCs w:val="16"/>
          <w:lang w:val="en-GB"/>
        </w:rPr>
        <w:t>Keys to Premises</w:t>
      </w:r>
    </w:p>
    <w:p w14:paraId="7451D140" w14:textId="77777777" w:rsidR="00721658" w:rsidRDefault="00721658" w:rsidP="005C5AEE">
      <w:pPr>
        <w:ind w:right="90"/>
        <w:jc w:val="both"/>
        <w:rPr>
          <w:rFonts w:ascii="Arial" w:hAnsi="Arial" w:cs="Arial"/>
          <w:sz w:val="16"/>
          <w:szCs w:val="16"/>
        </w:rPr>
      </w:pPr>
    </w:p>
    <w:p w14:paraId="01D5741F" w14:textId="77777777" w:rsidR="00721658" w:rsidRDefault="004D6CAC" w:rsidP="00890AE2">
      <w:pPr>
        <w:ind w:left="720" w:right="90"/>
        <w:jc w:val="both"/>
        <w:rPr>
          <w:rFonts w:ascii="Arial" w:hAnsi="Arial" w:cs="Arial"/>
          <w:sz w:val="16"/>
          <w:szCs w:val="16"/>
        </w:rPr>
      </w:pPr>
      <w:r w:rsidRPr="001A1A4A">
        <w:rPr>
          <w:rFonts w:ascii="Arial" w:hAnsi="Arial" w:cs="Arial"/>
          <w:sz w:val="16"/>
          <w:szCs w:val="16"/>
          <w:lang w:val="en-GB"/>
        </w:rPr>
        <w:t xml:space="preserve">The Landlord shall provide the Tenant with two keys for each entrance to the Premises at no Charge.  The Tenant may </w:t>
      </w:r>
      <w:r w:rsidR="005C14CA" w:rsidRPr="001A1A4A">
        <w:rPr>
          <w:rFonts w:ascii="Arial" w:hAnsi="Arial" w:cs="Arial"/>
          <w:sz w:val="16"/>
          <w:szCs w:val="16"/>
          <w:lang w:val="en-GB"/>
        </w:rPr>
        <w:t xml:space="preserve">have additional keys </w:t>
      </w:r>
      <w:r w:rsidR="000A1740" w:rsidRPr="001A1A4A">
        <w:rPr>
          <w:rFonts w:ascii="Arial" w:hAnsi="Arial" w:cs="Arial"/>
          <w:sz w:val="16"/>
          <w:szCs w:val="16"/>
          <w:lang w:val="en-GB"/>
        </w:rPr>
        <w:t>made as required by the Tenant, at the Tenant’s sole Cost.</w:t>
      </w:r>
      <w:r w:rsidRPr="001A1A4A">
        <w:rPr>
          <w:rFonts w:ascii="Arial" w:hAnsi="Arial" w:cs="Arial"/>
          <w:sz w:val="16"/>
          <w:szCs w:val="16"/>
          <w:lang w:val="en-GB"/>
        </w:rPr>
        <w:t xml:space="preserve">  If the Tenant chooses to re-key one or more locks on their entrance d</w:t>
      </w:r>
      <w:r w:rsidR="00EE5A22" w:rsidRPr="001A1A4A">
        <w:rPr>
          <w:rFonts w:ascii="Arial" w:hAnsi="Arial" w:cs="Arial"/>
          <w:sz w:val="16"/>
          <w:szCs w:val="16"/>
          <w:lang w:val="en-GB"/>
        </w:rPr>
        <w:t>oor(s) they may do so at their C</w:t>
      </w:r>
      <w:r w:rsidRPr="001A1A4A">
        <w:rPr>
          <w:rFonts w:ascii="Arial" w:hAnsi="Arial" w:cs="Arial"/>
          <w:sz w:val="16"/>
          <w:szCs w:val="16"/>
          <w:lang w:val="en-GB"/>
        </w:rPr>
        <w:t>ost as long as they promptly provide the Landlord with a working duplicate of each key.</w:t>
      </w:r>
      <w:r w:rsidR="005C14CA" w:rsidRPr="001A1A4A">
        <w:rPr>
          <w:rFonts w:ascii="Arial" w:hAnsi="Arial" w:cs="Arial"/>
          <w:sz w:val="16"/>
          <w:szCs w:val="16"/>
          <w:lang w:val="en-GB"/>
        </w:rPr>
        <w:t xml:space="preserve">  </w:t>
      </w:r>
      <w:r w:rsidR="006D7DC3" w:rsidRPr="001A1A4A">
        <w:rPr>
          <w:rFonts w:ascii="Arial" w:hAnsi="Arial" w:cs="Arial"/>
          <w:sz w:val="16"/>
          <w:szCs w:val="16"/>
          <w:lang w:val="en-GB"/>
        </w:rPr>
        <w:t xml:space="preserve">All keys </w:t>
      </w:r>
      <w:r w:rsidR="003E240F" w:rsidRPr="001A1A4A">
        <w:rPr>
          <w:rFonts w:ascii="Arial" w:hAnsi="Arial" w:cs="Arial"/>
          <w:sz w:val="16"/>
          <w:szCs w:val="16"/>
          <w:lang w:val="en-GB"/>
        </w:rPr>
        <w:t>shall be returned to the Landlord upon vacating the Premises</w:t>
      </w:r>
      <w:r w:rsidR="009C2EC2" w:rsidRPr="001A1A4A">
        <w:rPr>
          <w:rFonts w:ascii="Arial" w:hAnsi="Arial" w:cs="Arial"/>
          <w:sz w:val="16"/>
          <w:szCs w:val="16"/>
          <w:lang w:val="en-GB"/>
        </w:rPr>
        <w:t>,</w:t>
      </w:r>
      <w:r w:rsidR="003E240F" w:rsidRPr="001A1A4A">
        <w:rPr>
          <w:rFonts w:ascii="Arial" w:hAnsi="Arial" w:cs="Arial"/>
          <w:sz w:val="16"/>
          <w:szCs w:val="16"/>
          <w:lang w:val="en-GB"/>
        </w:rPr>
        <w:t xml:space="preserve"> at the expiration or </w:t>
      </w:r>
      <w:r w:rsidRPr="001A1A4A">
        <w:rPr>
          <w:rFonts w:ascii="Arial" w:hAnsi="Arial" w:cs="Arial"/>
          <w:sz w:val="16"/>
          <w:szCs w:val="16"/>
          <w:lang w:val="en-GB"/>
        </w:rPr>
        <w:t>earlier</w:t>
      </w:r>
      <w:r w:rsidR="003E240F" w:rsidRPr="001A1A4A">
        <w:rPr>
          <w:rFonts w:ascii="Arial" w:hAnsi="Arial" w:cs="Arial"/>
          <w:sz w:val="16"/>
          <w:szCs w:val="16"/>
          <w:lang w:val="en-GB"/>
        </w:rPr>
        <w:t xml:space="preserve"> termination of the Lease.</w:t>
      </w:r>
    </w:p>
    <w:p w14:paraId="74D48414" w14:textId="77777777" w:rsidR="00721658" w:rsidRDefault="00721658" w:rsidP="005C5AEE">
      <w:pPr>
        <w:ind w:right="90"/>
        <w:jc w:val="both"/>
        <w:rPr>
          <w:rFonts w:ascii="Arial" w:hAnsi="Arial" w:cs="Arial"/>
          <w:sz w:val="16"/>
          <w:szCs w:val="16"/>
        </w:rPr>
      </w:pPr>
    </w:p>
    <w:p w14:paraId="17DBE3AA" w14:textId="77777777" w:rsidR="003E240F" w:rsidRPr="00721658" w:rsidRDefault="00555732" w:rsidP="005C5AEE">
      <w:pPr>
        <w:ind w:right="90"/>
        <w:jc w:val="both"/>
        <w:rPr>
          <w:rFonts w:ascii="Arial" w:hAnsi="Arial" w:cs="Arial"/>
          <w:sz w:val="16"/>
          <w:szCs w:val="16"/>
        </w:rPr>
      </w:pPr>
      <w:r w:rsidRPr="001A1A4A">
        <w:rPr>
          <w:rFonts w:ascii="Arial" w:hAnsi="Arial" w:cs="Arial"/>
          <w:b/>
          <w:bCs/>
          <w:sz w:val="16"/>
          <w:szCs w:val="16"/>
          <w:lang w:val="en-GB"/>
        </w:rPr>
        <w:t>9</w:t>
      </w:r>
      <w:r w:rsidR="00F56DB4" w:rsidRPr="001A1A4A">
        <w:rPr>
          <w:rFonts w:ascii="Arial" w:hAnsi="Arial" w:cs="Arial"/>
          <w:b/>
          <w:bCs/>
          <w:sz w:val="16"/>
          <w:szCs w:val="16"/>
          <w:lang w:val="en-GB"/>
        </w:rPr>
        <w:t>.10</w:t>
      </w:r>
      <w:r w:rsidR="003E240F" w:rsidRPr="001A1A4A">
        <w:rPr>
          <w:rFonts w:ascii="Arial" w:hAnsi="Arial" w:cs="Arial"/>
          <w:b/>
          <w:bCs/>
          <w:sz w:val="16"/>
          <w:szCs w:val="16"/>
          <w:lang w:val="en-GB"/>
        </w:rPr>
        <w:tab/>
        <w:t>Satellite Signal, Wireless Internet and Data Communication Hardware</w:t>
      </w:r>
    </w:p>
    <w:p w14:paraId="69B9A6A1" w14:textId="77777777" w:rsidR="003E240F" w:rsidRPr="001A1A4A" w:rsidRDefault="003E240F" w:rsidP="005C5AEE">
      <w:pPr>
        <w:tabs>
          <w:tab w:val="left" w:pos="-1440"/>
        </w:tabs>
        <w:ind w:right="90"/>
        <w:jc w:val="both"/>
        <w:rPr>
          <w:rFonts w:ascii="Arial" w:hAnsi="Arial" w:cs="Arial"/>
          <w:b/>
          <w:bCs/>
          <w:sz w:val="16"/>
          <w:szCs w:val="16"/>
          <w:u w:val="single"/>
          <w:lang w:val="en-GB"/>
        </w:rPr>
      </w:pPr>
    </w:p>
    <w:p w14:paraId="123A5F55" w14:textId="77777777" w:rsidR="00721658" w:rsidRDefault="003E240F" w:rsidP="002A66DE">
      <w:pPr>
        <w:ind w:left="1440" w:right="90" w:hanging="720"/>
        <w:jc w:val="both"/>
        <w:rPr>
          <w:rFonts w:ascii="Arial" w:hAnsi="Arial" w:cs="Arial"/>
          <w:sz w:val="16"/>
          <w:szCs w:val="16"/>
        </w:rPr>
      </w:pPr>
      <w:r w:rsidRPr="001A1A4A">
        <w:rPr>
          <w:rFonts w:ascii="Arial" w:hAnsi="Arial" w:cs="Arial"/>
          <w:sz w:val="16"/>
          <w:szCs w:val="16"/>
        </w:rPr>
        <w:t>(a)</w:t>
      </w:r>
      <w:r w:rsidRPr="001A1A4A">
        <w:rPr>
          <w:rFonts w:ascii="Arial" w:hAnsi="Arial" w:cs="Arial"/>
          <w:sz w:val="16"/>
          <w:szCs w:val="16"/>
        </w:rPr>
        <w:tab/>
        <w:t xml:space="preserve">The Tenant is not permitted to install, or have installed, any equipment, apparatus or Hardware required to receive or transmit a satellite signal or wireless internet and data communication (hereinafter referred to as “Hardware”) </w:t>
      </w:r>
      <w:r w:rsidRPr="001A1A4A">
        <w:rPr>
          <w:rFonts w:ascii="Arial" w:hAnsi="Arial" w:cs="Arial"/>
          <w:sz w:val="16"/>
          <w:szCs w:val="16"/>
          <w:u w:val="single"/>
        </w:rPr>
        <w:t xml:space="preserve">on any part of the exterior of the Building or the </w:t>
      </w:r>
      <w:r w:rsidR="00C21D7A" w:rsidRPr="001A1A4A">
        <w:rPr>
          <w:rFonts w:ascii="Arial" w:hAnsi="Arial" w:cs="Arial"/>
          <w:sz w:val="16"/>
          <w:szCs w:val="16"/>
          <w:u w:val="single"/>
        </w:rPr>
        <w:t>Centre</w:t>
      </w:r>
      <w:r w:rsidRPr="001A1A4A">
        <w:rPr>
          <w:rFonts w:ascii="Arial" w:hAnsi="Arial" w:cs="Arial"/>
          <w:sz w:val="16"/>
          <w:szCs w:val="16"/>
        </w:rPr>
        <w:t xml:space="preserve"> without prior written approval from the Landlord and the conditions agreed to in writing.  The Landlord’s approval may be withheld. </w:t>
      </w:r>
    </w:p>
    <w:p w14:paraId="6468087C" w14:textId="77777777" w:rsidR="00721658" w:rsidRDefault="00721658" w:rsidP="002A66DE">
      <w:pPr>
        <w:ind w:left="1440" w:right="90" w:hanging="720"/>
        <w:jc w:val="both"/>
        <w:rPr>
          <w:rFonts w:ascii="Arial" w:hAnsi="Arial" w:cs="Arial"/>
          <w:sz w:val="16"/>
          <w:szCs w:val="16"/>
        </w:rPr>
      </w:pPr>
    </w:p>
    <w:p w14:paraId="061A5744" w14:textId="77777777" w:rsidR="003E240F" w:rsidRPr="00721658" w:rsidRDefault="003E240F" w:rsidP="00890AE2">
      <w:pPr>
        <w:ind w:left="1440" w:right="90" w:hanging="720"/>
        <w:rPr>
          <w:rFonts w:ascii="Arial" w:hAnsi="Arial" w:cs="Arial"/>
          <w:sz w:val="16"/>
          <w:szCs w:val="16"/>
        </w:rPr>
      </w:pPr>
      <w:r w:rsidRPr="001A1A4A">
        <w:rPr>
          <w:rFonts w:ascii="Arial" w:hAnsi="Arial" w:cs="Arial"/>
          <w:sz w:val="16"/>
          <w:szCs w:val="16"/>
          <w:lang w:val="en-GB"/>
        </w:rPr>
        <w:t xml:space="preserve">(b) </w:t>
      </w:r>
      <w:r w:rsidRPr="001A1A4A">
        <w:rPr>
          <w:rFonts w:ascii="Arial" w:hAnsi="Arial" w:cs="Arial"/>
          <w:sz w:val="16"/>
          <w:szCs w:val="16"/>
          <w:lang w:val="en-GB"/>
        </w:rPr>
        <w:tab/>
        <w:t>If the Tenant wishes to request the installation of Hardware they must, in advance, submit a written proposal outlining the details of the Hardware installation.  The proposal details must include:</w:t>
      </w:r>
    </w:p>
    <w:p w14:paraId="3B92737E" w14:textId="77777777" w:rsidR="003E240F" w:rsidRPr="001A1A4A" w:rsidRDefault="003E240F" w:rsidP="00312E20">
      <w:pPr>
        <w:pStyle w:val="Level3"/>
        <w:widowControl/>
        <w:numPr>
          <w:ilvl w:val="0"/>
          <w:numId w:val="25"/>
        </w:numPr>
        <w:tabs>
          <w:tab w:val="left" w:pos="-1440"/>
          <w:tab w:val="num" w:pos="2160"/>
        </w:tabs>
        <w:ind w:right="90"/>
        <w:jc w:val="both"/>
        <w:rPr>
          <w:rFonts w:ascii="Arial" w:hAnsi="Arial" w:cs="Arial"/>
          <w:sz w:val="16"/>
          <w:szCs w:val="16"/>
        </w:rPr>
      </w:pPr>
      <w:r w:rsidRPr="001A1A4A">
        <w:rPr>
          <w:rFonts w:ascii="Arial" w:hAnsi="Arial" w:cs="Arial"/>
          <w:sz w:val="16"/>
          <w:szCs w:val="16"/>
        </w:rPr>
        <w:t>a photograph or rendering of the Hardware showing all dimensions;</w:t>
      </w:r>
    </w:p>
    <w:p w14:paraId="7C656D8E" w14:textId="77777777" w:rsidR="003E240F" w:rsidRPr="001A1A4A" w:rsidRDefault="003E240F" w:rsidP="00312E20">
      <w:pPr>
        <w:pStyle w:val="Level3"/>
        <w:widowControl/>
        <w:numPr>
          <w:ilvl w:val="0"/>
          <w:numId w:val="25"/>
        </w:numPr>
        <w:tabs>
          <w:tab w:val="left" w:pos="-1440"/>
          <w:tab w:val="num" w:pos="2160"/>
        </w:tabs>
        <w:ind w:right="90"/>
        <w:jc w:val="both"/>
        <w:rPr>
          <w:rFonts w:ascii="Arial" w:hAnsi="Arial" w:cs="Arial"/>
          <w:sz w:val="16"/>
          <w:szCs w:val="16"/>
        </w:rPr>
      </w:pPr>
      <w:r w:rsidRPr="001A1A4A">
        <w:rPr>
          <w:rFonts w:ascii="Arial" w:hAnsi="Arial" w:cs="Arial"/>
          <w:sz w:val="16"/>
          <w:szCs w:val="16"/>
        </w:rPr>
        <w:t>weight of the Hardware (complete with all proposed fastening and/or hold-down components);</w:t>
      </w:r>
    </w:p>
    <w:p w14:paraId="5A28D70C" w14:textId="77777777" w:rsidR="003E240F" w:rsidRPr="00890AE2" w:rsidRDefault="003E240F" w:rsidP="00312E20">
      <w:pPr>
        <w:pStyle w:val="Level3"/>
        <w:widowControl/>
        <w:numPr>
          <w:ilvl w:val="0"/>
          <w:numId w:val="25"/>
        </w:numPr>
        <w:tabs>
          <w:tab w:val="left" w:pos="-1440"/>
          <w:tab w:val="num" w:pos="2160"/>
        </w:tabs>
        <w:ind w:right="90"/>
        <w:jc w:val="both"/>
        <w:rPr>
          <w:rFonts w:ascii="Arial" w:hAnsi="Arial" w:cs="Arial"/>
          <w:sz w:val="16"/>
          <w:szCs w:val="16"/>
        </w:rPr>
      </w:pPr>
      <w:r w:rsidRPr="001A1A4A">
        <w:rPr>
          <w:rFonts w:ascii="Arial" w:hAnsi="Arial" w:cs="Arial"/>
          <w:sz w:val="16"/>
          <w:szCs w:val="16"/>
        </w:rPr>
        <w:t>proposed location of the Hardware, including proposed Building penetration points for all wire or cable</w:t>
      </w:r>
      <w:r w:rsidR="00890AE2">
        <w:rPr>
          <w:rFonts w:ascii="Arial" w:hAnsi="Arial" w:cs="Arial"/>
          <w:sz w:val="16"/>
          <w:szCs w:val="16"/>
        </w:rPr>
        <w:t xml:space="preserve"> </w:t>
      </w:r>
      <w:r w:rsidRPr="00890AE2">
        <w:rPr>
          <w:rFonts w:ascii="Arial" w:hAnsi="Arial" w:cs="Arial"/>
          <w:sz w:val="16"/>
          <w:szCs w:val="16"/>
        </w:rPr>
        <w:t>(Requirement for engineering approval is at the discretion of the Landlord);</w:t>
      </w:r>
    </w:p>
    <w:p w14:paraId="6BCEC7F1" w14:textId="77777777" w:rsidR="003E240F" w:rsidRPr="001A1A4A" w:rsidRDefault="003E240F" w:rsidP="00312E20">
      <w:pPr>
        <w:pStyle w:val="Level3"/>
        <w:widowControl/>
        <w:numPr>
          <w:ilvl w:val="0"/>
          <w:numId w:val="25"/>
        </w:numPr>
        <w:tabs>
          <w:tab w:val="left" w:pos="-1440"/>
          <w:tab w:val="num" w:pos="2160"/>
        </w:tabs>
        <w:ind w:right="90"/>
        <w:jc w:val="both"/>
        <w:rPr>
          <w:rFonts w:ascii="Arial" w:hAnsi="Arial" w:cs="Arial"/>
          <w:sz w:val="16"/>
          <w:szCs w:val="16"/>
        </w:rPr>
      </w:pPr>
      <w:r w:rsidRPr="001A1A4A">
        <w:rPr>
          <w:rFonts w:ascii="Arial" w:hAnsi="Arial" w:cs="Arial"/>
          <w:sz w:val="16"/>
          <w:szCs w:val="16"/>
        </w:rPr>
        <w:t>detailed method of installation of the Hardware; and</w:t>
      </w:r>
    </w:p>
    <w:p w14:paraId="76D9478F" w14:textId="77777777" w:rsidR="003E240F" w:rsidRPr="001A1A4A" w:rsidRDefault="003E240F" w:rsidP="00312E20">
      <w:pPr>
        <w:pStyle w:val="Level3"/>
        <w:widowControl/>
        <w:numPr>
          <w:ilvl w:val="0"/>
          <w:numId w:val="25"/>
        </w:numPr>
        <w:tabs>
          <w:tab w:val="left" w:pos="-1440"/>
          <w:tab w:val="num" w:pos="2160"/>
        </w:tabs>
        <w:ind w:right="90"/>
        <w:jc w:val="both"/>
        <w:rPr>
          <w:rFonts w:ascii="Arial" w:hAnsi="Arial" w:cs="Arial"/>
          <w:sz w:val="16"/>
          <w:szCs w:val="16"/>
        </w:rPr>
      </w:pPr>
      <w:r w:rsidRPr="001A1A4A">
        <w:rPr>
          <w:rFonts w:ascii="Arial" w:hAnsi="Arial" w:cs="Arial"/>
          <w:sz w:val="16"/>
          <w:szCs w:val="16"/>
        </w:rPr>
        <w:t>proposed installer of the Hardware and all other components included in the proposal.</w:t>
      </w:r>
    </w:p>
    <w:p w14:paraId="089B1F15" w14:textId="77777777" w:rsidR="003E240F" w:rsidRPr="001A1A4A" w:rsidRDefault="003E240F" w:rsidP="00890AE2">
      <w:pPr>
        <w:pStyle w:val="Level3"/>
        <w:widowControl/>
        <w:numPr>
          <w:ilvl w:val="2"/>
          <w:numId w:val="0"/>
        </w:numPr>
        <w:tabs>
          <w:tab w:val="left" w:pos="-1440"/>
          <w:tab w:val="num" w:pos="360"/>
          <w:tab w:val="num" w:pos="2160"/>
        </w:tabs>
        <w:ind w:left="1440" w:right="90" w:hanging="720"/>
        <w:jc w:val="both"/>
        <w:rPr>
          <w:rFonts w:ascii="Arial" w:hAnsi="Arial" w:cs="Arial"/>
          <w:sz w:val="16"/>
          <w:szCs w:val="16"/>
        </w:rPr>
      </w:pPr>
    </w:p>
    <w:p w14:paraId="42040BEC" w14:textId="77777777" w:rsidR="003E240F" w:rsidRPr="001A1A4A" w:rsidRDefault="003E240F" w:rsidP="00890AE2">
      <w:pPr>
        <w:tabs>
          <w:tab w:val="left" w:pos="-1440"/>
        </w:tabs>
        <w:ind w:left="1440" w:right="90" w:hanging="720"/>
        <w:jc w:val="both"/>
        <w:rPr>
          <w:rFonts w:ascii="Arial" w:hAnsi="Arial" w:cs="Arial"/>
          <w:sz w:val="16"/>
          <w:szCs w:val="16"/>
        </w:rPr>
      </w:pPr>
      <w:r w:rsidRPr="001A1A4A">
        <w:rPr>
          <w:rFonts w:ascii="Arial" w:hAnsi="Arial" w:cs="Arial"/>
          <w:sz w:val="16"/>
          <w:szCs w:val="16"/>
        </w:rPr>
        <w:t>(c)</w:t>
      </w:r>
      <w:r w:rsidRPr="001A1A4A">
        <w:rPr>
          <w:rFonts w:ascii="Arial" w:hAnsi="Arial" w:cs="Arial"/>
          <w:sz w:val="16"/>
          <w:szCs w:val="16"/>
        </w:rPr>
        <w:tab/>
        <w:t>The Landlord’s approval may be withheld.</w:t>
      </w:r>
    </w:p>
    <w:p w14:paraId="304A256B" w14:textId="77777777" w:rsidR="003E240F" w:rsidRPr="001A1A4A" w:rsidRDefault="003E240F" w:rsidP="00890AE2">
      <w:pPr>
        <w:tabs>
          <w:tab w:val="left" w:pos="-1440"/>
        </w:tabs>
        <w:ind w:left="1440" w:right="90" w:hanging="720"/>
        <w:jc w:val="both"/>
        <w:rPr>
          <w:rFonts w:ascii="Arial" w:hAnsi="Arial" w:cs="Arial"/>
          <w:sz w:val="16"/>
          <w:szCs w:val="16"/>
        </w:rPr>
      </w:pPr>
    </w:p>
    <w:p w14:paraId="278A34B1" w14:textId="77777777" w:rsidR="003E240F" w:rsidRPr="001A1A4A" w:rsidRDefault="003E240F" w:rsidP="00890AE2">
      <w:pPr>
        <w:tabs>
          <w:tab w:val="left" w:pos="-1440"/>
        </w:tabs>
        <w:ind w:left="1440" w:right="90" w:hanging="720"/>
        <w:jc w:val="both"/>
        <w:rPr>
          <w:rFonts w:ascii="Arial" w:hAnsi="Arial" w:cs="Arial"/>
          <w:sz w:val="16"/>
          <w:szCs w:val="16"/>
        </w:rPr>
      </w:pPr>
      <w:r w:rsidRPr="001A1A4A">
        <w:rPr>
          <w:rFonts w:ascii="Arial" w:hAnsi="Arial" w:cs="Arial"/>
          <w:sz w:val="16"/>
          <w:szCs w:val="16"/>
        </w:rPr>
        <w:t>(d)</w:t>
      </w:r>
      <w:r w:rsidRPr="001A1A4A">
        <w:rPr>
          <w:rFonts w:ascii="Arial" w:hAnsi="Arial" w:cs="Arial"/>
          <w:sz w:val="16"/>
          <w:szCs w:val="16"/>
        </w:rPr>
        <w:tab/>
        <w:t>If the Landlord has approved a written proposal for installation of Hardware, prior to the commencement of any related work, a “Wireless Internet and Data Communication Hardware Agreement” outlining conditions of the approval shall be signed by both the Tenant and the Landlord.</w:t>
      </w:r>
    </w:p>
    <w:p w14:paraId="7C143454" w14:textId="77777777" w:rsidR="003E240F" w:rsidRPr="001A1A4A" w:rsidRDefault="003E240F" w:rsidP="00890AE2">
      <w:pPr>
        <w:tabs>
          <w:tab w:val="left" w:pos="-1440"/>
        </w:tabs>
        <w:ind w:left="1440" w:right="90" w:hanging="720"/>
        <w:jc w:val="both"/>
        <w:rPr>
          <w:rFonts w:ascii="Arial" w:hAnsi="Arial" w:cs="Arial"/>
          <w:sz w:val="16"/>
          <w:szCs w:val="16"/>
        </w:rPr>
      </w:pPr>
    </w:p>
    <w:p w14:paraId="2E28660A" w14:textId="77777777" w:rsidR="00721658" w:rsidRDefault="00721658" w:rsidP="00890AE2">
      <w:pPr>
        <w:tabs>
          <w:tab w:val="left" w:pos="-1440"/>
        </w:tabs>
        <w:ind w:left="1440" w:right="90" w:hanging="720"/>
        <w:jc w:val="both"/>
        <w:rPr>
          <w:rFonts w:ascii="Arial" w:hAnsi="Arial" w:cs="Arial"/>
          <w:sz w:val="16"/>
          <w:szCs w:val="16"/>
        </w:rPr>
      </w:pPr>
      <w:r>
        <w:rPr>
          <w:rFonts w:ascii="Arial" w:hAnsi="Arial" w:cs="Arial"/>
          <w:sz w:val="16"/>
          <w:szCs w:val="16"/>
        </w:rPr>
        <w:t>(e)</w:t>
      </w:r>
      <w:r>
        <w:rPr>
          <w:rFonts w:ascii="Arial" w:hAnsi="Arial" w:cs="Arial"/>
          <w:sz w:val="16"/>
          <w:szCs w:val="16"/>
        </w:rPr>
        <w:tab/>
      </w:r>
      <w:r w:rsidR="003E240F" w:rsidRPr="001A1A4A">
        <w:rPr>
          <w:rFonts w:ascii="Arial" w:hAnsi="Arial" w:cs="Arial"/>
          <w:sz w:val="16"/>
          <w:szCs w:val="16"/>
        </w:rPr>
        <w:t xml:space="preserve">Immediately upon </w:t>
      </w:r>
      <w:r w:rsidR="005364DD" w:rsidRPr="001A1A4A">
        <w:rPr>
          <w:rFonts w:ascii="Arial" w:hAnsi="Arial" w:cs="Arial"/>
          <w:sz w:val="16"/>
          <w:szCs w:val="16"/>
        </w:rPr>
        <w:t xml:space="preserve">verbal agreement from the Tenant for the Landlord to prepare the required </w:t>
      </w:r>
      <w:r w:rsidR="003E240F" w:rsidRPr="001A1A4A">
        <w:rPr>
          <w:rFonts w:ascii="Arial" w:hAnsi="Arial" w:cs="Arial"/>
          <w:sz w:val="16"/>
          <w:szCs w:val="16"/>
        </w:rPr>
        <w:t xml:space="preserve">“Wireless Internet Data Communication Hardware Agreement” an organization/supervision fee of </w:t>
      </w:r>
      <w:r w:rsidR="00106DEC" w:rsidRPr="001A1A4A">
        <w:rPr>
          <w:rFonts w:ascii="Arial" w:hAnsi="Arial" w:cs="Arial"/>
          <w:sz w:val="16"/>
          <w:szCs w:val="16"/>
        </w:rPr>
        <w:t>F</w:t>
      </w:r>
      <w:r w:rsidR="003E240F" w:rsidRPr="001A1A4A">
        <w:rPr>
          <w:rFonts w:ascii="Arial" w:hAnsi="Arial" w:cs="Arial"/>
          <w:sz w:val="16"/>
          <w:szCs w:val="16"/>
        </w:rPr>
        <w:t xml:space="preserve">ive </w:t>
      </w:r>
      <w:r w:rsidR="00106DEC" w:rsidRPr="001A1A4A">
        <w:rPr>
          <w:rFonts w:ascii="Arial" w:hAnsi="Arial" w:cs="Arial"/>
          <w:sz w:val="16"/>
          <w:szCs w:val="16"/>
        </w:rPr>
        <w:t>H</w:t>
      </w:r>
      <w:r w:rsidR="003E240F" w:rsidRPr="001A1A4A">
        <w:rPr>
          <w:rFonts w:ascii="Arial" w:hAnsi="Arial" w:cs="Arial"/>
          <w:sz w:val="16"/>
          <w:szCs w:val="16"/>
        </w:rPr>
        <w:t xml:space="preserve">undred </w:t>
      </w:r>
      <w:r w:rsidR="00106DEC" w:rsidRPr="001A1A4A">
        <w:rPr>
          <w:rFonts w:ascii="Arial" w:hAnsi="Arial" w:cs="Arial"/>
          <w:sz w:val="16"/>
          <w:szCs w:val="16"/>
        </w:rPr>
        <w:t>D</w:t>
      </w:r>
      <w:r w:rsidR="003E240F" w:rsidRPr="001A1A4A">
        <w:rPr>
          <w:rFonts w:ascii="Arial" w:hAnsi="Arial" w:cs="Arial"/>
          <w:sz w:val="16"/>
          <w:szCs w:val="16"/>
        </w:rPr>
        <w:t>ollars ($500.00) plus G.S.T. shall become due and payable from the Tenant to the Landlord and no Hardware installation shall commence until said fee has been paid in full.</w:t>
      </w:r>
    </w:p>
    <w:p w14:paraId="5EDF5A48" w14:textId="77777777" w:rsidR="00721658" w:rsidRDefault="00153CD9" w:rsidP="00890AE2">
      <w:pPr>
        <w:tabs>
          <w:tab w:val="left" w:pos="-1440"/>
          <w:tab w:val="left" w:pos="1410"/>
        </w:tabs>
        <w:ind w:left="1440" w:right="90" w:hanging="720"/>
        <w:jc w:val="both"/>
        <w:rPr>
          <w:rFonts w:ascii="Arial" w:hAnsi="Arial" w:cs="Arial"/>
          <w:sz w:val="16"/>
          <w:szCs w:val="16"/>
        </w:rPr>
      </w:pPr>
      <w:r>
        <w:rPr>
          <w:rFonts w:ascii="Arial" w:hAnsi="Arial" w:cs="Arial"/>
          <w:sz w:val="16"/>
          <w:szCs w:val="16"/>
        </w:rPr>
        <w:tab/>
      </w:r>
      <w:r>
        <w:rPr>
          <w:rFonts w:ascii="Arial" w:hAnsi="Arial" w:cs="Arial"/>
          <w:sz w:val="16"/>
          <w:szCs w:val="16"/>
        </w:rPr>
        <w:tab/>
      </w:r>
    </w:p>
    <w:p w14:paraId="39977564" w14:textId="77777777" w:rsidR="00721658" w:rsidRDefault="003E240F" w:rsidP="00890AE2">
      <w:pPr>
        <w:tabs>
          <w:tab w:val="left" w:pos="-1440"/>
        </w:tabs>
        <w:ind w:left="1440" w:right="90" w:hanging="720"/>
        <w:jc w:val="both"/>
        <w:rPr>
          <w:rFonts w:ascii="Arial" w:hAnsi="Arial" w:cs="Arial"/>
          <w:sz w:val="16"/>
          <w:szCs w:val="16"/>
        </w:rPr>
      </w:pPr>
      <w:r w:rsidRPr="001A1A4A">
        <w:rPr>
          <w:rFonts w:ascii="Arial" w:hAnsi="Arial" w:cs="Arial"/>
          <w:sz w:val="16"/>
          <w:szCs w:val="16"/>
        </w:rPr>
        <w:t>(f)</w:t>
      </w:r>
      <w:r w:rsidRPr="001A1A4A">
        <w:rPr>
          <w:rFonts w:ascii="Arial" w:hAnsi="Arial" w:cs="Arial"/>
          <w:sz w:val="16"/>
          <w:szCs w:val="16"/>
        </w:rPr>
        <w:tab/>
        <w:t xml:space="preserve">All labour </w:t>
      </w:r>
      <w:r w:rsidR="00EE2DB4" w:rsidRPr="001A1A4A">
        <w:rPr>
          <w:rFonts w:ascii="Arial" w:hAnsi="Arial" w:cs="Arial"/>
          <w:sz w:val="16"/>
          <w:szCs w:val="16"/>
        </w:rPr>
        <w:t>Costs</w:t>
      </w:r>
      <w:r w:rsidRPr="001A1A4A">
        <w:rPr>
          <w:rFonts w:ascii="Arial" w:hAnsi="Arial" w:cs="Arial"/>
          <w:sz w:val="16"/>
          <w:szCs w:val="16"/>
        </w:rPr>
        <w:t xml:space="preserve"> of the Landlord incurred while preparing a related agreement, arranging, organizing or in any way overseeing the process of installing satellite signal or wireless internet or data communication Hardware for, or on behalf of the Tenant shall be determined solely by the Landlord, acting reasonably, and shall be paid by the T</w:t>
      </w:r>
      <w:r w:rsidR="00721658">
        <w:rPr>
          <w:rFonts w:ascii="Arial" w:hAnsi="Arial" w:cs="Arial"/>
          <w:sz w:val="16"/>
          <w:szCs w:val="16"/>
        </w:rPr>
        <w:t xml:space="preserve">enant forthwith upon demand.   </w:t>
      </w:r>
    </w:p>
    <w:p w14:paraId="027F5320" w14:textId="77777777" w:rsidR="00721658" w:rsidRDefault="00721658" w:rsidP="00890AE2">
      <w:pPr>
        <w:tabs>
          <w:tab w:val="left" w:pos="-1440"/>
        </w:tabs>
        <w:ind w:left="1440" w:right="90" w:hanging="720"/>
        <w:jc w:val="both"/>
        <w:rPr>
          <w:rFonts w:ascii="Arial" w:hAnsi="Arial" w:cs="Arial"/>
          <w:sz w:val="16"/>
          <w:szCs w:val="16"/>
        </w:rPr>
      </w:pPr>
    </w:p>
    <w:p w14:paraId="69A4A546" w14:textId="77777777" w:rsidR="00721658" w:rsidRDefault="003E240F" w:rsidP="00890AE2">
      <w:pPr>
        <w:tabs>
          <w:tab w:val="left" w:pos="-1440"/>
        </w:tabs>
        <w:ind w:left="1440" w:right="90" w:hanging="720"/>
        <w:jc w:val="both"/>
        <w:rPr>
          <w:rFonts w:ascii="Arial" w:hAnsi="Arial" w:cs="Arial"/>
          <w:sz w:val="16"/>
          <w:szCs w:val="16"/>
        </w:rPr>
      </w:pPr>
      <w:r w:rsidRPr="001A1A4A">
        <w:rPr>
          <w:rFonts w:ascii="Arial" w:hAnsi="Arial" w:cs="Arial"/>
          <w:sz w:val="16"/>
          <w:szCs w:val="16"/>
        </w:rPr>
        <w:t xml:space="preserve">(g) </w:t>
      </w:r>
      <w:r w:rsidRPr="001A1A4A">
        <w:rPr>
          <w:rFonts w:ascii="Arial" w:hAnsi="Arial" w:cs="Arial"/>
          <w:sz w:val="16"/>
          <w:szCs w:val="16"/>
        </w:rPr>
        <w:tab/>
        <w:t>After installation by the Tenant or Tenant’s contractors, any damages resulting from the installation, positioning or removal of any Hardware or it’s associated wiring or components will be at the sole cost and expense of the Tenant.  Upon receipt of the Landlord’s invoice for damages, the Tenant shall have ten (10) days to remit payment to Landlord otherwise the Tenant shall be in Default and the Landlord may exercise any and all remedies granted by this Lease.</w:t>
      </w:r>
    </w:p>
    <w:p w14:paraId="6C65668A" w14:textId="77777777" w:rsidR="00721658" w:rsidRDefault="003E240F" w:rsidP="00890AE2">
      <w:pPr>
        <w:tabs>
          <w:tab w:val="left" w:pos="-1440"/>
        </w:tabs>
        <w:ind w:left="1440" w:right="90" w:hanging="720"/>
        <w:jc w:val="both"/>
        <w:rPr>
          <w:rFonts w:ascii="Arial" w:hAnsi="Arial" w:cs="Arial"/>
          <w:sz w:val="16"/>
          <w:szCs w:val="16"/>
        </w:rPr>
      </w:pPr>
      <w:r w:rsidRPr="001A1A4A">
        <w:rPr>
          <w:rFonts w:ascii="Arial" w:hAnsi="Arial" w:cs="Arial"/>
          <w:sz w:val="16"/>
          <w:szCs w:val="16"/>
        </w:rPr>
        <w:t>(h)</w:t>
      </w:r>
      <w:r w:rsidRPr="001A1A4A">
        <w:rPr>
          <w:rFonts w:ascii="Arial" w:hAnsi="Arial" w:cs="Arial"/>
          <w:sz w:val="16"/>
          <w:szCs w:val="16"/>
        </w:rPr>
        <w:tab/>
        <w:t xml:space="preserve">After installation, rectification for failure of the Hardware to operate satisfactorily due to snow, wind (or any other adverse weather conditions), vandalism, or for any other reason whatsoever will be at the sole </w:t>
      </w:r>
      <w:r w:rsidR="00721658">
        <w:rPr>
          <w:rFonts w:ascii="Arial" w:hAnsi="Arial" w:cs="Arial"/>
          <w:sz w:val="16"/>
          <w:szCs w:val="16"/>
        </w:rPr>
        <w:t>cost and expense of the Tenant.</w:t>
      </w:r>
    </w:p>
    <w:p w14:paraId="091BB37F" w14:textId="77777777" w:rsidR="00235A0C" w:rsidRDefault="00235A0C" w:rsidP="00890AE2">
      <w:pPr>
        <w:widowControl/>
        <w:autoSpaceDE/>
        <w:autoSpaceDN/>
        <w:adjustRightInd/>
        <w:ind w:right="90"/>
        <w:rPr>
          <w:rFonts w:ascii="Arial" w:hAnsi="Arial" w:cs="Arial"/>
          <w:sz w:val="16"/>
          <w:szCs w:val="16"/>
        </w:rPr>
      </w:pPr>
    </w:p>
    <w:p w14:paraId="06C1D041" w14:textId="77777777" w:rsidR="00961F46" w:rsidRDefault="00721658" w:rsidP="00890AE2">
      <w:pPr>
        <w:tabs>
          <w:tab w:val="left" w:pos="-1440"/>
        </w:tabs>
        <w:ind w:left="1440" w:right="90" w:hanging="720"/>
        <w:jc w:val="both"/>
        <w:rPr>
          <w:rFonts w:ascii="Arial" w:hAnsi="Arial" w:cs="Arial"/>
          <w:sz w:val="16"/>
          <w:szCs w:val="16"/>
        </w:rPr>
      </w:pPr>
      <w:r>
        <w:rPr>
          <w:rFonts w:ascii="Arial" w:hAnsi="Arial" w:cs="Arial"/>
          <w:sz w:val="16"/>
          <w:szCs w:val="16"/>
        </w:rPr>
        <w:t>(i)</w:t>
      </w:r>
      <w:r>
        <w:rPr>
          <w:rFonts w:ascii="Arial" w:hAnsi="Arial" w:cs="Arial"/>
          <w:sz w:val="16"/>
          <w:szCs w:val="16"/>
        </w:rPr>
        <w:tab/>
      </w:r>
      <w:r w:rsidR="003E240F" w:rsidRPr="001A1A4A">
        <w:rPr>
          <w:rFonts w:ascii="Arial" w:hAnsi="Arial" w:cs="Arial"/>
          <w:sz w:val="16"/>
          <w:szCs w:val="16"/>
        </w:rPr>
        <w:t>Upon lease expiry or termination, at the sole discretion of the Landlord, and at the sole expense of the Tenant, all Hardware shall be expediently removed and the Tenant shall make good, to the satisfaction of the Landlord, any and all damage or alterations caused by the installation or removal of the Hardware to the Premises and/or to the Building.  Failure to expediently remove Hardware and make good damage or alterations may, at the sole discretion of the Landlord, result in the withholding of Security Deposit funds.</w:t>
      </w:r>
    </w:p>
    <w:p w14:paraId="545EFB2B" w14:textId="77777777" w:rsidR="009B0C93" w:rsidRDefault="009B0C93" w:rsidP="00890AE2">
      <w:pPr>
        <w:tabs>
          <w:tab w:val="left" w:pos="-1440"/>
        </w:tabs>
        <w:ind w:left="1440" w:right="90" w:hanging="720"/>
        <w:jc w:val="both"/>
        <w:rPr>
          <w:rFonts w:ascii="Arial" w:hAnsi="Arial" w:cs="Arial"/>
          <w:sz w:val="16"/>
          <w:szCs w:val="16"/>
        </w:rPr>
      </w:pPr>
    </w:p>
    <w:p w14:paraId="5AD68B3E" w14:textId="77777777" w:rsidR="00961F46" w:rsidRDefault="00555732" w:rsidP="005C5AEE">
      <w:pPr>
        <w:tabs>
          <w:tab w:val="left" w:pos="-1440"/>
        </w:tabs>
        <w:ind w:right="90"/>
        <w:jc w:val="both"/>
        <w:rPr>
          <w:rFonts w:ascii="Arial" w:hAnsi="Arial" w:cs="Arial"/>
          <w:sz w:val="16"/>
          <w:szCs w:val="16"/>
        </w:rPr>
      </w:pPr>
      <w:r w:rsidRPr="001A1A4A">
        <w:rPr>
          <w:rFonts w:ascii="Arial" w:hAnsi="Arial" w:cs="Arial"/>
          <w:b/>
          <w:bCs/>
          <w:sz w:val="16"/>
          <w:szCs w:val="16"/>
          <w:lang w:val="en-GB"/>
        </w:rPr>
        <w:t>9</w:t>
      </w:r>
      <w:r w:rsidR="00F56DB4" w:rsidRPr="001A1A4A">
        <w:rPr>
          <w:rFonts w:ascii="Arial" w:hAnsi="Arial" w:cs="Arial"/>
          <w:b/>
          <w:bCs/>
          <w:sz w:val="16"/>
          <w:szCs w:val="16"/>
          <w:lang w:val="en-GB"/>
        </w:rPr>
        <w:t>.11</w:t>
      </w:r>
      <w:r w:rsidR="00CD2C2D" w:rsidRPr="001A1A4A">
        <w:rPr>
          <w:rFonts w:ascii="Arial" w:hAnsi="Arial" w:cs="Arial"/>
          <w:b/>
          <w:bCs/>
          <w:sz w:val="16"/>
          <w:szCs w:val="16"/>
          <w:lang w:val="en-GB"/>
        </w:rPr>
        <w:tab/>
        <w:t>Tenant/Landlord Agreements</w:t>
      </w:r>
    </w:p>
    <w:p w14:paraId="73A8B591" w14:textId="77777777" w:rsidR="00961F46" w:rsidRDefault="00961F46" w:rsidP="005C5AEE">
      <w:pPr>
        <w:tabs>
          <w:tab w:val="left" w:pos="-1440"/>
        </w:tabs>
        <w:ind w:right="90"/>
        <w:jc w:val="both"/>
        <w:rPr>
          <w:rFonts w:ascii="Arial" w:hAnsi="Arial" w:cs="Arial"/>
          <w:sz w:val="16"/>
          <w:szCs w:val="16"/>
        </w:rPr>
      </w:pPr>
    </w:p>
    <w:p w14:paraId="2A4A7908" w14:textId="77777777" w:rsidR="005729BF" w:rsidRDefault="00CD2C2D" w:rsidP="00890AE2">
      <w:pPr>
        <w:tabs>
          <w:tab w:val="left" w:pos="-1440"/>
        </w:tabs>
        <w:ind w:left="720" w:right="90"/>
        <w:jc w:val="both"/>
        <w:rPr>
          <w:rFonts w:ascii="Arial" w:hAnsi="Arial" w:cs="Arial"/>
          <w:sz w:val="16"/>
          <w:szCs w:val="16"/>
        </w:rPr>
      </w:pPr>
      <w:r w:rsidRPr="001A1A4A">
        <w:rPr>
          <w:rFonts w:ascii="Arial" w:hAnsi="Arial" w:cs="Arial"/>
          <w:bCs/>
          <w:sz w:val="16"/>
          <w:szCs w:val="16"/>
          <w:lang w:val="en-GB"/>
        </w:rPr>
        <w:t>If</w:t>
      </w:r>
      <w:r w:rsidR="00840F09" w:rsidRPr="001A1A4A">
        <w:rPr>
          <w:rFonts w:ascii="Arial" w:hAnsi="Arial" w:cs="Arial"/>
          <w:bCs/>
          <w:sz w:val="16"/>
          <w:szCs w:val="16"/>
          <w:lang w:val="en-GB"/>
        </w:rPr>
        <w:t>,</w:t>
      </w:r>
      <w:r w:rsidRPr="001A1A4A">
        <w:rPr>
          <w:rFonts w:ascii="Arial" w:hAnsi="Arial" w:cs="Arial"/>
          <w:bCs/>
          <w:sz w:val="16"/>
          <w:szCs w:val="16"/>
          <w:lang w:val="en-GB"/>
        </w:rPr>
        <w:t xml:space="preserve"> </w:t>
      </w:r>
      <w:r w:rsidR="004A31BF" w:rsidRPr="001A1A4A">
        <w:rPr>
          <w:rFonts w:ascii="Arial" w:hAnsi="Arial" w:cs="Arial"/>
          <w:bCs/>
          <w:sz w:val="16"/>
          <w:szCs w:val="16"/>
          <w:lang w:val="en-GB"/>
        </w:rPr>
        <w:t xml:space="preserve">during </w:t>
      </w:r>
      <w:r w:rsidRPr="001A1A4A">
        <w:rPr>
          <w:rFonts w:ascii="Arial" w:hAnsi="Arial" w:cs="Arial"/>
          <w:bCs/>
          <w:sz w:val="16"/>
          <w:szCs w:val="16"/>
          <w:lang w:val="en-GB"/>
        </w:rPr>
        <w:t>normal use and occupancy of the Premises</w:t>
      </w:r>
      <w:r w:rsidR="00EE055F" w:rsidRPr="001A1A4A">
        <w:rPr>
          <w:rFonts w:ascii="Arial" w:hAnsi="Arial" w:cs="Arial"/>
          <w:bCs/>
          <w:sz w:val="16"/>
          <w:szCs w:val="16"/>
          <w:lang w:val="en-GB"/>
        </w:rPr>
        <w:t>,</w:t>
      </w:r>
      <w:r w:rsidRPr="001A1A4A">
        <w:rPr>
          <w:rFonts w:ascii="Arial" w:hAnsi="Arial" w:cs="Arial"/>
          <w:bCs/>
          <w:sz w:val="16"/>
          <w:szCs w:val="16"/>
          <w:lang w:val="en-GB"/>
        </w:rPr>
        <w:t xml:space="preserve"> the Tenant (or any </w:t>
      </w:r>
      <w:r w:rsidR="00EE055F" w:rsidRPr="001A1A4A">
        <w:rPr>
          <w:rFonts w:ascii="Arial" w:hAnsi="Arial" w:cs="Arial"/>
          <w:bCs/>
          <w:sz w:val="16"/>
          <w:szCs w:val="16"/>
          <w:lang w:val="en-GB"/>
        </w:rPr>
        <w:t xml:space="preserve">approved sub-tenant) </w:t>
      </w:r>
      <w:r w:rsidR="004A31BF" w:rsidRPr="001A1A4A">
        <w:rPr>
          <w:rFonts w:ascii="Arial" w:hAnsi="Arial" w:cs="Arial"/>
          <w:bCs/>
          <w:sz w:val="16"/>
          <w:szCs w:val="16"/>
          <w:lang w:val="en-GB"/>
        </w:rPr>
        <w:t>request</w:t>
      </w:r>
      <w:r w:rsidR="00EE055F" w:rsidRPr="001A1A4A">
        <w:rPr>
          <w:rFonts w:ascii="Arial" w:hAnsi="Arial" w:cs="Arial"/>
          <w:bCs/>
          <w:sz w:val="16"/>
          <w:szCs w:val="16"/>
          <w:lang w:val="en-GB"/>
        </w:rPr>
        <w:t>s</w:t>
      </w:r>
      <w:r w:rsidR="004A31BF" w:rsidRPr="001A1A4A">
        <w:rPr>
          <w:rFonts w:ascii="Arial" w:hAnsi="Arial" w:cs="Arial"/>
          <w:bCs/>
          <w:sz w:val="16"/>
          <w:szCs w:val="16"/>
          <w:lang w:val="en-GB"/>
        </w:rPr>
        <w:t xml:space="preserve"> </w:t>
      </w:r>
      <w:r w:rsidR="00840F09" w:rsidRPr="001A1A4A">
        <w:rPr>
          <w:rFonts w:ascii="Arial" w:hAnsi="Arial" w:cs="Arial"/>
          <w:bCs/>
          <w:sz w:val="16"/>
          <w:szCs w:val="16"/>
          <w:lang w:val="en-GB"/>
        </w:rPr>
        <w:t xml:space="preserve">a special privilege or a unique change to the Premises or the </w:t>
      </w:r>
      <w:r w:rsidR="00C21D7A" w:rsidRPr="001A1A4A">
        <w:rPr>
          <w:rFonts w:ascii="Arial" w:hAnsi="Arial" w:cs="Arial"/>
          <w:bCs/>
          <w:sz w:val="16"/>
          <w:szCs w:val="16"/>
          <w:lang w:val="en-GB"/>
        </w:rPr>
        <w:t>Centre</w:t>
      </w:r>
      <w:r w:rsidR="00840F09" w:rsidRPr="001A1A4A">
        <w:rPr>
          <w:rFonts w:ascii="Arial" w:hAnsi="Arial" w:cs="Arial"/>
          <w:bCs/>
          <w:sz w:val="16"/>
          <w:szCs w:val="16"/>
          <w:lang w:val="en-GB"/>
        </w:rPr>
        <w:t xml:space="preserve"> </w:t>
      </w:r>
      <w:r w:rsidR="00EE055F" w:rsidRPr="001A1A4A">
        <w:rPr>
          <w:rFonts w:ascii="Arial" w:hAnsi="Arial" w:cs="Arial"/>
          <w:bCs/>
          <w:sz w:val="16"/>
          <w:szCs w:val="16"/>
          <w:lang w:val="en-GB"/>
        </w:rPr>
        <w:t xml:space="preserve">from the Landlord </w:t>
      </w:r>
      <w:r w:rsidR="00840F09" w:rsidRPr="001A1A4A">
        <w:rPr>
          <w:rFonts w:ascii="Arial" w:hAnsi="Arial" w:cs="Arial"/>
          <w:bCs/>
          <w:sz w:val="16"/>
          <w:szCs w:val="16"/>
          <w:lang w:val="en-GB"/>
        </w:rPr>
        <w:t xml:space="preserve">that falls outside of what is permitted </w:t>
      </w:r>
      <w:r w:rsidR="00C1345E" w:rsidRPr="001A1A4A">
        <w:rPr>
          <w:rFonts w:ascii="Arial" w:hAnsi="Arial" w:cs="Arial"/>
          <w:bCs/>
          <w:sz w:val="16"/>
          <w:szCs w:val="16"/>
          <w:lang w:val="en-GB"/>
        </w:rPr>
        <w:t>in</w:t>
      </w:r>
      <w:r w:rsidR="0037337B" w:rsidRPr="001A1A4A">
        <w:rPr>
          <w:rFonts w:ascii="Arial" w:hAnsi="Arial" w:cs="Arial"/>
          <w:bCs/>
          <w:sz w:val="16"/>
          <w:szCs w:val="16"/>
          <w:lang w:val="en-GB"/>
        </w:rPr>
        <w:t xml:space="preserve"> </w:t>
      </w:r>
      <w:r w:rsidR="00840F09" w:rsidRPr="001A1A4A">
        <w:rPr>
          <w:rFonts w:ascii="Arial" w:hAnsi="Arial" w:cs="Arial"/>
          <w:bCs/>
          <w:sz w:val="16"/>
          <w:szCs w:val="16"/>
          <w:lang w:val="en-GB"/>
        </w:rPr>
        <w:t>the terms and condit</w:t>
      </w:r>
      <w:r w:rsidR="0037337B" w:rsidRPr="001A1A4A">
        <w:rPr>
          <w:rFonts w:ascii="Arial" w:hAnsi="Arial" w:cs="Arial"/>
          <w:bCs/>
          <w:sz w:val="16"/>
          <w:szCs w:val="16"/>
          <w:lang w:val="en-GB"/>
        </w:rPr>
        <w:t>ions of the Lease, for example (</w:t>
      </w:r>
      <w:r w:rsidR="00840F09" w:rsidRPr="001A1A4A">
        <w:rPr>
          <w:rFonts w:ascii="Arial" w:hAnsi="Arial" w:cs="Arial"/>
          <w:bCs/>
          <w:sz w:val="16"/>
          <w:szCs w:val="16"/>
          <w:lang w:val="en-GB"/>
        </w:rPr>
        <w:t>but not limited to</w:t>
      </w:r>
      <w:r w:rsidR="0037337B" w:rsidRPr="001A1A4A">
        <w:rPr>
          <w:rFonts w:ascii="Arial" w:hAnsi="Arial" w:cs="Arial"/>
          <w:bCs/>
          <w:sz w:val="16"/>
          <w:szCs w:val="16"/>
          <w:lang w:val="en-GB"/>
        </w:rPr>
        <w:t>)</w:t>
      </w:r>
      <w:r w:rsidR="00840F09" w:rsidRPr="001A1A4A">
        <w:rPr>
          <w:rFonts w:ascii="Arial" w:hAnsi="Arial" w:cs="Arial"/>
          <w:bCs/>
          <w:sz w:val="16"/>
          <w:szCs w:val="16"/>
          <w:lang w:val="en-GB"/>
        </w:rPr>
        <w:t xml:space="preserve"> a request for exterior window covers or </w:t>
      </w:r>
      <w:r w:rsidR="0037337B" w:rsidRPr="001A1A4A">
        <w:rPr>
          <w:rFonts w:ascii="Arial" w:hAnsi="Arial" w:cs="Arial"/>
          <w:bCs/>
          <w:sz w:val="16"/>
          <w:szCs w:val="16"/>
          <w:lang w:val="en-GB"/>
        </w:rPr>
        <w:t xml:space="preserve">window </w:t>
      </w:r>
      <w:r w:rsidR="00EE055F" w:rsidRPr="001A1A4A">
        <w:rPr>
          <w:rFonts w:ascii="Arial" w:hAnsi="Arial" w:cs="Arial"/>
          <w:bCs/>
          <w:sz w:val="16"/>
          <w:szCs w:val="16"/>
          <w:lang w:val="en-GB"/>
        </w:rPr>
        <w:t xml:space="preserve">tinting or a </w:t>
      </w:r>
      <w:r w:rsidR="00840F09" w:rsidRPr="001A1A4A">
        <w:rPr>
          <w:rFonts w:ascii="Arial" w:hAnsi="Arial" w:cs="Arial"/>
          <w:bCs/>
          <w:sz w:val="16"/>
          <w:szCs w:val="16"/>
          <w:lang w:val="en-GB"/>
        </w:rPr>
        <w:t xml:space="preserve">storage module or </w:t>
      </w:r>
      <w:r w:rsidR="00EE055F" w:rsidRPr="001A1A4A">
        <w:rPr>
          <w:rFonts w:ascii="Arial" w:hAnsi="Arial" w:cs="Arial"/>
          <w:bCs/>
          <w:sz w:val="16"/>
          <w:szCs w:val="16"/>
          <w:lang w:val="en-GB"/>
        </w:rPr>
        <w:t xml:space="preserve">a </w:t>
      </w:r>
      <w:r w:rsidR="00840F09" w:rsidRPr="001A1A4A">
        <w:rPr>
          <w:rFonts w:ascii="Arial" w:hAnsi="Arial" w:cs="Arial"/>
          <w:bCs/>
          <w:sz w:val="16"/>
          <w:szCs w:val="16"/>
          <w:lang w:val="en-GB"/>
        </w:rPr>
        <w:t>temporary tent facility</w:t>
      </w:r>
      <w:r w:rsidR="00EE055F" w:rsidRPr="001A1A4A">
        <w:rPr>
          <w:rFonts w:ascii="Arial" w:hAnsi="Arial" w:cs="Arial"/>
          <w:bCs/>
          <w:sz w:val="16"/>
          <w:szCs w:val="16"/>
          <w:lang w:val="en-GB"/>
        </w:rPr>
        <w:t>,</w:t>
      </w:r>
      <w:r w:rsidR="00840F09" w:rsidRPr="001A1A4A">
        <w:rPr>
          <w:rFonts w:ascii="Arial" w:hAnsi="Arial" w:cs="Arial"/>
          <w:bCs/>
          <w:sz w:val="16"/>
          <w:szCs w:val="16"/>
          <w:lang w:val="en-GB"/>
        </w:rPr>
        <w:t xml:space="preserve"> then the </w:t>
      </w:r>
      <w:r w:rsidR="00EE055F" w:rsidRPr="001A1A4A">
        <w:rPr>
          <w:rFonts w:ascii="Arial" w:hAnsi="Arial" w:cs="Arial"/>
          <w:bCs/>
          <w:sz w:val="16"/>
          <w:szCs w:val="16"/>
          <w:lang w:val="en-GB"/>
        </w:rPr>
        <w:t xml:space="preserve">Landlord shall be </w:t>
      </w:r>
      <w:r w:rsidR="00840F09" w:rsidRPr="001A1A4A">
        <w:rPr>
          <w:rFonts w:ascii="Arial" w:hAnsi="Arial" w:cs="Arial"/>
          <w:bCs/>
          <w:sz w:val="16"/>
          <w:szCs w:val="16"/>
          <w:lang w:val="en-GB"/>
        </w:rPr>
        <w:t xml:space="preserve">compensated </w:t>
      </w:r>
      <w:r w:rsidR="00F52A58" w:rsidRPr="001A1A4A">
        <w:rPr>
          <w:rFonts w:ascii="Arial" w:hAnsi="Arial" w:cs="Arial"/>
          <w:bCs/>
          <w:sz w:val="16"/>
          <w:szCs w:val="16"/>
          <w:lang w:val="en-GB"/>
        </w:rPr>
        <w:t>for all</w:t>
      </w:r>
      <w:r w:rsidR="00EE055F" w:rsidRPr="001A1A4A">
        <w:rPr>
          <w:rFonts w:ascii="Arial" w:hAnsi="Arial" w:cs="Arial"/>
          <w:bCs/>
          <w:sz w:val="16"/>
          <w:szCs w:val="16"/>
          <w:lang w:val="en-GB"/>
        </w:rPr>
        <w:t xml:space="preserve"> Costs incurred </w:t>
      </w:r>
      <w:r w:rsidR="0037337B" w:rsidRPr="001A1A4A">
        <w:rPr>
          <w:rFonts w:ascii="Arial" w:hAnsi="Arial" w:cs="Arial"/>
          <w:bCs/>
          <w:sz w:val="16"/>
          <w:szCs w:val="16"/>
          <w:lang w:val="en-GB"/>
        </w:rPr>
        <w:t>to review and/or research such</w:t>
      </w:r>
      <w:r w:rsidR="00840F09" w:rsidRPr="001A1A4A">
        <w:rPr>
          <w:rFonts w:ascii="Arial" w:hAnsi="Arial" w:cs="Arial"/>
          <w:bCs/>
          <w:sz w:val="16"/>
          <w:szCs w:val="16"/>
          <w:lang w:val="en-GB"/>
        </w:rPr>
        <w:t xml:space="preserve"> request and</w:t>
      </w:r>
      <w:r w:rsidR="00EE055F" w:rsidRPr="001A1A4A">
        <w:rPr>
          <w:rFonts w:ascii="Arial" w:hAnsi="Arial" w:cs="Arial"/>
          <w:bCs/>
          <w:sz w:val="16"/>
          <w:szCs w:val="16"/>
          <w:lang w:val="en-GB"/>
        </w:rPr>
        <w:t>, if approved</w:t>
      </w:r>
      <w:r w:rsidR="00532E4B" w:rsidRPr="001A1A4A">
        <w:rPr>
          <w:rFonts w:ascii="Arial" w:hAnsi="Arial" w:cs="Arial"/>
          <w:bCs/>
          <w:sz w:val="16"/>
          <w:szCs w:val="16"/>
          <w:lang w:val="en-GB"/>
        </w:rPr>
        <w:t xml:space="preserve"> </w:t>
      </w:r>
      <w:r w:rsidR="00F52A58" w:rsidRPr="001A1A4A">
        <w:rPr>
          <w:rFonts w:ascii="Arial" w:hAnsi="Arial" w:cs="Arial"/>
          <w:bCs/>
          <w:sz w:val="16"/>
          <w:szCs w:val="16"/>
          <w:lang w:val="en-GB"/>
        </w:rPr>
        <w:t xml:space="preserve">by the Landlord </w:t>
      </w:r>
      <w:r w:rsidR="00532E4B" w:rsidRPr="001A1A4A">
        <w:rPr>
          <w:rFonts w:ascii="Arial" w:hAnsi="Arial" w:cs="Arial"/>
          <w:bCs/>
          <w:sz w:val="16"/>
          <w:szCs w:val="16"/>
          <w:lang w:val="en-GB"/>
        </w:rPr>
        <w:t xml:space="preserve">(at </w:t>
      </w:r>
      <w:r w:rsidR="00F52A58" w:rsidRPr="001A1A4A">
        <w:rPr>
          <w:rFonts w:ascii="Arial" w:hAnsi="Arial" w:cs="Arial"/>
          <w:bCs/>
          <w:sz w:val="16"/>
          <w:szCs w:val="16"/>
          <w:lang w:val="en-GB"/>
        </w:rPr>
        <w:t>its</w:t>
      </w:r>
      <w:r w:rsidR="00532E4B" w:rsidRPr="001A1A4A">
        <w:rPr>
          <w:rFonts w:ascii="Arial" w:hAnsi="Arial" w:cs="Arial"/>
          <w:bCs/>
          <w:sz w:val="16"/>
          <w:szCs w:val="16"/>
          <w:lang w:val="en-GB"/>
        </w:rPr>
        <w:t xml:space="preserve"> sole discretion</w:t>
      </w:r>
      <w:r w:rsidR="00F52A58" w:rsidRPr="001A1A4A">
        <w:rPr>
          <w:rFonts w:ascii="Arial" w:hAnsi="Arial" w:cs="Arial"/>
          <w:bCs/>
          <w:sz w:val="16"/>
          <w:szCs w:val="16"/>
          <w:lang w:val="en-GB"/>
        </w:rPr>
        <w:t>)</w:t>
      </w:r>
      <w:r w:rsidR="0037337B" w:rsidRPr="001A1A4A">
        <w:rPr>
          <w:rFonts w:ascii="Arial" w:hAnsi="Arial" w:cs="Arial"/>
          <w:bCs/>
          <w:sz w:val="16"/>
          <w:szCs w:val="16"/>
          <w:lang w:val="en-GB"/>
        </w:rPr>
        <w:t xml:space="preserve">, </w:t>
      </w:r>
      <w:r w:rsidR="00EB158A" w:rsidRPr="001A1A4A">
        <w:rPr>
          <w:rFonts w:ascii="Arial" w:hAnsi="Arial" w:cs="Arial"/>
          <w:bCs/>
          <w:sz w:val="16"/>
          <w:szCs w:val="16"/>
          <w:lang w:val="en-GB"/>
        </w:rPr>
        <w:t xml:space="preserve">Costs </w:t>
      </w:r>
      <w:r w:rsidR="0037337B" w:rsidRPr="001A1A4A">
        <w:rPr>
          <w:rFonts w:ascii="Arial" w:hAnsi="Arial" w:cs="Arial"/>
          <w:bCs/>
          <w:sz w:val="16"/>
          <w:szCs w:val="16"/>
          <w:lang w:val="en-GB"/>
        </w:rPr>
        <w:t>to</w:t>
      </w:r>
      <w:r w:rsidR="00EE055F" w:rsidRPr="001A1A4A">
        <w:rPr>
          <w:rFonts w:ascii="Arial" w:hAnsi="Arial" w:cs="Arial"/>
          <w:bCs/>
          <w:sz w:val="16"/>
          <w:szCs w:val="16"/>
          <w:lang w:val="en-GB"/>
        </w:rPr>
        <w:t xml:space="preserve"> create a </w:t>
      </w:r>
      <w:r w:rsidR="00840F09" w:rsidRPr="001A1A4A">
        <w:rPr>
          <w:rFonts w:ascii="Arial" w:hAnsi="Arial" w:cs="Arial"/>
          <w:bCs/>
          <w:sz w:val="16"/>
          <w:szCs w:val="16"/>
          <w:lang w:val="en-GB"/>
        </w:rPr>
        <w:t xml:space="preserve"> </w:t>
      </w:r>
      <w:r w:rsidR="00A5741D" w:rsidRPr="001A1A4A">
        <w:rPr>
          <w:rFonts w:ascii="Arial" w:hAnsi="Arial" w:cs="Arial"/>
          <w:bCs/>
          <w:sz w:val="16"/>
          <w:szCs w:val="16"/>
          <w:lang w:val="en-GB"/>
        </w:rPr>
        <w:t xml:space="preserve">written </w:t>
      </w:r>
      <w:r w:rsidR="00840F09" w:rsidRPr="001A1A4A">
        <w:rPr>
          <w:rFonts w:ascii="Arial" w:hAnsi="Arial" w:cs="Arial"/>
          <w:bCs/>
          <w:sz w:val="16"/>
          <w:szCs w:val="16"/>
          <w:lang w:val="en-GB"/>
        </w:rPr>
        <w:t xml:space="preserve">Agreement </w:t>
      </w:r>
      <w:r w:rsidR="00F52A58" w:rsidRPr="001A1A4A">
        <w:rPr>
          <w:rFonts w:ascii="Arial" w:hAnsi="Arial" w:cs="Arial"/>
          <w:bCs/>
          <w:sz w:val="16"/>
          <w:szCs w:val="16"/>
          <w:lang w:val="en-GB"/>
        </w:rPr>
        <w:t xml:space="preserve">regarding the same, </w:t>
      </w:r>
      <w:r w:rsidR="00EE055F" w:rsidRPr="001A1A4A">
        <w:rPr>
          <w:rFonts w:ascii="Arial" w:hAnsi="Arial" w:cs="Arial"/>
          <w:bCs/>
          <w:sz w:val="16"/>
          <w:szCs w:val="16"/>
          <w:lang w:val="en-GB"/>
        </w:rPr>
        <w:t xml:space="preserve">which shall </w:t>
      </w:r>
      <w:r w:rsidR="00840F09" w:rsidRPr="001A1A4A">
        <w:rPr>
          <w:rFonts w:ascii="Arial" w:hAnsi="Arial" w:cs="Arial"/>
          <w:bCs/>
          <w:sz w:val="16"/>
          <w:szCs w:val="16"/>
          <w:lang w:val="en-GB"/>
        </w:rPr>
        <w:t>be executed by all affected parties.</w:t>
      </w:r>
      <w:r w:rsidR="00EE055F" w:rsidRPr="001A1A4A">
        <w:rPr>
          <w:rFonts w:ascii="Arial" w:hAnsi="Arial" w:cs="Arial"/>
          <w:bCs/>
          <w:sz w:val="16"/>
          <w:szCs w:val="16"/>
          <w:lang w:val="en-GB"/>
        </w:rPr>
        <w:t xml:space="preserve">  </w:t>
      </w:r>
      <w:r w:rsidR="00532E4B" w:rsidRPr="001A1A4A">
        <w:rPr>
          <w:rFonts w:ascii="Arial" w:hAnsi="Arial" w:cs="Arial"/>
          <w:bCs/>
          <w:sz w:val="16"/>
          <w:szCs w:val="16"/>
          <w:lang w:val="en-GB"/>
        </w:rPr>
        <w:t>Prior to the Landlord initia</w:t>
      </w:r>
      <w:r w:rsidR="0037337B" w:rsidRPr="001A1A4A">
        <w:rPr>
          <w:rFonts w:ascii="Arial" w:hAnsi="Arial" w:cs="Arial"/>
          <w:bCs/>
          <w:sz w:val="16"/>
          <w:szCs w:val="16"/>
          <w:lang w:val="en-GB"/>
        </w:rPr>
        <w:t>ting the approval process,</w:t>
      </w:r>
      <w:r w:rsidR="00532E4B" w:rsidRPr="001A1A4A">
        <w:rPr>
          <w:rFonts w:ascii="Arial" w:hAnsi="Arial" w:cs="Arial"/>
          <w:bCs/>
          <w:sz w:val="16"/>
          <w:szCs w:val="16"/>
          <w:lang w:val="en-GB"/>
        </w:rPr>
        <w:t xml:space="preserve"> the Landlord </w:t>
      </w:r>
      <w:r w:rsidR="0037337B" w:rsidRPr="001A1A4A">
        <w:rPr>
          <w:rFonts w:ascii="Arial" w:hAnsi="Arial" w:cs="Arial"/>
          <w:bCs/>
          <w:sz w:val="16"/>
          <w:szCs w:val="16"/>
          <w:lang w:val="en-GB"/>
        </w:rPr>
        <w:t xml:space="preserve">shall have received from the requesting party </w:t>
      </w:r>
      <w:r w:rsidR="00532E4B" w:rsidRPr="001A1A4A">
        <w:rPr>
          <w:rFonts w:ascii="Arial" w:hAnsi="Arial" w:cs="Arial"/>
          <w:bCs/>
          <w:sz w:val="16"/>
          <w:szCs w:val="16"/>
          <w:lang w:val="en-GB"/>
        </w:rPr>
        <w:t xml:space="preserve">a non-refundable retainer </w:t>
      </w:r>
      <w:r w:rsidR="0037337B" w:rsidRPr="001A1A4A">
        <w:rPr>
          <w:rFonts w:ascii="Arial" w:hAnsi="Arial" w:cs="Arial"/>
          <w:bCs/>
          <w:sz w:val="16"/>
          <w:szCs w:val="16"/>
          <w:lang w:val="en-GB"/>
        </w:rPr>
        <w:t>fee</w:t>
      </w:r>
      <w:r w:rsidR="00532E4B" w:rsidRPr="001A1A4A">
        <w:rPr>
          <w:rFonts w:ascii="Arial" w:hAnsi="Arial" w:cs="Arial"/>
          <w:bCs/>
          <w:sz w:val="16"/>
          <w:szCs w:val="16"/>
          <w:lang w:val="en-GB"/>
        </w:rPr>
        <w:t xml:space="preserve"> of $500.00 plus G.S.T. (or more if requested by th</w:t>
      </w:r>
      <w:r w:rsidR="0037337B" w:rsidRPr="001A1A4A">
        <w:rPr>
          <w:rFonts w:ascii="Arial" w:hAnsi="Arial" w:cs="Arial"/>
          <w:bCs/>
          <w:sz w:val="16"/>
          <w:szCs w:val="16"/>
          <w:lang w:val="en-GB"/>
        </w:rPr>
        <w:t xml:space="preserve">e Landlord).  If the approval process and administration Costs prove to be greater than the retainer fee previously received, then </w:t>
      </w:r>
      <w:r w:rsidR="00F52A58" w:rsidRPr="001A1A4A">
        <w:rPr>
          <w:rFonts w:ascii="Arial" w:hAnsi="Arial" w:cs="Arial"/>
          <w:bCs/>
          <w:sz w:val="16"/>
          <w:szCs w:val="16"/>
          <w:lang w:val="en-GB"/>
        </w:rPr>
        <w:t>the outstanding balance shall have been</w:t>
      </w:r>
      <w:r w:rsidR="0037337B" w:rsidRPr="001A1A4A">
        <w:rPr>
          <w:rFonts w:ascii="Arial" w:hAnsi="Arial" w:cs="Arial"/>
          <w:bCs/>
          <w:sz w:val="16"/>
          <w:szCs w:val="16"/>
          <w:lang w:val="en-GB"/>
        </w:rPr>
        <w:t xml:space="preserve"> received in full by the Landlord prior to the Agreement being duly executed by the Landlord and </w:t>
      </w:r>
      <w:r w:rsidR="00D32E9F" w:rsidRPr="001A1A4A">
        <w:rPr>
          <w:rFonts w:ascii="Arial" w:hAnsi="Arial" w:cs="Arial"/>
          <w:bCs/>
          <w:sz w:val="16"/>
          <w:szCs w:val="16"/>
          <w:lang w:val="en-GB"/>
        </w:rPr>
        <w:t xml:space="preserve">any portion of </w:t>
      </w:r>
      <w:r w:rsidR="00EB158A" w:rsidRPr="001A1A4A">
        <w:rPr>
          <w:rFonts w:ascii="Arial" w:hAnsi="Arial" w:cs="Arial"/>
          <w:bCs/>
          <w:sz w:val="16"/>
          <w:szCs w:val="16"/>
          <w:lang w:val="en-GB"/>
        </w:rPr>
        <w:t>the specific</w:t>
      </w:r>
      <w:r w:rsidR="0037337B" w:rsidRPr="001A1A4A">
        <w:rPr>
          <w:rFonts w:ascii="Arial" w:hAnsi="Arial" w:cs="Arial"/>
          <w:bCs/>
          <w:sz w:val="16"/>
          <w:szCs w:val="16"/>
          <w:lang w:val="en-GB"/>
        </w:rPr>
        <w:t xml:space="preserve"> request being initiated</w:t>
      </w:r>
      <w:r w:rsidR="00EB158A" w:rsidRPr="001A1A4A">
        <w:rPr>
          <w:rFonts w:ascii="Arial" w:hAnsi="Arial" w:cs="Arial"/>
          <w:bCs/>
          <w:sz w:val="16"/>
          <w:szCs w:val="16"/>
          <w:lang w:val="en-GB"/>
        </w:rPr>
        <w:t xml:space="preserve"> by anyone</w:t>
      </w:r>
      <w:r w:rsidR="0037337B" w:rsidRPr="001A1A4A">
        <w:rPr>
          <w:rFonts w:ascii="Arial" w:hAnsi="Arial" w:cs="Arial"/>
          <w:bCs/>
          <w:sz w:val="16"/>
          <w:szCs w:val="16"/>
          <w:lang w:val="en-GB"/>
        </w:rPr>
        <w:t xml:space="preserve">. </w:t>
      </w:r>
    </w:p>
    <w:p w14:paraId="0611FD67" w14:textId="77777777" w:rsidR="005729BF" w:rsidRDefault="005729BF" w:rsidP="00890AE2">
      <w:pPr>
        <w:tabs>
          <w:tab w:val="left" w:pos="-1440"/>
        </w:tabs>
        <w:ind w:left="720" w:right="90"/>
        <w:jc w:val="both"/>
        <w:rPr>
          <w:rFonts w:ascii="Arial" w:hAnsi="Arial" w:cs="Arial"/>
          <w:sz w:val="16"/>
          <w:szCs w:val="16"/>
        </w:rPr>
      </w:pPr>
    </w:p>
    <w:p w14:paraId="7B33158E" w14:textId="77777777" w:rsidR="00961F46" w:rsidRPr="005729BF" w:rsidRDefault="00555732" w:rsidP="005C5AEE">
      <w:pPr>
        <w:tabs>
          <w:tab w:val="left" w:pos="-1440"/>
        </w:tabs>
        <w:ind w:right="90"/>
        <w:jc w:val="both"/>
        <w:rPr>
          <w:rFonts w:ascii="Arial" w:hAnsi="Arial" w:cs="Arial"/>
          <w:sz w:val="16"/>
          <w:szCs w:val="16"/>
        </w:rPr>
      </w:pPr>
      <w:r w:rsidRPr="001A1A4A">
        <w:rPr>
          <w:rFonts w:ascii="Arial" w:hAnsi="Arial" w:cs="Arial"/>
          <w:b/>
          <w:bCs/>
          <w:sz w:val="16"/>
          <w:szCs w:val="16"/>
          <w:lang w:val="en-GB"/>
        </w:rPr>
        <w:t>9</w:t>
      </w:r>
      <w:r w:rsidR="003443B7" w:rsidRPr="001A1A4A">
        <w:rPr>
          <w:rFonts w:ascii="Arial" w:hAnsi="Arial" w:cs="Arial"/>
          <w:b/>
          <w:bCs/>
          <w:sz w:val="16"/>
          <w:szCs w:val="16"/>
          <w:lang w:val="en-GB"/>
        </w:rPr>
        <w:t>.1</w:t>
      </w:r>
      <w:r w:rsidR="00F56DB4" w:rsidRPr="001A1A4A">
        <w:rPr>
          <w:rFonts w:ascii="Arial" w:hAnsi="Arial" w:cs="Arial"/>
          <w:b/>
          <w:bCs/>
          <w:sz w:val="16"/>
          <w:szCs w:val="16"/>
          <w:lang w:val="en-GB"/>
        </w:rPr>
        <w:t>2</w:t>
      </w:r>
      <w:r w:rsidR="003443B7" w:rsidRPr="001A1A4A">
        <w:rPr>
          <w:rFonts w:ascii="Arial" w:hAnsi="Arial" w:cs="Arial"/>
          <w:b/>
          <w:bCs/>
          <w:sz w:val="16"/>
          <w:szCs w:val="16"/>
          <w:lang w:val="en-GB"/>
        </w:rPr>
        <w:tab/>
        <w:t>Tenant’s Security System in Premises</w:t>
      </w:r>
    </w:p>
    <w:p w14:paraId="71CEF12D" w14:textId="77777777" w:rsidR="00961F46" w:rsidRDefault="00961F46" w:rsidP="005C5AEE">
      <w:pPr>
        <w:tabs>
          <w:tab w:val="left" w:pos="-1440"/>
        </w:tabs>
        <w:ind w:right="90"/>
        <w:jc w:val="both"/>
        <w:rPr>
          <w:rFonts w:ascii="Arial" w:hAnsi="Arial" w:cs="Arial"/>
          <w:bCs/>
          <w:sz w:val="16"/>
          <w:szCs w:val="16"/>
          <w:lang w:val="en-GB"/>
        </w:rPr>
      </w:pPr>
    </w:p>
    <w:p w14:paraId="2B0750A6" w14:textId="77777777" w:rsidR="003443B7" w:rsidRPr="00961F46" w:rsidRDefault="003443B7" w:rsidP="00890AE2">
      <w:pPr>
        <w:tabs>
          <w:tab w:val="left" w:pos="-1440"/>
        </w:tabs>
        <w:ind w:left="720" w:right="90"/>
        <w:jc w:val="both"/>
        <w:rPr>
          <w:rFonts w:ascii="Arial" w:hAnsi="Arial" w:cs="Arial"/>
          <w:sz w:val="16"/>
          <w:szCs w:val="16"/>
        </w:rPr>
      </w:pPr>
      <w:r w:rsidRPr="001A1A4A">
        <w:rPr>
          <w:rFonts w:ascii="Arial" w:hAnsi="Arial" w:cs="Arial"/>
          <w:bCs/>
          <w:sz w:val="16"/>
          <w:szCs w:val="16"/>
          <w:lang w:val="en-GB"/>
        </w:rPr>
        <w:t>The Landlord shall be expediently reimbursed by the Tenant (at Cost plus 15%) for any and all invoices addressed to and paid by the Landlord of the Building for an</w:t>
      </w:r>
      <w:r w:rsidR="00EF6519" w:rsidRPr="001A1A4A">
        <w:rPr>
          <w:rFonts w:ascii="Arial" w:hAnsi="Arial" w:cs="Arial"/>
          <w:bCs/>
          <w:sz w:val="16"/>
          <w:szCs w:val="16"/>
          <w:lang w:val="en-GB"/>
        </w:rPr>
        <w:t>y</w:t>
      </w:r>
      <w:r w:rsidRPr="001A1A4A">
        <w:rPr>
          <w:rFonts w:ascii="Arial" w:hAnsi="Arial" w:cs="Arial"/>
          <w:bCs/>
          <w:sz w:val="16"/>
          <w:szCs w:val="16"/>
          <w:lang w:val="en-GB"/>
        </w:rPr>
        <w:t xml:space="preserve"> emergency response (false or otherwise) to the Tenant’s Premises (as judged solely by the Landlord) by either Police or Fire department services triggered by a security or other alarm system originating from the Tenant’s Premises that was installed by or for the Tenant in the Premises for their sole use.</w:t>
      </w:r>
    </w:p>
    <w:p w14:paraId="52ADA92D" w14:textId="77777777" w:rsidR="003443B7" w:rsidRPr="001A1A4A" w:rsidRDefault="003443B7" w:rsidP="005C5AEE">
      <w:pPr>
        <w:tabs>
          <w:tab w:val="left" w:pos="-1440"/>
        </w:tabs>
        <w:ind w:right="90"/>
        <w:jc w:val="both"/>
        <w:rPr>
          <w:rFonts w:ascii="Arial" w:hAnsi="Arial" w:cs="Arial"/>
          <w:sz w:val="16"/>
          <w:szCs w:val="16"/>
        </w:rPr>
      </w:pPr>
    </w:p>
    <w:p w14:paraId="6B3FF804" w14:textId="77777777" w:rsidR="003E240F" w:rsidRPr="00B53D1E" w:rsidRDefault="00555732" w:rsidP="005C5AEE">
      <w:pPr>
        <w:widowControl/>
        <w:autoSpaceDE/>
        <w:autoSpaceDN/>
        <w:adjustRightInd/>
        <w:ind w:right="90"/>
        <w:jc w:val="center"/>
        <w:rPr>
          <w:rFonts w:ascii="Arial" w:hAnsi="Arial" w:cs="Arial"/>
          <w:b/>
          <w:bCs/>
          <w:sz w:val="18"/>
          <w:szCs w:val="18"/>
          <w:u w:val="single"/>
        </w:rPr>
      </w:pPr>
      <w:r w:rsidRPr="00B53D1E">
        <w:rPr>
          <w:rFonts w:ascii="Arial" w:hAnsi="Arial" w:cs="Arial"/>
          <w:b/>
          <w:caps/>
          <w:sz w:val="18"/>
          <w:szCs w:val="18"/>
          <w:u w:val="single"/>
        </w:rPr>
        <w:t>ARTICLE 10</w:t>
      </w:r>
      <w:r w:rsidR="003E240F" w:rsidRPr="00B53D1E">
        <w:rPr>
          <w:rFonts w:ascii="Arial" w:hAnsi="Arial" w:cs="Arial"/>
          <w:b/>
          <w:caps/>
          <w:sz w:val="18"/>
          <w:szCs w:val="18"/>
          <w:u w:val="single"/>
        </w:rPr>
        <w:t xml:space="preserve"> - ALTERATIONS</w:t>
      </w:r>
    </w:p>
    <w:p w14:paraId="101A9509" w14:textId="77777777" w:rsidR="00961F46" w:rsidRDefault="00961F46" w:rsidP="005C5AEE">
      <w:pPr>
        <w:widowControl/>
        <w:tabs>
          <w:tab w:val="left" w:pos="-1440"/>
        </w:tabs>
        <w:ind w:right="90"/>
        <w:jc w:val="both"/>
        <w:rPr>
          <w:rFonts w:ascii="Arial" w:hAnsi="Arial" w:cs="Arial"/>
          <w:b/>
          <w:bCs/>
          <w:sz w:val="16"/>
          <w:szCs w:val="16"/>
        </w:rPr>
      </w:pPr>
    </w:p>
    <w:p w14:paraId="66D43D2E" w14:textId="77777777" w:rsidR="003E240F" w:rsidRPr="001A1A4A" w:rsidRDefault="00555732" w:rsidP="005C5AEE">
      <w:pPr>
        <w:widowControl/>
        <w:tabs>
          <w:tab w:val="left" w:pos="-1440"/>
        </w:tabs>
        <w:ind w:right="90"/>
        <w:jc w:val="both"/>
        <w:rPr>
          <w:rFonts w:ascii="Arial" w:hAnsi="Arial" w:cs="Arial"/>
          <w:sz w:val="16"/>
          <w:szCs w:val="16"/>
        </w:rPr>
      </w:pPr>
      <w:r w:rsidRPr="001A1A4A">
        <w:rPr>
          <w:rFonts w:ascii="Arial" w:hAnsi="Arial" w:cs="Arial"/>
          <w:b/>
          <w:bCs/>
          <w:sz w:val="16"/>
          <w:szCs w:val="16"/>
        </w:rPr>
        <w:t>10</w:t>
      </w:r>
      <w:r w:rsidR="003E240F" w:rsidRPr="001A1A4A">
        <w:rPr>
          <w:rFonts w:ascii="Arial" w:hAnsi="Arial" w:cs="Arial"/>
          <w:b/>
          <w:bCs/>
          <w:sz w:val="16"/>
          <w:szCs w:val="16"/>
        </w:rPr>
        <w:t>.1</w:t>
      </w:r>
      <w:r w:rsidR="003E240F" w:rsidRPr="001A1A4A">
        <w:rPr>
          <w:rFonts w:ascii="Arial" w:hAnsi="Arial" w:cs="Arial"/>
          <w:b/>
          <w:bCs/>
          <w:sz w:val="16"/>
          <w:szCs w:val="16"/>
        </w:rPr>
        <w:tab/>
        <w:t>Alterations by Tenant</w:t>
      </w:r>
    </w:p>
    <w:p w14:paraId="773BEF6A" w14:textId="77777777" w:rsidR="003E240F" w:rsidRPr="001A1A4A" w:rsidRDefault="003E240F" w:rsidP="005C5AEE">
      <w:pPr>
        <w:widowControl/>
        <w:ind w:right="90"/>
        <w:jc w:val="both"/>
        <w:rPr>
          <w:rFonts w:ascii="Arial" w:hAnsi="Arial" w:cs="Arial"/>
          <w:sz w:val="16"/>
          <w:szCs w:val="16"/>
        </w:rPr>
      </w:pPr>
    </w:p>
    <w:p w14:paraId="515CB051" w14:textId="77777777" w:rsidR="003E240F" w:rsidRPr="001A1A4A" w:rsidRDefault="003E240F" w:rsidP="00890AE2">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(a)</w:t>
      </w:r>
      <w:r w:rsidRPr="001A1A4A">
        <w:rPr>
          <w:rFonts w:ascii="Arial" w:hAnsi="Arial" w:cs="Arial"/>
          <w:sz w:val="16"/>
          <w:szCs w:val="16"/>
        </w:rPr>
        <w:tab/>
        <w:t>The Tenant shall not, without the prior consent of the Landlord, initiate or undertake any Work in or on the Premises.</w:t>
      </w:r>
    </w:p>
    <w:p w14:paraId="6BE4E22C" w14:textId="77777777" w:rsidR="003E240F" w:rsidRPr="001A1A4A" w:rsidRDefault="003E240F" w:rsidP="00890AE2">
      <w:pPr>
        <w:widowControl/>
        <w:ind w:left="1440" w:right="90" w:hanging="720"/>
        <w:jc w:val="both"/>
        <w:rPr>
          <w:rFonts w:ascii="Arial" w:hAnsi="Arial" w:cs="Arial"/>
          <w:sz w:val="16"/>
          <w:szCs w:val="16"/>
        </w:rPr>
      </w:pPr>
    </w:p>
    <w:p w14:paraId="46C5AE84" w14:textId="77777777" w:rsidR="003E240F" w:rsidRPr="001A1A4A" w:rsidRDefault="003E240F" w:rsidP="00890AE2">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(b)</w:t>
      </w:r>
      <w:r w:rsidRPr="001A1A4A">
        <w:rPr>
          <w:rFonts w:ascii="Arial" w:hAnsi="Arial" w:cs="Arial"/>
          <w:sz w:val="16"/>
          <w:szCs w:val="16"/>
        </w:rPr>
        <w:tab/>
        <w:t>If the Tenant wishes to do any Work, the Tenant shall apply for the Landlord’s consent and furnish such plans, specifications and designs as shall be necessary to fully describe the Work.  The Landlord’s consent thereto shall not be unreasonably withheld or delayed, provided that, without limitation, any refusal to grant consent based on grounds that such Work is not in compliance with the Building Standard or that the Tenant has not posted security with the Landlord shall be conclusively deemed not to be an unreasonable withholding of consent.</w:t>
      </w:r>
    </w:p>
    <w:p w14:paraId="28C4D399" w14:textId="77777777" w:rsidR="003E240F" w:rsidRPr="001A1A4A" w:rsidRDefault="003E240F" w:rsidP="00890AE2">
      <w:pPr>
        <w:widowControl/>
        <w:ind w:left="1440" w:right="90" w:hanging="720"/>
        <w:jc w:val="both"/>
        <w:rPr>
          <w:rFonts w:ascii="Arial" w:hAnsi="Arial" w:cs="Arial"/>
          <w:sz w:val="16"/>
          <w:szCs w:val="16"/>
        </w:rPr>
      </w:pPr>
    </w:p>
    <w:p w14:paraId="21F65FAA" w14:textId="77777777" w:rsidR="003E240F" w:rsidRPr="001A1A4A" w:rsidRDefault="003E240F" w:rsidP="00890AE2">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(c)</w:t>
      </w:r>
      <w:r w:rsidRPr="001A1A4A">
        <w:rPr>
          <w:rFonts w:ascii="Arial" w:hAnsi="Arial" w:cs="Arial"/>
          <w:sz w:val="16"/>
          <w:szCs w:val="16"/>
        </w:rPr>
        <w:tab/>
        <w:t>Subject to the Landlord’s consent having been obtained and the Landlord’s reasonable requirements (including the posting of reasonable security, if requested) being met, the Landlord recognizes the right of the Tenant to install such interior partitions and other Leasehold Improvements as are necessary or appropriate to its use and occupancy of the Premises.</w:t>
      </w:r>
    </w:p>
    <w:p w14:paraId="03C0B063" w14:textId="77777777" w:rsidR="003E240F" w:rsidRPr="001A1A4A" w:rsidRDefault="003E240F" w:rsidP="00890AE2">
      <w:pPr>
        <w:widowControl/>
        <w:ind w:left="1440" w:right="90" w:hanging="720"/>
        <w:jc w:val="both"/>
        <w:rPr>
          <w:rFonts w:ascii="Arial" w:hAnsi="Arial" w:cs="Arial"/>
          <w:sz w:val="16"/>
          <w:szCs w:val="16"/>
        </w:rPr>
      </w:pPr>
    </w:p>
    <w:p w14:paraId="123B7F37" w14:textId="77777777" w:rsidR="003E240F" w:rsidRPr="001A1A4A" w:rsidRDefault="003E240F" w:rsidP="00890AE2">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(d)</w:t>
      </w:r>
      <w:r w:rsidRPr="001A1A4A">
        <w:rPr>
          <w:rFonts w:ascii="Arial" w:hAnsi="Arial" w:cs="Arial"/>
          <w:sz w:val="16"/>
          <w:szCs w:val="16"/>
        </w:rPr>
        <w:tab/>
        <w:t>Any Work shall, if the Landlord so elects, be performed by employees or contractors who have been designated by the Landlord and who have contracted directly with the Tenant and agreed to carry out such Work in a good and workmanlike manner and at a cost to the Tenant which is not unreasonable when compared with the amounts which would be charged by reputable contractors performing the same work.  In the absence of any such election by the Landlord, such Work may be performed by contractors retained by the Tenant pursuant to written contracts which have been approved by the Landlord (such approval not to be unreasonably withheld</w:t>
      </w:r>
      <w:r w:rsidR="007E5042">
        <w:rPr>
          <w:rFonts w:ascii="Arial" w:hAnsi="Arial" w:cs="Arial"/>
          <w:sz w:val="16"/>
          <w:szCs w:val="16"/>
        </w:rPr>
        <w:t xml:space="preserve"> or delayed</w:t>
      </w:r>
      <w:r w:rsidRPr="001A1A4A">
        <w:rPr>
          <w:rFonts w:ascii="Arial" w:hAnsi="Arial" w:cs="Arial"/>
          <w:sz w:val="16"/>
          <w:szCs w:val="16"/>
        </w:rPr>
        <w:t xml:space="preserve">) and which are subject to all reasonable conditions which the Landlord </w:t>
      </w:r>
      <w:r w:rsidR="007E5042">
        <w:rPr>
          <w:rFonts w:ascii="Arial" w:hAnsi="Arial" w:cs="Arial"/>
          <w:sz w:val="16"/>
          <w:szCs w:val="16"/>
        </w:rPr>
        <w:t xml:space="preserve">reasonably </w:t>
      </w:r>
      <w:r w:rsidRPr="001A1A4A">
        <w:rPr>
          <w:rFonts w:ascii="Arial" w:hAnsi="Arial" w:cs="Arial"/>
          <w:sz w:val="16"/>
          <w:szCs w:val="16"/>
        </w:rPr>
        <w:t>imposes.  In either event, the Landlord shall have the right to inspect such Work and require any Work not being properly done to be corrected, and to approve on a reasonable basis (which may include considerations involving trade union affiliations or the lack of them and work jurisdiction, where in the opinion of the Landlord there is a risk of labour disputes which might adversely affect the Landlord) the contractors, tradesmen or the Tenant's own employees (as the case may be) employed by the Tenant in connection therewith.</w:t>
      </w:r>
    </w:p>
    <w:p w14:paraId="0F8C0BC5" w14:textId="77777777" w:rsidR="003E240F" w:rsidRPr="001A1A4A" w:rsidRDefault="003E240F" w:rsidP="00890AE2">
      <w:pPr>
        <w:widowControl/>
        <w:ind w:left="1440" w:right="90" w:hanging="720"/>
        <w:jc w:val="both"/>
        <w:rPr>
          <w:rFonts w:ascii="Arial" w:hAnsi="Arial" w:cs="Arial"/>
          <w:sz w:val="16"/>
          <w:szCs w:val="16"/>
        </w:rPr>
      </w:pPr>
    </w:p>
    <w:p w14:paraId="0AAC2D2E" w14:textId="77777777" w:rsidR="003E240F" w:rsidRPr="001A1A4A" w:rsidRDefault="003E240F" w:rsidP="00890AE2">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(e)</w:t>
      </w:r>
      <w:r w:rsidRPr="001A1A4A">
        <w:rPr>
          <w:rFonts w:ascii="Arial" w:hAnsi="Arial" w:cs="Arial"/>
          <w:sz w:val="16"/>
          <w:szCs w:val="16"/>
        </w:rPr>
        <w:tab/>
        <w:t xml:space="preserve">The Tenant shall pay to the Landlord, within ten (10) days after the receipt of the Landlord's invoice, the Landlord's reasonable out-of-pocket Costs incurred in examining and approving the Tenant's plans, specifications and designs and in inspecting the Work </w:t>
      </w:r>
      <w:r w:rsidRPr="001A1A4A">
        <w:rPr>
          <w:rFonts w:ascii="Arial" w:hAnsi="Arial" w:cs="Arial"/>
          <w:sz w:val="16"/>
          <w:szCs w:val="16"/>
        </w:rPr>
        <w:lastRenderedPageBreak/>
        <w:t>and any additional Expenses actually incurred by the Landlord in connection with such Work together with a coordination and Supervision fee equal to 15% of the said Landlord's Costs for such work.</w:t>
      </w:r>
    </w:p>
    <w:p w14:paraId="0A4E026C" w14:textId="77777777" w:rsidR="003E240F" w:rsidRPr="001A1A4A" w:rsidRDefault="003E240F" w:rsidP="00890AE2">
      <w:pPr>
        <w:widowControl/>
        <w:ind w:left="1440" w:right="90" w:hanging="720"/>
        <w:jc w:val="both"/>
        <w:rPr>
          <w:rFonts w:ascii="Arial" w:hAnsi="Arial" w:cs="Arial"/>
          <w:sz w:val="16"/>
          <w:szCs w:val="16"/>
        </w:rPr>
      </w:pPr>
    </w:p>
    <w:p w14:paraId="6DBFB25D" w14:textId="77777777" w:rsidR="003E240F" w:rsidRPr="001A1A4A" w:rsidRDefault="003E240F" w:rsidP="00890AE2">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(f)</w:t>
      </w:r>
      <w:r w:rsidRPr="001A1A4A">
        <w:rPr>
          <w:rFonts w:ascii="Arial" w:hAnsi="Arial" w:cs="Arial"/>
          <w:sz w:val="16"/>
          <w:szCs w:val="16"/>
        </w:rPr>
        <w:tab/>
        <w:t>The Tenant shall provide to the Landlord a complete set of updated</w:t>
      </w:r>
      <w:r w:rsidR="00150443" w:rsidRPr="001A1A4A">
        <w:rPr>
          <w:rFonts w:ascii="Arial" w:hAnsi="Arial" w:cs="Arial"/>
          <w:sz w:val="16"/>
          <w:szCs w:val="16"/>
        </w:rPr>
        <w:t>, as-built</w:t>
      </w:r>
      <w:r w:rsidRPr="001A1A4A">
        <w:rPr>
          <w:rFonts w:ascii="Arial" w:hAnsi="Arial" w:cs="Arial"/>
          <w:sz w:val="16"/>
          <w:szCs w:val="16"/>
        </w:rPr>
        <w:t xml:space="preserve"> drawings of the Premises including, without limitation, all electrical, mechanical and architectural drawings.</w:t>
      </w:r>
    </w:p>
    <w:p w14:paraId="6E2A7E69" w14:textId="77777777" w:rsidR="00150443" w:rsidRPr="001A1A4A" w:rsidRDefault="00150443" w:rsidP="00890AE2">
      <w:pPr>
        <w:widowControl/>
        <w:tabs>
          <w:tab w:val="left" w:pos="-1440"/>
        </w:tabs>
        <w:ind w:left="1440" w:right="90" w:hanging="720"/>
        <w:jc w:val="both"/>
        <w:rPr>
          <w:rFonts w:ascii="Arial" w:hAnsi="Arial" w:cs="Arial"/>
          <w:sz w:val="16"/>
          <w:szCs w:val="16"/>
        </w:rPr>
      </w:pPr>
    </w:p>
    <w:p w14:paraId="6F40803F" w14:textId="77777777" w:rsidR="004952D8" w:rsidRDefault="004952D8" w:rsidP="00890AE2">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(g)</w:t>
      </w:r>
      <w:r w:rsidRPr="001A1A4A">
        <w:rPr>
          <w:rFonts w:ascii="Arial" w:hAnsi="Arial" w:cs="Arial"/>
          <w:sz w:val="16"/>
          <w:szCs w:val="16"/>
        </w:rPr>
        <w:tab/>
        <w:t>Expediently upon</w:t>
      </w:r>
      <w:r w:rsidR="00150443" w:rsidRPr="001A1A4A">
        <w:rPr>
          <w:rFonts w:ascii="Arial" w:hAnsi="Arial" w:cs="Arial"/>
          <w:sz w:val="16"/>
          <w:szCs w:val="16"/>
        </w:rPr>
        <w:t xml:space="preserve"> completion of Alterations by the Tenant</w:t>
      </w:r>
      <w:r w:rsidRPr="001A1A4A">
        <w:rPr>
          <w:rFonts w:ascii="Arial" w:hAnsi="Arial" w:cs="Arial"/>
          <w:sz w:val="16"/>
          <w:szCs w:val="16"/>
        </w:rPr>
        <w:t xml:space="preserve"> which change the floor plan</w:t>
      </w:r>
      <w:r w:rsidR="00150443" w:rsidRPr="001A1A4A">
        <w:rPr>
          <w:rFonts w:ascii="Arial" w:hAnsi="Arial" w:cs="Arial"/>
          <w:sz w:val="16"/>
          <w:szCs w:val="16"/>
        </w:rPr>
        <w:t xml:space="preserve">, the Tenant shall provide to the Landlord two copies of a </w:t>
      </w:r>
      <w:r w:rsidRPr="001A1A4A">
        <w:rPr>
          <w:rFonts w:ascii="Arial" w:hAnsi="Arial" w:cs="Arial"/>
          <w:sz w:val="16"/>
          <w:szCs w:val="16"/>
        </w:rPr>
        <w:t xml:space="preserve">revised </w:t>
      </w:r>
      <w:r w:rsidR="00150443" w:rsidRPr="001A1A4A">
        <w:rPr>
          <w:rFonts w:ascii="Arial" w:hAnsi="Arial" w:cs="Arial"/>
          <w:sz w:val="16"/>
          <w:szCs w:val="16"/>
          <w:u w:val="single"/>
        </w:rPr>
        <w:t>Floor Plan</w:t>
      </w:r>
      <w:r w:rsidR="00EC257E" w:rsidRPr="001A1A4A">
        <w:rPr>
          <w:rFonts w:ascii="Arial" w:hAnsi="Arial" w:cs="Arial"/>
          <w:sz w:val="16"/>
          <w:szCs w:val="16"/>
        </w:rPr>
        <w:t xml:space="preserve"> </w:t>
      </w:r>
      <w:r w:rsidR="00150443" w:rsidRPr="001A1A4A">
        <w:rPr>
          <w:rFonts w:ascii="Arial" w:hAnsi="Arial" w:cs="Arial"/>
          <w:sz w:val="16"/>
          <w:szCs w:val="16"/>
        </w:rPr>
        <w:t>prepared to professional drafting standards</w:t>
      </w:r>
      <w:r w:rsidR="00EC257E" w:rsidRPr="001A1A4A">
        <w:rPr>
          <w:rFonts w:ascii="Arial" w:hAnsi="Arial" w:cs="Arial"/>
          <w:sz w:val="16"/>
          <w:szCs w:val="16"/>
        </w:rPr>
        <w:t xml:space="preserve"> in either Imperial scale ¼” = 1’ or Metric 1:100 scale showing all of the following:</w:t>
      </w:r>
    </w:p>
    <w:p w14:paraId="1884E5B4" w14:textId="77777777" w:rsidR="007E5042" w:rsidRPr="001A1A4A" w:rsidRDefault="007E5042" w:rsidP="005C5AEE">
      <w:pPr>
        <w:widowControl/>
        <w:tabs>
          <w:tab w:val="left" w:pos="-1440"/>
        </w:tabs>
        <w:ind w:right="90"/>
        <w:jc w:val="both"/>
        <w:rPr>
          <w:rFonts w:ascii="Arial" w:hAnsi="Arial" w:cs="Arial"/>
          <w:sz w:val="16"/>
          <w:szCs w:val="16"/>
        </w:rPr>
      </w:pPr>
    </w:p>
    <w:p w14:paraId="3D6CE4C3" w14:textId="77777777" w:rsidR="00150443" w:rsidRPr="00312E20" w:rsidRDefault="00EC257E" w:rsidP="00312E20">
      <w:pPr>
        <w:pStyle w:val="ListParagraph"/>
        <w:widowControl/>
        <w:numPr>
          <w:ilvl w:val="2"/>
          <w:numId w:val="26"/>
        </w:numPr>
        <w:tabs>
          <w:tab w:val="left" w:pos="-1440"/>
        </w:tabs>
        <w:ind w:left="2160" w:right="90" w:hanging="720"/>
        <w:jc w:val="both"/>
        <w:rPr>
          <w:rFonts w:ascii="Arial" w:hAnsi="Arial" w:cs="Arial"/>
          <w:sz w:val="16"/>
          <w:szCs w:val="16"/>
        </w:rPr>
      </w:pPr>
      <w:r w:rsidRPr="00312E20">
        <w:rPr>
          <w:rFonts w:ascii="Arial" w:hAnsi="Arial" w:cs="Arial"/>
          <w:sz w:val="16"/>
          <w:szCs w:val="16"/>
        </w:rPr>
        <w:t>location of all walls, partitions, doorways, windows, windows and other openings; and</w:t>
      </w:r>
    </w:p>
    <w:p w14:paraId="1590D36D" w14:textId="77777777" w:rsidR="007E5042" w:rsidRPr="001A1A4A" w:rsidRDefault="007E5042" w:rsidP="00312E20">
      <w:pPr>
        <w:widowControl/>
        <w:tabs>
          <w:tab w:val="left" w:pos="-1440"/>
        </w:tabs>
        <w:ind w:left="2160" w:right="90" w:hanging="720"/>
        <w:jc w:val="both"/>
        <w:rPr>
          <w:rFonts w:ascii="Arial" w:hAnsi="Arial" w:cs="Arial"/>
          <w:sz w:val="16"/>
          <w:szCs w:val="16"/>
        </w:rPr>
      </w:pPr>
    </w:p>
    <w:p w14:paraId="700BB41E" w14:textId="77777777" w:rsidR="003E240F" w:rsidRPr="00312E20" w:rsidRDefault="00EC257E" w:rsidP="00312E20">
      <w:pPr>
        <w:pStyle w:val="ListParagraph"/>
        <w:widowControl/>
        <w:numPr>
          <w:ilvl w:val="2"/>
          <w:numId w:val="26"/>
        </w:numPr>
        <w:tabs>
          <w:tab w:val="left" w:pos="-1440"/>
        </w:tabs>
        <w:ind w:left="2160" w:right="90" w:hanging="720"/>
        <w:jc w:val="both"/>
        <w:rPr>
          <w:rFonts w:ascii="Arial" w:hAnsi="Arial" w:cs="Arial"/>
          <w:sz w:val="16"/>
          <w:szCs w:val="16"/>
        </w:rPr>
      </w:pPr>
      <w:r w:rsidRPr="00312E20">
        <w:rPr>
          <w:rFonts w:ascii="Arial" w:hAnsi="Arial" w:cs="Arial"/>
          <w:sz w:val="16"/>
          <w:szCs w:val="16"/>
        </w:rPr>
        <w:t>description of the purpose of all rooms/spaces (e.g. kitchen, bathroom, internal stairways); and</w:t>
      </w:r>
    </w:p>
    <w:p w14:paraId="0C09D398" w14:textId="77777777" w:rsidR="007E5042" w:rsidRPr="001A1A4A" w:rsidRDefault="007E5042" w:rsidP="00312E20">
      <w:pPr>
        <w:widowControl/>
        <w:tabs>
          <w:tab w:val="left" w:pos="-1440"/>
        </w:tabs>
        <w:ind w:left="2160" w:right="90" w:hanging="720"/>
        <w:jc w:val="both"/>
        <w:rPr>
          <w:rFonts w:ascii="Arial" w:hAnsi="Arial" w:cs="Arial"/>
          <w:sz w:val="16"/>
          <w:szCs w:val="16"/>
        </w:rPr>
      </w:pPr>
    </w:p>
    <w:p w14:paraId="700728E3" w14:textId="77777777" w:rsidR="00EC257E" w:rsidRPr="00312E20" w:rsidRDefault="00EC257E" w:rsidP="00312E20">
      <w:pPr>
        <w:pStyle w:val="ListParagraph"/>
        <w:widowControl/>
        <w:numPr>
          <w:ilvl w:val="2"/>
          <w:numId w:val="26"/>
        </w:numPr>
        <w:tabs>
          <w:tab w:val="left" w:pos="-1440"/>
        </w:tabs>
        <w:ind w:left="2160" w:right="90" w:hanging="720"/>
        <w:jc w:val="both"/>
        <w:rPr>
          <w:rFonts w:ascii="Arial" w:hAnsi="Arial" w:cs="Arial"/>
          <w:sz w:val="16"/>
          <w:szCs w:val="16"/>
        </w:rPr>
      </w:pPr>
      <w:r w:rsidRPr="00312E20">
        <w:rPr>
          <w:rFonts w:ascii="Arial" w:hAnsi="Arial" w:cs="Arial"/>
          <w:sz w:val="16"/>
          <w:szCs w:val="16"/>
        </w:rPr>
        <w:t>dimensions of all rooms; and</w:t>
      </w:r>
    </w:p>
    <w:p w14:paraId="5DB86EEB" w14:textId="77777777" w:rsidR="007E5042" w:rsidRPr="001A1A4A" w:rsidRDefault="007E5042" w:rsidP="00312E20">
      <w:pPr>
        <w:widowControl/>
        <w:tabs>
          <w:tab w:val="left" w:pos="-1440"/>
        </w:tabs>
        <w:ind w:left="2160" w:right="90" w:hanging="720"/>
        <w:jc w:val="both"/>
        <w:rPr>
          <w:rFonts w:ascii="Arial" w:hAnsi="Arial" w:cs="Arial"/>
          <w:sz w:val="16"/>
          <w:szCs w:val="16"/>
        </w:rPr>
      </w:pPr>
    </w:p>
    <w:p w14:paraId="0784214A" w14:textId="77777777" w:rsidR="00EC257E" w:rsidRPr="00312E20" w:rsidRDefault="00BF25C4" w:rsidP="00312E20">
      <w:pPr>
        <w:pStyle w:val="ListParagraph"/>
        <w:widowControl/>
        <w:numPr>
          <w:ilvl w:val="2"/>
          <w:numId w:val="26"/>
        </w:numPr>
        <w:tabs>
          <w:tab w:val="left" w:pos="-1440"/>
        </w:tabs>
        <w:ind w:left="2160" w:right="90" w:hanging="720"/>
        <w:jc w:val="both"/>
        <w:rPr>
          <w:rFonts w:ascii="Arial" w:hAnsi="Arial" w:cs="Arial"/>
          <w:sz w:val="16"/>
          <w:szCs w:val="16"/>
        </w:rPr>
      </w:pPr>
      <w:r w:rsidRPr="00312E20">
        <w:rPr>
          <w:rFonts w:ascii="Arial" w:hAnsi="Arial" w:cs="Arial"/>
          <w:sz w:val="16"/>
          <w:szCs w:val="16"/>
        </w:rPr>
        <w:t>i</w:t>
      </w:r>
      <w:r w:rsidR="00EC257E" w:rsidRPr="00312E20">
        <w:rPr>
          <w:rFonts w:ascii="Arial" w:hAnsi="Arial" w:cs="Arial"/>
          <w:sz w:val="16"/>
          <w:szCs w:val="16"/>
        </w:rPr>
        <w:t>f a warehouse, show the area (with dimensions) of the showroom (if applicable).</w:t>
      </w:r>
    </w:p>
    <w:p w14:paraId="72FDC748" w14:textId="77777777" w:rsidR="003443B7" w:rsidRPr="001A1A4A" w:rsidRDefault="003443B7" w:rsidP="00312E20">
      <w:pPr>
        <w:widowControl/>
        <w:tabs>
          <w:tab w:val="left" w:pos="-1440"/>
        </w:tabs>
        <w:ind w:left="2160" w:right="90" w:hanging="720"/>
        <w:jc w:val="both"/>
        <w:rPr>
          <w:rFonts w:ascii="Arial" w:hAnsi="Arial" w:cs="Arial"/>
          <w:b/>
          <w:bCs/>
          <w:sz w:val="16"/>
          <w:szCs w:val="16"/>
        </w:rPr>
      </w:pPr>
    </w:p>
    <w:p w14:paraId="0CD3063A" w14:textId="77777777" w:rsidR="003E240F" w:rsidRPr="001A1A4A" w:rsidRDefault="00555732" w:rsidP="005C5AEE">
      <w:pPr>
        <w:widowControl/>
        <w:tabs>
          <w:tab w:val="left" w:pos="-1440"/>
        </w:tabs>
        <w:ind w:right="90"/>
        <w:jc w:val="both"/>
        <w:rPr>
          <w:rFonts w:ascii="Arial" w:hAnsi="Arial" w:cs="Arial"/>
          <w:sz w:val="16"/>
          <w:szCs w:val="16"/>
        </w:rPr>
      </w:pPr>
      <w:r w:rsidRPr="001A1A4A">
        <w:rPr>
          <w:rFonts w:ascii="Arial" w:hAnsi="Arial" w:cs="Arial"/>
          <w:b/>
          <w:bCs/>
          <w:sz w:val="16"/>
          <w:szCs w:val="16"/>
        </w:rPr>
        <w:t>10</w:t>
      </w:r>
      <w:r w:rsidR="003E240F" w:rsidRPr="001A1A4A">
        <w:rPr>
          <w:rFonts w:ascii="Arial" w:hAnsi="Arial" w:cs="Arial"/>
          <w:b/>
          <w:bCs/>
          <w:sz w:val="16"/>
          <w:szCs w:val="16"/>
        </w:rPr>
        <w:t>.2</w:t>
      </w:r>
      <w:r w:rsidR="003E240F" w:rsidRPr="001A1A4A">
        <w:rPr>
          <w:rFonts w:ascii="Arial" w:hAnsi="Arial" w:cs="Arial"/>
          <w:b/>
          <w:bCs/>
          <w:sz w:val="16"/>
          <w:szCs w:val="16"/>
        </w:rPr>
        <w:tab/>
        <w:t>Air Balancing</w:t>
      </w:r>
    </w:p>
    <w:p w14:paraId="16A2964C" w14:textId="77777777" w:rsidR="003E240F" w:rsidRPr="001A1A4A" w:rsidRDefault="003E240F" w:rsidP="005C5AEE">
      <w:pPr>
        <w:widowControl/>
        <w:ind w:right="90"/>
        <w:jc w:val="both"/>
        <w:rPr>
          <w:rFonts w:ascii="Arial" w:hAnsi="Arial" w:cs="Arial"/>
          <w:sz w:val="16"/>
          <w:szCs w:val="16"/>
        </w:rPr>
      </w:pPr>
    </w:p>
    <w:p w14:paraId="766C9010" w14:textId="77777777" w:rsidR="00961F46" w:rsidRDefault="003E240F" w:rsidP="00312E20">
      <w:pPr>
        <w:pStyle w:val="BodyText2"/>
        <w:ind w:left="720" w:right="90"/>
        <w:jc w:val="both"/>
        <w:rPr>
          <w:rFonts w:ascii="Arial" w:hAnsi="Arial" w:cs="Arial"/>
        </w:rPr>
      </w:pPr>
      <w:r w:rsidRPr="001A1A4A">
        <w:rPr>
          <w:rFonts w:ascii="Arial" w:hAnsi="Arial" w:cs="Arial"/>
        </w:rPr>
        <w:t>The Tenant agrees that it will, expediently at the commencement of the Term if it has been responsible for Work in or on the Premises that may have affected air balancing within the Premises (in the sole opinion of the Landlord) and periodically throughout the Term including, without limitation, whenever any Alterations are made to the Premises that may have affected air balancing within the Premises (in the sole opinion of the Landlord), balance the air movement in the Premises at the Tenant’s expense and for this purpose use the air balancing contractor so designated by the Landlord.</w:t>
      </w:r>
    </w:p>
    <w:p w14:paraId="3DDFA754" w14:textId="77777777" w:rsidR="00961F46" w:rsidRDefault="00961F46" w:rsidP="005C5AEE">
      <w:pPr>
        <w:pStyle w:val="BodyText2"/>
        <w:ind w:right="90"/>
        <w:jc w:val="both"/>
        <w:rPr>
          <w:rFonts w:ascii="Arial" w:hAnsi="Arial" w:cs="Arial"/>
        </w:rPr>
      </w:pPr>
    </w:p>
    <w:p w14:paraId="4823228C" w14:textId="77777777" w:rsidR="00961F46" w:rsidRDefault="00555732" w:rsidP="005C5AEE">
      <w:pPr>
        <w:pStyle w:val="BodyText2"/>
        <w:ind w:right="90"/>
        <w:jc w:val="both"/>
        <w:rPr>
          <w:rFonts w:ascii="Arial" w:hAnsi="Arial" w:cs="Arial"/>
          <w:b/>
          <w:bCs/>
        </w:rPr>
      </w:pPr>
      <w:r w:rsidRPr="001A1A4A">
        <w:rPr>
          <w:rFonts w:ascii="Arial" w:hAnsi="Arial" w:cs="Arial"/>
          <w:b/>
          <w:bCs/>
        </w:rPr>
        <w:t>10</w:t>
      </w:r>
      <w:r w:rsidR="003E240F" w:rsidRPr="001A1A4A">
        <w:rPr>
          <w:rFonts w:ascii="Arial" w:hAnsi="Arial" w:cs="Arial"/>
          <w:b/>
          <w:bCs/>
        </w:rPr>
        <w:t>.3</w:t>
      </w:r>
      <w:r w:rsidR="003E240F" w:rsidRPr="001A1A4A">
        <w:rPr>
          <w:rFonts w:ascii="Arial" w:hAnsi="Arial" w:cs="Arial"/>
          <w:b/>
          <w:bCs/>
        </w:rPr>
        <w:tab/>
        <w:t>Fire Alarm and Sprinkler Systems</w:t>
      </w:r>
    </w:p>
    <w:p w14:paraId="06F13752" w14:textId="77777777" w:rsidR="00961F46" w:rsidRDefault="00961F46" w:rsidP="005C5AEE">
      <w:pPr>
        <w:pStyle w:val="BodyText2"/>
        <w:ind w:right="90"/>
        <w:jc w:val="both"/>
        <w:rPr>
          <w:rFonts w:ascii="Arial" w:hAnsi="Arial" w:cs="Arial"/>
          <w:b/>
          <w:bCs/>
        </w:rPr>
      </w:pPr>
    </w:p>
    <w:p w14:paraId="6EE3EBD3" w14:textId="77777777" w:rsidR="003E240F" w:rsidRPr="001A1A4A" w:rsidRDefault="003E240F" w:rsidP="00312E20">
      <w:pPr>
        <w:pStyle w:val="BodyText2"/>
        <w:ind w:left="720" w:right="90"/>
        <w:jc w:val="both"/>
        <w:rPr>
          <w:rFonts w:ascii="Arial" w:hAnsi="Arial" w:cs="Arial"/>
        </w:rPr>
      </w:pPr>
      <w:r w:rsidRPr="001A1A4A">
        <w:rPr>
          <w:rFonts w:ascii="Arial" w:hAnsi="Arial" w:cs="Arial"/>
        </w:rPr>
        <w:t>The Tenant agrees that if they do any work, or have any work done on either new or existing Leasehold Improvements either prior to or during the Term, or use or store any potentially flammable materials that in any way affects or may affect the intended legal operation of integral Building systems including, without limitation, fire alarm systems and/or fire sprinkler systems the following conditions will subsequently apply:</w:t>
      </w:r>
    </w:p>
    <w:p w14:paraId="38DAEFD8" w14:textId="77777777" w:rsidR="003E240F" w:rsidRPr="001A1A4A" w:rsidRDefault="003E240F" w:rsidP="00312E20">
      <w:pPr>
        <w:widowControl/>
        <w:ind w:left="720" w:right="90"/>
        <w:jc w:val="both"/>
        <w:rPr>
          <w:rFonts w:ascii="Arial" w:hAnsi="Arial" w:cs="Arial"/>
          <w:sz w:val="16"/>
          <w:szCs w:val="16"/>
        </w:rPr>
      </w:pPr>
    </w:p>
    <w:p w14:paraId="4230046A" w14:textId="77777777" w:rsidR="003E240F" w:rsidRPr="001A1A4A" w:rsidRDefault="003E240F" w:rsidP="00312E20">
      <w:pPr>
        <w:pStyle w:val="Level1"/>
        <w:widowControl/>
        <w:numPr>
          <w:ilvl w:val="0"/>
          <w:numId w:val="27"/>
        </w:numPr>
        <w:tabs>
          <w:tab w:val="clear" w:pos="720"/>
          <w:tab w:val="left" w:pos="-1440"/>
        </w:tabs>
        <w:ind w:left="1440" w:right="90"/>
        <w:jc w:val="both"/>
        <w:rPr>
          <w:rFonts w:ascii="Arial" w:hAnsi="Arial" w:cs="Arial"/>
          <w:sz w:val="16"/>
          <w:szCs w:val="16"/>
        </w:rPr>
      </w:pPr>
      <w:r w:rsidRPr="001A1A4A">
        <w:rPr>
          <w:rFonts w:ascii="Arial" w:hAnsi="Arial" w:cs="Arial"/>
          <w:sz w:val="16"/>
          <w:szCs w:val="16"/>
        </w:rPr>
        <w:t xml:space="preserve">The affected system(s) shall be expediently verified correct in every respect and proven legally operational by an appropriate professional engineer, immediately followed with certification by the appropriate </w:t>
      </w:r>
      <w:r w:rsidR="007E5042">
        <w:rPr>
          <w:rFonts w:ascii="Arial" w:hAnsi="Arial" w:cs="Arial"/>
          <w:sz w:val="16"/>
          <w:szCs w:val="16"/>
        </w:rPr>
        <w:t>c</w:t>
      </w:r>
      <w:r w:rsidRPr="001A1A4A">
        <w:rPr>
          <w:rFonts w:ascii="Arial" w:hAnsi="Arial" w:cs="Arial"/>
          <w:sz w:val="16"/>
          <w:szCs w:val="16"/>
        </w:rPr>
        <w:t xml:space="preserve">ity </w:t>
      </w:r>
      <w:r w:rsidR="007E5042">
        <w:rPr>
          <w:rFonts w:ascii="Arial" w:hAnsi="Arial" w:cs="Arial"/>
          <w:sz w:val="16"/>
          <w:szCs w:val="16"/>
        </w:rPr>
        <w:t>i</w:t>
      </w:r>
      <w:r w:rsidRPr="001A1A4A">
        <w:rPr>
          <w:rFonts w:ascii="Arial" w:hAnsi="Arial" w:cs="Arial"/>
          <w:sz w:val="16"/>
          <w:szCs w:val="16"/>
        </w:rPr>
        <w:t>nspector;</w:t>
      </w:r>
    </w:p>
    <w:p w14:paraId="47263345" w14:textId="77777777" w:rsidR="003E240F" w:rsidRPr="001A1A4A" w:rsidRDefault="003E240F" w:rsidP="00312E20">
      <w:pPr>
        <w:widowControl/>
        <w:ind w:left="1440" w:right="90" w:hanging="720"/>
        <w:jc w:val="both"/>
        <w:rPr>
          <w:rFonts w:ascii="Arial" w:hAnsi="Arial" w:cs="Arial"/>
          <w:sz w:val="16"/>
          <w:szCs w:val="16"/>
        </w:rPr>
      </w:pPr>
    </w:p>
    <w:p w14:paraId="1F89B2F6" w14:textId="77777777" w:rsidR="003E240F" w:rsidRPr="001A1A4A" w:rsidRDefault="003E240F" w:rsidP="00312E20">
      <w:pPr>
        <w:pStyle w:val="Level1"/>
        <w:widowControl/>
        <w:numPr>
          <w:ilvl w:val="0"/>
          <w:numId w:val="27"/>
        </w:numPr>
        <w:tabs>
          <w:tab w:val="clear" w:pos="720"/>
          <w:tab w:val="left" w:pos="-1440"/>
        </w:tabs>
        <w:ind w:left="1440" w:right="90"/>
        <w:jc w:val="both"/>
        <w:rPr>
          <w:rFonts w:ascii="Arial" w:hAnsi="Arial" w:cs="Arial"/>
          <w:sz w:val="16"/>
          <w:szCs w:val="16"/>
        </w:rPr>
      </w:pPr>
      <w:r w:rsidRPr="001A1A4A">
        <w:rPr>
          <w:rFonts w:ascii="Arial" w:hAnsi="Arial" w:cs="Arial"/>
          <w:sz w:val="16"/>
          <w:szCs w:val="16"/>
        </w:rPr>
        <w:t>A copy of the engineer’s certification shall be delivered to the Landlord within ten (10) days of the report completion;</w:t>
      </w:r>
    </w:p>
    <w:p w14:paraId="00A3597E" w14:textId="77777777" w:rsidR="003E240F" w:rsidRPr="001A1A4A" w:rsidRDefault="003E240F" w:rsidP="00312E20">
      <w:pPr>
        <w:widowControl/>
        <w:ind w:left="1440" w:right="90" w:hanging="720"/>
        <w:jc w:val="both"/>
        <w:rPr>
          <w:rFonts w:ascii="Arial" w:hAnsi="Arial" w:cs="Arial"/>
          <w:sz w:val="16"/>
          <w:szCs w:val="16"/>
        </w:rPr>
      </w:pPr>
    </w:p>
    <w:p w14:paraId="15ACED40" w14:textId="77777777" w:rsidR="003E240F" w:rsidRPr="001A1A4A" w:rsidRDefault="003E240F" w:rsidP="00312E20">
      <w:pPr>
        <w:pStyle w:val="Level1"/>
        <w:widowControl/>
        <w:numPr>
          <w:ilvl w:val="0"/>
          <w:numId w:val="27"/>
        </w:numPr>
        <w:tabs>
          <w:tab w:val="clear" w:pos="720"/>
          <w:tab w:val="left" w:pos="-1440"/>
        </w:tabs>
        <w:ind w:left="1440" w:right="90"/>
        <w:jc w:val="both"/>
        <w:rPr>
          <w:rFonts w:ascii="Arial" w:hAnsi="Arial" w:cs="Arial"/>
          <w:sz w:val="16"/>
          <w:szCs w:val="16"/>
        </w:rPr>
      </w:pPr>
      <w:r w:rsidRPr="001A1A4A">
        <w:rPr>
          <w:rFonts w:ascii="Arial" w:hAnsi="Arial" w:cs="Arial"/>
          <w:sz w:val="16"/>
          <w:szCs w:val="16"/>
        </w:rPr>
        <w:t xml:space="preserve">All </w:t>
      </w:r>
      <w:r w:rsidR="00EE2DB4" w:rsidRPr="001A1A4A">
        <w:rPr>
          <w:rFonts w:ascii="Arial" w:hAnsi="Arial" w:cs="Arial"/>
          <w:sz w:val="16"/>
          <w:szCs w:val="16"/>
        </w:rPr>
        <w:t>Costs</w:t>
      </w:r>
      <w:r w:rsidRPr="001A1A4A">
        <w:rPr>
          <w:rFonts w:ascii="Arial" w:hAnsi="Arial" w:cs="Arial"/>
          <w:sz w:val="16"/>
          <w:szCs w:val="16"/>
        </w:rPr>
        <w:t xml:space="preserve"> associated with having affected Building systems certified or inspected will be borne solely by the Tenant;</w:t>
      </w:r>
    </w:p>
    <w:p w14:paraId="261665C0" w14:textId="77777777" w:rsidR="00CF05D6" w:rsidRPr="001A1A4A" w:rsidRDefault="00CF05D6" w:rsidP="00312E20">
      <w:pPr>
        <w:pStyle w:val="Level1"/>
        <w:widowControl/>
        <w:numPr>
          <w:ilvl w:val="0"/>
          <w:numId w:val="0"/>
        </w:numPr>
        <w:tabs>
          <w:tab w:val="left" w:pos="-1440"/>
        </w:tabs>
        <w:ind w:left="1440" w:right="90" w:hanging="720"/>
        <w:jc w:val="both"/>
        <w:rPr>
          <w:rFonts w:ascii="Arial" w:hAnsi="Arial" w:cs="Arial"/>
          <w:sz w:val="16"/>
          <w:szCs w:val="16"/>
        </w:rPr>
      </w:pPr>
    </w:p>
    <w:p w14:paraId="444A5040" w14:textId="77777777" w:rsidR="00961F46" w:rsidRDefault="003E240F" w:rsidP="00312E20">
      <w:pPr>
        <w:pStyle w:val="Level1"/>
        <w:widowControl/>
        <w:numPr>
          <w:ilvl w:val="0"/>
          <w:numId w:val="27"/>
        </w:numPr>
        <w:tabs>
          <w:tab w:val="clear" w:pos="720"/>
          <w:tab w:val="left" w:pos="-1440"/>
        </w:tabs>
        <w:ind w:left="1440" w:right="90"/>
        <w:jc w:val="both"/>
        <w:rPr>
          <w:rFonts w:ascii="Arial" w:hAnsi="Arial" w:cs="Arial"/>
          <w:sz w:val="16"/>
          <w:szCs w:val="16"/>
        </w:rPr>
      </w:pPr>
      <w:r w:rsidRPr="001A1A4A">
        <w:rPr>
          <w:rFonts w:ascii="Arial" w:hAnsi="Arial" w:cs="Arial"/>
          <w:sz w:val="16"/>
          <w:szCs w:val="16"/>
        </w:rPr>
        <w:t xml:space="preserve">All </w:t>
      </w:r>
      <w:r w:rsidR="00EE2DB4" w:rsidRPr="001A1A4A">
        <w:rPr>
          <w:rFonts w:ascii="Arial" w:hAnsi="Arial" w:cs="Arial"/>
          <w:sz w:val="16"/>
          <w:szCs w:val="16"/>
        </w:rPr>
        <w:t>Costs</w:t>
      </w:r>
      <w:r w:rsidRPr="001A1A4A">
        <w:rPr>
          <w:rFonts w:ascii="Arial" w:hAnsi="Arial" w:cs="Arial"/>
          <w:sz w:val="16"/>
          <w:szCs w:val="16"/>
        </w:rPr>
        <w:t xml:space="preserve"> associated with rectifying any deficiencies and all subsequent engineering report or inspection report failures will</w:t>
      </w:r>
      <w:r w:rsidR="00961F46">
        <w:rPr>
          <w:rFonts w:ascii="Arial" w:hAnsi="Arial" w:cs="Arial"/>
          <w:sz w:val="16"/>
          <w:szCs w:val="16"/>
        </w:rPr>
        <w:t xml:space="preserve"> be borne solely by the Tenant.</w:t>
      </w:r>
    </w:p>
    <w:p w14:paraId="71F5931B" w14:textId="77777777" w:rsidR="00961F46" w:rsidRDefault="00961F46" w:rsidP="00312E20">
      <w:pPr>
        <w:pStyle w:val="Level1"/>
        <w:widowControl/>
        <w:numPr>
          <w:ilvl w:val="0"/>
          <w:numId w:val="0"/>
        </w:numPr>
        <w:tabs>
          <w:tab w:val="left" w:pos="-1440"/>
        </w:tabs>
        <w:ind w:left="1440" w:right="90" w:hanging="720"/>
        <w:jc w:val="both"/>
        <w:rPr>
          <w:rFonts w:ascii="Arial" w:hAnsi="Arial" w:cs="Arial"/>
          <w:sz w:val="16"/>
          <w:szCs w:val="16"/>
        </w:rPr>
      </w:pPr>
    </w:p>
    <w:p w14:paraId="751971E2" w14:textId="77777777" w:rsidR="00961F46" w:rsidRDefault="00555732" w:rsidP="005C5AEE">
      <w:pPr>
        <w:pStyle w:val="Level1"/>
        <w:widowControl/>
        <w:numPr>
          <w:ilvl w:val="0"/>
          <w:numId w:val="0"/>
        </w:numPr>
        <w:tabs>
          <w:tab w:val="left" w:pos="-1440"/>
        </w:tabs>
        <w:ind w:right="90"/>
        <w:jc w:val="both"/>
        <w:rPr>
          <w:rFonts w:ascii="Arial" w:hAnsi="Arial" w:cs="Arial"/>
          <w:b/>
          <w:bCs/>
          <w:sz w:val="16"/>
          <w:szCs w:val="16"/>
        </w:rPr>
      </w:pPr>
      <w:r w:rsidRPr="00961F46">
        <w:rPr>
          <w:rFonts w:ascii="Arial" w:hAnsi="Arial" w:cs="Arial"/>
          <w:b/>
          <w:bCs/>
          <w:sz w:val="16"/>
          <w:szCs w:val="16"/>
        </w:rPr>
        <w:t>10</w:t>
      </w:r>
      <w:r w:rsidR="003E240F" w:rsidRPr="00961F46">
        <w:rPr>
          <w:rFonts w:ascii="Arial" w:hAnsi="Arial" w:cs="Arial"/>
          <w:b/>
          <w:bCs/>
          <w:sz w:val="16"/>
          <w:szCs w:val="16"/>
        </w:rPr>
        <w:t>.4</w:t>
      </w:r>
      <w:r w:rsidR="003E240F" w:rsidRPr="00961F46">
        <w:rPr>
          <w:rFonts w:ascii="Arial" w:hAnsi="Arial" w:cs="Arial"/>
          <w:b/>
          <w:bCs/>
          <w:sz w:val="16"/>
          <w:szCs w:val="16"/>
        </w:rPr>
        <w:tab/>
        <w:t xml:space="preserve">No </w:t>
      </w:r>
      <w:r w:rsidR="0075592F" w:rsidRPr="00961F46">
        <w:rPr>
          <w:rFonts w:ascii="Arial" w:hAnsi="Arial" w:cs="Arial"/>
          <w:b/>
          <w:bCs/>
          <w:sz w:val="16"/>
          <w:szCs w:val="16"/>
        </w:rPr>
        <w:t xml:space="preserve">Lien on the Premises and </w:t>
      </w:r>
      <w:r w:rsidR="00C21D7A" w:rsidRPr="00961F46">
        <w:rPr>
          <w:rFonts w:ascii="Arial" w:hAnsi="Arial" w:cs="Arial"/>
          <w:b/>
          <w:bCs/>
          <w:sz w:val="16"/>
          <w:szCs w:val="16"/>
        </w:rPr>
        <w:t>Centre</w:t>
      </w:r>
    </w:p>
    <w:p w14:paraId="6C32EDB3" w14:textId="77777777" w:rsidR="00961F46" w:rsidRDefault="00961F46" w:rsidP="005C5AEE">
      <w:pPr>
        <w:pStyle w:val="Level1"/>
        <w:widowControl/>
        <w:numPr>
          <w:ilvl w:val="0"/>
          <w:numId w:val="0"/>
        </w:numPr>
        <w:tabs>
          <w:tab w:val="left" w:pos="-1440"/>
        </w:tabs>
        <w:ind w:right="90"/>
        <w:jc w:val="both"/>
        <w:rPr>
          <w:rFonts w:ascii="Arial" w:hAnsi="Arial" w:cs="Arial"/>
          <w:b/>
          <w:bCs/>
          <w:sz w:val="16"/>
          <w:szCs w:val="16"/>
        </w:rPr>
      </w:pPr>
    </w:p>
    <w:p w14:paraId="78D5DCF1" w14:textId="77777777" w:rsidR="00961F46" w:rsidRDefault="003E240F" w:rsidP="00312E20">
      <w:pPr>
        <w:pStyle w:val="Level1"/>
        <w:widowControl/>
        <w:numPr>
          <w:ilvl w:val="0"/>
          <w:numId w:val="0"/>
        </w:numPr>
        <w:tabs>
          <w:tab w:val="left" w:pos="-1440"/>
        </w:tabs>
        <w:ind w:left="720" w:right="90"/>
        <w:jc w:val="both"/>
        <w:rPr>
          <w:rFonts w:ascii="Arial" w:hAnsi="Arial" w:cs="Arial"/>
          <w:sz w:val="16"/>
          <w:szCs w:val="16"/>
        </w:rPr>
      </w:pPr>
      <w:r w:rsidRPr="001A1A4A">
        <w:rPr>
          <w:rFonts w:ascii="Arial" w:hAnsi="Arial" w:cs="Arial"/>
          <w:sz w:val="16"/>
          <w:szCs w:val="16"/>
        </w:rPr>
        <w:t xml:space="preserve">The Tenant shall not create any lien, mortgage, Charge, conditional sale agreement or other encumbrance in respect of any Leasehold Improvements; nor shall the Tenant take any action as a consequence of which any such prohibited lien, mortgage, Charge, conditional sale agreement or other encumbrance would attach to the Premises or to the </w:t>
      </w:r>
      <w:r w:rsidR="00C21D7A" w:rsidRPr="001A1A4A">
        <w:rPr>
          <w:rFonts w:ascii="Arial" w:hAnsi="Arial" w:cs="Arial"/>
          <w:sz w:val="16"/>
          <w:szCs w:val="16"/>
        </w:rPr>
        <w:t>Centre</w:t>
      </w:r>
      <w:r w:rsidRPr="001A1A4A">
        <w:rPr>
          <w:rFonts w:ascii="Arial" w:hAnsi="Arial" w:cs="Arial"/>
          <w:sz w:val="16"/>
          <w:szCs w:val="16"/>
        </w:rPr>
        <w:t>.</w:t>
      </w:r>
    </w:p>
    <w:p w14:paraId="3F89FF90" w14:textId="77777777" w:rsidR="00961F46" w:rsidRDefault="00961F46" w:rsidP="00312E20">
      <w:pPr>
        <w:pStyle w:val="Level1"/>
        <w:widowControl/>
        <w:numPr>
          <w:ilvl w:val="0"/>
          <w:numId w:val="0"/>
        </w:numPr>
        <w:tabs>
          <w:tab w:val="left" w:pos="-1440"/>
        </w:tabs>
        <w:ind w:left="720" w:right="90"/>
        <w:jc w:val="both"/>
        <w:rPr>
          <w:rFonts w:ascii="Arial" w:hAnsi="Arial" w:cs="Arial"/>
          <w:sz w:val="16"/>
          <w:szCs w:val="16"/>
        </w:rPr>
      </w:pPr>
    </w:p>
    <w:p w14:paraId="2C1E1473" w14:textId="77777777" w:rsidR="003E240F" w:rsidRPr="001A1A4A" w:rsidRDefault="00555732" w:rsidP="005C5AEE">
      <w:pPr>
        <w:pStyle w:val="Level1"/>
        <w:widowControl/>
        <w:numPr>
          <w:ilvl w:val="0"/>
          <w:numId w:val="0"/>
        </w:numPr>
        <w:tabs>
          <w:tab w:val="left" w:pos="-1440"/>
        </w:tabs>
        <w:ind w:right="90"/>
        <w:jc w:val="both"/>
        <w:rPr>
          <w:rFonts w:ascii="Arial" w:hAnsi="Arial" w:cs="Arial"/>
          <w:sz w:val="16"/>
          <w:szCs w:val="16"/>
        </w:rPr>
      </w:pPr>
      <w:r w:rsidRPr="001A1A4A">
        <w:rPr>
          <w:rFonts w:ascii="Arial" w:hAnsi="Arial" w:cs="Arial"/>
          <w:b/>
          <w:bCs/>
          <w:sz w:val="16"/>
          <w:szCs w:val="16"/>
        </w:rPr>
        <w:t>10</w:t>
      </w:r>
      <w:r w:rsidR="003E240F" w:rsidRPr="001A1A4A">
        <w:rPr>
          <w:rFonts w:ascii="Arial" w:hAnsi="Arial" w:cs="Arial"/>
          <w:b/>
          <w:bCs/>
          <w:sz w:val="16"/>
          <w:szCs w:val="16"/>
        </w:rPr>
        <w:t>.5</w:t>
      </w:r>
      <w:r w:rsidR="003E240F" w:rsidRPr="001A1A4A">
        <w:rPr>
          <w:rFonts w:ascii="Arial" w:hAnsi="Arial" w:cs="Arial"/>
          <w:b/>
          <w:bCs/>
          <w:sz w:val="16"/>
          <w:szCs w:val="16"/>
        </w:rPr>
        <w:tab/>
        <w:t>Liens</w:t>
      </w:r>
    </w:p>
    <w:p w14:paraId="19035127" w14:textId="77777777" w:rsidR="003E240F" w:rsidRPr="001A1A4A" w:rsidRDefault="003E240F" w:rsidP="005C5AEE">
      <w:pPr>
        <w:widowControl/>
        <w:ind w:right="90"/>
        <w:jc w:val="both"/>
        <w:rPr>
          <w:rFonts w:ascii="Arial" w:hAnsi="Arial" w:cs="Arial"/>
          <w:sz w:val="16"/>
          <w:szCs w:val="16"/>
        </w:rPr>
      </w:pPr>
    </w:p>
    <w:p w14:paraId="2F4D02AF" w14:textId="77777777" w:rsidR="00961F46" w:rsidRDefault="003E240F" w:rsidP="00312E20">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(a)</w:t>
      </w:r>
      <w:r w:rsidRPr="001A1A4A">
        <w:rPr>
          <w:rFonts w:ascii="Arial" w:hAnsi="Arial" w:cs="Arial"/>
          <w:sz w:val="16"/>
          <w:szCs w:val="16"/>
        </w:rPr>
        <w:tab/>
        <w:t xml:space="preserve">In connection with the making, erection, installation or alteration of Leasehold Improvements and Trade Fixtures and all other work or installations or Alterations made by or for the Tenant in the Premises, the Tenant shall comply with every applicable statute, law, bylaw, regulation, ordinance and order affecting the same and affecting the </w:t>
      </w:r>
      <w:r w:rsidR="00C21D7A" w:rsidRPr="001A1A4A">
        <w:rPr>
          <w:rFonts w:ascii="Arial" w:hAnsi="Arial" w:cs="Arial"/>
          <w:sz w:val="16"/>
          <w:szCs w:val="16"/>
        </w:rPr>
        <w:t>Centre</w:t>
      </w:r>
      <w:r w:rsidRPr="001A1A4A">
        <w:rPr>
          <w:rFonts w:ascii="Arial" w:hAnsi="Arial" w:cs="Arial"/>
          <w:sz w:val="16"/>
          <w:szCs w:val="16"/>
        </w:rPr>
        <w:t xml:space="preserve"> as a result of the actions of the Tenant including, without limitation, the Builders' Lien Act of Alberta, and any other statutes from time to time applicable thereto (including any provision requiring or enabling the retention by way of holdback of portions of any sums payable) and, except as to any such holdback, shall promptly pay all accounts relating thereto.</w:t>
      </w:r>
    </w:p>
    <w:p w14:paraId="386CD249" w14:textId="77777777" w:rsidR="00961F46" w:rsidRDefault="00961F46" w:rsidP="00312E20">
      <w:pPr>
        <w:widowControl/>
        <w:tabs>
          <w:tab w:val="left" w:pos="-1440"/>
        </w:tabs>
        <w:ind w:left="1440" w:right="90" w:hanging="720"/>
        <w:jc w:val="both"/>
        <w:rPr>
          <w:rFonts w:ascii="Arial" w:hAnsi="Arial" w:cs="Arial"/>
          <w:sz w:val="16"/>
          <w:szCs w:val="16"/>
        </w:rPr>
      </w:pPr>
    </w:p>
    <w:p w14:paraId="41CC04C6" w14:textId="77777777" w:rsidR="00961F46" w:rsidRDefault="003E240F" w:rsidP="00312E20">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(b)</w:t>
      </w:r>
      <w:r w:rsidRPr="001A1A4A">
        <w:rPr>
          <w:rFonts w:ascii="Arial" w:hAnsi="Arial" w:cs="Arial"/>
          <w:sz w:val="16"/>
          <w:szCs w:val="16"/>
        </w:rPr>
        <w:tab/>
        <w:t xml:space="preserve">Whenever any builder’s lien or other lien for work, labour, services or materials supplied to or for the Tenant </w:t>
      </w:r>
      <w:r w:rsidR="005F52C1" w:rsidRPr="001A1A4A">
        <w:rPr>
          <w:rFonts w:ascii="Arial" w:hAnsi="Arial" w:cs="Arial"/>
          <w:sz w:val="16"/>
          <w:szCs w:val="16"/>
        </w:rPr>
        <w:t xml:space="preserve">and for which the Tenant is liable </w:t>
      </w:r>
      <w:r w:rsidRPr="001A1A4A">
        <w:rPr>
          <w:rFonts w:ascii="Arial" w:hAnsi="Arial" w:cs="Arial"/>
          <w:sz w:val="16"/>
          <w:szCs w:val="16"/>
        </w:rPr>
        <w:t>fo</w:t>
      </w:r>
      <w:r w:rsidR="005F52C1" w:rsidRPr="001A1A4A">
        <w:rPr>
          <w:rFonts w:ascii="Arial" w:hAnsi="Arial" w:cs="Arial"/>
          <w:sz w:val="16"/>
          <w:szCs w:val="16"/>
        </w:rPr>
        <w:t>r the C</w:t>
      </w:r>
      <w:r w:rsidRPr="001A1A4A">
        <w:rPr>
          <w:rFonts w:ascii="Arial" w:hAnsi="Arial" w:cs="Arial"/>
          <w:sz w:val="16"/>
          <w:szCs w:val="16"/>
        </w:rPr>
        <w:t>ost</w:t>
      </w:r>
      <w:r w:rsidR="005F52C1" w:rsidRPr="001A1A4A">
        <w:rPr>
          <w:rFonts w:ascii="Arial" w:hAnsi="Arial" w:cs="Arial"/>
          <w:sz w:val="16"/>
          <w:szCs w:val="16"/>
        </w:rPr>
        <w:t xml:space="preserve"> or for the Cost</w:t>
      </w:r>
      <w:r w:rsidRPr="001A1A4A">
        <w:rPr>
          <w:rFonts w:ascii="Arial" w:hAnsi="Arial" w:cs="Arial"/>
          <w:sz w:val="16"/>
          <w:szCs w:val="16"/>
        </w:rPr>
        <w:t xml:space="preserve"> of which the Tenant may be in any way liable or claims therefor shall arise or be filed or any prohibited mortgage, Charge, conditional sale agreement or other encumbrance shall attach, the Tenant shall within twenty (20) days after receipt of notice thereof procure and register the discharge thereof, including any certificate of lis pendens registered in respect of any lien, by payment or in such other manner as may be required or permitted by law, and failing which the Landlord may make any payments required to procure and register the discharge of any such liens or encumbrances, including any certificate of lis pendens registered in respect of any lien, and shall be entitled to be reimbursed by the Tenant as provided in </w:t>
      </w:r>
      <w:r w:rsidR="00915A82" w:rsidRPr="001A1A4A">
        <w:rPr>
          <w:rFonts w:ascii="Arial" w:hAnsi="Arial" w:cs="Arial"/>
          <w:b/>
          <w:sz w:val="16"/>
          <w:szCs w:val="16"/>
        </w:rPr>
        <w:t>Article</w:t>
      </w:r>
      <w:r w:rsidR="0052459D" w:rsidRPr="001A1A4A">
        <w:rPr>
          <w:rFonts w:ascii="Arial" w:hAnsi="Arial" w:cs="Arial"/>
          <w:b/>
          <w:sz w:val="16"/>
          <w:szCs w:val="16"/>
        </w:rPr>
        <w:t xml:space="preserve"> 17</w:t>
      </w:r>
      <w:r w:rsidR="00644459">
        <w:rPr>
          <w:rFonts w:ascii="Arial" w:hAnsi="Arial" w:cs="Arial"/>
          <w:b/>
          <w:sz w:val="16"/>
          <w:szCs w:val="16"/>
        </w:rPr>
        <w:t>.4</w:t>
      </w:r>
      <w:r w:rsidRPr="001A1A4A">
        <w:rPr>
          <w:rFonts w:ascii="Arial" w:hAnsi="Arial" w:cs="Arial"/>
          <w:sz w:val="16"/>
          <w:szCs w:val="16"/>
        </w:rPr>
        <w:t>, and its right to reimbursement shall not be affected or impaired if the Tenant shall then or subsequently establish or claim that any lien or encumbrance so discharged was without merit or excessive or subject to an</w:t>
      </w:r>
      <w:r w:rsidR="00961F46">
        <w:rPr>
          <w:rFonts w:ascii="Arial" w:hAnsi="Arial" w:cs="Arial"/>
          <w:sz w:val="16"/>
          <w:szCs w:val="16"/>
        </w:rPr>
        <w:t xml:space="preserve">y abatement set-off or </w:t>
      </w:r>
      <w:r w:rsidR="001436CB">
        <w:rPr>
          <w:rFonts w:ascii="Arial" w:hAnsi="Arial" w:cs="Arial"/>
          <w:sz w:val="16"/>
          <w:szCs w:val="16"/>
        </w:rPr>
        <w:t>defense</w:t>
      </w:r>
      <w:r w:rsidR="00961F46">
        <w:rPr>
          <w:rFonts w:ascii="Arial" w:hAnsi="Arial" w:cs="Arial"/>
          <w:sz w:val="16"/>
          <w:szCs w:val="16"/>
        </w:rPr>
        <w:t>.</w:t>
      </w:r>
    </w:p>
    <w:p w14:paraId="4ADFF9FE" w14:textId="77777777" w:rsidR="00961F46" w:rsidRDefault="00961F46" w:rsidP="00312E20">
      <w:pPr>
        <w:widowControl/>
        <w:tabs>
          <w:tab w:val="left" w:pos="-1440"/>
        </w:tabs>
        <w:ind w:left="1440" w:right="90" w:hanging="720"/>
        <w:jc w:val="both"/>
        <w:rPr>
          <w:rFonts w:ascii="Arial" w:hAnsi="Arial" w:cs="Arial"/>
          <w:sz w:val="16"/>
          <w:szCs w:val="16"/>
        </w:rPr>
      </w:pPr>
    </w:p>
    <w:p w14:paraId="0D866BDB" w14:textId="77777777" w:rsidR="003E240F" w:rsidRPr="001A1A4A" w:rsidRDefault="003E240F" w:rsidP="00312E20">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(c)</w:t>
      </w:r>
      <w:r w:rsidRPr="001A1A4A">
        <w:rPr>
          <w:rFonts w:ascii="Arial" w:hAnsi="Arial" w:cs="Arial"/>
          <w:sz w:val="16"/>
          <w:szCs w:val="16"/>
        </w:rPr>
        <w:tab/>
        <w:t>The Landlord and the Tenant agree that any work done in the Premises during the Term by or on behalf of the Tenant shall not be done and shall be deemed not to have been done at the request of the Landlord.</w:t>
      </w:r>
    </w:p>
    <w:p w14:paraId="78E45738" w14:textId="77777777" w:rsidR="003E240F" w:rsidRPr="001A1A4A" w:rsidRDefault="003E240F" w:rsidP="00312E20">
      <w:pPr>
        <w:widowControl/>
        <w:ind w:left="1440" w:right="90" w:hanging="720"/>
        <w:jc w:val="both"/>
        <w:rPr>
          <w:rFonts w:ascii="Arial" w:hAnsi="Arial" w:cs="Arial"/>
          <w:sz w:val="16"/>
          <w:szCs w:val="16"/>
        </w:rPr>
      </w:pPr>
    </w:p>
    <w:p w14:paraId="6AF2F50E" w14:textId="77777777" w:rsidR="00961F46" w:rsidRDefault="00555732" w:rsidP="005C5AEE">
      <w:pPr>
        <w:widowControl/>
        <w:tabs>
          <w:tab w:val="left" w:pos="-1440"/>
        </w:tabs>
        <w:ind w:right="90"/>
        <w:jc w:val="both"/>
        <w:rPr>
          <w:rFonts w:ascii="Arial" w:hAnsi="Arial" w:cs="Arial"/>
          <w:sz w:val="16"/>
          <w:szCs w:val="16"/>
        </w:rPr>
      </w:pPr>
      <w:r w:rsidRPr="001A1A4A">
        <w:rPr>
          <w:rFonts w:ascii="Arial" w:hAnsi="Arial" w:cs="Arial"/>
          <w:b/>
          <w:bCs/>
          <w:sz w:val="16"/>
          <w:szCs w:val="16"/>
        </w:rPr>
        <w:t>10</w:t>
      </w:r>
      <w:r w:rsidR="003E240F" w:rsidRPr="001A1A4A">
        <w:rPr>
          <w:rFonts w:ascii="Arial" w:hAnsi="Arial" w:cs="Arial"/>
          <w:b/>
          <w:bCs/>
          <w:sz w:val="16"/>
          <w:szCs w:val="16"/>
        </w:rPr>
        <w:t>.6</w:t>
      </w:r>
      <w:r w:rsidR="003E240F" w:rsidRPr="001A1A4A">
        <w:rPr>
          <w:rFonts w:ascii="Arial" w:hAnsi="Arial" w:cs="Arial"/>
          <w:b/>
          <w:bCs/>
          <w:sz w:val="16"/>
          <w:szCs w:val="16"/>
        </w:rPr>
        <w:tab/>
        <w:t>Alterations by Landlord</w:t>
      </w:r>
    </w:p>
    <w:p w14:paraId="05B001B7" w14:textId="77777777" w:rsidR="00961F46" w:rsidRDefault="00961F46" w:rsidP="005C5AEE">
      <w:pPr>
        <w:widowControl/>
        <w:tabs>
          <w:tab w:val="left" w:pos="-1440"/>
        </w:tabs>
        <w:ind w:right="90"/>
        <w:jc w:val="both"/>
        <w:rPr>
          <w:rFonts w:ascii="Arial" w:hAnsi="Arial" w:cs="Arial"/>
          <w:sz w:val="16"/>
          <w:szCs w:val="16"/>
        </w:rPr>
      </w:pPr>
    </w:p>
    <w:p w14:paraId="4C3E850C" w14:textId="77777777" w:rsidR="003E240F" w:rsidRPr="001A1A4A" w:rsidRDefault="003E240F" w:rsidP="00312E20">
      <w:pPr>
        <w:widowControl/>
        <w:tabs>
          <w:tab w:val="left" w:pos="-1440"/>
        </w:tabs>
        <w:ind w:left="720" w:right="90"/>
        <w:jc w:val="both"/>
        <w:rPr>
          <w:rFonts w:ascii="Arial" w:hAnsi="Arial" w:cs="Arial"/>
          <w:sz w:val="16"/>
          <w:szCs w:val="16"/>
        </w:rPr>
      </w:pPr>
      <w:r w:rsidRPr="001A1A4A">
        <w:rPr>
          <w:rFonts w:ascii="Arial" w:hAnsi="Arial" w:cs="Arial"/>
          <w:sz w:val="16"/>
          <w:szCs w:val="16"/>
        </w:rPr>
        <w:t>The Landlord may from time to time, at its expense, make Alterations to the Building or any part thereof includi</w:t>
      </w:r>
      <w:r w:rsidR="00961F46">
        <w:rPr>
          <w:rFonts w:ascii="Arial" w:hAnsi="Arial" w:cs="Arial"/>
          <w:sz w:val="16"/>
          <w:szCs w:val="16"/>
        </w:rPr>
        <w:t xml:space="preserve">ng the Premises and Alterations </w:t>
      </w:r>
      <w:r w:rsidRPr="001A1A4A">
        <w:rPr>
          <w:rFonts w:ascii="Arial" w:hAnsi="Arial" w:cs="Arial"/>
          <w:sz w:val="16"/>
          <w:szCs w:val="16"/>
        </w:rPr>
        <w:t>to or relocations of the Common Facilities provided that:</w:t>
      </w:r>
    </w:p>
    <w:p w14:paraId="158306B6" w14:textId="77777777" w:rsidR="003E240F" w:rsidRPr="001A1A4A" w:rsidRDefault="003E240F" w:rsidP="00312E20">
      <w:pPr>
        <w:widowControl/>
        <w:ind w:left="720" w:right="90"/>
        <w:jc w:val="both"/>
        <w:rPr>
          <w:rFonts w:ascii="Arial" w:hAnsi="Arial" w:cs="Arial"/>
          <w:sz w:val="16"/>
          <w:szCs w:val="16"/>
        </w:rPr>
      </w:pPr>
    </w:p>
    <w:p w14:paraId="5EA5366D" w14:textId="77777777" w:rsidR="003E240F" w:rsidRPr="001A1A4A" w:rsidRDefault="003E240F" w:rsidP="00312E20">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(a)</w:t>
      </w:r>
      <w:r w:rsidRPr="001A1A4A">
        <w:rPr>
          <w:rFonts w:ascii="Arial" w:hAnsi="Arial" w:cs="Arial"/>
          <w:sz w:val="16"/>
          <w:szCs w:val="16"/>
        </w:rPr>
        <w:tab/>
        <w:t>the Premises shall not be altered or interfered with in any material way;</w:t>
      </w:r>
    </w:p>
    <w:p w14:paraId="0325EA4A" w14:textId="77777777" w:rsidR="003E240F" w:rsidRPr="001A1A4A" w:rsidRDefault="003E240F" w:rsidP="00312E20">
      <w:pPr>
        <w:widowControl/>
        <w:ind w:left="1440" w:right="90" w:hanging="720"/>
        <w:jc w:val="both"/>
        <w:rPr>
          <w:rFonts w:ascii="Arial" w:hAnsi="Arial" w:cs="Arial"/>
          <w:sz w:val="16"/>
          <w:szCs w:val="16"/>
        </w:rPr>
      </w:pPr>
    </w:p>
    <w:p w14:paraId="6099C191" w14:textId="77777777" w:rsidR="003E240F" w:rsidRPr="001A1A4A" w:rsidRDefault="003E240F" w:rsidP="00312E20">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(b)</w:t>
      </w:r>
      <w:r w:rsidRPr="001A1A4A">
        <w:rPr>
          <w:rFonts w:ascii="Arial" w:hAnsi="Arial" w:cs="Arial"/>
          <w:sz w:val="16"/>
          <w:szCs w:val="16"/>
        </w:rPr>
        <w:tab/>
        <w:t>the Common Facilities shall not be altered or relocated to such an extent as to materially reduce their convenience to the Tenant;</w:t>
      </w:r>
    </w:p>
    <w:p w14:paraId="05A3C9B9" w14:textId="77777777" w:rsidR="003E240F" w:rsidRPr="001A1A4A" w:rsidRDefault="003E240F" w:rsidP="00312E20">
      <w:pPr>
        <w:widowControl/>
        <w:ind w:left="1440" w:right="90" w:hanging="720"/>
        <w:jc w:val="both"/>
        <w:rPr>
          <w:rFonts w:ascii="Arial" w:hAnsi="Arial" w:cs="Arial"/>
          <w:sz w:val="16"/>
          <w:szCs w:val="16"/>
        </w:rPr>
      </w:pPr>
    </w:p>
    <w:p w14:paraId="777E73DA" w14:textId="77777777" w:rsidR="003E240F" w:rsidRPr="001A1A4A" w:rsidRDefault="003E240F" w:rsidP="00312E20">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(c)</w:t>
      </w:r>
      <w:r w:rsidRPr="001A1A4A">
        <w:rPr>
          <w:rFonts w:ascii="Arial" w:hAnsi="Arial" w:cs="Arial"/>
          <w:sz w:val="16"/>
          <w:szCs w:val="16"/>
        </w:rPr>
        <w:tab/>
        <w:t>access and services to or benefiting the Premises shall not be reduced or interrupted (except to the minimum extent which is temporary, reasonable and unavoidable during the making of Repairs or renovations); and</w:t>
      </w:r>
    </w:p>
    <w:p w14:paraId="492F747F" w14:textId="77777777" w:rsidR="003E240F" w:rsidRPr="001A1A4A" w:rsidRDefault="003E240F" w:rsidP="00312E20">
      <w:pPr>
        <w:widowControl/>
        <w:ind w:left="1440" w:right="90" w:hanging="720"/>
        <w:jc w:val="both"/>
        <w:rPr>
          <w:rFonts w:ascii="Arial" w:hAnsi="Arial" w:cs="Arial"/>
          <w:sz w:val="16"/>
          <w:szCs w:val="16"/>
        </w:rPr>
      </w:pPr>
    </w:p>
    <w:p w14:paraId="3C95012E" w14:textId="77777777" w:rsidR="003E240F" w:rsidRPr="001A1A4A" w:rsidRDefault="003E240F" w:rsidP="00312E20">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(d)</w:t>
      </w:r>
      <w:r w:rsidRPr="001A1A4A">
        <w:rPr>
          <w:rFonts w:ascii="Arial" w:hAnsi="Arial" w:cs="Arial"/>
          <w:sz w:val="16"/>
          <w:szCs w:val="16"/>
        </w:rPr>
        <w:tab/>
        <w:t xml:space="preserve">any alteration shall be such that a reasonably prudent owner of the </w:t>
      </w:r>
      <w:r w:rsidR="00C21D7A" w:rsidRPr="001A1A4A">
        <w:rPr>
          <w:rFonts w:ascii="Arial" w:hAnsi="Arial" w:cs="Arial"/>
          <w:sz w:val="16"/>
          <w:szCs w:val="16"/>
        </w:rPr>
        <w:t>Centre</w:t>
      </w:r>
      <w:r w:rsidRPr="001A1A4A">
        <w:rPr>
          <w:rFonts w:ascii="Arial" w:hAnsi="Arial" w:cs="Arial"/>
          <w:sz w:val="16"/>
          <w:szCs w:val="16"/>
        </w:rPr>
        <w:t xml:space="preserve"> would make having regard to the type and age of the </w:t>
      </w:r>
      <w:r w:rsidR="00C21D7A" w:rsidRPr="001A1A4A">
        <w:rPr>
          <w:rFonts w:ascii="Arial" w:hAnsi="Arial" w:cs="Arial"/>
          <w:sz w:val="16"/>
          <w:szCs w:val="16"/>
        </w:rPr>
        <w:t>Centre</w:t>
      </w:r>
      <w:r w:rsidRPr="001A1A4A">
        <w:rPr>
          <w:rFonts w:ascii="Arial" w:hAnsi="Arial" w:cs="Arial"/>
          <w:sz w:val="16"/>
          <w:szCs w:val="16"/>
        </w:rPr>
        <w:t>.</w:t>
      </w:r>
    </w:p>
    <w:p w14:paraId="3B5B21C5" w14:textId="77777777" w:rsidR="003E240F" w:rsidRPr="001A1A4A" w:rsidRDefault="003E240F" w:rsidP="00312E20">
      <w:pPr>
        <w:widowControl/>
        <w:ind w:left="1440" w:right="90" w:hanging="720"/>
        <w:jc w:val="both"/>
        <w:rPr>
          <w:rFonts w:ascii="Arial" w:hAnsi="Arial" w:cs="Arial"/>
          <w:sz w:val="16"/>
          <w:szCs w:val="16"/>
        </w:rPr>
      </w:pPr>
    </w:p>
    <w:p w14:paraId="322B5729" w14:textId="77777777" w:rsidR="00961F46" w:rsidRDefault="00555732" w:rsidP="005C5AEE">
      <w:pPr>
        <w:keepNext/>
        <w:keepLines/>
        <w:widowControl/>
        <w:tabs>
          <w:tab w:val="left" w:pos="-1440"/>
          <w:tab w:val="left" w:pos="0"/>
        </w:tabs>
        <w:ind w:right="90"/>
        <w:jc w:val="both"/>
        <w:rPr>
          <w:rFonts w:ascii="Arial" w:hAnsi="Arial" w:cs="Arial"/>
          <w:sz w:val="16"/>
          <w:szCs w:val="16"/>
        </w:rPr>
      </w:pPr>
      <w:r w:rsidRPr="001A1A4A">
        <w:rPr>
          <w:rFonts w:ascii="Arial" w:hAnsi="Arial" w:cs="Arial"/>
          <w:b/>
          <w:bCs/>
          <w:sz w:val="16"/>
          <w:szCs w:val="16"/>
        </w:rPr>
        <w:t>10</w:t>
      </w:r>
      <w:r w:rsidR="003E240F" w:rsidRPr="001A1A4A">
        <w:rPr>
          <w:rFonts w:ascii="Arial" w:hAnsi="Arial" w:cs="Arial"/>
          <w:b/>
          <w:bCs/>
          <w:sz w:val="16"/>
          <w:szCs w:val="16"/>
        </w:rPr>
        <w:t>.7</w:t>
      </w:r>
      <w:r w:rsidR="003E240F" w:rsidRPr="001A1A4A">
        <w:rPr>
          <w:rFonts w:ascii="Arial" w:hAnsi="Arial" w:cs="Arial"/>
          <w:b/>
          <w:bCs/>
          <w:sz w:val="16"/>
          <w:szCs w:val="16"/>
        </w:rPr>
        <w:tab/>
        <w:t>Prohibition Re Certain Materials</w:t>
      </w:r>
    </w:p>
    <w:p w14:paraId="43BB9C82" w14:textId="77777777" w:rsidR="00961F46" w:rsidRDefault="00961F46" w:rsidP="005C5AEE">
      <w:pPr>
        <w:keepNext/>
        <w:keepLines/>
        <w:widowControl/>
        <w:tabs>
          <w:tab w:val="left" w:pos="-1440"/>
          <w:tab w:val="left" w:pos="0"/>
        </w:tabs>
        <w:ind w:right="90"/>
        <w:jc w:val="both"/>
        <w:rPr>
          <w:rFonts w:ascii="Arial" w:hAnsi="Arial" w:cs="Arial"/>
          <w:sz w:val="16"/>
          <w:szCs w:val="16"/>
        </w:rPr>
      </w:pPr>
    </w:p>
    <w:p w14:paraId="0F6FEE30" w14:textId="77777777" w:rsidR="00906E72" w:rsidRDefault="003E240F" w:rsidP="00312E20">
      <w:pPr>
        <w:keepNext/>
        <w:keepLines/>
        <w:widowControl/>
        <w:tabs>
          <w:tab w:val="left" w:pos="-1440"/>
        </w:tabs>
        <w:ind w:left="720" w:right="90"/>
        <w:jc w:val="both"/>
        <w:rPr>
          <w:rFonts w:ascii="Arial" w:hAnsi="Arial" w:cs="Arial"/>
          <w:sz w:val="16"/>
          <w:szCs w:val="16"/>
        </w:rPr>
      </w:pPr>
      <w:r w:rsidRPr="001A1A4A">
        <w:rPr>
          <w:rFonts w:ascii="Arial" w:hAnsi="Arial" w:cs="Arial"/>
          <w:sz w:val="16"/>
          <w:szCs w:val="16"/>
        </w:rPr>
        <w:t>Notwithstanding any other provision of this Lease, the Tenant agrees that it will not use or permit the use of an</w:t>
      </w:r>
      <w:r w:rsidR="00961F46">
        <w:rPr>
          <w:rFonts w:ascii="Arial" w:hAnsi="Arial" w:cs="Arial"/>
          <w:sz w:val="16"/>
          <w:szCs w:val="16"/>
        </w:rPr>
        <w:t xml:space="preserve">y asbestos, polychlorinated </w:t>
      </w:r>
      <w:r w:rsidRPr="001A1A4A">
        <w:rPr>
          <w:rFonts w:ascii="Arial" w:hAnsi="Arial" w:cs="Arial"/>
          <w:sz w:val="16"/>
          <w:szCs w:val="16"/>
        </w:rPr>
        <w:t>biphenyls, radon or any other deleterious or prohibited substances in any construction of the Leasehold Improvements in the Premises or in any use of the Premises.</w:t>
      </w:r>
    </w:p>
    <w:p w14:paraId="54115B70" w14:textId="77777777" w:rsidR="00235A0C" w:rsidRDefault="00235A0C" w:rsidP="005C5AEE">
      <w:pPr>
        <w:keepNext/>
        <w:keepLines/>
        <w:widowControl/>
        <w:tabs>
          <w:tab w:val="left" w:pos="-1440"/>
          <w:tab w:val="left" w:pos="0"/>
        </w:tabs>
        <w:ind w:right="90"/>
        <w:jc w:val="both"/>
        <w:rPr>
          <w:rFonts w:ascii="Arial" w:hAnsi="Arial" w:cs="Arial"/>
          <w:sz w:val="16"/>
          <w:szCs w:val="16"/>
        </w:rPr>
      </w:pPr>
    </w:p>
    <w:p w14:paraId="38EDB3C6" w14:textId="77777777" w:rsidR="00AA2170" w:rsidRDefault="00AA2170" w:rsidP="005C5AEE">
      <w:pPr>
        <w:keepNext/>
        <w:keepLines/>
        <w:widowControl/>
        <w:tabs>
          <w:tab w:val="center" w:pos="4680"/>
        </w:tabs>
        <w:ind w:right="90"/>
        <w:jc w:val="both"/>
        <w:rPr>
          <w:rFonts w:ascii="Arial" w:hAnsi="Arial" w:cs="Arial"/>
          <w:sz w:val="16"/>
          <w:szCs w:val="16"/>
        </w:rPr>
      </w:pPr>
    </w:p>
    <w:p w14:paraId="121695D7" w14:textId="77777777" w:rsidR="003E240F" w:rsidRPr="001A1A4A" w:rsidRDefault="00555732" w:rsidP="00AA2170">
      <w:pPr>
        <w:keepNext/>
        <w:keepLines/>
        <w:widowControl/>
        <w:tabs>
          <w:tab w:val="center" w:pos="4680"/>
        </w:tabs>
        <w:ind w:right="90"/>
        <w:jc w:val="center"/>
        <w:rPr>
          <w:rFonts w:ascii="Arial" w:hAnsi="Arial" w:cs="Arial"/>
          <w:b/>
          <w:bCs/>
          <w:sz w:val="18"/>
          <w:szCs w:val="18"/>
          <w:u w:val="single"/>
        </w:rPr>
      </w:pPr>
      <w:r w:rsidRPr="001A1A4A">
        <w:rPr>
          <w:rFonts w:ascii="Arial" w:hAnsi="Arial" w:cs="Arial"/>
          <w:b/>
          <w:bCs/>
          <w:sz w:val="18"/>
          <w:szCs w:val="18"/>
          <w:u w:val="single"/>
        </w:rPr>
        <w:t>ARTICLE 11</w:t>
      </w:r>
      <w:r w:rsidR="003E240F" w:rsidRPr="001A1A4A">
        <w:rPr>
          <w:rFonts w:ascii="Arial" w:hAnsi="Arial" w:cs="Arial"/>
          <w:b/>
          <w:bCs/>
          <w:sz w:val="18"/>
          <w:szCs w:val="18"/>
          <w:u w:val="single"/>
        </w:rPr>
        <w:t xml:space="preserve"> - REPAIRS</w:t>
      </w:r>
    </w:p>
    <w:p w14:paraId="077F0398" w14:textId="77777777" w:rsidR="00961F46" w:rsidRDefault="00961F46" w:rsidP="005C5AEE">
      <w:pPr>
        <w:keepNext/>
        <w:widowControl/>
        <w:tabs>
          <w:tab w:val="left" w:pos="-1440"/>
        </w:tabs>
        <w:ind w:right="90"/>
        <w:jc w:val="both"/>
        <w:rPr>
          <w:rFonts w:ascii="Arial" w:hAnsi="Arial" w:cs="Arial"/>
          <w:b/>
          <w:bCs/>
          <w:sz w:val="16"/>
          <w:szCs w:val="16"/>
        </w:rPr>
      </w:pPr>
    </w:p>
    <w:p w14:paraId="2EB99152" w14:textId="77777777" w:rsidR="003E240F" w:rsidRPr="001A1A4A" w:rsidRDefault="00555732" w:rsidP="005C5AEE">
      <w:pPr>
        <w:keepNext/>
        <w:widowControl/>
        <w:tabs>
          <w:tab w:val="left" w:pos="-1440"/>
        </w:tabs>
        <w:ind w:right="90"/>
        <w:jc w:val="both"/>
        <w:rPr>
          <w:rFonts w:ascii="Arial" w:hAnsi="Arial" w:cs="Arial"/>
          <w:sz w:val="16"/>
          <w:szCs w:val="16"/>
        </w:rPr>
      </w:pPr>
      <w:r w:rsidRPr="001A1A4A">
        <w:rPr>
          <w:rFonts w:ascii="Arial" w:hAnsi="Arial" w:cs="Arial"/>
          <w:b/>
          <w:bCs/>
          <w:sz w:val="16"/>
          <w:szCs w:val="16"/>
        </w:rPr>
        <w:t>11</w:t>
      </w:r>
      <w:r w:rsidR="003E240F" w:rsidRPr="001A1A4A">
        <w:rPr>
          <w:rFonts w:ascii="Arial" w:hAnsi="Arial" w:cs="Arial"/>
          <w:b/>
          <w:bCs/>
          <w:sz w:val="16"/>
          <w:szCs w:val="16"/>
        </w:rPr>
        <w:t>.1</w:t>
      </w:r>
      <w:r w:rsidR="003E240F" w:rsidRPr="001A1A4A">
        <w:rPr>
          <w:rFonts w:ascii="Arial" w:hAnsi="Arial" w:cs="Arial"/>
          <w:b/>
          <w:bCs/>
          <w:sz w:val="16"/>
          <w:szCs w:val="16"/>
        </w:rPr>
        <w:tab/>
        <w:t>Landlord's Repairs</w:t>
      </w:r>
    </w:p>
    <w:p w14:paraId="2008CBFC" w14:textId="77777777" w:rsidR="003E240F" w:rsidRPr="001A1A4A" w:rsidRDefault="003E240F" w:rsidP="005C5AEE">
      <w:pPr>
        <w:keepNext/>
        <w:widowControl/>
        <w:ind w:right="90"/>
        <w:jc w:val="both"/>
        <w:rPr>
          <w:rFonts w:ascii="Arial" w:hAnsi="Arial" w:cs="Arial"/>
          <w:sz w:val="16"/>
          <w:szCs w:val="16"/>
        </w:rPr>
      </w:pPr>
    </w:p>
    <w:p w14:paraId="0C864A2F" w14:textId="77777777" w:rsidR="003E240F" w:rsidRPr="001A1A4A" w:rsidRDefault="003E240F" w:rsidP="00312E20">
      <w:pPr>
        <w:keepNext/>
        <w:widowControl/>
        <w:ind w:left="720" w:right="90"/>
        <w:jc w:val="both"/>
        <w:rPr>
          <w:rFonts w:ascii="Arial" w:hAnsi="Arial" w:cs="Arial"/>
          <w:sz w:val="16"/>
          <w:szCs w:val="16"/>
        </w:rPr>
      </w:pPr>
      <w:r w:rsidRPr="001A1A4A">
        <w:rPr>
          <w:rFonts w:ascii="Arial" w:hAnsi="Arial" w:cs="Arial"/>
          <w:sz w:val="16"/>
          <w:szCs w:val="16"/>
        </w:rPr>
        <w:t xml:space="preserve">Subject to </w:t>
      </w:r>
      <w:r w:rsidR="00915A82" w:rsidRPr="001A1A4A">
        <w:rPr>
          <w:rFonts w:ascii="Arial" w:hAnsi="Arial" w:cs="Arial"/>
          <w:b/>
          <w:sz w:val="16"/>
          <w:szCs w:val="16"/>
        </w:rPr>
        <w:t>Article</w:t>
      </w:r>
      <w:r w:rsidR="00F47246" w:rsidRPr="001A1A4A">
        <w:rPr>
          <w:rFonts w:ascii="Arial" w:hAnsi="Arial" w:cs="Arial"/>
          <w:b/>
          <w:sz w:val="16"/>
          <w:szCs w:val="16"/>
        </w:rPr>
        <w:t xml:space="preserve"> 11</w:t>
      </w:r>
      <w:r w:rsidRPr="001A1A4A">
        <w:rPr>
          <w:rFonts w:ascii="Arial" w:hAnsi="Arial" w:cs="Arial"/>
          <w:b/>
          <w:sz w:val="16"/>
          <w:szCs w:val="16"/>
        </w:rPr>
        <w:t>.5</w:t>
      </w:r>
      <w:r w:rsidRPr="001A1A4A">
        <w:rPr>
          <w:rFonts w:ascii="Arial" w:hAnsi="Arial" w:cs="Arial"/>
          <w:sz w:val="16"/>
          <w:szCs w:val="16"/>
        </w:rPr>
        <w:t xml:space="preserve"> and except as provided in </w:t>
      </w:r>
      <w:r w:rsidR="00915A82" w:rsidRPr="001A1A4A">
        <w:rPr>
          <w:rFonts w:ascii="Arial" w:hAnsi="Arial" w:cs="Arial"/>
          <w:b/>
          <w:sz w:val="16"/>
          <w:szCs w:val="16"/>
        </w:rPr>
        <w:t>Article</w:t>
      </w:r>
      <w:r w:rsidR="00F47246" w:rsidRPr="001A1A4A">
        <w:rPr>
          <w:rFonts w:ascii="Arial" w:hAnsi="Arial" w:cs="Arial"/>
          <w:b/>
          <w:sz w:val="16"/>
          <w:szCs w:val="16"/>
        </w:rPr>
        <w:t xml:space="preserve"> 11</w:t>
      </w:r>
      <w:r w:rsidRPr="001A1A4A">
        <w:rPr>
          <w:rFonts w:ascii="Arial" w:hAnsi="Arial" w:cs="Arial"/>
          <w:b/>
          <w:sz w:val="16"/>
          <w:szCs w:val="16"/>
        </w:rPr>
        <w:t>.2</w:t>
      </w:r>
      <w:r w:rsidRPr="001A1A4A">
        <w:rPr>
          <w:rFonts w:ascii="Arial" w:hAnsi="Arial" w:cs="Arial"/>
          <w:sz w:val="16"/>
          <w:szCs w:val="16"/>
        </w:rPr>
        <w:t>, the Landlord shall Repair and maintain and may, if it so chooses, replace:</w:t>
      </w:r>
    </w:p>
    <w:p w14:paraId="16D89311" w14:textId="77777777" w:rsidR="003E240F" w:rsidRPr="001A1A4A" w:rsidRDefault="003E240F" w:rsidP="005C5AEE">
      <w:pPr>
        <w:keepNext/>
        <w:widowControl/>
        <w:ind w:right="90"/>
        <w:jc w:val="both"/>
        <w:rPr>
          <w:rFonts w:ascii="Arial" w:hAnsi="Arial" w:cs="Arial"/>
          <w:sz w:val="16"/>
          <w:szCs w:val="16"/>
        </w:rPr>
      </w:pPr>
    </w:p>
    <w:p w14:paraId="0D8EAA2D" w14:textId="77777777" w:rsidR="00961F46" w:rsidRDefault="00961F46" w:rsidP="00312E20">
      <w:pPr>
        <w:widowControl/>
        <w:tabs>
          <w:tab w:val="left" w:pos="-1440"/>
        </w:tabs>
        <w:ind w:left="1440" w:right="90" w:hanging="720"/>
        <w:jc w:val="both"/>
        <w:rPr>
          <w:rFonts w:ascii="Arial" w:hAnsi="Arial" w:cs="Arial"/>
          <w:sz w:val="16"/>
          <w:szCs w:val="16"/>
        </w:rPr>
      </w:pPr>
      <w:r>
        <w:rPr>
          <w:rFonts w:ascii="Arial" w:hAnsi="Arial" w:cs="Arial"/>
          <w:sz w:val="16"/>
          <w:szCs w:val="16"/>
        </w:rPr>
        <w:t>(a)</w:t>
      </w:r>
      <w:r>
        <w:rPr>
          <w:rFonts w:ascii="Arial" w:hAnsi="Arial" w:cs="Arial"/>
          <w:sz w:val="16"/>
          <w:szCs w:val="16"/>
        </w:rPr>
        <w:tab/>
      </w:r>
      <w:r w:rsidR="003E240F" w:rsidRPr="001A1A4A">
        <w:rPr>
          <w:rFonts w:ascii="Arial" w:hAnsi="Arial" w:cs="Arial"/>
          <w:sz w:val="16"/>
          <w:szCs w:val="16"/>
        </w:rPr>
        <w:t>the Building including all the external and structural parts of the Building but excludi</w:t>
      </w:r>
      <w:r>
        <w:rPr>
          <w:rFonts w:ascii="Arial" w:hAnsi="Arial" w:cs="Arial"/>
          <w:sz w:val="16"/>
          <w:szCs w:val="16"/>
        </w:rPr>
        <w:t xml:space="preserve">ng any parts thereof (except as </w:t>
      </w:r>
      <w:r w:rsidR="003E240F" w:rsidRPr="001A1A4A">
        <w:rPr>
          <w:rFonts w:ascii="Arial" w:hAnsi="Arial" w:cs="Arial"/>
          <w:sz w:val="16"/>
          <w:szCs w:val="16"/>
        </w:rPr>
        <w:t xml:space="preserve">specified in </w:t>
      </w:r>
      <w:r w:rsidR="0052459D" w:rsidRPr="001A1A4A">
        <w:rPr>
          <w:rFonts w:ascii="Arial" w:hAnsi="Arial" w:cs="Arial"/>
          <w:b/>
          <w:sz w:val="16"/>
          <w:szCs w:val="16"/>
        </w:rPr>
        <w:t>paragraph</w:t>
      </w:r>
      <w:r w:rsidR="003E240F" w:rsidRPr="001A1A4A">
        <w:rPr>
          <w:rFonts w:ascii="Arial" w:hAnsi="Arial" w:cs="Arial"/>
          <w:b/>
          <w:sz w:val="16"/>
          <w:szCs w:val="16"/>
        </w:rPr>
        <w:t xml:space="preserve"> (b)</w:t>
      </w:r>
      <w:r w:rsidR="003E240F" w:rsidRPr="001A1A4A">
        <w:rPr>
          <w:rFonts w:ascii="Arial" w:hAnsi="Arial" w:cs="Arial"/>
          <w:sz w:val="16"/>
          <w:szCs w:val="16"/>
        </w:rPr>
        <w:t xml:space="preserve"> </w:t>
      </w:r>
      <w:r w:rsidR="0052459D" w:rsidRPr="001A1A4A">
        <w:rPr>
          <w:rFonts w:ascii="Arial" w:hAnsi="Arial" w:cs="Arial"/>
          <w:sz w:val="16"/>
          <w:szCs w:val="16"/>
        </w:rPr>
        <w:t>below,</w:t>
      </w:r>
      <w:r w:rsidR="003E240F" w:rsidRPr="001A1A4A">
        <w:rPr>
          <w:rFonts w:ascii="Arial" w:hAnsi="Arial" w:cs="Arial"/>
          <w:sz w:val="16"/>
          <w:szCs w:val="16"/>
        </w:rPr>
        <w:t xml:space="preserve"> which comprise the whole or a part of the Premises or premises leased to others</w:t>
      </w:r>
      <w:r w:rsidR="00C871CD" w:rsidRPr="001A1A4A">
        <w:rPr>
          <w:rFonts w:ascii="Arial" w:hAnsi="Arial" w:cs="Arial"/>
          <w:sz w:val="16"/>
          <w:szCs w:val="16"/>
        </w:rPr>
        <w:t xml:space="preserve"> in the Building</w:t>
      </w:r>
      <w:r w:rsidR="003E240F" w:rsidRPr="001A1A4A">
        <w:rPr>
          <w:rFonts w:ascii="Arial" w:hAnsi="Arial" w:cs="Arial"/>
          <w:sz w:val="16"/>
          <w:szCs w:val="16"/>
        </w:rPr>
        <w:t>;</w:t>
      </w:r>
    </w:p>
    <w:p w14:paraId="35234043" w14:textId="77777777" w:rsidR="007E5042" w:rsidRDefault="007E5042" w:rsidP="00312E20">
      <w:pPr>
        <w:widowControl/>
        <w:tabs>
          <w:tab w:val="left" w:pos="-1440"/>
        </w:tabs>
        <w:ind w:left="1440" w:right="90" w:hanging="720"/>
        <w:jc w:val="both"/>
        <w:rPr>
          <w:rFonts w:ascii="Arial" w:hAnsi="Arial" w:cs="Arial"/>
          <w:sz w:val="16"/>
          <w:szCs w:val="16"/>
        </w:rPr>
      </w:pPr>
    </w:p>
    <w:p w14:paraId="246521DC" w14:textId="77777777" w:rsidR="003E240F" w:rsidRDefault="003E240F" w:rsidP="00312E20">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(b)</w:t>
      </w:r>
      <w:r w:rsidRPr="001A1A4A">
        <w:rPr>
          <w:rFonts w:ascii="Arial" w:hAnsi="Arial" w:cs="Arial"/>
          <w:sz w:val="16"/>
          <w:szCs w:val="16"/>
        </w:rPr>
        <w:tab/>
        <w:t>Insured Damage; and</w:t>
      </w:r>
    </w:p>
    <w:p w14:paraId="56D0AE64" w14:textId="77777777" w:rsidR="007E5042" w:rsidRPr="001A1A4A" w:rsidRDefault="007E5042" w:rsidP="00312E20">
      <w:pPr>
        <w:widowControl/>
        <w:tabs>
          <w:tab w:val="left" w:pos="-1440"/>
        </w:tabs>
        <w:ind w:left="1440" w:right="90" w:hanging="720"/>
        <w:jc w:val="both"/>
        <w:rPr>
          <w:rFonts w:ascii="Arial" w:hAnsi="Arial" w:cs="Arial"/>
          <w:sz w:val="16"/>
          <w:szCs w:val="16"/>
        </w:rPr>
      </w:pPr>
    </w:p>
    <w:p w14:paraId="1EBF1862" w14:textId="77777777" w:rsidR="003E240F" w:rsidRDefault="003E240F" w:rsidP="00312E20">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(c)</w:t>
      </w:r>
      <w:r w:rsidRPr="001A1A4A">
        <w:rPr>
          <w:rFonts w:ascii="Arial" w:hAnsi="Arial" w:cs="Arial"/>
          <w:sz w:val="16"/>
          <w:szCs w:val="16"/>
        </w:rPr>
        <w:tab/>
        <w:t>the Common Facilities</w:t>
      </w:r>
    </w:p>
    <w:p w14:paraId="24172A37" w14:textId="77777777" w:rsidR="007E5042" w:rsidRPr="001A1A4A" w:rsidRDefault="007E5042" w:rsidP="005C5AEE">
      <w:pPr>
        <w:widowControl/>
        <w:tabs>
          <w:tab w:val="left" w:pos="-1440"/>
        </w:tabs>
        <w:ind w:right="90"/>
        <w:jc w:val="both"/>
        <w:rPr>
          <w:rFonts w:ascii="Arial" w:hAnsi="Arial" w:cs="Arial"/>
          <w:sz w:val="16"/>
          <w:szCs w:val="16"/>
        </w:rPr>
      </w:pPr>
    </w:p>
    <w:p w14:paraId="27BB45D1" w14:textId="77777777" w:rsidR="003E240F" w:rsidRPr="001A1A4A" w:rsidRDefault="003E240F" w:rsidP="00312E20">
      <w:pPr>
        <w:widowControl/>
        <w:ind w:left="720" w:right="90"/>
        <w:jc w:val="both"/>
        <w:rPr>
          <w:rFonts w:ascii="Arial" w:hAnsi="Arial" w:cs="Arial"/>
          <w:sz w:val="16"/>
          <w:szCs w:val="16"/>
        </w:rPr>
      </w:pPr>
      <w:r w:rsidRPr="001A1A4A">
        <w:rPr>
          <w:rFonts w:ascii="Arial" w:hAnsi="Arial" w:cs="Arial"/>
          <w:sz w:val="16"/>
          <w:szCs w:val="16"/>
        </w:rPr>
        <w:t>all with reasonable dispatch and in a good and workmanlike manner, and so as to keep the same in good condition and Repair.</w:t>
      </w:r>
    </w:p>
    <w:p w14:paraId="5672217D" w14:textId="77777777" w:rsidR="003E240F" w:rsidRDefault="003E240F" w:rsidP="005C5AEE">
      <w:pPr>
        <w:widowControl/>
        <w:ind w:right="90"/>
        <w:jc w:val="both"/>
        <w:rPr>
          <w:rFonts w:ascii="Arial" w:hAnsi="Arial" w:cs="Arial"/>
          <w:sz w:val="16"/>
          <w:szCs w:val="16"/>
        </w:rPr>
      </w:pPr>
    </w:p>
    <w:p w14:paraId="737BABF2" w14:textId="77777777" w:rsidR="003E240F" w:rsidRPr="001A1A4A" w:rsidRDefault="00555732" w:rsidP="005C5AEE">
      <w:pPr>
        <w:keepNext/>
        <w:keepLines/>
        <w:widowControl/>
        <w:tabs>
          <w:tab w:val="left" w:pos="-1440"/>
        </w:tabs>
        <w:ind w:right="90"/>
        <w:jc w:val="both"/>
        <w:rPr>
          <w:rFonts w:ascii="Arial" w:hAnsi="Arial" w:cs="Arial"/>
          <w:sz w:val="16"/>
          <w:szCs w:val="16"/>
        </w:rPr>
      </w:pPr>
      <w:r w:rsidRPr="001A1A4A">
        <w:rPr>
          <w:rFonts w:ascii="Arial" w:hAnsi="Arial" w:cs="Arial"/>
          <w:b/>
          <w:bCs/>
          <w:sz w:val="16"/>
          <w:szCs w:val="16"/>
        </w:rPr>
        <w:t>11</w:t>
      </w:r>
      <w:r w:rsidR="003E240F" w:rsidRPr="001A1A4A">
        <w:rPr>
          <w:rFonts w:ascii="Arial" w:hAnsi="Arial" w:cs="Arial"/>
          <w:b/>
          <w:bCs/>
          <w:sz w:val="16"/>
          <w:szCs w:val="16"/>
        </w:rPr>
        <w:t>.2</w:t>
      </w:r>
      <w:r w:rsidR="003E240F" w:rsidRPr="001A1A4A">
        <w:rPr>
          <w:rFonts w:ascii="Arial" w:hAnsi="Arial" w:cs="Arial"/>
          <w:b/>
          <w:bCs/>
          <w:sz w:val="16"/>
          <w:szCs w:val="16"/>
        </w:rPr>
        <w:tab/>
        <w:t>Tenant's Repairs</w:t>
      </w:r>
    </w:p>
    <w:p w14:paraId="6A806690" w14:textId="77777777" w:rsidR="003E240F" w:rsidRPr="001A1A4A" w:rsidRDefault="003E240F" w:rsidP="005C5AEE">
      <w:pPr>
        <w:keepNext/>
        <w:keepLines/>
        <w:widowControl/>
        <w:ind w:right="90"/>
        <w:jc w:val="both"/>
        <w:rPr>
          <w:rFonts w:ascii="Arial" w:hAnsi="Arial" w:cs="Arial"/>
          <w:sz w:val="16"/>
          <w:szCs w:val="16"/>
        </w:rPr>
      </w:pPr>
    </w:p>
    <w:p w14:paraId="5AEB81B2" w14:textId="77777777" w:rsidR="00B53D1E" w:rsidRDefault="003E240F" w:rsidP="00312E20">
      <w:pPr>
        <w:keepLines/>
        <w:widowControl/>
        <w:ind w:left="720" w:right="90"/>
        <w:jc w:val="both"/>
        <w:rPr>
          <w:rFonts w:ascii="Arial" w:hAnsi="Arial" w:cs="Arial"/>
          <w:sz w:val="16"/>
          <w:szCs w:val="16"/>
        </w:rPr>
      </w:pPr>
      <w:r w:rsidRPr="001A1A4A">
        <w:rPr>
          <w:rFonts w:ascii="Arial" w:hAnsi="Arial" w:cs="Arial"/>
          <w:sz w:val="16"/>
          <w:szCs w:val="16"/>
        </w:rPr>
        <w:t xml:space="preserve">Subject to </w:t>
      </w:r>
      <w:r w:rsidR="00915A82" w:rsidRPr="001A1A4A">
        <w:rPr>
          <w:rFonts w:ascii="Arial" w:hAnsi="Arial" w:cs="Arial"/>
          <w:b/>
          <w:sz w:val="16"/>
          <w:szCs w:val="16"/>
        </w:rPr>
        <w:t>Article</w:t>
      </w:r>
      <w:r w:rsidR="00F45A18" w:rsidRPr="001A1A4A">
        <w:rPr>
          <w:rFonts w:ascii="Arial" w:hAnsi="Arial" w:cs="Arial"/>
          <w:b/>
          <w:sz w:val="16"/>
          <w:szCs w:val="16"/>
        </w:rPr>
        <w:t xml:space="preserve"> 11</w:t>
      </w:r>
      <w:r w:rsidRPr="001A1A4A">
        <w:rPr>
          <w:rFonts w:ascii="Arial" w:hAnsi="Arial" w:cs="Arial"/>
          <w:b/>
          <w:sz w:val="16"/>
          <w:szCs w:val="16"/>
        </w:rPr>
        <w:t>.5</w:t>
      </w:r>
      <w:r w:rsidRPr="001A1A4A">
        <w:rPr>
          <w:rFonts w:ascii="Arial" w:hAnsi="Arial" w:cs="Arial"/>
          <w:sz w:val="16"/>
          <w:szCs w:val="16"/>
        </w:rPr>
        <w:t xml:space="preserve">, the Tenant shall, at its expense and throughout the Term, keep the Premises and the Leasehold Improvements and Trade Fixtures therein and all electrical and telephone outlets and conduits and all mechanical and electrical equipment and all plumbing and plumbing fixtures within the Premises </w:t>
      </w:r>
      <w:r w:rsidR="00A14EE3" w:rsidRPr="001A1A4A">
        <w:rPr>
          <w:rFonts w:ascii="Arial" w:hAnsi="Arial" w:cs="Arial"/>
          <w:sz w:val="16"/>
          <w:szCs w:val="16"/>
        </w:rPr>
        <w:t xml:space="preserve">(including, but not limited to toilets and </w:t>
      </w:r>
      <w:r w:rsidRPr="001A1A4A">
        <w:rPr>
          <w:rFonts w:ascii="Arial" w:hAnsi="Arial" w:cs="Arial"/>
          <w:sz w:val="16"/>
          <w:szCs w:val="16"/>
        </w:rPr>
        <w:t>domestic hot water tanks) in good condition and Repair</w:t>
      </w:r>
      <w:r w:rsidR="00F36BA6" w:rsidRPr="001A1A4A">
        <w:rPr>
          <w:rFonts w:ascii="Arial" w:hAnsi="Arial" w:cs="Arial"/>
          <w:sz w:val="16"/>
          <w:szCs w:val="16"/>
        </w:rPr>
        <w:t xml:space="preserve"> and any sump in the Premises pumped out as required and kept clean</w:t>
      </w:r>
      <w:r w:rsidRPr="001A1A4A">
        <w:rPr>
          <w:rFonts w:ascii="Arial" w:hAnsi="Arial" w:cs="Arial"/>
          <w:sz w:val="16"/>
          <w:szCs w:val="16"/>
        </w:rPr>
        <w:t xml:space="preserve">, </w:t>
      </w:r>
      <w:r w:rsidR="00D663BB" w:rsidRPr="001A1A4A">
        <w:rPr>
          <w:rFonts w:ascii="Arial" w:hAnsi="Arial" w:cs="Arial"/>
          <w:sz w:val="16"/>
          <w:szCs w:val="16"/>
        </w:rPr>
        <w:t xml:space="preserve">but the Tenant shall not be responsible for </w:t>
      </w:r>
      <w:r w:rsidRPr="001A1A4A">
        <w:rPr>
          <w:rFonts w:ascii="Arial" w:hAnsi="Arial" w:cs="Arial"/>
          <w:sz w:val="16"/>
          <w:szCs w:val="16"/>
        </w:rPr>
        <w:t>Insured Damage and Repairs which the Landlord is otherwise</w:t>
      </w:r>
      <w:r w:rsidR="00D663BB" w:rsidRPr="001A1A4A">
        <w:rPr>
          <w:rFonts w:ascii="Arial" w:hAnsi="Arial" w:cs="Arial"/>
          <w:sz w:val="16"/>
          <w:szCs w:val="16"/>
        </w:rPr>
        <w:t xml:space="preserve"> obliged to Repair</w:t>
      </w:r>
      <w:r w:rsidRPr="001A1A4A">
        <w:rPr>
          <w:rFonts w:ascii="Arial" w:hAnsi="Arial" w:cs="Arial"/>
          <w:sz w:val="16"/>
          <w:szCs w:val="16"/>
        </w:rPr>
        <w:t>.</w:t>
      </w:r>
      <w:r w:rsidR="000E1D0C" w:rsidRPr="001A1A4A">
        <w:rPr>
          <w:rFonts w:ascii="Arial" w:hAnsi="Arial" w:cs="Arial"/>
          <w:sz w:val="16"/>
          <w:szCs w:val="16"/>
        </w:rPr>
        <w:t xml:space="preserve">  The Tenant shall at its Cost maintain, service, repair and replace as required all electric lighting fixtures in the Premises including the Cost of replacement of electric light bulbs, fluorescent tubes, starters and ballasts.</w:t>
      </w:r>
      <w:r w:rsidRPr="001A1A4A">
        <w:rPr>
          <w:rFonts w:ascii="Arial" w:hAnsi="Arial" w:cs="Arial"/>
          <w:sz w:val="16"/>
          <w:szCs w:val="16"/>
        </w:rPr>
        <w:t xml:space="preserve">  </w:t>
      </w:r>
      <w:r w:rsidR="000E1D0C" w:rsidRPr="001A1A4A">
        <w:rPr>
          <w:rFonts w:ascii="Arial" w:hAnsi="Arial" w:cs="Arial"/>
          <w:sz w:val="16"/>
          <w:szCs w:val="16"/>
        </w:rPr>
        <w:t xml:space="preserve">All repairs, replacements, alterations, additions or improvements and all installations and removals of fixtures and Leasehold Improvements shall be done at such a time and in such a manner so as to cause minimal inconvenience and disturbance to the Landlord and to the other tenants in the Centre.  </w:t>
      </w:r>
      <w:r w:rsidRPr="001A1A4A">
        <w:rPr>
          <w:rFonts w:ascii="Arial" w:hAnsi="Arial" w:cs="Arial"/>
          <w:sz w:val="16"/>
          <w:szCs w:val="16"/>
        </w:rPr>
        <w:t xml:space="preserve">The Tenant shall also make good any damage to the </w:t>
      </w:r>
      <w:r w:rsidR="00C21D7A" w:rsidRPr="001A1A4A">
        <w:rPr>
          <w:rFonts w:ascii="Arial" w:hAnsi="Arial" w:cs="Arial"/>
          <w:sz w:val="16"/>
          <w:szCs w:val="16"/>
        </w:rPr>
        <w:t>Centre</w:t>
      </w:r>
      <w:r w:rsidRPr="001A1A4A">
        <w:rPr>
          <w:rFonts w:ascii="Arial" w:hAnsi="Arial" w:cs="Arial"/>
          <w:sz w:val="16"/>
          <w:szCs w:val="16"/>
        </w:rPr>
        <w:t xml:space="preserve"> caused by the Tenant or those for whom it is in law responsible and which is not Insured Damage.  All Repairs by the Tenant shall be subject to </w:t>
      </w:r>
      <w:r w:rsidR="00915A82" w:rsidRPr="001A1A4A">
        <w:rPr>
          <w:rFonts w:ascii="Arial" w:hAnsi="Arial" w:cs="Arial"/>
          <w:b/>
          <w:sz w:val="16"/>
          <w:szCs w:val="16"/>
        </w:rPr>
        <w:t>Article</w:t>
      </w:r>
      <w:r w:rsidR="00F45A18" w:rsidRPr="001A1A4A">
        <w:rPr>
          <w:rFonts w:ascii="Arial" w:hAnsi="Arial" w:cs="Arial"/>
          <w:b/>
          <w:sz w:val="16"/>
          <w:szCs w:val="16"/>
        </w:rPr>
        <w:t xml:space="preserve"> 10</w:t>
      </w:r>
      <w:r w:rsidRPr="001A1A4A">
        <w:rPr>
          <w:rFonts w:ascii="Arial" w:hAnsi="Arial" w:cs="Arial"/>
          <w:b/>
          <w:sz w:val="16"/>
          <w:szCs w:val="16"/>
        </w:rPr>
        <w:t>.1</w:t>
      </w:r>
      <w:r w:rsidR="00DF659D" w:rsidRPr="001A1A4A">
        <w:rPr>
          <w:rFonts w:ascii="Arial" w:hAnsi="Arial" w:cs="Arial"/>
          <w:b/>
          <w:sz w:val="16"/>
          <w:szCs w:val="16"/>
        </w:rPr>
        <w:t xml:space="preserve"> </w:t>
      </w:r>
      <w:r w:rsidR="00DF659D" w:rsidRPr="001A1A4A">
        <w:rPr>
          <w:rFonts w:ascii="Arial" w:hAnsi="Arial" w:cs="Arial"/>
          <w:sz w:val="16"/>
          <w:szCs w:val="16"/>
        </w:rPr>
        <w:t>herein</w:t>
      </w:r>
      <w:r w:rsidRPr="001A1A4A">
        <w:rPr>
          <w:rFonts w:ascii="Arial" w:hAnsi="Arial" w:cs="Arial"/>
          <w:sz w:val="16"/>
          <w:szCs w:val="16"/>
        </w:rPr>
        <w:t>.</w:t>
      </w:r>
    </w:p>
    <w:p w14:paraId="17DB6C46" w14:textId="77777777" w:rsidR="00B53D1E" w:rsidRDefault="00B53D1E" w:rsidP="00312E20">
      <w:pPr>
        <w:keepLines/>
        <w:widowControl/>
        <w:ind w:left="720" w:right="90"/>
        <w:jc w:val="both"/>
        <w:rPr>
          <w:rFonts w:ascii="Arial" w:hAnsi="Arial" w:cs="Arial"/>
          <w:sz w:val="16"/>
          <w:szCs w:val="16"/>
        </w:rPr>
      </w:pPr>
    </w:p>
    <w:p w14:paraId="57D56E67" w14:textId="77777777" w:rsidR="00074FEE" w:rsidRPr="00B53D1E" w:rsidRDefault="00555732" w:rsidP="005C5AEE">
      <w:pPr>
        <w:keepLines/>
        <w:widowControl/>
        <w:ind w:right="90"/>
        <w:jc w:val="both"/>
        <w:rPr>
          <w:rFonts w:ascii="Arial" w:hAnsi="Arial" w:cs="Arial"/>
          <w:sz w:val="16"/>
          <w:szCs w:val="16"/>
        </w:rPr>
      </w:pPr>
      <w:r w:rsidRPr="001A1A4A">
        <w:rPr>
          <w:rFonts w:ascii="Arial" w:hAnsi="Arial" w:cs="Arial"/>
          <w:b/>
          <w:bCs/>
          <w:sz w:val="16"/>
          <w:szCs w:val="16"/>
        </w:rPr>
        <w:t>11</w:t>
      </w:r>
      <w:r w:rsidR="003E240F" w:rsidRPr="001A1A4A">
        <w:rPr>
          <w:rFonts w:ascii="Arial" w:hAnsi="Arial" w:cs="Arial"/>
          <w:b/>
          <w:bCs/>
          <w:sz w:val="16"/>
          <w:szCs w:val="16"/>
        </w:rPr>
        <w:t>.3</w:t>
      </w:r>
      <w:r w:rsidR="003E240F" w:rsidRPr="001A1A4A">
        <w:rPr>
          <w:rFonts w:ascii="Arial" w:hAnsi="Arial" w:cs="Arial"/>
          <w:b/>
          <w:bCs/>
          <w:sz w:val="16"/>
          <w:szCs w:val="16"/>
        </w:rPr>
        <w:tab/>
        <w:t>Entry by Landlord to View State of Repair</w:t>
      </w:r>
    </w:p>
    <w:p w14:paraId="31F94F5E" w14:textId="77777777" w:rsidR="00074FEE" w:rsidRDefault="00074FEE" w:rsidP="005C5AEE">
      <w:pPr>
        <w:keepLines/>
        <w:widowControl/>
        <w:ind w:right="90"/>
        <w:jc w:val="both"/>
        <w:rPr>
          <w:rFonts w:ascii="Arial" w:hAnsi="Arial" w:cs="Arial"/>
          <w:sz w:val="16"/>
          <w:szCs w:val="16"/>
        </w:rPr>
      </w:pPr>
    </w:p>
    <w:p w14:paraId="44669CD8" w14:textId="77777777" w:rsidR="00074FEE" w:rsidRDefault="003E240F" w:rsidP="00312E20">
      <w:pPr>
        <w:keepLines/>
        <w:widowControl/>
        <w:ind w:left="720" w:right="90"/>
        <w:jc w:val="both"/>
        <w:rPr>
          <w:rFonts w:ascii="Arial" w:hAnsi="Arial" w:cs="Arial"/>
          <w:sz w:val="16"/>
          <w:szCs w:val="16"/>
        </w:rPr>
      </w:pPr>
      <w:r w:rsidRPr="001A1A4A">
        <w:rPr>
          <w:rFonts w:ascii="Arial" w:hAnsi="Arial" w:cs="Arial"/>
          <w:sz w:val="16"/>
          <w:szCs w:val="16"/>
        </w:rPr>
        <w:t>The Landlord shall be entitled, at any time and from time to time</w:t>
      </w:r>
      <w:r w:rsidR="007E5042">
        <w:rPr>
          <w:rFonts w:ascii="Arial" w:hAnsi="Arial" w:cs="Arial"/>
          <w:sz w:val="16"/>
          <w:szCs w:val="16"/>
        </w:rPr>
        <w:t xml:space="preserve"> upon reasonable prior notice to the Tenant</w:t>
      </w:r>
      <w:r w:rsidRPr="001A1A4A">
        <w:rPr>
          <w:rFonts w:ascii="Arial" w:hAnsi="Arial" w:cs="Arial"/>
          <w:sz w:val="16"/>
          <w:szCs w:val="16"/>
        </w:rPr>
        <w:t xml:space="preserve">, to enter and view the state of Repair of the Premises.  The Tenant shall Repair, only as specified in </w:t>
      </w:r>
      <w:r w:rsidR="00915A82" w:rsidRPr="001A1A4A">
        <w:rPr>
          <w:rFonts w:ascii="Arial" w:hAnsi="Arial" w:cs="Arial"/>
          <w:b/>
          <w:sz w:val="16"/>
          <w:szCs w:val="16"/>
        </w:rPr>
        <w:t>Article</w:t>
      </w:r>
      <w:r w:rsidR="00F45A18" w:rsidRPr="001A1A4A">
        <w:rPr>
          <w:rFonts w:ascii="Arial" w:hAnsi="Arial" w:cs="Arial"/>
          <w:b/>
          <w:sz w:val="16"/>
          <w:szCs w:val="16"/>
        </w:rPr>
        <w:t>s 10.1 and 11</w:t>
      </w:r>
      <w:r w:rsidRPr="001A1A4A">
        <w:rPr>
          <w:rFonts w:ascii="Arial" w:hAnsi="Arial" w:cs="Arial"/>
          <w:b/>
          <w:sz w:val="16"/>
          <w:szCs w:val="16"/>
        </w:rPr>
        <w:t>.2</w:t>
      </w:r>
      <w:r w:rsidR="00DF659D" w:rsidRPr="001A1A4A">
        <w:rPr>
          <w:rFonts w:ascii="Arial" w:hAnsi="Arial" w:cs="Arial"/>
          <w:b/>
          <w:sz w:val="16"/>
          <w:szCs w:val="16"/>
        </w:rPr>
        <w:t xml:space="preserve"> </w:t>
      </w:r>
      <w:r w:rsidR="00DF659D" w:rsidRPr="001A1A4A">
        <w:rPr>
          <w:rFonts w:ascii="Arial" w:hAnsi="Arial" w:cs="Arial"/>
          <w:sz w:val="16"/>
          <w:szCs w:val="16"/>
        </w:rPr>
        <w:t>herein</w:t>
      </w:r>
      <w:r w:rsidR="00074FEE">
        <w:rPr>
          <w:rFonts w:ascii="Arial" w:hAnsi="Arial" w:cs="Arial"/>
          <w:sz w:val="16"/>
          <w:szCs w:val="16"/>
        </w:rPr>
        <w:t>.</w:t>
      </w:r>
    </w:p>
    <w:p w14:paraId="2F9BE030" w14:textId="77777777" w:rsidR="00074FEE" w:rsidRDefault="00074FEE" w:rsidP="005C5AEE">
      <w:pPr>
        <w:keepLines/>
        <w:widowControl/>
        <w:ind w:right="90"/>
        <w:jc w:val="both"/>
        <w:rPr>
          <w:rFonts w:ascii="Arial" w:hAnsi="Arial" w:cs="Arial"/>
          <w:sz w:val="16"/>
          <w:szCs w:val="16"/>
        </w:rPr>
      </w:pPr>
    </w:p>
    <w:p w14:paraId="09F4637D" w14:textId="77777777" w:rsidR="00074FEE" w:rsidRDefault="00555732" w:rsidP="005C5AEE">
      <w:pPr>
        <w:keepLines/>
        <w:widowControl/>
        <w:ind w:right="90"/>
        <w:jc w:val="both"/>
        <w:rPr>
          <w:rFonts w:ascii="Arial" w:hAnsi="Arial" w:cs="Arial"/>
          <w:sz w:val="16"/>
          <w:szCs w:val="16"/>
        </w:rPr>
      </w:pPr>
      <w:r w:rsidRPr="001A1A4A">
        <w:rPr>
          <w:rFonts w:ascii="Arial" w:hAnsi="Arial" w:cs="Arial"/>
          <w:b/>
          <w:bCs/>
          <w:sz w:val="16"/>
          <w:szCs w:val="16"/>
        </w:rPr>
        <w:t>11</w:t>
      </w:r>
      <w:r w:rsidR="003E240F" w:rsidRPr="001A1A4A">
        <w:rPr>
          <w:rFonts w:ascii="Arial" w:hAnsi="Arial" w:cs="Arial"/>
          <w:b/>
          <w:bCs/>
          <w:sz w:val="16"/>
          <w:szCs w:val="16"/>
        </w:rPr>
        <w:t>.4</w:t>
      </w:r>
      <w:r w:rsidR="003E240F" w:rsidRPr="001A1A4A">
        <w:rPr>
          <w:rFonts w:ascii="Arial" w:hAnsi="Arial" w:cs="Arial"/>
          <w:b/>
          <w:bCs/>
          <w:sz w:val="16"/>
          <w:szCs w:val="16"/>
        </w:rPr>
        <w:tab/>
        <w:t xml:space="preserve">Notice of Defects </w:t>
      </w:r>
    </w:p>
    <w:p w14:paraId="7F9961E9" w14:textId="77777777" w:rsidR="00074FEE" w:rsidRDefault="00074FEE" w:rsidP="005C5AEE">
      <w:pPr>
        <w:keepLines/>
        <w:widowControl/>
        <w:ind w:right="90"/>
        <w:jc w:val="both"/>
        <w:rPr>
          <w:rFonts w:ascii="Arial" w:hAnsi="Arial" w:cs="Arial"/>
          <w:sz w:val="16"/>
          <w:szCs w:val="16"/>
        </w:rPr>
      </w:pPr>
    </w:p>
    <w:p w14:paraId="3A4E2DFE" w14:textId="77777777" w:rsidR="00074FEE" w:rsidRDefault="003E240F" w:rsidP="00312E20">
      <w:pPr>
        <w:keepLines/>
        <w:widowControl/>
        <w:ind w:left="720" w:right="90"/>
        <w:jc w:val="both"/>
        <w:rPr>
          <w:rFonts w:ascii="Arial" w:hAnsi="Arial" w:cs="Arial"/>
          <w:sz w:val="16"/>
          <w:szCs w:val="16"/>
        </w:rPr>
      </w:pPr>
      <w:r w:rsidRPr="001A1A4A">
        <w:rPr>
          <w:rFonts w:ascii="Arial" w:hAnsi="Arial" w:cs="Arial"/>
          <w:sz w:val="16"/>
          <w:szCs w:val="16"/>
        </w:rPr>
        <w:t>The Tenant shall give to the Landlord prompt notice of any defect in the plumbing or utility systems and equipment or any damage to the Premises or any part thereof howsoever caused; provided that nothing herein shall be construed so as to require Repairs to be made by the Landlord, except as ex</w:t>
      </w:r>
      <w:r w:rsidR="00074FEE">
        <w:rPr>
          <w:rFonts w:ascii="Arial" w:hAnsi="Arial" w:cs="Arial"/>
          <w:sz w:val="16"/>
          <w:szCs w:val="16"/>
        </w:rPr>
        <w:t>pressly provided in this Lease.</w:t>
      </w:r>
    </w:p>
    <w:p w14:paraId="644736F9" w14:textId="77777777" w:rsidR="00074FEE" w:rsidRDefault="00074FEE" w:rsidP="005C5AEE">
      <w:pPr>
        <w:keepLines/>
        <w:widowControl/>
        <w:ind w:right="90"/>
        <w:jc w:val="both"/>
        <w:rPr>
          <w:rFonts w:ascii="Arial" w:hAnsi="Arial" w:cs="Arial"/>
          <w:sz w:val="16"/>
          <w:szCs w:val="16"/>
        </w:rPr>
      </w:pPr>
    </w:p>
    <w:p w14:paraId="1B14D629" w14:textId="77777777" w:rsidR="003E240F" w:rsidRPr="001A1A4A" w:rsidRDefault="00555732" w:rsidP="005C5AEE">
      <w:pPr>
        <w:keepLines/>
        <w:widowControl/>
        <w:ind w:right="90"/>
        <w:jc w:val="both"/>
        <w:rPr>
          <w:rFonts w:ascii="Arial" w:hAnsi="Arial" w:cs="Arial"/>
          <w:sz w:val="16"/>
          <w:szCs w:val="16"/>
        </w:rPr>
      </w:pPr>
      <w:r w:rsidRPr="001A1A4A">
        <w:rPr>
          <w:rFonts w:ascii="Arial" w:hAnsi="Arial" w:cs="Arial"/>
          <w:b/>
          <w:bCs/>
          <w:sz w:val="16"/>
          <w:szCs w:val="16"/>
        </w:rPr>
        <w:t>11</w:t>
      </w:r>
      <w:r w:rsidR="003E240F" w:rsidRPr="001A1A4A">
        <w:rPr>
          <w:rFonts w:ascii="Arial" w:hAnsi="Arial" w:cs="Arial"/>
          <w:b/>
          <w:bCs/>
          <w:sz w:val="16"/>
          <w:szCs w:val="16"/>
        </w:rPr>
        <w:t>.5</w:t>
      </w:r>
      <w:r w:rsidR="003E240F" w:rsidRPr="001A1A4A">
        <w:rPr>
          <w:rFonts w:ascii="Arial" w:hAnsi="Arial" w:cs="Arial"/>
          <w:b/>
          <w:bCs/>
          <w:sz w:val="16"/>
          <w:szCs w:val="16"/>
        </w:rPr>
        <w:tab/>
        <w:t>Termination or Abatement after Damage</w:t>
      </w:r>
    </w:p>
    <w:p w14:paraId="0968A55C" w14:textId="77777777" w:rsidR="003E240F" w:rsidRPr="001A1A4A" w:rsidRDefault="003E240F" w:rsidP="005C5AEE">
      <w:pPr>
        <w:widowControl/>
        <w:ind w:right="90"/>
        <w:jc w:val="both"/>
        <w:rPr>
          <w:rFonts w:ascii="Arial" w:hAnsi="Arial" w:cs="Arial"/>
          <w:sz w:val="16"/>
          <w:szCs w:val="16"/>
        </w:rPr>
      </w:pPr>
    </w:p>
    <w:p w14:paraId="0E9C7252" w14:textId="77777777" w:rsidR="003E240F" w:rsidRPr="001A1A4A" w:rsidRDefault="003E240F" w:rsidP="00312E20">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(a)</w:t>
      </w:r>
      <w:r w:rsidRPr="001A1A4A">
        <w:rPr>
          <w:rFonts w:ascii="Arial" w:hAnsi="Arial" w:cs="Arial"/>
          <w:sz w:val="16"/>
          <w:szCs w:val="16"/>
        </w:rPr>
        <w:tab/>
      </w:r>
      <w:r w:rsidR="00130FB7" w:rsidRPr="001A1A4A">
        <w:rPr>
          <w:rFonts w:ascii="Arial" w:hAnsi="Arial" w:cs="Arial"/>
          <w:sz w:val="16"/>
          <w:szCs w:val="16"/>
        </w:rPr>
        <w:t>If and whenever the Premises is</w:t>
      </w:r>
      <w:r w:rsidRPr="001A1A4A">
        <w:rPr>
          <w:rFonts w:ascii="Arial" w:hAnsi="Arial" w:cs="Arial"/>
          <w:sz w:val="16"/>
          <w:szCs w:val="16"/>
        </w:rPr>
        <w:t xml:space="preserve"> destroyed or damaged by any cause to the extent that, in the Landlord's reasonable opinion to be given in writing to the Tenant within sixty (60) days after the occurrence of such damage or destruction, they are unable to be Repaired or rebuilt within one hundred and eighty (180) days after such destruction or damage, then either the Landlord or the Tenant may terminate this Lease by notice to the other, to be given within thirty (30) days after the giving of the Landlord's written opinion above referred to, and the Tenant shall immediately thereupon surrender the Premises and this Lease to the Landlord and Rent shall be apportioned to the date of such destruction or damage (subject to the payment of Rent from the date of such destruction or damage to the date of surrender in the same proportion that the part of the Net Rentable Area of the Premises is fit for occupancy by the Tenant until such surrender is of the total Net Rentable Area of the Premises).</w:t>
      </w:r>
    </w:p>
    <w:p w14:paraId="22DA7A99" w14:textId="77777777" w:rsidR="003E240F" w:rsidRPr="001A1A4A" w:rsidRDefault="003E240F" w:rsidP="00312E20">
      <w:pPr>
        <w:widowControl/>
        <w:ind w:left="1440" w:right="90" w:hanging="720"/>
        <w:jc w:val="both"/>
        <w:rPr>
          <w:rFonts w:ascii="Arial" w:hAnsi="Arial" w:cs="Arial"/>
          <w:sz w:val="16"/>
          <w:szCs w:val="16"/>
        </w:rPr>
      </w:pPr>
    </w:p>
    <w:p w14:paraId="329E0C03" w14:textId="77777777" w:rsidR="003E240F" w:rsidRPr="001A1A4A" w:rsidRDefault="003E240F" w:rsidP="00312E20">
      <w:pPr>
        <w:widowControl/>
        <w:ind w:left="2160" w:right="90" w:hanging="720"/>
        <w:jc w:val="both"/>
        <w:rPr>
          <w:rFonts w:ascii="Arial" w:hAnsi="Arial" w:cs="Arial"/>
          <w:b/>
          <w:bCs/>
          <w:sz w:val="16"/>
          <w:szCs w:val="16"/>
        </w:rPr>
      </w:pPr>
      <w:r w:rsidRPr="001A1A4A">
        <w:rPr>
          <w:rFonts w:ascii="Arial" w:hAnsi="Arial" w:cs="Arial"/>
          <w:sz w:val="16"/>
          <w:szCs w:val="16"/>
        </w:rPr>
        <w:t>(i)</w:t>
      </w:r>
      <w:r w:rsidRPr="001A1A4A">
        <w:rPr>
          <w:rFonts w:ascii="Arial" w:hAnsi="Arial" w:cs="Arial"/>
          <w:sz w:val="16"/>
          <w:szCs w:val="16"/>
        </w:rPr>
        <w:tab/>
      </w:r>
      <w:r w:rsidRPr="001A1A4A">
        <w:rPr>
          <w:rFonts w:ascii="Arial" w:hAnsi="Arial" w:cs="Arial"/>
          <w:b/>
          <w:bCs/>
          <w:sz w:val="16"/>
          <w:szCs w:val="16"/>
        </w:rPr>
        <w:t>Tenant Terminates</w:t>
      </w:r>
    </w:p>
    <w:p w14:paraId="743F8D0D" w14:textId="77777777" w:rsidR="003E240F" w:rsidRPr="001A1A4A" w:rsidRDefault="003E240F" w:rsidP="00312E20">
      <w:pPr>
        <w:widowControl/>
        <w:ind w:left="2160" w:right="90"/>
        <w:jc w:val="both"/>
        <w:rPr>
          <w:rFonts w:ascii="Arial" w:hAnsi="Arial" w:cs="Arial"/>
          <w:sz w:val="16"/>
          <w:szCs w:val="16"/>
        </w:rPr>
      </w:pPr>
      <w:r w:rsidRPr="001A1A4A">
        <w:rPr>
          <w:rFonts w:ascii="Arial" w:hAnsi="Arial" w:cs="Arial"/>
          <w:sz w:val="16"/>
          <w:szCs w:val="16"/>
        </w:rPr>
        <w:lastRenderedPageBreak/>
        <w:t>If Tenant exercises its right to t</w:t>
      </w:r>
      <w:r w:rsidR="00915A82" w:rsidRPr="001A1A4A">
        <w:rPr>
          <w:rFonts w:ascii="Arial" w:hAnsi="Arial" w:cs="Arial"/>
          <w:sz w:val="16"/>
          <w:szCs w:val="16"/>
        </w:rPr>
        <w:t>erminate this Lease under this c</w:t>
      </w:r>
      <w:r w:rsidRPr="001A1A4A">
        <w:rPr>
          <w:rFonts w:ascii="Arial" w:hAnsi="Arial" w:cs="Arial"/>
          <w:sz w:val="16"/>
          <w:szCs w:val="16"/>
        </w:rPr>
        <w:t>lause, Tenant shall make availabl</w:t>
      </w:r>
      <w:r w:rsidR="00312E20">
        <w:rPr>
          <w:rFonts w:ascii="Arial" w:hAnsi="Arial" w:cs="Arial"/>
          <w:sz w:val="16"/>
          <w:szCs w:val="16"/>
        </w:rPr>
        <w:t xml:space="preserve">e (or pay over)to Landlord the </w:t>
      </w:r>
      <w:r w:rsidRPr="001A1A4A">
        <w:rPr>
          <w:rFonts w:ascii="Arial" w:hAnsi="Arial" w:cs="Arial"/>
          <w:sz w:val="16"/>
          <w:szCs w:val="16"/>
        </w:rPr>
        <w:t>proceeds of insurance carr</w:t>
      </w:r>
      <w:r w:rsidR="00915A82" w:rsidRPr="001A1A4A">
        <w:rPr>
          <w:rFonts w:ascii="Arial" w:hAnsi="Arial" w:cs="Arial"/>
          <w:sz w:val="16"/>
          <w:szCs w:val="16"/>
        </w:rPr>
        <w:t xml:space="preserve">ied by Tenant pursuant to </w:t>
      </w:r>
      <w:r w:rsidR="00915A82" w:rsidRPr="001A1A4A">
        <w:rPr>
          <w:rFonts w:ascii="Arial" w:hAnsi="Arial" w:cs="Arial"/>
          <w:b/>
          <w:sz w:val="16"/>
          <w:szCs w:val="16"/>
        </w:rPr>
        <w:t>Article</w:t>
      </w:r>
      <w:r w:rsidR="00F45A18" w:rsidRPr="001A1A4A">
        <w:rPr>
          <w:rFonts w:ascii="Arial" w:hAnsi="Arial" w:cs="Arial"/>
          <w:b/>
          <w:sz w:val="16"/>
          <w:szCs w:val="16"/>
        </w:rPr>
        <w:t xml:space="preserve"> 12</w:t>
      </w:r>
      <w:r w:rsidRPr="001A1A4A">
        <w:rPr>
          <w:rFonts w:ascii="Arial" w:hAnsi="Arial" w:cs="Arial"/>
          <w:b/>
          <w:sz w:val="16"/>
          <w:szCs w:val="16"/>
        </w:rPr>
        <w:t>.2</w:t>
      </w:r>
      <w:r w:rsidR="007E5042">
        <w:rPr>
          <w:rFonts w:ascii="Arial" w:hAnsi="Arial" w:cs="Arial"/>
          <w:b/>
          <w:sz w:val="16"/>
          <w:szCs w:val="16"/>
        </w:rPr>
        <w:t>(c)</w:t>
      </w:r>
      <w:r w:rsidRPr="001A1A4A">
        <w:rPr>
          <w:rFonts w:ascii="Arial" w:hAnsi="Arial" w:cs="Arial"/>
          <w:sz w:val="16"/>
          <w:szCs w:val="16"/>
        </w:rPr>
        <w:t xml:space="preserve"> </w:t>
      </w:r>
      <w:r w:rsidR="00F45A18" w:rsidRPr="001A1A4A">
        <w:rPr>
          <w:rFonts w:ascii="Arial" w:hAnsi="Arial" w:cs="Arial"/>
          <w:sz w:val="16"/>
          <w:szCs w:val="16"/>
        </w:rPr>
        <w:t xml:space="preserve">herein </w:t>
      </w:r>
      <w:r w:rsidRPr="001A1A4A">
        <w:rPr>
          <w:rFonts w:ascii="Arial" w:hAnsi="Arial" w:cs="Arial"/>
          <w:sz w:val="16"/>
          <w:szCs w:val="16"/>
        </w:rPr>
        <w:t>with respect to such fire or other casualty (excluding any insurance proceeds received by Tenant for any of Tenant’s personal property).</w:t>
      </w:r>
    </w:p>
    <w:p w14:paraId="4513343E" w14:textId="77777777" w:rsidR="003E240F" w:rsidRPr="001A1A4A" w:rsidRDefault="003E240F" w:rsidP="00312E20">
      <w:pPr>
        <w:widowControl/>
        <w:ind w:left="1440" w:right="90" w:hanging="720"/>
        <w:jc w:val="both"/>
        <w:rPr>
          <w:rFonts w:ascii="Arial" w:hAnsi="Arial" w:cs="Arial"/>
          <w:sz w:val="16"/>
          <w:szCs w:val="16"/>
        </w:rPr>
      </w:pPr>
    </w:p>
    <w:p w14:paraId="0CC80691" w14:textId="77777777" w:rsidR="003E240F" w:rsidRPr="001A1A4A" w:rsidRDefault="003E240F" w:rsidP="00312E20">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(b)</w:t>
      </w:r>
      <w:r w:rsidRPr="001A1A4A">
        <w:rPr>
          <w:rFonts w:ascii="Arial" w:hAnsi="Arial" w:cs="Arial"/>
          <w:sz w:val="16"/>
          <w:szCs w:val="16"/>
        </w:rPr>
        <w:tab/>
        <w:t>If and whenever all or any portion of the Building is destroyed or damaged by reason of any cause (whether or not such portion includes all or any part of the Premises) to such extent that:</w:t>
      </w:r>
    </w:p>
    <w:p w14:paraId="70B0AC8F" w14:textId="77777777" w:rsidR="003E240F" w:rsidRPr="001A1A4A" w:rsidRDefault="003E240F" w:rsidP="00312E20">
      <w:pPr>
        <w:widowControl/>
        <w:ind w:left="1440" w:right="90" w:hanging="720"/>
        <w:jc w:val="both"/>
        <w:rPr>
          <w:rFonts w:ascii="Arial" w:hAnsi="Arial" w:cs="Arial"/>
          <w:sz w:val="16"/>
          <w:szCs w:val="16"/>
        </w:rPr>
      </w:pPr>
    </w:p>
    <w:p w14:paraId="44D8D984" w14:textId="77777777" w:rsidR="003E240F" w:rsidRPr="00312E20" w:rsidRDefault="003E240F" w:rsidP="00312E20">
      <w:pPr>
        <w:pStyle w:val="ListParagraph"/>
        <w:widowControl/>
        <w:numPr>
          <w:ilvl w:val="0"/>
          <w:numId w:val="28"/>
        </w:numPr>
        <w:tabs>
          <w:tab w:val="left" w:pos="-1440"/>
        </w:tabs>
        <w:ind w:left="2160" w:right="90" w:hanging="720"/>
        <w:jc w:val="both"/>
        <w:rPr>
          <w:rFonts w:ascii="Arial" w:hAnsi="Arial" w:cs="Arial"/>
          <w:sz w:val="16"/>
          <w:szCs w:val="16"/>
        </w:rPr>
      </w:pPr>
      <w:r w:rsidRPr="00312E20">
        <w:rPr>
          <w:rFonts w:ascii="Arial" w:hAnsi="Arial" w:cs="Arial"/>
          <w:sz w:val="16"/>
          <w:szCs w:val="16"/>
        </w:rPr>
        <w:t>in the Landlord's reasonable opinion to be given to the Tenant in writing within sixty (60) days after the occurrence of such damage or destruction, it is unable to be Repaired or rebuilt within one hundred and eighty (180) days after such destruction or damage; or</w:t>
      </w:r>
    </w:p>
    <w:p w14:paraId="4E1D88A0" w14:textId="77777777" w:rsidR="003E240F" w:rsidRPr="001A1A4A" w:rsidRDefault="003E240F" w:rsidP="00312E20">
      <w:pPr>
        <w:widowControl/>
        <w:ind w:left="2160" w:right="90" w:hanging="720"/>
        <w:jc w:val="both"/>
        <w:rPr>
          <w:rFonts w:ascii="Arial" w:hAnsi="Arial" w:cs="Arial"/>
          <w:sz w:val="16"/>
          <w:szCs w:val="16"/>
        </w:rPr>
      </w:pPr>
    </w:p>
    <w:p w14:paraId="5E0F3CA3" w14:textId="77777777" w:rsidR="003E240F" w:rsidRPr="00312E20" w:rsidRDefault="003E240F" w:rsidP="00312E20">
      <w:pPr>
        <w:pStyle w:val="ListParagraph"/>
        <w:widowControl/>
        <w:numPr>
          <w:ilvl w:val="0"/>
          <w:numId w:val="28"/>
        </w:numPr>
        <w:tabs>
          <w:tab w:val="left" w:pos="-1440"/>
        </w:tabs>
        <w:ind w:left="2160" w:right="90" w:hanging="720"/>
        <w:jc w:val="both"/>
        <w:rPr>
          <w:rFonts w:ascii="Arial" w:hAnsi="Arial" w:cs="Arial"/>
          <w:sz w:val="16"/>
          <w:szCs w:val="16"/>
        </w:rPr>
      </w:pPr>
      <w:r w:rsidRPr="00312E20">
        <w:rPr>
          <w:rFonts w:ascii="Arial" w:hAnsi="Arial" w:cs="Arial"/>
          <w:sz w:val="16"/>
          <w:szCs w:val="16"/>
        </w:rPr>
        <w:t xml:space="preserve">the estimated cost (as estimated by the Landlord) of Repairing or rebuilding the </w:t>
      </w:r>
      <w:r w:rsidR="00C21D7A" w:rsidRPr="00312E20">
        <w:rPr>
          <w:rFonts w:ascii="Arial" w:hAnsi="Arial" w:cs="Arial"/>
          <w:sz w:val="16"/>
          <w:szCs w:val="16"/>
        </w:rPr>
        <w:t>Centre</w:t>
      </w:r>
      <w:r w:rsidRPr="00312E20">
        <w:rPr>
          <w:rFonts w:ascii="Arial" w:hAnsi="Arial" w:cs="Arial"/>
          <w:sz w:val="16"/>
          <w:szCs w:val="16"/>
        </w:rPr>
        <w:t xml:space="preserve"> exceeds the proceeds of insurance available to the Landlord for such purpose (or which would have been available if the Landlord had insured in compliance with </w:t>
      </w:r>
      <w:r w:rsidR="00915A82" w:rsidRPr="00312E20">
        <w:rPr>
          <w:rFonts w:ascii="Arial" w:hAnsi="Arial" w:cs="Arial"/>
          <w:b/>
          <w:sz w:val="16"/>
          <w:szCs w:val="16"/>
        </w:rPr>
        <w:t>Article</w:t>
      </w:r>
      <w:r w:rsidR="00222417" w:rsidRPr="00312E20">
        <w:rPr>
          <w:rFonts w:ascii="Arial" w:hAnsi="Arial" w:cs="Arial"/>
          <w:b/>
          <w:sz w:val="16"/>
          <w:szCs w:val="16"/>
        </w:rPr>
        <w:t xml:space="preserve"> 12</w:t>
      </w:r>
      <w:r w:rsidRPr="00312E20">
        <w:rPr>
          <w:rFonts w:ascii="Arial" w:hAnsi="Arial" w:cs="Arial"/>
          <w:b/>
          <w:sz w:val="16"/>
          <w:szCs w:val="16"/>
        </w:rPr>
        <w:t>.1</w:t>
      </w:r>
      <w:r w:rsidR="0052459D" w:rsidRPr="00312E20">
        <w:rPr>
          <w:rFonts w:ascii="Arial" w:hAnsi="Arial" w:cs="Arial"/>
          <w:b/>
          <w:sz w:val="16"/>
          <w:szCs w:val="16"/>
        </w:rPr>
        <w:t xml:space="preserve"> </w:t>
      </w:r>
      <w:r w:rsidR="0052459D" w:rsidRPr="00312E20">
        <w:rPr>
          <w:rFonts w:ascii="Arial" w:hAnsi="Arial" w:cs="Arial"/>
          <w:sz w:val="16"/>
          <w:szCs w:val="16"/>
        </w:rPr>
        <w:t>herein</w:t>
      </w:r>
      <w:r w:rsidRPr="00312E20">
        <w:rPr>
          <w:rFonts w:ascii="Arial" w:hAnsi="Arial" w:cs="Arial"/>
          <w:sz w:val="16"/>
          <w:szCs w:val="16"/>
        </w:rPr>
        <w:t>);</w:t>
      </w:r>
    </w:p>
    <w:p w14:paraId="0996233E" w14:textId="77777777" w:rsidR="003E240F" w:rsidRPr="001A1A4A" w:rsidRDefault="003E240F" w:rsidP="00312E20">
      <w:pPr>
        <w:widowControl/>
        <w:ind w:left="2160" w:right="90" w:hanging="720"/>
        <w:jc w:val="both"/>
        <w:rPr>
          <w:rFonts w:ascii="Arial" w:hAnsi="Arial" w:cs="Arial"/>
          <w:sz w:val="16"/>
          <w:szCs w:val="16"/>
        </w:rPr>
      </w:pPr>
    </w:p>
    <w:p w14:paraId="5FD2B5D2" w14:textId="77777777" w:rsidR="003E240F" w:rsidRPr="00312E20" w:rsidRDefault="003E240F" w:rsidP="00312E20">
      <w:pPr>
        <w:pStyle w:val="ListParagraph"/>
        <w:widowControl/>
        <w:numPr>
          <w:ilvl w:val="0"/>
          <w:numId w:val="28"/>
        </w:numPr>
        <w:ind w:left="2160" w:right="90" w:hanging="720"/>
        <w:jc w:val="both"/>
        <w:rPr>
          <w:rFonts w:ascii="Arial" w:hAnsi="Arial" w:cs="Arial"/>
          <w:sz w:val="16"/>
          <w:szCs w:val="16"/>
        </w:rPr>
      </w:pPr>
      <w:r w:rsidRPr="00312E20">
        <w:rPr>
          <w:rFonts w:ascii="Arial" w:hAnsi="Arial" w:cs="Arial"/>
          <w:sz w:val="16"/>
          <w:szCs w:val="16"/>
        </w:rPr>
        <w:t>the Landlord may terminate this Lease upon not less than thirty (30) days prior written notice to the Tenant, given within sixty (60) days after the happening of such destruction or damage, and the Tenant shall immediately thereupon surrender the Premises and this Lease to the Landlord; and</w:t>
      </w:r>
    </w:p>
    <w:p w14:paraId="31963140" w14:textId="77777777" w:rsidR="003E240F" w:rsidRPr="001A1A4A" w:rsidRDefault="003E240F" w:rsidP="00312E20">
      <w:pPr>
        <w:widowControl/>
        <w:ind w:left="2160" w:right="90" w:hanging="720"/>
        <w:jc w:val="both"/>
        <w:rPr>
          <w:rFonts w:ascii="Arial" w:hAnsi="Arial" w:cs="Arial"/>
          <w:sz w:val="16"/>
          <w:szCs w:val="16"/>
        </w:rPr>
      </w:pPr>
    </w:p>
    <w:p w14:paraId="69EC36AB" w14:textId="77777777" w:rsidR="003E240F" w:rsidRPr="00312E20" w:rsidRDefault="003E240F" w:rsidP="00312E20">
      <w:pPr>
        <w:pStyle w:val="ListParagraph"/>
        <w:widowControl/>
        <w:numPr>
          <w:ilvl w:val="0"/>
          <w:numId w:val="28"/>
        </w:numPr>
        <w:tabs>
          <w:tab w:val="left" w:pos="-1440"/>
        </w:tabs>
        <w:ind w:left="2160" w:right="90" w:hanging="720"/>
        <w:jc w:val="both"/>
        <w:rPr>
          <w:rFonts w:ascii="Arial" w:hAnsi="Arial" w:cs="Arial"/>
          <w:sz w:val="16"/>
          <w:szCs w:val="16"/>
        </w:rPr>
      </w:pPr>
      <w:r w:rsidRPr="00312E20">
        <w:rPr>
          <w:rFonts w:ascii="Arial" w:hAnsi="Arial" w:cs="Arial"/>
          <w:sz w:val="16"/>
          <w:szCs w:val="16"/>
        </w:rPr>
        <w:t>if and to the extent that such destruction or damage has rendered the Premises in whole or in part unfit for occupancy by the Tenant Rent shall abate from the date of such destruction or damage to the date of surrender in the same proportion that the part of the Net Rentable Area of the Premises unfit for occupancy is of the total Net Rentable Area of the Premises; and</w:t>
      </w:r>
    </w:p>
    <w:p w14:paraId="25FA36D5" w14:textId="77777777" w:rsidR="003E240F" w:rsidRPr="001A1A4A" w:rsidRDefault="003E240F" w:rsidP="00312E20">
      <w:pPr>
        <w:widowControl/>
        <w:ind w:left="2160" w:right="90" w:hanging="720"/>
        <w:jc w:val="both"/>
        <w:rPr>
          <w:rFonts w:ascii="Arial" w:hAnsi="Arial" w:cs="Arial"/>
          <w:sz w:val="16"/>
          <w:szCs w:val="16"/>
        </w:rPr>
      </w:pPr>
    </w:p>
    <w:p w14:paraId="0B1654C3" w14:textId="77777777" w:rsidR="003E240F" w:rsidRPr="00312E20" w:rsidRDefault="003E240F" w:rsidP="00312E20">
      <w:pPr>
        <w:pStyle w:val="ListParagraph"/>
        <w:widowControl/>
        <w:numPr>
          <w:ilvl w:val="0"/>
          <w:numId w:val="28"/>
        </w:numPr>
        <w:tabs>
          <w:tab w:val="left" w:pos="-1440"/>
        </w:tabs>
        <w:ind w:left="2160" w:right="90" w:hanging="720"/>
        <w:jc w:val="both"/>
        <w:rPr>
          <w:rFonts w:ascii="Arial" w:hAnsi="Arial" w:cs="Arial"/>
          <w:sz w:val="16"/>
          <w:szCs w:val="16"/>
        </w:rPr>
      </w:pPr>
      <w:r w:rsidRPr="00312E20">
        <w:rPr>
          <w:rFonts w:ascii="Arial" w:hAnsi="Arial" w:cs="Arial"/>
          <w:sz w:val="16"/>
          <w:szCs w:val="16"/>
        </w:rPr>
        <w:t>otherwise Rent shall be apportioned to the date of surrender.</w:t>
      </w:r>
    </w:p>
    <w:p w14:paraId="72BE65F9" w14:textId="77777777" w:rsidR="003E240F" w:rsidRPr="001A1A4A" w:rsidRDefault="003E240F" w:rsidP="00312E20">
      <w:pPr>
        <w:widowControl/>
        <w:ind w:left="2160" w:right="90" w:hanging="720"/>
        <w:jc w:val="both"/>
        <w:rPr>
          <w:rFonts w:ascii="Arial" w:hAnsi="Arial" w:cs="Arial"/>
          <w:sz w:val="16"/>
          <w:szCs w:val="16"/>
        </w:rPr>
      </w:pPr>
    </w:p>
    <w:p w14:paraId="0D5AF6F3" w14:textId="77777777" w:rsidR="003E240F" w:rsidRPr="001A1A4A" w:rsidRDefault="003E240F" w:rsidP="00312E20">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(c)</w:t>
      </w:r>
      <w:r w:rsidRPr="001A1A4A">
        <w:rPr>
          <w:rFonts w:ascii="Arial" w:hAnsi="Arial" w:cs="Arial"/>
          <w:sz w:val="16"/>
          <w:szCs w:val="16"/>
        </w:rPr>
        <w:tab/>
      </w:r>
      <w:r w:rsidR="00130FB7" w:rsidRPr="001A1A4A">
        <w:rPr>
          <w:rFonts w:ascii="Arial" w:hAnsi="Arial" w:cs="Arial"/>
          <w:sz w:val="16"/>
          <w:szCs w:val="16"/>
        </w:rPr>
        <w:t>If and whenever the Premises is</w:t>
      </w:r>
      <w:r w:rsidRPr="001A1A4A">
        <w:rPr>
          <w:rFonts w:ascii="Arial" w:hAnsi="Arial" w:cs="Arial"/>
          <w:sz w:val="16"/>
          <w:szCs w:val="16"/>
        </w:rPr>
        <w:t xml:space="preserve"> destroyed or damaged by reason of any cause and this Lease shall not have been terminated, the Landlord shall, with all reasonable diligence, make the Repairs specified in </w:t>
      </w:r>
      <w:r w:rsidR="00915A82" w:rsidRPr="001A1A4A">
        <w:rPr>
          <w:rFonts w:ascii="Arial" w:hAnsi="Arial" w:cs="Arial"/>
          <w:b/>
          <w:sz w:val="16"/>
          <w:szCs w:val="16"/>
        </w:rPr>
        <w:t>Article</w:t>
      </w:r>
      <w:r w:rsidR="0052459D" w:rsidRPr="001A1A4A">
        <w:rPr>
          <w:rFonts w:ascii="Arial" w:hAnsi="Arial" w:cs="Arial"/>
          <w:b/>
          <w:sz w:val="16"/>
          <w:szCs w:val="16"/>
        </w:rPr>
        <w:t xml:space="preserve"> 11</w:t>
      </w:r>
      <w:r w:rsidRPr="001A1A4A">
        <w:rPr>
          <w:rFonts w:ascii="Arial" w:hAnsi="Arial" w:cs="Arial"/>
          <w:b/>
          <w:sz w:val="16"/>
          <w:szCs w:val="16"/>
        </w:rPr>
        <w:t>.1</w:t>
      </w:r>
      <w:r w:rsidRPr="001A1A4A">
        <w:rPr>
          <w:rFonts w:ascii="Arial" w:hAnsi="Arial" w:cs="Arial"/>
          <w:sz w:val="16"/>
          <w:szCs w:val="16"/>
        </w:rPr>
        <w:t xml:space="preserve"> and the Tenant shall, with all reasonable diligence and in compliance with </w:t>
      </w:r>
      <w:r w:rsidR="00915A82" w:rsidRPr="001A1A4A">
        <w:rPr>
          <w:rFonts w:ascii="Arial" w:hAnsi="Arial" w:cs="Arial"/>
          <w:b/>
          <w:sz w:val="16"/>
          <w:szCs w:val="16"/>
        </w:rPr>
        <w:t>Article</w:t>
      </w:r>
      <w:r w:rsidR="0052459D" w:rsidRPr="001A1A4A">
        <w:rPr>
          <w:rFonts w:ascii="Arial" w:hAnsi="Arial" w:cs="Arial"/>
          <w:b/>
          <w:sz w:val="16"/>
          <w:szCs w:val="16"/>
        </w:rPr>
        <w:t xml:space="preserve"> 10</w:t>
      </w:r>
      <w:r w:rsidRPr="001A1A4A">
        <w:rPr>
          <w:rFonts w:ascii="Arial" w:hAnsi="Arial" w:cs="Arial"/>
          <w:b/>
          <w:sz w:val="16"/>
          <w:szCs w:val="16"/>
        </w:rPr>
        <w:t>.1</w:t>
      </w:r>
      <w:r w:rsidRPr="001A1A4A">
        <w:rPr>
          <w:rFonts w:ascii="Arial" w:hAnsi="Arial" w:cs="Arial"/>
          <w:sz w:val="16"/>
          <w:szCs w:val="16"/>
        </w:rPr>
        <w:t xml:space="preserve">, make all Repairs to the Premises specified in </w:t>
      </w:r>
      <w:r w:rsidR="00915A82" w:rsidRPr="001A1A4A">
        <w:rPr>
          <w:rFonts w:ascii="Arial" w:hAnsi="Arial" w:cs="Arial"/>
          <w:b/>
          <w:sz w:val="16"/>
          <w:szCs w:val="16"/>
        </w:rPr>
        <w:t>Article</w:t>
      </w:r>
      <w:r w:rsidR="0052459D" w:rsidRPr="001A1A4A">
        <w:rPr>
          <w:rFonts w:ascii="Arial" w:hAnsi="Arial" w:cs="Arial"/>
          <w:b/>
          <w:sz w:val="16"/>
          <w:szCs w:val="16"/>
        </w:rPr>
        <w:t xml:space="preserve"> 11</w:t>
      </w:r>
      <w:r w:rsidRPr="001A1A4A">
        <w:rPr>
          <w:rFonts w:ascii="Arial" w:hAnsi="Arial" w:cs="Arial"/>
          <w:b/>
          <w:sz w:val="16"/>
          <w:szCs w:val="16"/>
        </w:rPr>
        <w:t>.2</w:t>
      </w:r>
      <w:r w:rsidRPr="001A1A4A">
        <w:rPr>
          <w:rFonts w:ascii="Arial" w:hAnsi="Arial" w:cs="Arial"/>
          <w:sz w:val="16"/>
          <w:szCs w:val="16"/>
        </w:rPr>
        <w:t xml:space="preserve"> and complete the Premises for occupancy for the</w:t>
      </w:r>
      <w:r w:rsidR="0052459D" w:rsidRPr="001A1A4A">
        <w:rPr>
          <w:rFonts w:ascii="Arial" w:hAnsi="Arial" w:cs="Arial"/>
          <w:sz w:val="16"/>
          <w:szCs w:val="16"/>
        </w:rPr>
        <w:t xml:space="preserve"> permitted</w:t>
      </w:r>
      <w:r w:rsidRPr="001A1A4A">
        <w:rPr>
          <w:rFonts w:ascii="Arial" w:hAnsi="Arial" w:cs="Arial"/>
          <w:sz w:val="16"/>
          <w:szCs w:val="16"/>
        </w:rPr>
        <w:t xml:space="preserve"> </w:t>
      </w:r>
      <w:r w:rsidR="00DF659D" w:rsidRPr="001A1A4A">
        <w:rPr>
          <w:rFonts w:ascii="Arial" w:hAnsi="Arial" w:cs="Arial"/>
          <w:sz w:val="16"/>
          <w:szCs w:val="16"/>
        </w:rPr>
        <w:t>use</w:t>
      </w:r>
      <w:r w:rsidR="0010793D" w:rsidRPr="001A1A4A">
        <w:rPr>
          <w:rFonts w:ascii="Arial" w:hAnsi="Arial" w:cs="Arial"/>
          <w:sz w:val="16"/>
          <w:szCs w:val="16"/>
        </w:rPr>
        <w:t xml:space="preserve"> described in </w:t>
      </w:r>
      <w:r w:rsidR="0052459D" w:rsidRPr="001A1A4A">
        <w:rPr>
          <w:rFonts w:ascii="Arial" w:hAnsi="Arial" w:cs="Arial"/>
          <w:b/>
          <w:sz w:val="16"/>
          <w:szCs w:val="16"/>
        </w:rPr>
        <w:t xml:space="preserve">Article 1.1.23 </w:t>
      </w:r>
      <w:r w:rsidR="0052459D" w:rsidRPr="001A1A4A">
        <w:rPr>
          <w:rFonts w:ascii="Arial" w:hAnsi="Arial" w:cs="Arial"/>
          <w:sz w:val="16"/>
          <w:szCs w:val="16"/>
        </w:rPr>
        <w:t>herein</w:t>
      </w:r>
      <w:r w:rsidRPr="001A1A4A">
        <w:rPr>
          <w:rFonts w:ascii="Arial" w:hAnsi="Arial" w:cs="Arial"/>
          <w:sz w:val="16"/>
          <w:szCs w:val="16"/>
        </w:rPr>
        <w:t xml:space="preserve"> and i</w:t>
      </w:r>
      <w:r w:rsidR="0010793D" w:rsidRPr="001A1A4A">
        <w:rPr>
          <w:rFonts w:ascii="Arial" w:hAnsi="Arial" w:cs="Arial"/>
          <w:sz w:val="16"/>
          <w:szCs w:val="16"/>
        </w:rPr>
        <w:t xml:space="preserve">n compliance with </w:t>
      </w:r>
      <w:r w:rsidR="0052459D" w:rsidRPr="001A1A4A">
        <w:rPr>
          <w:rFonts w:ascii="Arial" w:hAnsi="Arial" w:cs="Arial"/>
          <w:b/>
          <w:sz w:val="16"/>
          <w:szCs w:val="16"/>
        </w:rPr>
        <w:t>Article 9</w:t>
      </w:r>
      <w:r w:rsidR="0010793D" w:rsidRPr="001A1A4A">
        <w:rPr>
          <w:rFonts w:ascii="Arial" w:hAnsi="Arial" w:cs="Arial"/>
          <w:b/>
          <w:sz w:val="16"/>
          <w:szCs w:val="16"/>
        </w:rPr>
        <w:t>.4</w:t>
      </w:r>
      <w:r w:rsidR="00E00CF1" w:rsidRPr="001A1A4A">
        <w:rPr>
          <w:rFonts w:ascii="Arial" w:hAnsi="Arial" w:cs="Arial"/>
          <w:b/>
          <w:sz w:val="16"/>
          <w:szCs w:val="16"/>
        </w:rPr>
        <w:t>(</w:t>
      </w:r>
      <w:r w:rsidRPr="001A1A4A">
        <w:rPr>
          <w:rFonts w:ascii="Arial" w:hAnsi="Arial" w:cs="Arial"/>
          <w:b/>
          <w:sz w:val="16"/>
          <w:szCs w:val="16"/>
        </w:rPr>
        <w:t>b</w:t>
      </w:r>
      <w:r w:rsidR="00E00CF1" w:rsidRPr="001A1A4A">
        <w:rPr>
          <w:rFonts w:ascii="Arial" w:hAnsi="Arial" w:cs="Arial"/>
          <w:b/>
          <w:sz w:val="16"/>
          <w:szCs w:val="16"/>
        </w:rPr>
        <w:t>)</w:t>
      </w:r>
      <w:r w:rsidR="0052459D" w:rsidRPr="001A1A4A">
        <w:rPr>
          <w:rFonts w:ascii="Arial" w:hAnsi="Arial" w:cs="Arial"/>
          <w:sz w:val="16"/>
          <w:szCs w:val="16"/>
        </w:rPr>
        <w:t xml:space="preserve"> herein</w:t>
      </w:r>
      <w:r w:rsidRPr="001A1A4A">
        <w:rPr>
          <w:rFonts w:ascii="Arial" w:hAnsi="Arial" w:cs="Arial"/>
          <w:sz w:val="16"/>
          <w:szCs w:val="16"/>
        </w:rPr>
        <w:t xml:space="preserve">.  If as a result of any destruction or damage to the Premises which the Landlord is obligated to Repair pursuant to </w:t>
      </w:r>
      <w:r w:rsidR="00915A82" w:rsidRPr="001A1A4A">
        <w:rPr>
          <w:rFonts w:ascii="Arial" w:hAnsi="Arial" w:cs="Arial"/>
          <w:b/>
          <w:sz w:val="16"/>
          <w:szCs w:val="16"/>
        </w:rPr>
        <w:t>Article</w:t>
      </w:r>
      <w:r w:rsidR="0052459D" w:rsidRPr="001A1A4A">
        <w:rPr>
          <w:rFonts w:ascii="Arial" w:hAnsi="Arial" w:cs="Arial"/>
          <w:b/>
          <w:sz w:val="16"/>
          <w:szCs w:val="16"/>
        </w:rPr>
        <w:t xml:space="preserve"> 11</w:t>
      </w:r>
      <w:r w:rsidRPr="001A1A4A">
        <w:rPr>
          <w:rFonts w:ascii="Arial" w:hAnsi="Arial" w:cs="Arial"/>
          <w:b/>
          <w:sz w:val="16"/>
          <w:szCs w:val="16"/>
        </w:rPr>
        <w:t>.1</w:t>
      </w:r>
      <w:r w:rsidRPr="001A1A4A">
        <w:rPr>
          <w:rFonts w:ascii="Arial" w:hAnsi="Arial" w:cs="Arial"/>
          <w:sz w:val="16"/>
          <w:szCs w:val="16"/>
        </w:rPr>
        <w:t>, and which is not the fault of the Tenant or those for whom it is in law responsible and which does not consist of merely a temporary interruption of or interference with any utility, ser</w:t>
      </w:r>
      <w:r w:rsidR="00130FB7" w:rsidRPr="001A1A4A">
        <w:rPr>
          <w:rFonts w:ascii="Arial" w:hAnsi="Arial" w:cs="Arial"/>
          <w:sz w:val="16"/>
          <w:szCs w:val="16"/>
        </w:rPr>
        <w:t>vice or access, the Premises is</w:t>
      </w:r>
      <w:r w:rsidRPr="001A1A4A">
        <w:rPr>
          <w:rFonts w:ascii="Arial" w:hAnsi="Arial" w:cs="Arial"/>
          <w:sz w:val="16"/>
          <w:szCs w:val="16"/>
        </w:rPr>
        <w:t xml:space="preserve"> rendered in whole or in part unfit for occupancy by the Tenant, then during the period commencing on the occurrence of such destruction or damage and ending upon the earlier of:</w:t>
      </w:r>
    </w:p>
    <w:p w14:paraId="75C0748F" w14:textId="77777777" w:rsidR="003E240F" w:rsidRPr="001A1A4A" w:rsidRDefault="003E240F" w:rsidP="00312E20">
      <w:pPr>
        <w:widowControl/>
        <w:ind w:left="1440" w:right="90" w:hanging="720"/>
        <w:jc w:val="both"/>
        <w:rPr>
          <w:rFonts w:ascii="Arial" w:hAnsi="Arial" w:cs="Arial"/>
          <w:sz w:val="16"/>
          <w:szCs w:val="16"/>
        </w:rPr>
      </w:pPr>
    </w:p>
    <w:p w14:paraId="73447933" w14:textId="77777777" w:rsidR="003E240F" w:rsidRPr="001A1A4A" w:rsidRDefault="003E240F" w:rsidP="00312E20">
      <w:pPr>
        <w:widowControl/>
        <w:tabs>
          <w:tab w:val="left" w:pos="-1440"/>
        </w:tabs>
        <w:ind w:left="2160" w:right="90" w:hanging="720"/>
        <w:jc w:val="both"/>
        <w:rPr>
          <w:rFonts w:ascii="Arial" w:hAnsi="Arial" w:cs="Arial"/>
          <w:sz w:val="16"/>
          <w:szCs w:val="16"/>
        </w:rPr>
      </w:pPr>
      <w:r w:rsidRPr="001A1A4A">
        <w:rPr>
          <w:rFonts w:ascii="Arial" w:hAnsi="Arial" w:cs="Arial"/>
          <w:sz w:val="16"/>
          <w:szCs w:val="16"/>
        </w:rPr>
        <w:t>(i)</w:t>
      </w:r>
      <w:r w:rsidRPr="001A1A4A">
        <w:rPr>
          <w:rFonts w:ascii="Arial" w:hAnsi="Arial" w:cs="Arial"/>
          <w:sz w:val="16"/>
          <w:szCs w:val="16"/>
        </w:rPr>
        <w:tab/>
        <w:t>the date when both the Repairs to the Premises which the Landlord is obligated to make as aforesaid are completed sufficiently to enable the Tenant to commence its Repairs, and the Tenant has been allowed a reasonable period of time which is sufficient for the completion by it of the Repairs it is obligated to make as aforesaid with due diligence; and</w:t>
      </w:r>
    </w:p>
    <w:p w14:paraId="24EA7F0F" w14:textId="77777777" w:rsidR="003E240F" w:rsidRPr="001A1A4A" w:rsidRDefault="003E240F" w:rsidP="00312E20">
      <w:pPr>
        <w:widowControl/>
        <w:ind w:left="2160" w:right="90" w:hanging="720"/>
        <w:jc w:val="both"/>
        <w:rPr>
          <w:rFonts w:ascii="Arial" w:hAnsi="Arial" w:cs="Arial"/>
          <w:sz w:val="16"/>
          <w:szCs w:val="16"/>
        </w:rPr>
      </w:pPr>
    </w:p>
    <w:p w14:paraId="53191AB8" w14:textId="77777777" w:rsidR="00074FEE" w:rsidRDefault="003E240F" w:rsidP="00312E20">
      <w:pPr>
        <w:widowControl/>
        <w:tabs>
          <w:tab w:val="left" w:pos="-1440"/>
        </w:tabs>
        <w:ind w:left="2160" w:right="90" w:hanging="720"/>
        <w:jc w:val="both"/>
        <w:rPr>
          <w:rFonts w:ascii="Arial" w:hAnsi="Arial" w:cs="Arial"/>
          <w:sz w:val="16"/>
          <w:szCs w:val="16"/>
        </w:rPr>
      </w:pPr>
      <w:r w:rsidRPr="001A1A4A">
        <w:rPr>
          <w:rFonts w:ascii="Arial" w:hAnsi="Arial" w:cs="Arial"/>
          <w:sz w:val="16"/>
          <w:szCs w:val="16"/>
        </w:rPr>
        <w:t>(ii)</w:t>
      </w:r>
      <w:r w:rsidRPr="001A1A4A">
        <w:rPr>
          <w:rFonts w:ascii="Arial" w:hAnsi="Arial" w:cs="Arial"/>
          <w:sz w:val="16"/>
          <w:szCs w:val="16"/>
        </w:rPr>
        <w:tab/>
        <w:t xml:space="preserve">the date upon which no insurance proceeds are available to the Landlord under its loss of rental income insurance coverage in respect of the Premises (other than by reason of the Landlord not carrying the insurance as set out in </w:t>
      </w:r>
      <w:r w:rsidR="00915A82" w:rsidRPr="001A1A4A">
        <w:rPr>
          <w:rFonts w:ascii="Arial" w:hAnsi="Arial" w:cs="Arial"/>
          <w:b/>
          <w:sz w:val="16"/>
          <w:szCs w:val="16"/>
        </w:rPr>
        <w:t>Article</w:t>
      </w:r>
      <w:r w:rsidR="00E00CF1" w:rsidRPr="001A1A4A">
        <w:rPr>
          <w:rFonts w:ascii="Arial" w:hAnsi="Arial" w:cs="Arial"/>
          <w:b/>
          <w:sz w:val="16"/>
          <w:szCs w:val="16"/>
        </w:rPr>
        <w:t xml:space="preserve"> 12</w:t>
      </w:r>
      <w:r w:rsidRPr="001A1A4A">
        <w:rPr>
          <w:rFonts w:ascii="Arial" w:hAnsi="Arial" w:cs="Arial"/>
          <w:b/>
          <w:sz w:val="16"/>
          <w:szCs w:val="16"/>
        </w:rPr>
        <w:t>.1</w:t>
      </w:r>
      <w:r w:rsidR="00074FEE">
        <w:rPr>
          <w:rFonts w:ascii="Arial" w:hAnsi="Arial" w:cs="Arial"/>
          <w:sz w:val="16"/>
          <w:szCs w:val="16"/>
        </w:rPr>
        <w:t>);</w:t>
      </w:r>
    </w:p>
    <w:p w14:paraId="0522EE7F" w14:textId="77777777" w:rsidR="00074FEE" w:rsidRDefault="00074FEE" w:rsidP="005C5AEE">
      <w:pPr>
        <w:widowControl/>
        <w:tabs>
          <w:tab w:val="left" w:pos="-1440"/>
        </w:tabs>
        <w:ind w:right="90"/>
        <w:jc w:val="both"/>
        <w:rPr>
          <w:rFonts w:ascii="Arial" w:hAnsi="Arial" w:cs="Arial"/>
          <w:sz w:val="16"/>
          <w:szCs w:val="16"/>
        </w:rPr>
      </w:pPr>
    </w:p>
    <w:p w14:paraId="282435F6" w14:textId="77777777" w:rsidR="003E240F" w:rsidRPr="001A1A4A" w:rsidRDefault="003E240F" w:rsidP="00312E20">
      <w:pPr>
        <w:widowControl/>
        <w:tabs>
          <w:tab w:val="left" w:pos="-1440"/>
        </w:tabs>
        <w:ind w:left="720" w:right="90"/>
        <w:jc w:val="both"/>
        <w:rPr>
          <w:rFonts w:ascii="Arial" w:hAnsi="Arial" w:cs="Arial"/>
          <w:sz w:val="16"/>
          <w:szCs w:val="16"/>
        </w:rPr>
      </w:pPr>
      <w:r w:rsidRPr="001A1A4A">
        <w:rPr>
          <w:rFonts w:ascii="Arial" w:hAnsi="Arial" w:cs="Arial"/>
          <w:sz w:val="16"/>
          <w:szCs w:val="16"/>
        </w:rPr>
        <w:t>Rent shall from time to time abate in the same proportion that the part of the Net Rentable Area of the Premises from time to time rendered unfit for such occupancy by reason of such destruction or damage is of the total Net Rentable Area of the Premises.</w:t>
      </w:r>
    </w:p>
    <w:p w14:paraId="1036DE36" w14:textId="77777777" w:rsidR="003E240F" w:rsidRPr="001A1A4A" w:rsidRDefault="003E240F" w:rsidP="005C5AEE">
      <w:pPr>
        <w:widowControl/>
        <w:ind w:right="90"/>
        <w:jc w:val="both"/>
        <w:rPr>
          <w:rFonts w:ascii="Arial" w:hAnsi="Arial" w:cs="Arial"/>
          <w:sz w:val="16"/>
          <w:szCs w:val="16"/>
        </w:rPr>
      </w:pPr>
    </w:p>
    <w:p w14:paraId="23F767CE" w14:textId="77777777" w:rsidR="00074FEE" w:rsidRDefault="00555732" w:rsidP="005C5AEE">
      <w:pPr>
        <w:widowControl/>
        <w:tabs>
          <w:tab w:val="left" w:pos="-1440"/>
        </w:tabs>
        <w:ind w:right="90"/>
        <w:jc w:val="both"/>
        <w:rPr>
          <w:rFonts w:ascii="Arial" w:hAnsi="Arial" w:cs="Arial"/>
          <w:b/>
          <w:bCs/>
          <w:sz w:val="16"/>
          <w:szCs w:val="16"/>
        </w:rPr>
      </w:pPr>
      <w:r w:rsidRPr="001A1A4A">
        <w:rPr>
          <w:rFonts w:ascii="Arial" w:hAnsi="Arial" w:cs="Arial"/>
          <w:b/>
          <w:bCs/>
          <w:sz w:val="16"/>
          <w:szCs w:val="16"/>
        </w:rPr>
        <w:t>11</w:t>
      </w:r>
      <w:r w:rsidR="003E240F" w:rsidRPr="001A1A4A">
        <w:rPr>
          <w:rFonts w:ascii="Arial" w:hAnsi="Arial" w:cs="Arial"/>
          <w:b/>
          <w:bCs/>
          <w:sz w:val="16"/>
          <w:szCs w:val="16"/>
        </w:rPr>
        <w:t>.6</w:t>
      </w:r>
      <w:r w:rsidR="003E240F" w:rsidRPr="001A1A4A">
        <w:rPr>
          <w:rFonts w:ascii="Arial" w:hAnsi="Arial" w:cs="Arial"/>
          <w:b/>
          <w:bCs/>
          <w:sz w:val="16"/>
          <w:szCs w:val="16"/>
        </w:rPr>
        <w:tab/>
        <w:t>No claim by Tenant</w:t>
      </w:r>
    </w:p>
    <w:p w14:paraId="6556076D" w14:textId="77777777" w:rsidR="00074FEE" w:rsidRDefault="00074FEE" w:rsidP="005C5AEE">
      <w:pPr>
        <w:widowControl/>
        <w:tabs>
          <w:tab w:val="left" w:pos="-1440"/>
        </w:tabs>
        <w:ind w:right="90"/>
        <w:jc w:val="both"/>
        <w:rPr>
          <w:rFonts w:ascii="Arial" w:hAnsi="Arial" w:cs="Arial"/>
          <w:b/>
          <w:bCs/>
          <w:sz w:val="16"/>
          <w:szCs w:val="16"/>
        </w:rPr>
      </w:pPr>
    </w:p>
    <w:p w14:paraId="3067C647" w14:textId="77777777" w:rsidR="00074FEE" w:rsidRDefault="003E240F" w:rsidP="00312E20">
      <w:pPr>
        <w:widowControl/>
        <w:tabs>
          <w:tab w:val="left" w:pos="-1440"/>
        </w:tabs>
        <w:ind w:left="720" w:right="90"/>
        <w:jc w:val="both"/>
        <w:rPr>
          <w:rFonts w:ascii="Arial" w:hAnsi="Arial" w:cs="Arial"/>
          <w:b/>
          <w:bCs/>
          <w:sz w:val="16"/>
          <w:szCs w:val="16"/>
        </w:rPr>
      </w:pPr>
      <w:r w:rsidRPr="001A1A4A">
        <w:rPr>
          <w:rFonts w:ascii="Arial" w:hAnsi="Arial" w:cs="Arial"/>
          <w:sz w:val="16"/>
          <w:szCs w:val="16"/>
        </w:rPr>
        <w:t>Except in respect of abatement o</w:t>
      </w:r>
      <w:r w:rsidR="00915A82" w:rsidRPr="001A1A4A">
        <w:rPr>
          <w:rFonts w:ascii="Arial" w:hAnsi="Arial" w:cs="Arial"/>
          <w:sz w:val="16"/>
          <w:szCs w:val="16"/>
        </w:rPr>
        <w:t>f Rent as provided for in this a</w:t>
      </w:r>
      <w:r w:rsidRPr="001A1A4A">
        <w:rPr>
          <w:rFonts w:ascii="Arial" w:hAnsi="Arial" w:cs="Arial"/>
          <w:sz w:val="16"/>
          <w:szCs w:val="16"/>
        </w:rPr>
        <w:t xml:space="preserve">rticle, no claim for compensation or damages, direct or indirect shall be made by the Tenant by reason of the loss of use, inconvenience or otherwise arising from the necessity of Repairing any portion of the </w:t>
      </w:r>
      <w:r w:rsidR="00C21D7A" w:rsidRPr="001A1A4A">
        <w:rPr>
          <w:rFonts w:ascii="Arial" w:hAnsi="Arial" w:cs="Arial"/>
          <w:sz w:val="16"/>
          <w:szCs w:val="16"/>
        </w:rPr>
        <w:t>Centre</w:t>
      </w:r>
      <w:r w:rsidRPr="001A1A4A">
        <w:rPr>
          <w:rFonts w:ascii="Arial" w:hAnsi="Arial" w:cs="Arial"/>
          <w:sz w:val="16"/>
          <w:szCs w:val="16"/>
        </w:rPr>
        <w:t xml:space="preserve"> however the necessity may arise so long as any such Repair to be carried out by the Landlord is carried out with reasonable diligence.</w:t>
      </w:r>
    </w:p>
    <w:p w14:paraId="182E57EE" w14:textId="77777777" w:rsidR="00074FEE" w:rsidRDefault="00074FEE" w:rsidP="005C5AEE">
      <w:pPr>
        <w:widowControl/>
        <w:tabs>
          <w:tab w:val="left" w:pos="-1440"/>
        </w:tabs>
        <w:ind w:right="90"/>
        <w:jc w:val="both"/>
        <w:rPr>
          <w:rFonts w:ascii="Arial" w:hAnsi="Arial" w:cs="Arial"/>
          <w:b/>
          <w:bCs/>
          <w:sz w:val="16"/>
          <w:szCs w:val="16"/>
        </w:rPr>
      </w:pPr>
    </w:p>
    <w:p w14:paraId="44EFF989" w14:textId="77777777" w:rsidR="00074FEE" w:rsidRDefault="00555732" w:rsidP="005C5AEE">
      <w:pPr>
        <w:widowControl/>
        <w:tabs>
          <w:tab w:val="left" w:pos="-1440"/>
        </w:tabs>
        <w:ind w:right="90"/>
        <w:jc w:val="both"/>
        <w:rPr>
          <w:rFonts w:ascii="Arial" w:hAnsi="Arial" w:cs="Arial"/>
          <w:b/>
          <w:bCs/>
          <w:sz w:val="16"/>
          <w:szCs w:val="16"/>
        </w:rPr>
      </w:pPr>
      <w:r w:rsidRPr="001A1A4A">
        <w:rPr>
          <w:rFonts w:ascii="Arial" w:hAnsi="Arial" w:cs="Arial"/>
          <w:b/>
          <w:bCs/>
          <w:sz w:val="16"/>
          <w:szCs w:val="16"/>
        </w:rPr>
        <w:t>11</w:t>
      </w:r>
      <w:r w:rsidR="003E240F" w:rsidRPr="001A1A4A">
        <w:rPr>
          <w:rFonts w:ascii="Arial" w:hAnsi="Arial" w:cs="Arial"/>
          <w:b/>
          <w:bCs/>
          <w:sz w:val="16"/>
          <w:szCs w:val="16"/>
        </w:rPr>
        <w:t>.7</w:t>
      </w:r>
      <w:r w:rsidR="003E240F" w:rsidRPr="001A1A4A">
        <w:rPr>
          <w:rFonts w:ascii="Arial" w:hAnsi="Arial" w:cs="Arial"/>
          <w:b/>
          <w:bCs/>
          <w:sz w:val="16"/>
          <w:szCs w:val="16"/>
        </w:rPr>
        <w:tab/>
        <w:t>Tenant to Leave Premises in Good Repair</w:t>
      </w:r>
    </w:p>
    <w:p w14:paraId="4544DFD3" w14:textId="77777777" w:rsidR="00074FEE" w:rsidRDefault="00074FEE" w:rsidP="005C5AEE">
      <w:pPr>
        <w:widowControl/>
        <w:tabs>
          <w:tab w:val="left" w:pos="-1440"/>
        </w:tabs>
        <w:ind w:right="90"/>
        <w:jc w:val="both"/>
        <w:rPr>
          <w:rFonts w:ascii="Arial" w:hAnsi="Arial" w:cs="Arial"/>
          <w:b/>
          <w:bCs/>
          <w:sz w:val="16"/>
          <w:szCs w:val="16"/>
        </w:rPr>
      </w:pPr>
    </w:p>
    <w:p w14:paraId="7E4B806F" w14:textId="77777777" w:rsidR="003E240F" w:rsidRPr="00074FEE" w:rsidRDefault="003E240F" w:rsidP="00312E20">
      <w:pPr>
        <w:widowControl/>
        <w:tabs>
          <w:tab w:val="left" w:pos="-1440"/>
        </w:tabs>
        <w:ind w:left="720" w:right="90"/>
        <w:jc w:val="both"/>
        <w:rPr>
          <w:rFonts w:ascii="Arial" w:hAnsi="Arial" w:cs="Arial"/>
          <w:b/>
          <w:bCs/>
          <w:sz w:val="16"/>
          <w:szCs w:val="16"/>
        </w:rPr>
      </w:pPr>
      <w:r w:rsidRPr="001A1A4A">
        <w:rPr>
          <w:rFonts w:ascii="Arial" w:hAnsi="Arial" w:cs="Arial"/>
          <w:sz w:val="16"/>
          <w:szCs w:val="16"/>
        </w:rPr>
        <w:t>The Tenant shall leave the Premises and</w:t>
      </w:r>
      <w:r w:rsidR="00E00CF1" w:rsidRPr="001A1A4A">
        <w:rPr>
          <w:rFonts w:ascii="Arial" w:hAnsi="Arial" w:cs="Arial"/>
          <w:sz w:val="16"/>
          <w:szCs w:val="16"/>
        </w:rPr>
        <w:t xml:space="preserve">, subject to </w:t>
      </w:r>
      <w:r w:rsidR="00E00CF1" w:rsidRPr="001A1A4A">
        <w:rPr>
          <w:rFonts w:ascii="Arial" w:hAnsi="Arial" w:cs="Arial"/>
          <w:b/>
          <w:sz w:val="16"/>
          <w:szCs w:val="16"/>
        </w:rPr>
        <w:t>Article 5.5</w:t>
      </w:r>
      <w:r w:rsidR="00E00CF1" w:rsidRPr="001A1A4A">
        <w:rPr>
          <w:rFonts w:ascii="Arial" w:hAnsi="Arial" w:cs="Arial"/>
          <w:sz w:val="16"/>
          <w:szCs w:val="16"/>
        </w:rPr>
        <w:t xml:space="preserve"> herein (</w:t>
      </w:r>
      <w:r w:rsidRPr="001A1A4A">
        <w:rPr>
          <w:rFonts w:ascii="Arial" w:hAnsi="Arial" w:cs="Arial"/>
          <w:sz w:val="16"/>
          <w:szCs w:val="16"/>
        </w:rPr>
        <w:t>Leasehold Improvements</w:t>
      </w:r>
      <w:r w:rsidR="00E00CF1" w:rsidRPr="001A1A4A">
        <w:rPr>
          <w:rFonts w:ascii="Arial" w:hAnsi="Arial" w:cs="Arial"/>
          <w:sz w:val="16"/>
          <w:szCs w:val="16"/>
        </w:rPr>
        <w:t>)</w:t>
      </w:r>
      <w:r w:rsidR="008C6322" w:rsidRPr="001A1A4A">
        <w:rPr>
          <w:rFonts w:ascii="Arial" w:hAnsi="Arial" w:cs="Arial"/>
          <w:sz w:val="16"/>
          <w:szCs w:val="16"/>
        </w:rPr>
        <w:t>, at the expiration or earlier</w:t>
      </w:r>
      <w:r w:rsidRPr="001A1A4A">
        <w:rPr>
          <w:rFonts w:ascii="Arial" w:hAnsi="Arial" w:cs="Arial"/>
          <w:sz w:val="16"/>
          <w:szCs w:val="16"/>
        </w:rPr>
        <w:t xml:space="preserve"> termination of the </w:t>
      </w:r>
      <w:r w:rsidR="008C6322" w:rsidRPr="001A1A4A">
        <w:rPr>
          <w:rFonts w:ascii="Arial" w:hAnsi="Arial" w:cs="Arial"/>
          <w:sz w:val="16"/>
          <w:szCs w:val="16"/>
        </w:rPr>
        <w:t>Lease</w:t>
      </w:r>
      <w:r w:rsidRPr="001A1A4A">
        <w:rPr>
          <w:rFonts w:ascii="Arial" w:hAnsi="Arial" w:cs="Arial"/>
          <w:sz w:val="16"/>
          <w:szCs w:val="16"/>
        </w:rPr>
        <w:t xml:space="preserve">, in the condition and Repair required of the Tenant under </w:t>
      </w:r>
      <w:r w:rsidR="00915A82" w:rsidRPr="001A1A4A">
        <w:rPr>
          <w:rFonts w:ascii="Arial" w:hAnsi="Arial" w:cs="Arial"/>
          <w:b/>
          <w:sz w:val="16"/>
          <w:szCs w:val="16"/>
        </w:rPr>
        <w:t>Article</w:t>
      </w:r>
      <w:r w:rsidR="00E00CF1" w:rsidRPr="001A1A4A">
        <w:rPr>
          <w:rFonts w:ascii="Arial" w:hAnsi="Arial" w:cs="Arial"/>
          <w:b/>
          <w:sz w:val="16"/>
          <w:szCs w:val="16"/>
        </w:rPr>
        <w:t xml:space="preserve"> 11</w:t>
      </w:r>
      <w:r w:rsidRPr="001A1A4A">
        <w:rPr>
          <w:rFonts w:ascii="Arial" w:hAnsi="Arial" w:cs="Arial"/>
          <w:b/>
          <w:sz w:val="16"/>
          <w:szCs w:val="16"/>
        </w:rPr>
        <w:t>.</w:t>
      </w:r>
      <w:r w:rsidR="008C6322" w:rsidRPr="001A1A4A">
        <w:rPr>
          <w:rFonts w:ascii="Arial" w:hAnsi="Arial" w:cs="Arial"/>
          <w:b/>
          <w:sz w:val="16"/>
          <w:szCs w:val="16"/>
        </w:rPr>
        <w:t xml:space="preserve">2 </w:t>
      </w:r>
      <w:r w:rsidR="008C6322" w:rsidRPr="001A1A4A">
        <w:rPr>
          <w:rFonts w:ascii="Arial" w:hAnsi="Arial" w:cs="Arial"/>
          <w:sz w:val="16"/>
          <w:szCs w:val="16"/>
        </w:rPr>
        <w:t>and, immediately</w:t>
      </w:r>
      <w:r w:rsidR="008C6322" w:rsidRPr="001A1A4A">
        <w:rPr>
          <w:rFonts w:ascii="Arial" w:hAnsi="Arial" w:cs="Arial"/>
          <w:b/>
          <w:sz w:val="16"/>
          <w:szCs w:val="16"/>
        </w:rPr>
        <w:t xml:space="preserve"> </w:t>
      </w:r>
      <w:r w:rsidR="008C6322" w:rsidRPr="001A1A4A">
        <w:rPr>
          <w:rFonts w:ascii="Arial" w:hAnsi="Arial" w:cs="Arial"/>
          <w:sz w:val="16"/>
          <w:szCs w:val="16"/>
        </w:rPr>
        <w:t xml:space="preserve">prior to the last day of occupancy in the Premises, shampoo the carpets, wash the other floors, the windows, doors, walls and woodwork of the Premises and remove or have removed from the Premises and the </w:t>
      </w:r>
      <w:r w:rsidR="00C21D7A" w:rsidRPr="001A1A4A">
        <w:rPr>
          <w:rFonts w:ascii="Arial" w:hAnsi="Arial" w:cs="Arial"/>
          <w:sz w:val="16"/>
          <w:szCs w:val="16"/>
        </w:rPr>
        <w:t>Centre</w:t>
      </w:r>
      <w:r w:rsidR="008C6322" w:rsidRPr="001A1A4A">
        <w:rPr>
          <w:rFonts w:ascii="Arial" w:hAnsi="Arial" w:cs="Arial"/>
          <w:sz w:val="16"/>
          <w:szCs w:val="16"/>
        </w:rPr>
        <w:t xml:space="preserve"> any and all refuse, garbage and waste material.</w:t>
      </w:r>
    </w:p>
    <w:p w14:paraId="318B19E9" w14:textId="77777777" w:rsidR="003E240F" w:rsidRPr="001A1A4A" w:rsidRDefault="003E240F" w:rsidP="005C5AEE">
      <w:pPr>
        <w:widowControl/>
        <w:ind w:right="90"/>
        <w:jc w:val="both"/>
        <w:rPr>
          <w:rFonts w:ascii="Arial" w:hAnsi="Arial" w:cs="Arial"/>
          <w:sz w:val="16"/>
          <w:szCs w:val="16"/>
        </w:rPr>
      </w:pPr>
    </w:p>
    <w:p w14:paraId="406DD596" w14:textId="77777777" w:rsidR="00B323B7" w:rsidRPr="001A1A4A" w:rsidRDefault="00B323B7" w:rsidP="005C5AEE">
      <w:pPr>
        <w:widowControl/>
        <w:ind w:right="90"/>
        <w:jc w:val="both"/>
        <w:rPr>
          <w:rFonts w:ascii="Arial" w:hAnsi="Arial" w:cs="Arial"/>
          <w:sz w:val="16"/>
          <w:szCs w:val="16"/>
          <w:u w:val="single"/>
        </w:rPr>
      </w:pPr>
    </w:p>
    <w:p w14:paraId="50A7C271" w14:textId="77777777" w:rsidR="003E240F" w:rsidRPr="001A1A4A" w:rsidRDefault="00555732" w:rsidP="00E02622">
      <w:pPr>
        <w:widowControl/>
        <w:tabs>
          <w:tab w:val="center" w:pos="4680"/>
        </w:tabs>
        <w:ind w:right="90"/>
        <w:jc w:val="center"/>
        <w:rPr>
          <w:rFonts w:ascii="Arial" w:hAnsi="Arial" w:cs="Arial"/>
          <w:b/>
          <w:bCs/>
          <w:sz w:val="18"/>
          <w:szCs w:val="18"/>
          <w:u w:val="single"/>
        </w:rPr>
      </w:pPr>
      <w:r w:rsidRPr="001A1A4A">
        <w:rPr>
          <w:rFonts w:ascii="Arial" w:hAnsi="Arial" w:cs="Arial"/>
          <w:b/>
          <w:bCs/>
          <w:sz w:val="18"/>
          <w:szCs w:val="18"/>
          <w:u w:val="single"/>
        </w:rPr>
        <w:t>ARTICLE 12</w:t>
      </w:r>
      <w:r w:rsidR="003E240F" w:rsidRPr="001A1A4A">
        <w:rPr>
          <w:rFonts w:ascii="Arial" w:hAnsi="Arial" w:cs="Arial"/>
          <w:b/>
          <w:bCs/>
          <w:sz w:val="18"/>
          <w:szCs w:val="18"/>
          <w:u w:val="single"/>
        </w:rPr>
        <w:t xml:space="preserve"> - INSURANCE AND LIABILITY</w:t>
      </w:r>
    </w:p>
    <w:p w14:paraId="4EDB58EB" w14:textId="77777777" w:rsidR="003E240F" w:rsidRPr="001A1A4A" w:rsidRDefault="003E240F" w:rsidP="00E02622">
      <w:pPr>
        <w:widowControl/>
        <w:ind w:right="90"/>
        <w:jc w:val="center"/>
        <w:rPr>
          <w:rFonts w:ascii="Arial" w:hAnsi="Arial" w:cs="Arial"/>
          <w:b/>
          <w:bCs/>
          <w:sz w:val="16"/>
          <w:szCs w:val="16"/>
        </w:rPr>
      </w:pPr>
    </w:p>
    <w:p w14:paraId="4FEF107A" w14:textId="77777777" w:rsidR="003E240F" w:rsidRPr="001A1A4A" w:rsidRDefault="00555732" w:rsidP="005C5AEE">
      <w:pPr>
        <w:widowControl/>
        <w:tabs>
          <w:tab w:val="left" w:pos="-1440"/>
        </w:tabs>
        <w:ind w:right="90"/>
        <w:jc w:val="both"/>
        <w:rPr>
          <w:rFonts w:ascii="Arial" w:hAnsi="Arial" w:cs="Arial"/>
          <w:sz w:val="16"/>
          <w:szCs w:val="16"/>
        </w:rPr>
      </w:pPr>
      <w:r w:rsidRPr="001A1A4A">
        <w:rPr>
          <w:rFonts w:ascii="Arial" w:hAnsi="Arial" w:cs="Arial"/>
          <w:b/>
          <w:bCs/>
          <w:sz w:val="16"/>
          <w:szCs w:val="16"/>
        </w:rPr>
        <w:t>12</w:t>
      </w:r>
      <w:r w:rsidR="003E240F" w:rsidRPr="001A1A4A">
        <w:rPr>
          <w:rFonts w:ascii="Arial" w:hAnsi="Arial" w:cs="Arial"/>
          <w:b/>
          <w:bCs/>
          <w:sz w:val="16"/>
          <w:szCs w:val="16"/>
        </w:rPr>
        <w:t>.1</w:t>
      </w:r>
      <w:r w:rsidR="003E240F" w:rsidRPr="001A1A4A">
        <w:rPr>
          <w:rFonts w:ascii="Arial" w:hAnsi="Arial" w:cs="Arial"/>
          <w:b/>
          <w:bCs/>
          <w:sz w:val="16"/>
          <w:szCs w:val="16"/>
        </w:rPr>
        <w:tab/>
        <w:t>Landlord's Insurance</w:t>
      </w:r>
    </w:p>
    <w:p w14:paraId="215801BF" w14:textId="77777777" w:rsidR="003E240F" w:rsidRPr="001A1A4A" w:rsidRDefault="003E240F" w:rsidP="005C5AEE">
      <w:pPr>
        <w:widowControl/>
        <w:ind w:right="90"/>
        <w:jc w:val="both"/>
        <w:rPr>
          <w:rFonts w:ascii="Arial" w:hAnsi="Arial" w:cs="Arial"/>
          <w:sz w:val="16"/>
          <w:szCs w:val="16"/>
        </w:rPr>
      </w:pPr>
    </w:p>
    <w:p w14:paraId="4847C5AB" w14:textId="77777777" w:rsidR="003E240F" w:rsidRPr="001A1A4A" w:rsidRDefault="00532B24" w:rsidP="00312E20">
      <w:pPr>
        <w:widowControl/>
        <w:ind w:left="720" w:right="90"/>
        <w:jc w:val="both"/>
        <w:rPr>
          <w:rFonts w:ascii="Arial" w:hAnsi="Arial" w:cs="Arial"/>
          <w:sz w:val="16"/>
          <w:szCs w:val="16"/>
        </w:rPr>
      </w:pPr>
      <w:r>
        <w:rPr>
          <w:rFonts w:ascii="Arial" w:hAnsi="Arial" w:cs="Arial"/>
          <w:sz w:val="16"/>
          <w:szCs w:val="16"/>
        </w:rPr>
        <w:t>T</w:t>
      </w:r>
      <w:r w:rsidR="003E240F" w:rsidRPr="001A1A4A">
        <w:rPr>
          <w:rFonts w:ascii="Arial" w:hAnsi="Arial" w:cs="Arial"/>
          <w:sz w:val="16"/>
          <w:szCs w:val="16"/>
        </w:rPr>
        <w:t>he Landlord shall effect and maintain during the Term:</w:t>
      </w:r>
    </w:p>
    <w:p w14:paraId="0476FD54" w14:textId="77777777" w:rsidR="003E240F" w:rsidRPr="001A1A4A" w:rsidRDefault="003E240F" w:rsidP="005C5AEE">
      <w:pPr>
        <w:widowControl/>
        <w:ind w:right="90"/>
        <w:jc w:val="both"/>
        <w:rPr>
          <w:rFonts w:ascii="Arial" w:hAnsi="Arial" w:cs="Arial"/>
          <w:sz w:val="16"/>
          <w:szCs w:val="16"/>
        </w:rPr>
      </w:pPr>
    </w:p>
    <w:p w14:paraId="63E12893" w14:textId="77777777" w:rsidR="00074FEE" w:rsidRDefault="003E240F" w:rsidP="00312E20">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(a)</w:t>
      </w:r>
      <w:r w:rsidRPr="001A1A4A">
        <w:rPr>
          <w:rFonts w:ascii="Arial" w:hAnsi="Arial" w:cs="Arial"/>
          <w:sz w:val="16"/>
          <w:szCs w:val="16"/>
        </w:rPr>
        <w:tab/>
        <w:t xml:space="preserve">"all risks" insurance which shall insure the </w:t>
      </w:r>
      <w:r w:rsidR="00C21D7A" w:rsidRPr="001A1A4A">
        <w:rPr>
          <w:rFonts w:ascii="Arial" w:hAnsi="Arial" w:cs="Arial"/>
          <w:sz w:val="16"/>
          <w:szCs w:val="16"/>
        </w:rPr>
        <w:t>Centre</w:t>
      </w:r>
      <w:r w:rsidR="00532B24">
        <w:rPr>
          <w:rFonts w:ascii="Arial" w:hAnsi="Arial" w:cs="Arial"/>
          <w:sz w:val="16"/>
          <w:szCs w:val="16"/>
        </w:rPr>
        <w:t xml:space="preserve"> for replacement value</w:t>
      </w:r>
      <w:r w:rsidRPr="001A1A4A">
        <w:rPr>
          <w:rFonts w:ascii="Arial" w:hAnsi="Arial" w:cs="Arial"/>
          <w:sz w:val="16"/>
          <w:szCs w:val="16"/>
        </w:rPr>
        <w:t xml:space="preserve"> against loss or damage by perils now or hereafter from time to time embraced by or defined in a standard all risks insurance policy;</w:t>
      </w:r>
    </w:p>
    <w:p w14:paraId="4FDE7DEC" w14:textId="77777777" w:rsidR="00074FEE" w:rsidRDefault="00074FEE" w:rsidP="00312E20">
      <w:pPr>
        <w:widowControl/>
        <w:tabs>
          <w:tab w:val="left" w:pos="-1440"/>
        </w:tabs>
        <w:ind w:left="1440" w:right="90" w:hanging="720"/>
        <w:jc w:val="both"/>
        <w:rPr>
          <w:rFonts w:ascii="Arial" w:hAnsi="Arial" w:cs="Arial"/>
          <w:sz w:val="16"/>
          <w:szCs w:val="16"/>
        </w:rPr>
      </w:pPr>
    </w:p>
    <w:p w14:paraId="25919D81" w14:textId="77777777" w:rsidR="00074FEE" w:rsidRDefault="003E240F" w:rsidP="00312E20">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(b)</w:t>
      </w:r>
      <w:r w:rsidRPr="001A1A4A">
        <w:rPr>
          <w:rFonts w:ascii="Arial" w:hAnsi="Arial" w:cs="Arial"/>
          <w:sz w:val="16"/>
          <w:szCs w:val="16"/>
        </w:rPr>
        <w:tab/>
        <w:t>boiler and machinery insurance on objects defined in a standard comprehensive boiler and machinery policy agains</w:t>
      </w:r>
      <w:r w:rsidR="00074FEE">
        <w:rPr>
          <w:rFonts w:ascii="Arial" w:hAnsi="Arial" w:cs="Arial"/>
          <w:sz w:val="16"/>
          <w:szCs w:val="16"/>
        </w:rPr>
        <w:t>t accidents as defined therein;</w:t>
      </w:r>
    </w:p>
    <w:p w14:paraId="5E541E60" w14:textId="77777777" w:rsidR="00074FEE" w:rsidRDefault="00074FEE" w:rsidP="00312E20">
      <w:pPr>
        <w:widowControl/>
        <w:tabs>
          <w:tab w:val="left" w:pos="-1440"/>
        </w:tabs>
        <w:ind w:left="1440" w:right="90" w:hanging="720"/>
        <w:jc w:val="both"/>
        <w:rPr>
          <w:rFonts w:ascii="Arial" w:hAnsi="Arial" w:cs="Arial"/>
          <w:sz w:val="16"/>
          <w:szCs w:val="16"/>
        </w:rPr>
      </w:pPr>
    </w:p>
    <w:p w14:paraId="5C1E31C6" w14:textId="77777777" w:rsidR="00074FEE" w:rsidRDefault="003E240F" w:rsidP="00312E20">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lastRenderedPageBreak/>
        <w:t>(c)</w:t>
      </w:r>
      <w:r w:rsidRPr="001A1A4A">
        <w:rPr>
          <w:rFonts w:ascii="Arial" w:hAnsi="Arial" w:cs="Arial"/>
          <w:sz w:val="16"/>
          <w:szCs w:val="16"/>
        </w:rPr>
        <w:tab/>
        <w:t>loss of rental income insurance in an amount sufficient to replace all Rent payable under the provisions of this Lease for an indemnity period of a reasonable per</w:t>
      </w:r>
      <w:r w:rsidR="00074FEE">
        <w:rPr>
          <w:rFonts w:ascii="Arial" w:hAnsi="Arial" w:cs="Arial"/>
          <w:sz w:val="16"/>
          <w:szCs w:val="16"/>
        </w:rPr>
        <w:t>iod of time;</w:t>
      </w:r>
    </w:p>
    <w:p w14:paraId="0D685E29" w14:textId="77777777" w:rsidR="00074FEE" w:rsidRDefault="00074FEE" w:rsidP="00312E20">
      <w:pPr>
        <w:widowControl/>
        <w:tabs>
          <w:tab w:val="left" w:pos="-1440"/>
        </w:tabs>
        <w:ind w:left="1440" w:right="90" w:hanging="720"/>
        <w:jc w:val="both"/>
        <w:rPr>
          <w:rFonts w:ascii="Arial" w:hAnsi="Arial" w:cs="Arial"/>
          <w:sz w:val="16"/>
          <w:szCs w:val="16"/>
        </w:rPr>
      </w:pPr>
    </w:p>
    <w:p w14:paraId="77F10D94" w14:textId="77777777" w:rsidR="00074FEE" w:rsidRDefault="003E240F" w:rsidP="00312E20">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(d)</w:t>
      </w:r>
      <w:r w:rsidRPr="001A1A4A">
        <w:rPr>
          <w:rFonts w:ascii="Arial" w:hAnsi="Arial" w:cs="Arial"/>
          <w:sz w:val="16"/>
          <w:szCs w:val="16"/>
        </w:rPr>
        <w:tab/>
        <w:t xml:space="preserve">commercial general liability insurance covering claims for personal injury and property damage arising out of all Operations in connection with the Management and Administration of the </w:t>
      </w:r>
      <w:r w:rsidR="00C21D7A" w:rsidRPr="001A1A4A">
        <w:rPr>
          <w:rFonts w:ascii="Arial" w:hAnsi="Arial" w:cs="Arial"/>
          <w:sz w:val="16"/>
          <w:szCs w:val="16"/>
        </w:rPr>
        <w:t>Centre</w:t>
      </w:r>
      <w:r w:rsidR="00074FEE">
        <w:rPr>
          <w:rFonts w:ascii="Arial" w:hAnsi="Arial" w:cs="Arial"/>
          <w:sz w:val="16"/>
          <w:szCs w:val="16"/>
        </w:rPr>
        <w:t>; and</w:t>
      </w:r>
    </w:p>
    <w:p w14:paraId="75A2D9ED" w14:textId="77777777" w:rsidR="00074FEE" w:rsidRDefault="00074FEE" w:rsidP="00312E20">
      <w:pPr>
        <w:widowControl/>
        <w:tabs>
          <w:tab w:val="left" w:pos="-1440"/>
        </w:tabs>
        <w:ind w:left="1440" w:right="90" w:hanging="720"/>
        <w:jc w:val="both"/>
        <w:rPr>
          <w:rFonts w:ascii="Arial" w:hAnsi="Arial" w:cs="Arial"/>
          <w:sz w:val="16"/>
          <w:szCs w:val="16"/>
        </w:rPr>
      </w:pPr>
    </w:p>
    <w:p w14:paraId="038F6059" w14:textId="77777777" w:rsidR="003E240F" w:rsidRPr="001A1A4A" w:rsidRDefault="003E240F" w:rsidP="00312E20">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(e)</w:t>
      </w:r>
      <w:r w:rsidRPr="001A1A4A">
        <w:rPr>
          <w:rFonts w:ascii="Arial" w:hAnsi="Arial" w:cs="Arial"/>
          <w:sz w:val="16"/>
          <w:szCs w:val="16"/>
        </w:rPr>
        <w:tab/>
        <w:t>such other coverage, or increases in the amount of coverage, as the Landlord may consider necessary.</w:t>
      </w:r>
    </w:p>
    <w:p w14:paraId="2E6FE490" w14:textId="77777777" w:rsidR="003E240F" w:rsidRPr="001A1A4A" w:rsidRDefault="003E240F" w:rsidP="00312E20">
      <w:pPr>
        <w:widowControl/>
        <w:ind w:left="720" w:right="90"/>
        <w:jc w:val="both"/>
        <w:rPr>
          <w:rFonts w:ascii="Arial" w:hAnsi="Arial" w:cs="Arial"/>
          <w:sz w:val="16"/>
          <w:szCs w:val="16"/>
        </w:rPr>
      </w:pPr>
    </w:p>
    <w:p w14:paraId="15A044ED" w14:textId="77777777" w:rsidR="00074FEE" w:rsidRDefault="003E240F" w:rsidP="00312E20">
      <w:pPr>
        <w:widowControl/>
        <w:ind w:left="720" w:right="90"/>
        <w:jc w:val="both"/>
        <w:rPr>
          <w:rFonts w:ascii="Arial" w:hAnsi="Arial" w:cs="Arial"/>
          <w:sz w:val="16"/>
          <w:szCs w:val="16"/>
        </w:rPr>
      </w:pPr>
      <w:r w:rsidRPr="001A1A4A">
        <w:rPr>
          <w:rFonts w:ascii="Arial" w:hAnsi="Arial" w:cs="Arial"/>
          <w:sz w:val="16"/>
          <w:szCs w:val="16"/>
        </w:rPr>
        <w:t>For greater certainty, the Tenant acknowledges that the Landlord is not obligated to insure the Leasehold Improvements in the Premises except to the extent herein specifically required.</w:t>
      </w:r>
      <w:r w:rsidR="00856C8D" w:rsidRPr="001A1A4A">
        <w:rPr>
          <w:rFonts w:ascii="Arial" w:hAnsi="Arial" w:cs="Arial"/>
          <w:sz w:val="16"/>
          <w:szCs w:val="16"/>
        </w:rPr>
        <w:t xml:space="preserve"> </w:t>
      </w:r>
      <w:r w:rsidRPr="001A1A4A">
        <w:rPr>
          <w:rFonts w:ascii="Arial" w:hAnsi="Arial" w:cs="Arial"/>
          <w:sz w:val="16"/>
          <w:szCs w:val="16"/>
        </w:rPr>
        <w:t xml:space="preserve"> The insurance to be maintained by the Landlord shall be that which would be carried by reasonably prudent owners</w:t>
      </w:r>
      <w:r w:rsidR="00CE5CE9" w:rsidRPr="001A1A4A">
        <w:rPr>
          <w:rFonts w:ascii="Arial" w:hAnsi="Arial" w:cs="Arial"/>
          <w:sz w:val="16"/>
          <w:szCs w:val="16"/>
        </w:rPr>
        <w:t xml:space="preserve"> of a similar property</w:t>
      </w:r>
      <w:r w:rsidRPr="001A1A4A">
        <w:rPr>
          <w:rFonts w:ascii="Arial" w:hAnsi="Arial" w:cs="Arial"/>
          <w:sz w:val="16"/>
          <w:szCs w:val="16"/>
        </w:rPr>
        <w:t>.</w:t>
      </w:r>
    </w:p>
    <w:p w14:paraId="4080FF0E" w14:textId="77777777" w:rsidR="00074FEE" w:rsidRDefault="00074FEE" w:rsidP="005C5AEE">
      <w:pPr>
        <w:widowControl/>
        <w:ind w:right="90"/>
        <w:jc w:val="both"/>
        <w:rPr>
          <w:rFonts w:ascii="Arial" w:hAnsi="Arial" w:cs="Arial"/>
          <w:sz w:val="16"/>
          <w:szCs w:val="16"/>
        </w:rPr>
      </w:pPr>
    </w:p>
    <w:p w14:paraId="2FC59673" w14:textId="77777777" w:rsidR="00074FEE" w:rsidRDefault="00555732" w:rsidP="005C5AEE">
      <w:pPr>
        <w:widowControl/>
        <w:ind w:right="90"/>
        <w:jc w:val="both"/>
        <w:rPr>
          <w:rFonts w:ascii="Arial" w:hAnsi="Arial" w:cs="Arial"/>
          <w:sz w:val="16"/>
          <w:szCs w:val="16"/>
        </w:rPr>
      </w:pPr>
      <w:r w:rsidRPr="001A1A4A">
        <w:rPr>
          <w:rFonts w:ascii="Arial" w:hAnsi="Arial" w:cs="Arial"/>
          <w:b/>
          <w:bCs/>
          <w:sz w:val="16"/>
          <w:szCs w:val="16"/>
        </w:rPr>
        <w:t>12</w:t>
      </w:r>
      <w:r w:rsidR="000C3AB6" w:rsidRPr="001A1A4A">
        <w:rPr>
          <w:rFonts w:ascii="Arial" w:hAnsi="Arial" w:cs="Arial"/>
          <w:b/>
          <w:bCs/>
          <w:sz w:val="16"/>
          <w:szCs w:val="16"/>
        </w:rPr>
        <w:t>.2</w:t>
      </w:r>
      <w:r w:rsidR="000C3AB6" w:rsidRPr="001A1A4A">
        <w:rPr>
          <w:rFonts w:ascii="Arial" w:hAnsi="Arial" w:cs="Arial"/>
          <w:b/>
          <w:bCs/>
          <w:sz w:val="16"/>
          <w:szCs w:val="16"/>
        </w:rPr>
        <w:tab/>
        <w:t>Tenant’s Insurance</w:t>
      </w:r>
    </w:p>
    <w:p w14:paraId="4A2995DD" w14:textId="77777777" w:rsidR="00074FEE" w:rsidRDefault="00074FEE" w:rsidP="005C5AEE">
      <w:pPr>
        <w:widowControl/>
        <w:ind w:right="90"/>
        <w:jc w:val="both"/>
        <w:rPr>
          <w:rFonts w:ascii="Arial" w:hAnsi="Arial" w:cs="Arial"/>
          <w:sz w:val="16"/>
          <w:szCs w:val="16"/>
        </w:rPr>
      </w:pPr>
    </w:p>
    <w:p w14:paraId="38672231" w14:textId="77777777" w:rsidR="00074FEE" w:rsidRDefault="000C3AB6" w:rsidP="00312E20">
      <w:pPr>
        <w:widowControl/>
        <w:ind w:left="720" w:right="90"/>
        <w:jc w:val="both"/>
        <w:rPr>
          <w:rFonts w:ascii="Arial" w:hAnsi="Arial" w:cs="Arial"/>
          <w:sz w:val="16"/>
          <w:szCs w:val="16"/>
        </w:rPr>
      </w:pPr>
      <w:r w:rsidRPr="001A1A4A">
        <w:rPr>
          <w:rFonts w:ascii="Arial" w:hAnsi="Arial" w:cs="Arial"/>
          <w:sz w:val="16"/>
          <w:szCs w:val="16"/>
          <w:u w:val="single"/>
        </w:rPr>
        <w:t>Glass and Burglary Damage</w:t>
      </w:r>
      <w:r w:rsidRPr="001A1A4A">
        <w:rPr>
          <w:rFonts w:ascii="Arial" w:hAnsi="Arial" w:cs="Arial"/>
          <w:sz w:val="16"/>
          <w:szCs w:val="16"/>
        </w:rPr>
        <w:t>:  The Tenant covenants and agrees with the Landlord to pay the Cost of replacing any damaged plate or other glass in the windows and doors of the demised Premises, and repair damage to the demised Premises resulting from burglary or attempt thereat notwithstanding any other provision hereof AND FURTHERMORE the Tenant shall keep all plate glass and all doors and windows in the demised Premises insured for the benefit of the Landlord, and in the event of loss or partial loss the proceeds of all policies shall be used for the purpose of repairing the damage sustained.  The Tenant shall have any and all such damage expediently repaired and/or replaced with like kind and quality, and in any case to the sol</w:t>
      </w:r>
      <w:r w:rsidR="00074FEE">
        <w:rPr>
          <w:rFonts w:ascii="Arial" w:hAnsi="Arial" w:cs="Arial"/>
          <w:sz w:val="16"/>
          <w:szCs w:val="16"/>
        </w:rPr>
        <w:t>e satisfaction of the Landlord.</w:t>
      </w:r>
    </w:p>
    <w:p w14:paraId="679782A5" w14:textId="77777777" w:rsidR="00074FEE" w:rsidRDefault="00074FEE" w:rsidP="00312E20">
      <w:pPr>
        <w:widowControl/>
        <w:ind w:left="720" w:right="90"/>
        <w:jc w:val="both"/>
        <w:rPr>
          <w:rFonts w:ascii="Arial" w:hAnsi="Arial" w:cs="Arial"/>
          <w:b/>
          <w:sz w:val="16"/>
          <w:szCs w:val="16"/>
        </w:rPr>
      </w:pPr>
    </w:p>
    <w:p w14:paraId="3A7BF3C5" w14:textId="77777777" w:rsidR="000C3AB6" w:rsidRPr="00074FEE" w:rsidRDefault="000C3AB6" w:rsidP="00AA2170">
      <w:pPr>
        <w:widowControl/>
        <w:ind w:left="720" w:right="90"/>
        <w:jc w:val="both"/>
        <w:rPr>
          <w:rFonts w:ascii="Arial" w:hAnsi="Arial" w:cs="Arial"/>
          <w:sz w:val="16"/>
          <w:szCs w:val="16"/>
        </w:rPr>
      </w:pPr>
      <w:r w:rsidRPr="001A1A4A">
        <w:rPr>
          <w:rFonts w:ascii="Arial" w:hAnsi="Arial" w:cs="Arial"/>
          <w:b/>
          <w:sz w:val="16"/>
          <w:szCs w:val="16"/>
        </w:rPr>
        <w:t>The Tenant shall, at its expense, take out and keep in force during the Term:</w:t>
      </w:r>
    </w:p>
    <w:p w14:paraId="4043A1C3" w14:textId="77777777" w:rsidR="000C3AB6" w:rsidRPr="001A1A4A" w:rsidRDefault="000C3AB6" w:rsidP="005C5AEE">
      <w:pPr>
        <w:widowControl/>
        <w:ind w:right="90"/>
        <w:jc w:val="both"/>
        <w:rPr>
          <w:rFonts w:ascii="Arial" w:hAnsi="Arial" w:cs="Arial"/>
          <w:sz w:val="16"/>
          <w:szCs w:val="16"/>
        </w:rPr>
      </w:pPr>
    </w:p>
    <w:p w14:paraId="7DA17D78" w14:textId="77777777" w:rsidR="00074FEE" w:rsidRDefault="00BE220A" w:rsidP="00312E20">
      <w:pPr>
        <w:widowControl/>
        <w:tabs>
          <w:tab w:val="left" w:pos="-1440"/>
        </w:tabs>
        <w:ind w:left="1440" w:right="90" w:hanging="720"/>
        <w:jc w:val="both"/>
        <w:rPr>
          <w:rFonts w:ascii="Arial" w:hAnsi="Arial" w:cs="Arial"/>
          <w:sz w:val="16"/>
          <w:szCs w:val="16"/>
        </w:rPr>
      </w:pPr>
      <w:r>
        <w:rPr>
          <w:rFonts w:ascii="Arial" w:hAnsi="Arial" w:cs="Arial"/>
          <w:sz w:val="16"/>
          <w:szCs w:val="16"/>
        </w:rPr>
        <w:t>(a)</w:t>
      </w:r>
      <w:r w:rsidR="000C3AB6" w:rsidRPr="001A1A4A">
        <w:rPr>
          <w:rFonts w:ascii="Arial" w:hAnsi="Arial" w:cs="Arial"/>
          <w:sz w:val="16"/>
          <w:szCs w:val="16"/>
        </w:rPr>
        <w:tab/>
      </w:r>
      <w:r w:rsidR="000C3AB6" w:rsidRPr="001A1A4A">
        <w:rPr>
          <w:rFonts w:ascii="Arial" w:hAnsi="Arial" w:cs="Arial"/>
          <w:b/>
          <w:bCs/>
          <w:sz w:val="16"/>
          <w:szCs w:val="16"/>
        </w:rPr>
        <w:t xml:space="preserve">Commercial General Liability Insurance:  </w:t>
      </w:r>
      <w:r w:rsidR="000C3AB6" w:rsidRPr="001A1A4A">
        <w:rPr>
          <w:rFonts w:ascii="Arial" w:hAnsi="Arial" w:cs="Arial"/>
          <w:sz w:val="16"/>
          <w:szCs w:val="16"/>
        </w:rPr>
        <w:t xml:space="preserve">inclusive limits commercial general liability insurance which shall include coverage for personal injury, contractual liability, non-owned automobile liability insurance and owned automobile insurance covering bodily injury, death and property damage, all on an occurrence basis with respect to the Tenant's use and occupancy of the Premises and its use of the Common Facilities or of any other part of the Building, with coverage for any one occurrence or claim of </w:t>
      </w:r>
      <w:r w:rsidR="000C3AB6" w:rsidRPr="001A1A4A">
        <w:rPr>
          <w:rFonts w:ascii="Arial" w:hAnsi="Arial" w:cs="Arial"/>
          <w:b/>
          <w:bCs/>
          <w:sz w:val="16"/>
          <w:szCs w:val="16"/>
        </w:rPr>
        <w:t>not less than Five Million Dollars ($5,000,000.00)</w:t>
      </w:r>
      <w:r w:rsidR="000C3AB6" w:rsidRPr="001A1A4A">
        <w:rPr>
          <w:rFonts w:ascii="Arial" w:hAnsi="Arial" w:cs="Arial"/>
          <w:sz w:val="16"/>
          <w:szCs w:val="16"/>
        </w:rPr>
        <w:t>, with the Landlord added as “additional insured” on the policy, and</w:t>
      </w:r>
    </w:p>
    <w:p w14:paraId="3757574F" w14:textId="77777777" w:rsidR="00074FEE" w:rsidRDefault="00074FEE" w:rsidP="00312E20">
      <w:pPr>
        <w:widowControl/>
        <w:tabs>
          <w:tab w:val="left" w:pos="-1440"/>
        </w:tabs>
        <w:ind w:left="1440" w:right="90" w:hanging="720"/>
        <w:jc w:val="both"/>
        <w:rPr>
          <w:rFonts w:ascii="Arial" w:hAnsi="Arial" w:cs="Arial"/>
          <w:sz w:val="16"/>
          <w:szCs w:val="16"/>
        </w:rPr>
      </w:pPr>
    </w:p>
    <w:p w14:paraId="2CBD4F23" w14:textId="77777777" w:rsidR="00074FEE" w:rsidRDefault="000C3AB6" w:rsidP="00312E20">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(b)</w:t>
      </w:r>
      <w:r w:rsidRPr="001A1A4A">
        <w:rPr>
          <w:rFonts w:ascii="Arial" w:hAnsi="Arial" w:cs="Arial"/>
          <w:sz w:val="16"/>
          <w:szCs w:val="16"/>
        </w:rPr>
        <w:tab/>
      </w:r>
      <w:r w:rsidRPr="001A1A4A">
        <w:rPr>
          <w:rFonts w:ascii="Arial" w:hAnsi="Arial" w:cs="Arial"/>
          <w:b/>
          <w:bCs/>
          <w:sz w:val="16"/>
          <w:szCs w:val="16"/>
        </w:rPr>
        <w:t xml:space="preserve">Tenant Legal Liability Insurance:  </w:t>
      </w:r>
      <w:r w:rsidRPr="001A1A4A">
        <w:rPr>
          <w:rFonts w:ascii="Arial" w:hAnsi="Arial" w:cs="Arial"/>
          <w:sz w:val="16"/>
          <w:szCs w:val="16"/>
        </w:rPr>
        <w:t xml:space="preserve">Tenant’s legal liability on an "all risk" format in a minimum amount that will cover the full replacement cost of the Premises as determined </w:t>
      </w:r>
      <w:r w:rsidR="00770C15" w:rsidRPr="001A1A4A">
        <w:rPr>
          <w:rFonts w:ascii="Arial" w:hAnsi="Arial" w:cs="Arial"/>
          <w:sz w:val="16"/>
          <w:szCs w:val="16"/>
        </w:rPr>
        <w:t xml:space="preserve">by </w:t>
      </w:r>
      <w:r w:rsidR="00177F4A" w:rsidRPr="001A1A4A">
        <w:rPr>
          <w:rFonts w:ascii="Arial" w:hAnsi="Arial" w:cs="Arial"/>
          <w:sz w:val="16"/>
          <w:szCs w:val="16"/>
        </w:rPr>
        <w:t xml:space="preserve">and communicated in writing </w:t>
      </w:r>
      <w:r w:rsidRPr="001A1A4A">
        <w:rPr>
          <w:rFonts w:ascii="Arial" w:hAnsi="Arial" w:cs="Arial"/>
          <w:sz w:val="16"/>
          <w:szCs w:val="16"/>
        </w:rPr>
        <w:t xml:space="preserve">by the Landlord </w:t>
      </w:r>
      <w:r w:rsidR="00177F4A" w:rsidRPr="001A1A4A">
        <w:rPr>
          <w:rFonts w:ascii="Arial" w:hAnsi="Arial" w:cs="Arial"/>
          <w:sz w:val="16"/>
          <w:szCs w:val="16"/>
        </w:rPr>
        <w:t xml:space="preserve">to the Tenant </w:t>
      </w:r>
      <w:r w:rsidR="00770C15" w:rsidRPr="001A1A4A">
        <w:rPr>
          <w:rFonts w:ascii="Arial" w:hAnsi="Arial" w:cs="Arial"/>
          <w:sz w:val="16"/>
          <w:szCs w:val="16"/>
        </w:rPr>
        <w:t xml:space="preserve">immediately prior to the Tenant acquiring this required insurance coverage from their insurance service provider </w:t>
      </w:r>
      <w:r w:rsidRPr="001A1A4A">
        <w:rPr>
          <w:rFonts w:ascii="Arial" w:hAnsi="Arial" w:cs="Arial"/>
          <w:sz w:val="16"/>
          <w:szCs w:val="16"/>
        </w:rPr>
        <w:t>b</w:t>
      </w:r>
      <w:r w:rsidR="00177F4A" w:rsidRPr="001A1A4A">
        <w:rPr>
          <w:rFonts w:ascii="Arial" w:hAnsi="Arial" w:cs="Arial"/>
          <w:sz w:val="16"/>
          <w:szCs w:val="16"/>
        </w:rPr>
        <w:t xml:space="preserve">y multiplying leased Premises in square feet times the current Cost </w:t>
      </w:r>
      <w:r w:rsidRPr="001A1A4A">
        <w:rPr>
          <w:rFonts w:ascii="Arial" w:hAnsi="Arial" w:cs="Arial"/>
          <w:sz w:val="16"/>
          <w:szCs w:val="16"/>
        </w:rPr>
        <w:t xml:space="preserve">to </w:t>
      </w:r>
      <w:r w:rsidR="00177F4A" w:rsidRPr="001A1A4A">
        <w:rPr>
          <w:rFonts w:ascii="Arial" w:hAnsi="Arial" w:cs="Arial"/>
          <w:sz w:val="16"/>
          <w:szCs w:val="16"/>
        </w:rPr>
        <w:t xml:space="preserve">rebuild the Building per square foot.  </w:t>
      </w:r>
      <w:r w:rsidRPr="001A1A4A">
        <w:rPr>
          <w:rFonts w:ascii="Arial" w:hAnsi="Arial" w:cs="Arial"/>
          <w:sz w:val="16"/>
          <w:szCs w:val="16"/>
        </w:rPr>
        <w:t>The Landlord may revise this amount from time to time during the Term to reflect current construction Costs.  If the Landlord chooses to revise this amount the Tenant will be informed in writing, and the Tenant shall ensure that requested changes are reflected on thei</w:t>
      </w:r>
      <w:r w:rsidR="00074FEE">
        <w:rPr>
          <w:rFonts w:ascii="Arial" w:hAnsi="Arial" w:cs="Arial"/>
          <w:sz w:val="16"/>
          <w:szCs w:val="16"/>
        </w:rPr>
        <w:t>r next policy anniversary date.</w:t>
      </w:r>
    </w:p>
    <w:p w14:paraId="7591B898" w14:textId="77777777" w:rsidR="00074FEE" w:rsidRDefault="00074FEE" w:rsidP="00312E20">
      <w:pPr>
        <w:widowControl/>
        <w:tabs>
          <w:tab w:val="left" w:pos="-1440"/>
        </w:tabs>
        <w:ind w:left="1440" w:right="90" w:hanging="720"/>
        <w:jc w:val="both"/>
        <w:rPr>
          <w:rFonts w:ascii="Arial" w:hAnsi="Arial" w:cs="Arial"/>
          <w:sz w:val="16"/>
          <w:szCs w:val="16"/>
        </w:rPr>
      </w:pPr>
    </w:p>
    <w:p w14:paraId="726398F9" w14:textId="77777777" w:rsidR="00074FEE" w:rsidRDefault="000C3AB6" w:rsidP="001436CB">
      <w:pPr>
        <w:widowControl/>
        <w:autoSpaceDE/>
        <w:autoSpaceDN/>
        <w:adjustRightInd/>
        <w:ind w:left="1440" w:right="90" w:hanging="720"/>
        <w:jc w:val="both"/>
        <w:rPr>
          <w:rFonts w:ascii="Arial" w:hAnsi="Arial" w:cs="Arial"/>
          <w:sz w:val="16"/>
          <w:szCs w:val="16"/>
        </w:rPr>
      </w:pPr>
      <w:r w:rsidRPr="001A1A4A">
        <w:rPr>
          <w:rFonts w:ascii="Arial" w:hAnsi="Arial" w:cs="Arial"/>
          <w:sz w:val="16"/>
          <w:szCs w:val="16"/>
        </w:rPr>
        <w:t>(c)</w:t>
      </w:r>
      <w:r w:rsidRPr="001A1A4A">
        <w:rPr>
          <w:rFonts w:ascii="Arial" w:hAnsi="Arial" w:cs="Arial"/>
          <w:sz w:val="16"/>
          <w:szCs w:val="16"/>
        </w:rPr>
        <w:tab/>
      </w:r>
      <w:r w:rsidRPr="001A1A4A">
        <w:rPr>
          <w:rFonts w:ascii="Arial" w:hAnsi="Arial" w:cs="Arial"/>
          <w:b/>
          <w:bCs/>
          <w:sz w:val="16"/>
          <w:szCs w:val="16"/>
        </w:rPr>
        <w:t xml:space="preserve">Leasehold Improvement Insurance:  </w:t>
      </w:r>
      <w:r w:rsidRPr="001A1A4A">
        <w:rPr>
          <w:rFonts w:ascii="Arial" w:hAnsi="Arial" w:cs="Arial"/>
          <w:sz w:val="16"/>
          <w:szCs w:val="16"/>
        </w:rPr>
        <w:t xml:space="preserve">“all risks” insurance including earthquake, flood and sewer backup perils covering the </w:t>
      </w:r>
      <w:r w:rsidR="001436CB">
        <w:rPr>
          <w:rFonts w:ascii="Arial" w:hAnsi="Arial" w:cs="Arial"/>
          <w:sz w:val="16"/>
          <w:szCs w:val="16"/>
        </w:rPr>
        <w:t>r</w:t>
      </w:r>
      <w:r w:rsidRPr="001A1A4A">
        <w:rPr>
          <w:rFonts w:ascii="Arial" w:hAnsi="Arial" w:cs="Arial"/>
          <w:sz w:val="16"/>
          <w:szCs w:val="16"/>
        </w:rPr>
        <w:t>eplacement value of the Leasehold Improvements for which insurance shall be a minimum amount</w:t>
      </w:r>
      <w:r w:rsidR="00177F4A" w:rsidRPr="001A1A4A">
        <w:rPr>
          <w:rFonts w:ascii="Arial" w:hAnsi="Arial" w:cs="Arial"/>
          <w:sz w:val="16"/>
          <w:szCs w:val="16"/>
        </w:rPr>
        <w:t xml:space="preserve">, and this amount shall be </w:t>
      </w:r>
      <w:r w:rsidRPr="001A1A4A">
        <w:rPr>
          <w:rFonts w:ascii="Arial" w:hAnsi="Arial" w:cs="Arial"/>
          <w:sz w:val="16"/>
          <w:szCs w:val="16"/>
        </w:rPr>
        <w:t xml:space="preserve"> </w:t>
      </w:r>
      <w:r w:rsidR="00177F4A" w:rsidRPr="001A1A4A">
        <w:rPr>
          <w:rFonts w:ascii="Arial" w:hAnsi="Arial" w:cs="Arial"/>
          <w:sz w:val="16"/>
          <w:szCs w:val="16"/>
        </w:rPr>
        <w:t xml:space="preserve">communicated in writing from the Landlord to the Tenant immediately prior to the Tenant acquiring this required </w:t>
      </w:r>
      <w:r w:rsidR="005C76A8">
        <w:rPr>
          <w:rFonts w:ascii="Arial" w:hAnsi="Arial" w:cs="Arial"/>
          <w:sz w:val="16"/>
          <w:szCs w:val="16"/>
        </w:rPr>
        <w:tab/>
      </w:r>
      <w:r w:rsidR="001436CB">
        <w:rPr>
          <w:rFonts w:ascii="Arial" w:hAnsi="Arial" w:cs="Arial"/>
          <w:sz w:val="16"/>
          <w:szCs w:val="16"/>
        </w:rPr>
        <w:t>insurance c</w:t>
      </w:r>
      <w:r w:rsidR="00177F4A" w:rsidRPr="001A1A4A">
        <w:rPr>
          <w:rFonts w:ascii="Arial" w:hAnsi="Arial" w:cs="Arial"/>
          <w:sz w:val="16"/>
          <w:szCs w:val="16"/>
        </w:rPr>
        <w:t xml:space="preserve">overage from their insurance service provider, </w:t>
      </w:r>
      <w:r w:rsidRPr="001A1A4A">
        <w:rPr>
          <w:rFonts w:ascii="Arial" w:hAnsi="Arial" w:cs="Arial"/>
          <w:sz w:val="16"/>
          <w:szCs w:val="16"/>
        </w:rPr>
        <w:t xml:space="preserve">and </w:t>
      </w:r>
      <w:r w:rsidR="00177F4A" w:rsidRPr="001A1A4A">
        <w:rPr>
          <w:rFonts w:ascii="Arial" w:hAnsi="Arial" w:cs="Arial"/>
          <w:sz w:val="16"/>
          <w:szCs w:val="16"/>
        </w:rPr>
        <w:t>this insurance shall cover</w:t>
      </w:r>
      <w:r w:rsidRPr="001A1A4A">
        <w:rPr>
          <w:rFonts w:ascii="Arial" w:hAnsi="Arial" w:cs="Arial"/>
          <w:sz w:val="16"/>
          <w:szCs w:val="16"/>
        </w:rPr>
        <w:t xml:space="preserve"> Trade Fixtures (if any) and burglary insurance with respect to the Premises for not less than the full replacement cost thereof, and which insurance shall include a bylaw endorsement and shall provide that any proceeds recoverable with respect to Leasehold Improvements shall be payable to the Landlord</w:t>
      </w:r>
      <w:r w:rsidR="00532B24">
        <w:rPr>
          <w:rFonts w:ascii="Arial" w:hAnsi="Arial" w:cs="Arial"/>
          <w:sz w:val="16"/>
          <w:szCs w:val="16"/>
        </w:rPr>
        <w:t xml:space="preserve"> as its interests may appear</w:t>
      </w:r>
      <w:r w:rsidRPr="001A1A4A">
        <w:rPr>
          <w:rFonts w:ascii="Arial" w:hAnsi="Arial" w:cs="Arial"/>
          <w:sz w:val="16"/>
          <w:szCs w:val="16"/>
        </w:rPr>
        <w:t xml:space="preserve"> (but the Landlord agrees to make available such proceeds toward the Repair or replacement of the insured property if this Lease is not terminated pursuant to any other provisions hereof)</w:t>
      </w:r>
      <w:r w:rsidR="00770C15" w:rsidRPr="001A1A4A">
        <w:rPr>
          <w:rFonts w:ascii="Arial" w:hAnsi="Arial" w:cs="Arial"/>
          <w:sz w:val="16"/>
          <w:szCs w:val="16"/>
        </w:rPr>
        <w:t>.  The Landlord may revise the amount of this coverage required from time to time during the Term to reflect any pertinent changes in the Premises</w:t>
      </w:r>
      <w:r w:rsidR="00074FEE">
        <w:rPr>
          <w:rFonts w:ascii="Arial" w:hAnsi="Arial" w:cs="Arial"/>
          <w:sz w:val="16"/>
          <w:szCs w:val="16"/>
        </w:rPr>
        <w:t>;</w:t>
      </w:r>
    </w:p>
    <w:p w14:paraId="71F08F1A" w14:textId="77777777" w:rsidR="00074FEE" w:rsidRDefault="00074FEE" w:rsidP="001436CB">
      <w:pPr>
        <w:widowControl/>
        <w:tabs>
          <w:tab w:val="left" w:pos="-1440"/>
        </w:tabs>
        <w:ind w:left="1440" w:right="90" w:hanging="720"/>
        <w:rPr>
          <w:rFonts w:ascii="Arial" w:hAnsi="Arial" w:cs="Arial"/>
          <w:sz w:val="16"/>
          <w:szCs w:val="16"/>
        </w:rPr>
      </w:pPr>
    </w:p>
    <w:p w14:paraId="34AEC205" w14:textId="77777777" w:rsidR="000C3AB6" w:rsidRDefault="000C3AB6" w:rsidP="00312E20">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(d)</w:t>
      </w:r>
      <w:r w:rsidRPr="001A1A4A">
        <w:rPr>
          <w:rFonts w:ascii="Arial" w:hAnsi="Arial" w:cs="Arial"/>
          <w:sz w:val="16"/>
          <w:szCs w:val="16"/>
        </w:rPr>
        <w:tab/>
      </w:r>
      <w:r w:rsidRPr="001A1A4A">
        <w:rPr>
          <w:rFonts w:ascii="Arial" w:hAnsi="Arial" w:cs="Arial"/>
          <w:b/>
          <w:bCs/>
          <w:sz w:val="16"/>
          <w:szCs w:val="16"/>
        </w:rPr>
        <w:t xml:space="preserve">Boiler and Machinery Insurance:  </w:t>
      </w:r>
      <w:r w:rsidRPr="00074FEE">
        <w:rPr>
          <w:rFonts w:ascii="Arial" w:hAnsi="Arial" w:cs="Arial"/>
          <w:bCs/>
          <w:sz w:val="16"/>
          <w:szCs w:val="16"/>
        </w:rPr>
        <w:t>W</w:t>
      </w:r>
      <w:r w:rsidRPr="001A1A4A">
        <w:rPr>
          <w:rFonts w:ascii="Arial" w:hAnsi="Arial" w:cs="Arial"/>
          <w:sz w:val="16"/>
          <w:szCs w:val="16"/>
        </w:rPr>
        <w:t>hen applicable, broad form boiler and machinery insurance with limits for each accident in an amount of not less than the full replacement Costs of all Leasehold Improvements and of all boilers, pressure vessels, heating, ventilating and air conditioning equipment and miscellaneous electric apparatus owned or operated by the Tenant or by others (other than the Landlord) on behalf of the Tenant in the Premises, or relat</w:t>
      </w:r>
      <w:r w:rsidR="00074FEE">
        <w:rPr>
          <w:rFonts w:ascii="Arial" w:hAnsi="Arial" w:cs="Arial"/>
          <w:sz w:val="16"/>
          <w:szCs w:val="16"/>
        </w:rPr>
        <w:t>ing to or serving the Premises;</w:t>
      </w:r>
    </w:p>
    <w:p w14:paraId="2F56111C" w14:textId="77777777" w:rsidR="00074FEE" w:rsidRDefault="00074FEE" w:rsidP="00312E20">
      <w:pPr>
        <w:widowControl/>
        <w:tabs>
          <w:tab w:val="left" w:pos="-1440"/>
        </w:tabs>
        <w:ind w:left="1440" w:right="90" w:hanging="720"/>
        <w:jc w:val="both"/>
        <w:rPr>
          <w:rFonts w:ascii="Arial" w:hAnsi="Arial" w:cs="Arial"/>
          <w:sz w:val="16"/>
          <w:szCs w:val="16"/>
        </w:rPr>
      </w:pPr>
    </w:p>
    <w:p w14:paraId="13DB2A1A" w14:textId="77777777" w:rsidR="000C3AB6" w:rsidRDefault="000C3AB6" w:rsidP="00312E20">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(e)</w:t>
      </w:r>
      <w:r w:rsidRPr="001A1A4A">
        <w:rPr>
          <w:rFonts w:ascii="Arial" w:hAnsi="Arial" w:cs="Arial"/>
          <w:sz w:val="16"/>
          <w:szCs w:val="16"/>
        </w:rPr>
        <w:tab/>
      </w:r>
      <w:r w:rsidRPr="001A1A4A">
        <w:rPr>
          <w:rFonts w:ascii="Arial" w:hAnsi="Arial" w:cs="Arial"/>
          <w:b/>
          <w:bCs/>
          <w:sz w:val="16"/>
          <w:szCs w:val="16"/>
        </w:rPr>
        <w:t xml:space="preserve">Miscellaneous Perils Insurance:  </w:t>
      </w:r>
      <w:r w:rsidRPr="001A1A4A">
        <w:rPr>
          <w:rFonts w:ascii="Arial" w:hAnsi="Arial" w:cs="Arial"/>
          <w:bCs/>
          <w:sz w:val="16"/>
          <w:szCs w:val="16"/>
        </w:rPr>
        <w:t>I</w:t>
      </w:r>
      <w:r w:rsidRPr="001A1A4A">
        <w:rPr>
          <w:rFonts w:ascii="Arial" w:hAnsi="Arial" w:cs="Arial"/>
          <w:sz w:val="16"/>
          <w:szCs w:val="16"/>
        </w:rPr>
        <w:t>nsurance against such other perils and in such amounts as the Landlord or any mortgagee may from time to time reasonably require upon not less than sixty (60) days' notice, such requirement to be made on the basis that the required insurance is customary at the time in the same city or area for buildings similar to the Building.</w:t>
      </w:r>
    </w:p>
    <w:p w14:paraId="59EAF37F" w14:textId="77777777" w:rsidR="00C75F71" w:rsidRDefault="00C75F71" w:rsidP="00312E20">
      <w:pPr>
        <w:widowControl/>
        <w:tabs>
          <w:tab w:val="left" w:pos="-1440"/>
        </w:tabs>
        <w:ind w:left="1440" w:right="90" w:hanging="720"/>
        <w:jc w:val="both"/>
        <w:rPr>
          <w:rFonts w:ascii="Arial" w:hAnsi="Arial" w:cs="Arial"/>
          <w:sz w:val="16"/>
          <w:szCs w:val="16"/>
        </w:rPr>
      </w:pPr>
    </w:p>
    <w:p w14:paraId="258C36FD" w14:textId="77777777" w:rsidR="00C75F71" w:rsidRPr="001A1A4A" w:rsidRDefault="00C75F71" w:rsidP="00312E20">
      <w:pPr>
        <w:widowControl/>
        <w:tabs>
          <w:tab w:val="left" w:pos="-1440"/>
        </w:tabs>
        <w:ind w:left="1440" w:right="90" w:hanging="720"/>
        <w:jc w:val="both"/>
        <w:rPr>
          <w:rFonts w:ascii="Arial" w:hAnsi="Arial" w:cs="Arial"/>
          <w:sz w:val="16"/>
          <w:szCs w:val="16"/>
        </w:rPr>
      </w:pPr>
      <w:r>
        <w:rPr>
          <w:rFonts w:ascii="Arial" w:hAnsi="Arial" w:cs="Arial"/>
          <w:sz w:val="16"/>
          <w:szCs w:val="16"/>
        </w:rPr>
        <w:t>(f)</w:t>
      </w:r>
      <w:r>
        <w:rPr>
          <w:rFonts w:ascii="Arial" w:hAnsi="Arial" w:cs="Arial"/>
          <w:sz w:val="16"/>
          <w:szCs w:val="16"/>
        </w:rPr>
        <w:tab/>
      </w:r>
      <w:r>
        <w:rPr>
          <w:rFonts w:ascii="Arial" w:hAnsi="Arial" w:cs="Arial"/>
          <w:b/>
          <w:sz w:val="16"/>
          <w:szCs w:val="16"/>
        </w:rPr>
        <w:t xml:space="preserve">Couse of Construction Insurance: </w:t>
      </w:r>
      <w:r>
        <w:rPr>
          <w:rFonts w:ascii="Arial" w:hAnsi="Arial" w:cs="Arial"/>
          <w:sz w:val="16"/>
          <w:szCs w:val="16"/>
        </w:rPr>
        <w:t>Where a Tenant is responsible for the construction of the Leasehold Improvements or where a Tenant is renovating the Premises, the Tenant will not commence construction without first obtaining Course of Construction insurance clearly indicating the Landlord as Loss Payable.  The Course of Construction insurance must be kept in force for the duration of any construction or renovations.</w:t>
      </w:r>
    </w:p>
    <w:p w14:paraId="0F265850" w14:textId="77777777" w:rsidR="000C3AB6" w:rsidRPr="001A1A4A" w:rsidRDefault="000C3AB6" w:rsidP="00312E20">
      <w:pPr>
        <w:widowControl/>
        <w:tabs>
          <w:tab w:val="left" w:pos="-1440"/>
        </w:tabs>
        <w:ind w:left="1440" w:right="90" w:hanging="720"/>
        <w:jc w:val="both"/>
        <w:rPr>
          <w:rFonts w:ascii="Arial" w:hAnsi="Arial" w:cs="Arial"/>
          <w:b/>
          <w:bCs/>
          <w:sz w:val="16"/>
          <w:szCs w:val="16"/>
        </w:rPr>
      </w:pPr>
    </w:p>
    <w:p w14:paraId="4D16A4B7" w14:textId="77777777" w:rsidR="003E240F" w:rsidRPr="001A1A4A" w:rsidRDefault="00555732" w:rsidP="005C5AEE">
      <w:pPr>
        <w:widowControl/>
        <w:tabs>
          <w:tab w:val="left" w:pos="-1440"/>
        </w:tabs>
        <w:ind w:right="90"/>
        <w:jc w:val="both"/>
        <w:rPr>
          <w:rFonts w:ascii="Arial" w:hAnsi="Arial" w:cs="Arial"/>
          <w:sz w:val="16"/>
          <w:szCs w:val="16"/>
        </w:rPr>
      </w:pPr>
      <w:r w:rsidRPr="001A1A4A">
        <w:rPr>
          <w:rFonts w:ascii="Arial" w:hAnsi="Arial" w:cs="Arial"/>
          <w:b/>
          <w:bCs/>
          <w:sz w:val="16"/>
          <w:szCs w:val="16"/>
        </w:rPr>
        <w:t>12</w:t>
      </w:r>
      <w:r w:rsidR="000C3AB6" w:rsidRPr="001A1A4A">
        <w:rPr>
          <w:rFonts w:ascii="Arial" w:hAnsi="Arial" w:cs="Arial"/>
          <w:b/>
          <w:bCs/>
          <w:sz w:val="16"/>
          <w:szCs w:val="16"/>
        </w:rPr>
        <w:t>.3</w:t>
      </w:r>
      <w:r w:rsidR="003E240F" w:rsidRPr="001A1A4A">
        <w:rPr>
          <w:rFonts w:ascii="Arial" w:hAnsi="Arial" w:cs="Arial"/>
          <w:b/>
          <w:bCs/>
          <w:sz w:val="16"/>
          <w:szCs w:val="16"/>
        </w:rPr>
        <w:tab/>
        <w:t>Form of Tenant's Insurance</w:t>
      </w:r>
    </w:p>
    <w:p w14:paraId="78B9EE66" w14:textId="77777777" w:rsidR="003E240F" w:rsidRPr="001A1A4A" w:rsidRDefault="003E240F" w:rsidP="00312E20">
      <w:pPr>
        <w:widowControl/>
        <w:ind w:left="1440" w:right="90" w:hanging="720"/>
        <w:jc w:val="both"/>
        <w:rPr>
          <w:rFonts w:ascii="Arial" w:hAnsi="Arial" w:cs="Arial"/>
          <w:sz w:val="16"/>
          <w:szCs w:val="16"/>
        </w:rPr>
      </w:pPr>
    </w:p>
    <w:p w14:paraId="0FFBAACE" w14:textId="77777777" w:rsidR="003E240F" w:rsidRPr="001A1A4A" w:rsidRDefault="003E240F" w:rsidP="00312E20">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(a)</w:t>
      </w:r>
      <w:r w:rsidRPr="001A1A4A">
        <w:rPr>
          <w:rFonts w:ascii="Arial" w:hAnsi="Arial" w:cs="Arial"/>
          <w:sz w:val="16"/>
          <w:szCs w:val="16"/>
        </w:rPr>
        <w:tab/>
        <w:t>All policies of insurance required to be maintained by the Tenant hereunder:</w:t>
      </w:r>
    </w:p>
    <w:p w14:paraId="44D45C1B" w14:textId="77777777" w:rsidR="003E240F" w:rsidRPr="001A1A4A" w:rsidRDefault="003E240F" w:rsidP="00312E20">
      <w:pPr>
        <w:widowControl/>
        <w:ind w:left="2160" w:right="90" w:hanging="720"/>
        <w:jc w:val="both"/>
        <w:rPr>
          <w:rFonts w:ascii="Arial" w:hAnsi="Arial" w:cs="Arial"/>
          <w:sz w:val="16"/>
          <w:szCs w:val="16"/>
        </w:rPr>
      </w:pPr>
    </w:p>
    <w:p w14:paraId="21DE4549" w14:textId="77777777" w:rsidR="003E240F" w:rsidRPr="001A1A4A" w:rsidRDefault="003E240F" w:rsidP="00312E20">
      <w:pPr>
        <w:widowControl/>
        <w:tabs>
          <w:tab w:val="left" w:pos="-1440"/>
        </w:tabs>
        <w:ind w:left="2160" w:right="90" w:hanging="720"/>
        <w:jc w:val="both"/>
        <w:rPr>
          <w:rFonts w:ascii="Arial" w:hAnsi="Arial" w:cs="Arial"/>
          <w:sz w:val="16"/>
          <w:szCs w:val="16"/>
        </w:rPr>
      </w:pPr>
      <w:r w:rsidRPr="001A1A4A">
        <w:rPr>
          <w:rFonts w:ascii="Arial" w:hAnsi="Arial" w:cs="Arial"/>
          <w:sz w:val="16"/>
          <w:szCs w:val="16"/>
        </w:rPr>
        <w:t>(i)</w:t>
      </w:r>
      <w:r w:rsidRPr="001A1A4A">
        <w:rPr>
          <w:rFonts w:ascii="Arial" w:hAnsi="Arial" w:cs="Arial"/>
          <w:sz w:val="16"/>
          <w:szCs w:val="16"/>
        </w:rPr>
        <w:tab/>
        <w:t>shall be on terms to which the Landlord has no reasonable objection;</w:t>
      </w:r>
    </w:p>
    <w:p w14:paraId="6714D450" w14:textId="77777777" w:rsidR="003E240F" w:rsidRPr="001A1A4A" w:rsidRDefault="003E240F" w:rsidP="00312E20">
      <w:pPr>
        <w:widowControl/>
        <w:ind w:left="2160" w:right="90" w:hanging="720"/>
        <w:jc w:val="both"/>
        <w:rPr>
          <w:rFonts w:ascii="Arial" w:hAnsi="Arial" w:cs="Arial"/>
          <w:sz w:val="16"/>
          <w:szCs w:val="16"/>
        </w:rPr>
      </w:pPr>
    </w:p>
    <w:p w14:paraId="2521F641" w14:textId="77777777" w:rsidR="003E240F" w:rsidRPr="001A1A4A" w:rsidRDefault="003E240F" w:rsidP="00312E20">
      <w:pPr>
        <w:widowControl/>
        <w:tabs>
          <w:tab w:val="left" w:pos="-1440"/>
        </w:tabs>
        <w:ind w:left="2160" w:right="90" w:hanging="720"/>
        <w:jc w:val="both"/>
        <w:rPr>
          <w:rFonts w:ascii="Arial" w:hAnsi="Arial" w:cs="Arial"/>
          <w:sz w:val="16"/>
          <w:szCs w:val="16"/>
        </w:rPr>
      </w:pPr>
      <w:r w:rsidRPr="001A1A4A">
        <w:rPr>
          <w:rFonts w:ascii="Arial" w:hAnsi="Arial" w:cs="Arial"/>
          <w:sz w:val="16"/>
          <w:szCs w:val="16"/>
        </w:rPr>
        <w:t>(ii)</w:t>
      </w:r>
      <w:r w:rsidRPr="001A1A4A">
        <w:rPr>
          <w:rFonts w:ascii="Arial" w:hAnsi="Arial" w:cs="Arial"/>
          <w:sz w:val="16"/>
          <w:szCs w:val="16"/>
        </w:rPr>
        <w:tab/>
        <w:t>shall be primary non-contributing with, and not in excess of, any other insurance available to the Landlord or its mortgagee;</w:t>
      </w:r>
    </w:p>
    <w:p w14:paraId="22F0D263" w14:textId="77777777" w:rsidR="003E240F" w:rsidRPr="001A1A4A" w:rsidRDefault="003E240F" w:rsidP="00312E20">
      <w:pPr>
        <w:widowControl/>
        <w:ind w:left="2160" w:right="90" w:hanging="720"/>
        <w:jc w:val="both"/>
        <w:rPr>
          <w:rFonts w:ascii="Arial" w:hAnsi="Arial" w:cs="Arial"/>
          <w:sz w:val="16"/>
          <w:szCs w:val="16"/>
        </w:rPr>
      </w:pPr>
    </w:p>
    <w:p w14:paraId="0BC3F157" w14:textId="77777777" w:rsidR="003E240F" w:rsidRPr="001A1A4A" w:rsidRDefault="003E240F" w:rsidP="00312E20">
      <w:pPr>
        <w:widowControl/>
        <w:tabs>
          <w:tab w:val="left" w:pos="-1440"/>
        </w:tabs>
        <w:ind w:left="2160" w:right="90" w:hanging="720"/>
        <w:jc w:val="both"/>
        <w:rPr>
          <w:rFonts w:ascii="Arial" w:hAnsi="Arial" w:cs="Arial"/>
          <w:sz w:val="16"/>
          <w:szCs w:val="16"/>
        </w:rPr>
      </w:pPr>
      <w:r w:rsidRPr="001A1A4A">
        <w:rPr>
          <w:rFonts w:ascii="Arial" w:hAnsi="Arial" w:cs="Arial"/>
          <w:sz w:val="16"/>
          <w:szCs w:val="16"/>
        </w:rPr>
        <w:t>(iii)</w:t>
      </w:r>
      <w:r w:rsidRPr="001A1A4A">
        <w:rPr>
          <w:rFonts w:ascii="Arial" w:hAnsi="Arial" w:cs="Arial"/>
          <w:sz w:val="16"/>
          <w:szCs w:val="16"/>
        </w:rPr>
        <w:tab/>
        <w:t>with respect to the insurance des</w:t>
      </w:r>
      <w:r w:rsidR="00545499" w:rsidRPr="001A1A4A">
        <w:rPr>
          <w:rFonts w:ascii="Arial" w:hAnsi="Arial" w:cs="Arial"/>
          <w:sz w:val="16"/>
          <w:szCs w:val="16"/>
        </w:rPr>
        <w:t xml:space="preserve">cribed in </w:t>
      </w:r>
      <w:r w:rsidR="00B57835" w:rsidRPr="001A1A4A">
        <w:rPr>
          <w:rFonts w:ascii="Arial" w:hAnsi="Arial" w:cs="Arial"/>
          <w:b/>
          <w:sz w:val="16"/>
          <w:szCs w:val="16"/>
        </w:rPr>
        <w:t>Articles</w:t>
      </w:r>
      <w:r w:rsidR="007971E9">
        <w:rPr>
          <w:rFonts w:ascii="Arial" w:hAnsi="Arial" w:cs="Arial"/>
          <w:b/>
          <w:sz w:val="16"/>
          <w:szCs w:val="16"/>
        </w:rPr>
        <w:t xml:space="preserve"> 12</w:t>
      </w:r>
      <w:r w:rsidR="00545499" w:rsidRPr="001A1A4A">
        <w:rPr>
          <w:rFonts w:ascii="Arial" w:hAnsi="Arial" w:cs="Arial"/>
          <w:b/>
          <w:sz w:val="16"/>
          <w:szCs w:val="16"/>
        </w:rPr>
        <w:t>.2(b), (c) and (d</w:t>
      </w:r>
      <w:r w:rsidRPr="001A1A4A">
        <w:rPr>
          <w:rFonts w:ascii="Arial" w:hAnsi="Arial" w:cs="Arial"/>
          <w:b/>
          <w:sz w:val="16"/>
          <w:szCs w:val="16"/>
        </w:rPr>
        <w:t>)</w:t>
      </w:r>
      <w:r w:rsidRPr="001A1A4A">
        <w:rPr>
          <w:rFonts w:ascii="Arial" w:hAnsi="Arial" w:cs="Arial"/>
          <w:sz w:val="16"/>
          <w:szCs w:val="16"/>
        </w:rPr>
        <w:t xml:space="preserve"> </w:t>
      </w:r>
      <w:r w:rsidR="00B57835" w:rsidRPr="001A1A4A">
        <w:rPr>
          <w:rFonts w:ascii="Arial" w:hAnsi="Arial" w:cs="Arial"/>
          <w:sz w:val="16"/>
          <w:szCs w:val="16"/>
        </w:rPr>
        <w:t xml:space="preserve">herein, the policy </w:t>
      </w:r>
      <w:r w:rsidRPr="001A1A4A">
        <w:rPr>
          <w:rFonts w:ascii="Arial" w:hAnsi="Arial" w:cs="Arial"/>
          <w:sz w:val="16"/>
          <w:szCs w:val="16"/>
        </w:rPr>
        <w:t xml:space="preserve">shall name the Landlord as additional insured and loss payee and, during the Term, the Landlord may require, in writing to the Tenant, that an additional party or parties with an interest in the </w:t>
      </w:r>
      <w:r w:rsidR="00C21D7A" w:rsidRPr="001A1A4A">
        <w:rPr>
          <w:rFonts w:ascii="Arial" w:hAnsi="Arial" w:cs="Arial"/>
          <w:sz w:val="16"/>
          <w:szCs w:val="16"/>
        </w:rPr>
        <w:t>Centre</w:t>
      </w:r>
      <w:r w:rsidRPr="001A1A4A">
        <w:rPr>
          <w:rFonts w:ascii="Arial" w:hAnsi="Arial" w:cs="Arial"/>
          <w:sz w:val="16"/>
          <w:szCs w:val="16"/>
        </w:rPr>
        <w:t xml:space="preserve"> be named as additional insured and loss payee;</w:t>
      </w:r>
    </w:p>
    <w:p w14:paraId="770E541E" w14:textId="77777777" w:rsidR="003E240F" w:rsidRPr="001A1A4A" w:rsidRDefault="003E240F" w:rsidP="00312E20">
      <w:pPr>
        <w:widowControl/>
        <w:tabs>
          <w:tab w:val="left" w:pos="-1440"/>
        </w:tabs>
        <w:ind w:left="2160" w:right="90" w:hanging="720"/>
        <w:jc w:val="both"/>
        <w:rPr>
          <w:rFonts w:ascii="Arial" w:hAnsi="Arial" w:cs="Arial"/>
          <w:sz w:val="16"/>
          <w:szCs w:val="16"/>
        </w:rPr>
      </w:pPr>
    </w:p>
    <w:p w14:paraId="7BBE07F8" w14:textId="77777777" w:rsidR="003E240F" w:rsidRPr="001A1A4A" w:rsidRDefault="003E240F" w:rsidP="00312E20">
      <w:pPr>
        <w:widowControl/>
        <w:tabs>
          <w:tab w:val="left" w:pos="-1440"/>
        </w:tabs>
        <w:ind w:left="2160" w:right="90" w:hanging="720"/>
        <w:jc w:val="both"/>
        <w:rPr>
          <w:rFonts w:ascii="Arial" w:hAnsi="Arial" w:cs="Arial"/>
          <w:sz w:val="16"/>
          <w:szCs w:val="16"/>
        </w:rPr>
      </w:pPr>
      <w:r w:rsidRPr="001A1A4A">
        <w:rPr>
          <w:rFonts w:ascii="Arial" w:hAnsi="Arial" w:cs="Arial"/>
          <w:sz w:val="16"/>
          <w:szCs w:val="16"/>
        </w:rPr>
        <w:t>(iv)</w:t>
      </w:r>
      <w:r w:rsidRPr="001A1A4A">
        <w:rPr>
          <w:rFonts w:ascii="Arial" w:hAnsi="Arial" w:cs="Arial"/>
          <w:sz w:val="16"/>
          <w:szCs w:val="16"/>
        </w:rPr>
        <w:tab/>
        <w:t>with r</w:t>
      </w:r>
      <w:r w:rsidR="00545499" w:rsidRPr="001A1A4A">
        <w:rPr>
          <w:rFonts w:ascii="Arial" w:hAnsi="Arial" w:cs="Arial"/>
          <w:sz w:val="16"/>
          <w:szCs w:val="16"/>
        </w:rPr>
        <w:t xml:space="preserve">espect to </w:t>
      </w:r>
      <w:r w:rsidR="00B57835" w:rsidRPr="001A1A4A">
        <w:rPr>
          <w:rFonts w:ascii="Arial" w:hAnsi="Arial" w:cs="Arial"/>
          <w:b/>
          <w:sz w:val="16"/>
          <w:szCs w:val="16"/>
        </w:rPr>
        <w:t>Article</w:t>
      </w:r>
      <w:r w:rsidR="007971E9">
        <w:rPr>
          <w:rFonts w:ascii="Arial" w:hAnsi="Arial" w:cs="Arial"/>
          <w:b/>
          <w:sz w:val="16"/>
          <w:szCs w:val="16"/>
        </w:rPr>
        <w:t xml:space="preserve"> 12</w:t>
      </w:r>
      <w:r w:rsidR="00545499" w:rsidRPr="001A1A4A">
        <w:rPr>
          <w:rFonts w:ascii="Arial" w:hAnsi="Arial" w:cs="Arial"/>
          <w:b/>
          <w:sz w:val="16"/>
          <w:szCs w:val="16"/>
        </w:rPr>
        <w:t>.2(a)</w:t>
      </w:r>
      <w:r w:rsidRPr="001A1A4A">
        <w:rPr>
          <w:rFonts w:ascii="Arial" w:hAnsi="Arial" w:cs="Arial"/>
          <w:b/>
          <w:sz w:val="16"/>
          <w:szCs w:val="16"/>
        </w:rPr>
        <w:t xml:space="preserve"> </w:t>
      </w:r>
      <w:r w:rsidR="00B57835" w:rsidRPr="001A1A4A">
        <w:rPr>
          <w:rFonts w:ascii="Arial" w:hAnsi="Arial" w:cs="Arial"/>
          <w:sz w:val="16"/>
          <w:szCs w:val="16"/>
        </w:rPr>
        <w:t>herein, the policy</w:t>
      </w:r>
      <w:r w:rsidR="00B57835" w:rsidRPr="001A1A4A">
        <w:rPr>
          <w:rFonts w:ascii="Arial" w:hAnsi="Arial" w:cs="Arial"/>
          <w:b/>
          <w:sz w:val="16"/>
          <w:szCs w:val="16"/>
        </w:rPr>
        <w:t xml:space="preserve"> </w:t>
      </w:r>
      <w:r w:rsidRPr="001A1A4A">
        <w:rPr>
          <w:rFonts w:ascii="Arial" w:hAnsi="Arial" w:cs="Arial"/>
          <w:sz w:val="16"/>
          <w:szCs w:val="16"/>
        </w:rPr>
        <w:t xml:space="preserve">shall name the Landlord as an additional insured and, during the Term the Landlord may require, in writing to the Tenant, that an additional party or parties with an interest in the </w:t>
      </w:r>
      <w:r w:rsidR="00C21D7A" w:rsidRPr="001A1A4A">
        <w:rPr>
          <w:rFonts w:ascii="Arial" w:hAnsi="Arial" w:cs="Arial"/>
          <w:sz w:val="16"/>
          <w:szCs w:val="16"/>
        </w:rPr>
        <w:t>Centre</w:t>
      </w:r>
      <w:r w:rsidRPr="001A1A4A">
        <w:rPr>
          <w:rFonts w:ascii="Arial" w:hAnsi="Arial" w:cs="Arial"/>
          <w:sz w:val="16"/>
          <w:szCs w:val="16"/>
        </w:rPr>
        <w:t xml:space="preserve"> be named as additional insured and Tenant Liability Insurance shall contain provision for cross-liability and severability of interest clauses;</w:t>
      </w:r>
    </w:p>
    <w:p w14:paraId="4444A5B6" w14:textId="77777777" w:rsidR="003E240F" w:rsidRPr="001A1A4A" w:rsidRDefault="003E240F" w:rsidP="00312E20">
      <w:pPr>
        <w:widowControl/>
        <w:ind w:left="2160" w:right="90" w:hanging="720"/>
        <w:jc w:val="both"/>
        <w:rPr>
          <w:rFonts w:ascii="Arial" w:hAnsi="Arial" w:cs="Arial"/>
          <w:sz w:val="16"/>
          <w:szCs w:val="16"/>
        </w:rPr>
      </w:pPr>
    </w:p>
    <w:p w14:paraId="18961142" w14:textId="77777777" w:rsidR="003E240F" w:rsidRPr="001A1A4A" w:rsidRDefault="003E240F" w:rsidP="00312E20">
      <w:pPr>
        <w:widowControl/>
        <w:tabs>
          <w:tab w:val="left" w:pos="-1440"/>
        </w:tabs>
        <w:ind w:left="2160" w:right="90" w:hanging="720"/>
        <w:jc w:val="both"/>
        <w:rPr>
          <w:rFonts w:ascii="Arial" w:hAnsi="Arial" w:cs="Arial"/>
          <w:sz w:val="16"/>
          <w:szCs w:val="16"/>
        </w:rPr>
      </w:pPr>
      <w:r w:rsidRPr="001A1A4A">
        <w:rPr>
          <w:rFonts w:ascii="Arial" w:hAnsi="Arial" w:cs="Arial"/>
          <w:sz w:val="16"/>
          <w:szCs w:val="16"/>
        </w:rPr>
        <w:t>(v)</w:t>
      </w:r>
      <w:r w:rsidRPr="001A1A4A">
        <w:rPr>
          <w:rFonts w:ascii="Arial" w:hAnsi="Arial" w:cs="Arial"/>
          <w:sz w:val="16"/>
          <w:szCs w:val="16"/>
        </w:rPr>
        <w:tab/>
        <w:t>wi</w:t>
      </w:r>
      <w:r w:rsidR="00545499" w:rsidRPr="001A1A4A">
        <w:rPr>
          <w:rFonts w:ascii="Arial" w:hAnsi="Arial" w:cs="Arial"/>
          <w:sz w:val="16"/>
          <w:szCs w:val="16"/>
        </w:rPr>
        <w:t xml:space="preserve">th respect to </w:t>
      </w:r>
      <w:r w:rsidR="00B57835" w:rsidRPr="001A1A4A">
        <w:rPr>
          <w:rFonts w:ascii="Arial" w:hAnsi="Arial" w:cs="Arial"/>
          <w:b/>
          <w:sz w:val="16"/>
          <w:szCs w:val="16"/>
        </w:rPr>
        <w:t>Articles</w:t>
      </w:r>
      <w:r w:rsidR="007971E9">
        <w:rPr>
          <w:rFonts w:ascii="Arial" w:hAnsi="Arial" w:cs="Arial"/>
          <w:b/>
          <w:sz w:val="16"/>
          <w:szCs w:val="16"/>
        </w:rPr>
        <w:t xml:space="preserve"> 12</w:t>
      </w:r>
      <w:r w:rsidR="00545499" w:rsidRPr="001A1A4A">
        <w:rPr>
          <w:rFonts w:ascii="Arial" w:hAnsi="Arial" w:cs="Arial"/>
          <w:b/>
          <w:sz w:val="16"/>
          <w:szCs w:val="16"/>
        </w:rPr>
        <w:t>.2(c), (d) and (e</w:t>
      </w:r>
      <w:r w:rsidRPr="001A1A4A">
        <w:rPr>
          <w:rFonts w:ascii="Arial" w:hAnsi="Arial" w:cs="Arial"/>
          <w:b/>
          <w:sz w:val="16"/>
          <w:szCs w:val="16"/>
        </w:rPr>
        <w:t>)</w:t>
      </w:r>
      <w:r w:rsidRPr="001A1A4A">
        <w:rPr>
          <w:rFonts w:ascii="Arial" w:hAnsi="Arial" w:cs="Arial"/>
          <w:sz w:val="16"/>
          <w:szCs w:val="16"/>
        </w:rPr>
        <w:t xml:space="preserve"> </w:t>
      </w:r>
      <w:r w:rsidR="00B57835" w:rsidRPr="001A1A4A">
        <w:rPr>
          <w:rFonts w:ascii="Arial" w:hAnsi="Arial" w:cs="Arial"/>
          <w:sz w:val="16"/>
          <w:szCs w:val="16"/>
        </w:rPr>
        <w:t xml:space="preserve">herein, the policy </w:t>
      </w:r>
      <w:r w:rsidRPr="001A1A4A">
        <w:rPr>
          <w:rFonts w:ascii="Arial" w:hAnsi="Arial" w:cs="Arial"/>
          <w:sz w:val="16"/>
          <w:szCs w:val="16"/>
        </w:rPr>
        <w:t>shall contain where applicable a waiver of any rights of subrogation which the insurer may have against the Landlord and those for whom the Landlord is in law responsible whether the damage is caused by the act, omission or negligence of the Landlord or anyone for whom the Landlord is in law responsible.</w:t>
      </w:r>
    </w:p>
    <w:p w14:paraId="5020D828" w14:textId="77777777" w:rsidR="003E240F" w:rsidRPr="001A1A4A" w:rsidRDefault="003E240F" w:rsidP="00312E20">
      <w:pPr>
        <w:widowControl/>
        <w:ind w:left="1440" w:right="90" w:hanging="720"/>
        <w:jc w:val="both"/>
        <w:rPr>
          <w:rFonts w:ascii="Arial" w:hAnsi="Arial" w:cs="Arial"/>
          <w:sz w:val="16"/>
          <w:szCs w:val="16"/>
        </w:rPr>
      </w:pPr>
    </w:p>
    <w:p w14:paraId="171165CD" w14:textId="77777777" w:rsidR="003E240F" w:rsidRPr="001A1A4A" w:rsidRDefault="003E240F" w:rsidP="00312E20">
      <w:pPr>
        <w:widowControl/>
        <w:ind w:left="720" w:right="90"/>
        <w:jc w:val="both"/>
        <w:rPr>
          <w:rFonts w:ascii="Arial" w:hAnsi="Arial" w:cs="Arial"/>
          <w:sz w:val="16"/>
          <w:szCs w:val="16"/>
        </w:rPr>
      </w:pPr>
      <w:r w:rsidRPr="001A1A4A">
        <w:rPr>
          <w:rFonts w:ascii="Arial" w:hAnsi="Arial" w:cs="Arial"/>
          <w:sz w:val="16"/>
          <w:szCs w:val="16"/>
        </w:rPr>
        <w:t>Each policy shall also contain an undertaking by the insurer that no material change adverse to the Landlord or the Tenant will be made and the policy will not lapse or be cancelled or not be renewed, except after not less than thirty (30) days prior written notice to the Landlord of the intended change, lapse or cancellation.</w:t>
      </w:r>
    </w:p>
    <w:p w14:paraId="117B3933" w14:textId="77777777" w:rsidR="003E240F" w:rsidRPr="001A1A4A" w:rsidRDefault="003E240F" w:rsidP="00312E20">
      <w:pPr>
        <w:widowControl/>
        <w:ind w:left="1440" w:right="90" w:hanging="720"/>
        <w:jc w:val="both"/>
        <w:rPr>
          <w:rFonts w:ascii="Arial" w:hAnsi="Arial" w:cs="Arial"/>
          <w:sz w:val="16"/>
          <w:szCs w:val="16"/>
        </w:rPr>
      </w:pPr>
    </w:p>
    <w:p w14:paraId="3F4E1732" w14:textId="77777777" w:rsidR="003E240F" w:rsidRDefault="003E240F" w:rsidP="00312E20">
      <w:pPr>
        <w:pStyle w:val="ListParagraph"/>
        <w:widowControl/>
        <w:numPr>
          <w:ilvl w:val="0"/>
          <w:numId w:val="18"/>
        </w:numPr>
        <w:tabs>
          <w:tab w:val="left" w:pos="-1440"/>
        </w:tabs>
        <w:ind w:left="1440" w:right="90" w:hanging="720"/>
        <w:jc w:val="both"/>
        <w:rPr>
          <w:rFonts w:ascii="Arial" w:hAnsi="Arial" w:cs="Arial"/>
          <w:sz w:val="16"/>
          <w:szCs w:val="16"/>
        </w:rPr>
      </w:pPr>
      <w:r w:rsidRPr="00074FEE">
        <w:rPr>
          <w:rFonts w:ascii="Arial" w:hAnsi="Arial" w:cs="Arial"/>
          <w:sz w:val="16"/>
          <w:szCs w:val="16"/>
        </w:rPr>
        <w:t xml:space="preserve">The Tenant shall furnish to the Landlord certificates as to the insurance from time to time effected by the Tenant and its renewal or continuation in force on the Landlord's standard form or other reasonably comparable form acceptable by the Tenant's insurers evidencing that the required insurance is in force, together with evidence as to the method of determination of full replacement cost of the Tenant's Leasehold Improvements and the Tenant's Trade Fixtures, furniture and equipment.  If, during the Term, the Landlord reasonably concludes that the full replacement cost has escalated for whatever reason, the Landlord may revise the coverage amount required by the Tenant, following the </w:t>
      </w:r>
      <w:r w:rsidR="00EA5E12" w:rsidRPr="00074FEE">
        <w:rPr>
          <w:rFonts w:ascii="Arial" w:hAnsi="Arial" w:cs="Arial"/>
          <w:sz w:val="16"/>
          <w:szCs w:val="16"/>
        </w:rPr>
        <w:t xml:space="preserve">applicable </w:t>
      </w:r>
      <w:r w:rsidR="00B57835" w:rsidRPr="00074FEE">
        <w:rPr>
          <w:rFonts w:ascii="Arial" w:hAnsi="Arial" w:cs="Arial"/>
          <w:sz w:val="16"/>
          <w:szCs w:val="16"/>
        </w:rPr>
        <w:t>calculation formula(s)</w:t>
      </w:r>
      <w:r w:rsidRPr="00074FEE">
        <w:rPr>
          <w:rFonts w:ascii="Arial" w:hAnsi="Arial" w:cs="Arial"/>
          <w:sz w:val="16"/>
          <w:szCs w:val="16"/>
        </w:rPr>
        <w:t xml:space="preserve"> described in </w:t>
      </w:r>
      <w:r w:rsidR="00915A82" w:rsidRPr="00074FEE">
        <w:rPr>
          <w:rFonts w:ascii="Arial" w:hAnsi="Arial" w:cs="Arial"/>
          <w:b/>
          <w:sz w:val="16"/>
          <w:szCs w:val="16"/>
        </w:rPr>
        <w:t>Article</w:t>
      </w:r>
      <w:r w:rsidR="00B57835" w:rsidRPr="00074FEE">
        <w:rPr>
          <w:rFonts w:ascii="Arial" w:hAnsi="Arial" w:cs="Arial"/>
          <w:b/>
          <w:sz w:val="16"/>
          <w:szCs w:val="16"/>
        </w:rPr>
        <w:t xml:space="preserve"> 12</w:t>
      </w:r>
      <w:r w:rsidRPr="00074FEE">
        <w:rPr>
          <w:rFonts w:ascii="Arial" w:hAnsi="Arial" w:cs="Arial"/>
          <w:b/>
          <w:sz w:val="16"/>
          <w:szCs w:val="16"/>
        </w:rPr>
        <w:t>.2</w:t>
      </w:r>
      <w:r w:rsidR="00B57835" w:rsidRPr="00074FEE">
        <w:rPr>
          <w:rFonts w:ascii="Arial" w:hAnsi="Arial" w:cs="Arial"/>
          <w:sz w:val="16"/>
          <w:szCs w:val="16"/>
        </w:rPr>
        <w:t xml:space="preserve"> herein</w:t>
      </w:r>
      <w:r w:rsidRPr="00074FEE">
        <w:rPr>
          <w:rFonts w:ascii="Arial" w:hAnsi="Arial" w:cs="Arial"/>
          <w:sz w:val="16"/>
          <w:szCs w:val="16"/>
        </w:rPr>
        <w:t xml:space="preserve">.  If the Tenant fails to take out, renew or keep in force such insurance, or if the certificates submitted to the Landlord pursuant to the preceding sentence are unacceptable to the Landlord (or no such certificates are submitted within a reasonable period after request therefor by the Landlord), the Landlord may give to the Tenant notice requiring compliance with this </w:t>
      </w:r>
      <w:r w:rsidR="00915A82" w:rsidRPr="00074FEE">
        <w:rPr>
          <w:rFonts w:ascii="Arial" w:hAnsi="Arial" w:cs="Arial"/>
          <w:sz w:val="16"/>
          <w:szCs w:val="16"/>
        </w:rPr>
        <w:t>article</w:t>
      </w:r>
      <w:r w:rsidRPr="00074FEE">
        <w:rPr>
          <w:rFonts w:ascii="Arial" w:hAnsi="Arial" w:cs="Arial"/>
          <w:sz w:val="16"/>
          <w:szCs w:val="16"/>
        </w:rPr>
        <w:t xml:space="preserve"> and specifying the </w:t>
      </w:r>
      <w:r w:rsidR="00074FEE">
        <w:rPr>
          <w:rFonts w:ascii="Arial" w:hAnsi="Arial" w:cs="Arial"/>
          <w:sz w:val="16"/>
          <w:szCs w:val="16"/>
        </w:rPr>
        <w:t xml:space="preserve">respects </w:t>
      </w:r>
      <w:r w:rsidRPr="00074FEE">
        <w:rPr>
          <w:rFonts w:ascii="Arial" w:hAnsi="Arial" w:cs="Arial"/>
          <w:sz w:val="16"/>
          <w:szCs w:val="16"/>
        </w:rPr>
        <w:t xml:space="preserve">in which the Tenant is not then in compliance with this </w:t>
      </w:r>
      <w:r w:rsidR="00915A82" w:rsidRPr="00074FEE">
        <w:rPr>
          <w:rFonts w:ascii="Arial" w:hAnsi="Arial" w:cs="Arial"/>
          <w:sz w:val="16"/>
          <w:szCs w:val="16"/>
        </w:rPr>
        <w:t>article</w:t>
      </w:r>
      <w:r w:rsidRPr="00074FEE">
        <w:rPr>
          <w:rFonts w:ascii="Arial" w:hAnsi="Arial" w:cs="Arial"/>
          <w:sz w:val="16"/>
          <w:szCs w:val="16"/>
        </w:rPr>
        <w:t xml:space="preserve">.  If the Tenant does not, within seventy-two (72) hours (or </w:t>
      </w:r>
      <w:r w:rsidR="00074FEE">
        <w:rPr>
          <w:rFonts w:ascii="Arial" w:hAnsi="Arial" w:cs="Arial"/>
          <w:sz w:val="16"/>
          <w:szCs w:val="16"/>
        </w:rPr>
        <w:t xml:space="preserve">such </w:t>
      </w:r>
      <w:r w:rsidRPr="00074FEE">
        <w:rPr>
          <w:rFonts w:ascii="Arial" w:hAnsi="Arial" w:cs="Arial"/>
          <w:sz w:val="16"/>
          <w:szCs w:val="16"/>
        </w:rPr>
        <w:t xml:space="preserve">lesser period as the Landlord may reasonably require having regard to the urgency of the situation), provide appropriate evidence of compliance with this </w:t>
      </w:r>
      <w:r w:rsidR="00915A82" w:rsidRPr="00074FEE">
        <w:rPr>
          <w:rFonts w:ascii="Arial" w:hAnsi="Arial" w:cs="Arial"/>
          <w:sz w:val="16"/>
          <w:szCs w:val="16"/>
        </w:rPr>
        <w:t>article</w:t>
      </w:r>
      <w:r w:rsidRPr="00074FEE">
        <w:rPr>
          <w:rFonts w:ascii="Arial" w:hAnsi="Arial" w:cs="Arial"/>
          <w:sz w:val="16"/>
          <w:szCs w:val="16"/>
        </w:rPr>
        <w:t xml:space="preserve">, the Landlord will charge the Tenant for all actions required to be taken, in the sole judgment of the Landlord, to ensure compliance with this </w:t>
      </w:r>
      <w:r w:rsidR="00915A82" w:rsidRPr="00074FEE">
        <w:rPr>
          <w:rFonts w:ascii="Arial" w:hAnsi="Arial" w:cs="Arial"/>
          <w:sz w:val="16"/>
          <w:szCs w:val="16"/>
        </w:rPr>
        <w:t>article</w:t>
      </w:r>
      <w:r w:rsidRPr="00074FEE">
        <w:rPr>
          <w:rFonts w:ascii="Arial" w:hAnsi="Arial" w:cs="Arial"/>
          <w:sz w:val="16"/>
          <w:szCs w:val="16"/>
        </w:rPr>
        <w:t>.  These Costs, to be determined and calculated solely by the Landlord, may include, but shall not be limited to:</w:t>
      </w:r>
    </w:p>
    <w:p w14:paraId="31DC9F73" w14:textId="77777777" w:rsidR="007E5042" w:rsidRPr="00074FEE" w:rsidRDefault="007E5042" w:rsidP="00312E20">
      <w:pPr>
        <w:pStyle w:val="ListParagraph"/>
        <w:widowControl/>
        <w:tabs>
          <w:tab w:val="left" w:pos="-1440"/>
        </w:tabs>
        <w:ind w:left="1440" w:right="90" w:hanging="720"/>
        <w:jc w:val="both"/>
        <w:rPr>
          <w:rFonts w:ascii="Arial" w:hAnsi="Arial" w:cs="Arial"/>
          <w:sz w:val="16"/>
          <w:szCs w:val="16"/>
        </w:rPr>
      </w:pPr>
    </w:p>
    <w:p w14:paraId="77DDC0C9" w14:textId="77777777" w:rsidR="00074FEE" w:rsidRDefault="003E240F" w:rsidP="00312E20">
      <w:pPr>
        <w:pStyle w:val="BodyTextIndent2"/>
        <w:numPr>
          <w:ilvl w:val="1"/>
          <w:numId w:val="29"/>
        </w:numPr>
        <w:ind w:left="2160" w:right="90" w:hanging="720"/>
        <w:rPr>
          <w:rFonts w:ascii="Arial" w:hAnsi="Arial" w:cs="Arial"/>
        </w:rPr>
      </w:pPr>
      <w:r w:rsidRPr="001A1A4A">
        <w:rPr>
          <w:rFonts w:ascii="Arial" w:hAnsi="Arial" w:cs="Arial"/>
        </w:rPr>
        <w:t>$25.00 for each telephone call required</w:t>
      </w:r>
      <w:r w:rsidR="00197346" w:rsidRPr="001A1A4A">
        <w:rPr>
          <w:rFonts w:ascii="Arial" w:hAnsi="Arial" w:cs="Arial"/>
        </w:rPr>
        <w:t xml:space="preserve"> by the Landlord</w:t>
      </w:r>
      <w:r w:rsidRPr="001A1A4A">
        <w:rPr>
          <w:rFonts w:ascii="Arial" w:hAnsi="Arial" w:cs="Arial"/>
        </w:rPr>
        <w:t>;</w:t>
      </w:r>
    </w:p>
    <w:p w14:paraId="1139E033" w14:textId="77777777" w:rsidR="007E5042" w:rsidRDefault="007E5042" w:rsidP="00312E20">
      <w:pPr>
        <w:pStyle w:val="BodyTextIndent2"/>
        <w:ind w:right="90" w:hanging="720"/>
        <w:rPr>
          <w:rFonts w:ascii="Arial" w:hAnsi="Arial" w:cs="Arial"/>
        </w:rPr>
      </w:pPr>
    </w:p>
    <w:p w14:paraId="745ABDB2" w14:textId="77777777" w:rsidR="00074FEE" w:rsidRDefault="003E240F" w:rsidP="00312E20">
      <w:pPr>
        <w:pStyle w:val="BodyTextIndent2"/>
        <w:numPr>
          <w:ilvl w:val="1"/>
          <w:numId w:val="29"/>
        </w:numPr>
        <w:ind w:left="2160" w:right="90" w:hanging="720"/>
        <w:rPr>
          <w:rFonts w:ascii="Arial" w:hAnsi="Arial" w:cs="Arial"/>
        </w:rPr>
      </w:pPr>
      <w:r w:rsidRPr="001A1A4A">
        <w:rPr>
          <w:rFonts w:ascii="Arial" w:hAnsi="Arial" w:cs="Arial"/>
        </w:rPr>
        <w:t>$60.00 for each letter written</w:t>
      </w:r>
      <w:r w:rsidR="00197346" w:rsidRPr="001A1A4A">
        <w:rPr>
          <w:rFonts w:ascii="Arial" w:hAnsi="Arial" w:cs="Arial"/>
        </w:rPr>
        <w:t xml:space="preserve"> by the Landlord</w:t>
      </w:r>
      <w:r w:rsidR="00074FEE">
        <w:rPr>
          <w:rFonts w:ascii="Arial" w:hAnsi="Arial" w:cs="Arial"/>
        </w:rPr>
        <w:t>;</w:t>
      </w:r>
    </w:p>
    <w:p w14:paraId="582C4635" w14:textId="77777777" w:rsidR="007E5042" w:rsidRDefault="007E5042" w:rsidP="00312E20">
      <w:pPr>
        <w:pStyle w:val="BodyTextIndent2"/>
        <w:ind w:right="90" w:hanging="720"/>
        <w:rPr>
          <w:rFonts w:ascii="Arial" w:hAnsi="Arial" w:cs="Arial"/>
        </w:rPr>
      </w:pPr>
    </w:p>
    <w:p w14:paraId="358E3280" w14:textId="77777777" w:rsidR="007E5042" w:rsidRDefault="003E240F" w:rsidP="00312E20">
      <w:pPr>
        <w:pStyle w:val="BodyTextIndent2"/>
        <w:numPr>
          <w:ilvl w:val="1"/>
          <w:numId w:val="29"/>
        </w:numPr>
        <w:ind w:left="2160" w:right="90" w:hanging="720"/>
        <w:rPr>
          <w:rFonts w:ascii="Arial" w:hAnsi="Arial" w:cs="Arial"/>
        </w:rPr>
      </w:pPr>
      <w:r w:rsidRPr="001A1A4A">
        <w:rPr>
          <w:rFonts w:ascii="Arial" w:hAnsi="Arial" w:cs="Arial"/>
        </w:rPr>
        <w:t>$125.00 for each meeting required</w:t>
      </w:r>
      <w:r w:rsidR="00197346" w:rsidRPr="001A1A4A">
        <w:rPr>
          <w:rFonts w:ascii="Arial" w:hAnsi="Arial" w:cs="Arial"/>
        </w:rPr>
        <w:t xml:space="preserve"> by the Landlord</w:t>
      </w:r>
      <w:r w:rsidRPr="001A1A4A">
        <w:rPr>
          <w:rFonts w:ascii="Arial" w:hAnsi="Arial" w:cs="Arial"/>
        </w:rPr>
        <w:t xml:space="preserve">. </w:t>
      </w:r>
    </w:p>
    <w:p w14:paraId="2B342AC6" w14:textId="77777777" w:rsidR="003E240F" w:rsidRPr="001A1A4A" w:rsidRDefault="003E240F" w:rsidP="00312E20">
      <w:pPr>
        <w:pStyle w:val="BodyTextIndent2"/>
        <w:ind w:left="0" w:right="90" w:firstLine="48"/>
        <w:rPr>
          <w:rFonts w:ascii="Arial" w:hAnsi="Arial" w:cs="Arial"/>
        </w:rPr>
      </w:pPr>
    </w:p>
    <w:p w14:paraId="0B59B258" w14:textId="77777777" w:rsidR="005C76A8" w:rsidRDefault="003E240F" w:rsidP="00312E20">
      <w:pPr>
        <w:pStyle w:val="BodyTextIndent2"/>
        <w:ind w:left="720" w:right="90"/>
        <w:rPr>
          <w:rFonts w:ascii="Arial" w:hAnsi="Arial" w:cs="Arial"/>
        </w:rPr>
      </w:pPr>
      <w:r w:rsidRPr="001A1A4A">
        <w:rPr>
          <w:rFonts w:ascii="Arial" w:hAnsi="Arial" w:cs="Arial"/>
        </w:rPr>
        <w:t>All Charges will be considered as Additional Rent and shall be due immediately upon receipt of invoice by the Tenant.  In addition, the Landlord may, but shall not be obligated to, obtain some or all of the additional coverage or other insurance which the Tenant shall have failed to obtain, without prejudice to any other rights of the Landlord under this Lease or otherwise, and the Tenant shall pay all premiums and other Costs incurred by the Landlord forthwith upon demand.</w:t>
      </w:r>
    </w:p>
    <w:p w14:paraId="0B1B873B" w14:textId="77777777" w:rsidR="005C76A8" w:rsidRDefault="005C76A8" w:rsidP="00312E20">
      <w:pPr>
        <w:pStyle w:val="BodyTextIndent2"/>
        <w:ind w:left="720" w:right="90"/>
        <w:rPr>
          <w:rFonts w:ascii="Arial" w:hAnsi="Arial" w:cs="Arial"/>
        </w:rPr>
      </w:pPr>
    </w:p>
    <w:p w14:paraId="3A1F8AD2" w14:textId="77777777" w:rsidR="003E240F" w:rsidRPr="005C76A8" w:rsidRDefault="00555732" w:rsidP="005C5AEE">
      <w:pPr>
        <w:pStyle w:val="BodyTextIndent2"/>
        <w:ind w:left="0" w:right="90"/>
        <w:jc w:val="left"/>
        <w:rPr>
          <w:rFonts w:ascii="Arial" w:hAnsi="Arial" w:cs="Arial"/>
        </w:rPr>
      </w:pPr>
      <w:r w:rsidRPr="001A1A4A">
        <w:rPr>
          <w:rFonts w:ascii="Arial" w:hAnsi="Arial" w:cs="Arial"/>
          <w:b/>
          <w:bCs/>
        </w:rPr>
        <w:t>12</w:t>
      </w:r>
      <w:r w:rsidR="000C3AB6" w:rsidRPr="001A1A4A">
        <w:rPr>
          <w:rFonts w:ascii="Arial" w:hAnsi="Arial" w:cs="Arial"/>
          <w:b/>
          <w:bCs/>
        </w:rPr>
        <w:t>.4</w:t>
      </w:r>
      <w:r w:rsidR="003E240F" w:rsidRPr="001A1A4A">
        <w:rPr>
          <w:rFonts w:ascii="Arial" w:hAnsi="Arial" w:cs="Arial"/>
          <w:b/>
          <w:bCs/>
        </w:rPr>
        <w:tab/>
        <w:t>Release of Landlord by Tenant</w:t>
      </w:r>
    </w:p>
    <w:p w14:paraId="671D7074" w14:textId="77777777" w:rsidR="003E240F" w:rsidRPr="001A1A4A" w:rsidRDefault="003E240F" w:rsidP="005C5AEE">
      <w:pPr>
        <w:widowControl/>
        <w:ind w:right="90"/>
        <w:jc w:val="both"/>
        <w:rPr>
          <w:rFonts w:ascii="Arial" w:hAnsi="Arial" w:cs="Arial"/>
          <w:sz w:val="16"/>
          <w:szCs w:val="16"/>
        </w:rPr>
      </w:pPr>
    </w:p>
    <w:p w14:paraId="6F700DFF" w14:textId="77777777" w:rsidR="003E240F" w:rsidRPr="001A1A4A" w:rsidRDefault="003E240F" w:rsidP="008A786A">
      <w:pPr>
        <w:widowControl/>
        <w:ind w:left="720" w:right="90"/>
        <w:jc w:val="both"/>
        <w:rPr>
          <w:rFonts w:ascii="Arial" w:hAnsi="Arial" w:cs="Arial"/>
          <w:sz w:val="16"/>
          <w:szCs w:val="16"/>
        </w:rPr>
      </w:pPr>
      <w:r w:rsidRPr="001A1A4A">
        <w:rPr>
          <w:rFonts w:ascii="Arial" w:hAnsi="Arial" w:cs="Arial"/>
          <w:sz w:val="16"/>
          <w:szCs w:val="16"/>
        </w:rPr>
        <w:t xml:space="preserve">The Tenant agrees that, despite any other provision of this Lease, the Landlord and those for whom the Landlord is at law responsible shall not be liable to any extent for any personal injury or death of, or loss or damage to any property belonging to the Tenant or any of its employees, invitees or licensees or any other person in, on or about the </w:t>
      </w:r>
      <w:r w:rsidR="00C21D7A" w:rsidRPr="001A1A4A">
        <w:rPr>
          <w:rFonts w:ascii="Arial" w:hAnsi="Arial" w:cs="Arial"/>
          <w:sz w:val="16"/>
          <w:szCs w:val="16"/>
        </w:rPr>
        <w:t>Centre</w:t>
      </w:r>
      <w:r w:rsidR="00481383">
        <w:rPr>
          <w:rFonts w:ascii="Arial" w:hAnsi="Arial" w:cs="Arial"/>
          <w:sz w:val="16"/>
          <w:szCs w:val="16"/>
        </w:rPr>
        <w:t xml:space="preserve">, except if caused by the gross negligence or </w:t>
      </w:r>
      <w:r w:rsidR="008A786A">
        <w:rPr>
          <w:rFonts w:ascii="Arial" w:hAnsi="Arial" w:cs="Arial"/>
          <w:sz w:val="16"/>
          <w:szCs w:val="16"/>
        </w:rPr>
        <w:t>willful</w:t>
      </w:r>
      <w:r w:rsidR="00481383">
        <w:rPr>
          <w:rFonts w:ascii="Arial" w:hAnsi="Arial" w:cs="Arial"/>
          <w:sz w:val="16"/>
          <w:szCs w:val="16"/>
        </w:rPr>
        <w:t xml:space="preserve"> misconduct of the Landlord</w:t>
      </w:r>
      <w:r w:rsidRPr="001A1A4A">
        <w:rPr>
          <w:rFonts w:ascii="Arial" w:hAnsi="Arial" w:cs="Arial"/>
          <w:sz w:val="16"/>
          <w:szCs w:val="16"/>
        </w:rPr>
        <w:t>.  Notwithstanding the immediately preceding sentence, in no event shall the Landlord be liable for:</w:t>
      </w:r>
    </w:p>
    <w:p w14:paraId="38D5D324" w14:textId="77777777" w:rsidR="00770C15" w:rsidRPr="001A1A4A" w:rsidRDefault="00770C15" w:rsidP="005C5AEE">
      <w:pPr>
        <w:widowControl/>
        <w:ind w:right="90"/>
        <w:jc w:val="both"/>
        <w:rPr>
          <w:rFonts w:ascii="Arial" w:hAnsi="Arial" w:cs="Arial"/>
          <w:sz w:val="16"/>
          <w:szCs w:val="16"/>
        </w:rPr>
      </w:pPr>
    </w:p>
    <w:p w14:paraId="7E11EE4E" w14:textId="77777777" w:rsidR="003E240F" w:rsidRPr="001A1A4A" w:rsidRDefault="003E240F" w:rsidP="008A786A">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(a)</w:t>
      </w:r>
      <w:r w:rsidRPr="001A1A4A">
        <w:rPr>
          <w:rFonts w:ascii="Arial" w:hAnsi="Arial" w:cs="Arial"/>
          <w:sz w:val="16"/>
          <w:szCs w:val="16"/>
        </w:rPr>
        <w:tab/>
        <w:t xml:space="preserve">any damage (other than Insured Damage) which is caused by steam, water, rain or snow which may leak into, issue or flow from any part of the </w:t>
      </w:r>
      <w:r w:rsidR="00C21D7A" w:rsidRPr="001A1A4A">
        <w:rPr>
          <w:rFonts w:ascii="Arial" w:hAnsi="Arial" w:cs="Arial"/>
          <w:sz w:val="16"/>
          <w:szCs w:val="16"/>
        </w:rPr>
        <w:t>Centre</w:t>
      </w:r>
      <w:r w:rsidRPr="001A1A4A">
        <w:rPr>
          <w:rFonts w:ascii="Arial" w:hAnsi="Arial" w:cs="Arial"/>
          <w:sz w:val="16"/>
          <w:szCs w:val="16"/>
        </w:rPr>
        <w:t xml:space="preserve"> or from the pipes or plumbing works, including the sprinkler system thereof, or from any other place or quarter, or for any damage caused by or attributable to the condition or arrangement of any electric or other wiring or of sprinkler heads, or for any damage caused by anything done or omitted by any other tenant;</w:t>
      </w:r>
    </w:p>
    <w:p w14:paraId="10F02B90" w14:textId="77777777" w:rsidR="003E240F" w:rsidRPr="001A1A4A" w:rsidRDefault="003E240F" w:rsidP="008A786A">
      <w:pPr>
        <w:widowControl/>
        <w:ind w:left="1440" w:right="90" w:hanging="720"/>
        <w:jc w:val="both"/>
        <w:rPr>
          <w:rFonts w:ascii="Arial" w:hAnsi="Arial" w:cs="Arial"/>
          <w:sz w:val="16"/>
          <w:szCs w:val="16"/>
        </w:rPr>
      </w:pPr>
    </w:p>
    <w:p w14:paraId="68C3E54A" w14:textId="77777777" w:rsidR="003E240F" w:rsidRPr="001A1A4A" w:rsidRDefault="003E240F" w:rsidP="008A786A">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(b)</w:t>
      </w:r>
      <w:r w:rsidRPr="001A1A4A">
        <w:rPr>
          <w:rFonts w:ascii="Arial" w:hAnsi="Arial" w:cs="Arial"/>
          <w:sz w:val="16"/>
          <w:szCs w:val="16"/>
        </w:rPr>
        <w:tab/>
        <w:t xml:space="preserve">any act or omission (including theft, malfeasance or negligence) on the part of any Agent, contractor or other person from time to time employed by it to perform janitorial services, security services, Supervision or any other work in or about the Premises or the </w:t>
      </w:r>
      <w:r w:rsidR="00C21D7A" w:rsidRPr="001A1A4A">
        <w:rPr>
          <w:rFonts w:ascii="Arial" w:hAnsi="Arial" w:cs="Arial"/>
          <w:sz w:val="16"/>
          <w:szCs w:val="16"/>
        </w:rPr>
        <w:t>Centre</w:t>
      </w:r>
      <w:r w:rsidRPr="001A1A4A">
        <w:rPr>
          <w:rFonts w:ascii="Arial" w:hAnsi="Arial" w:cs="Arial"/>
          <w:sz w:val="16"/>
          <w:szCs w:val="16"/>
        </w:rPr>
        <w:t>;</w:t>
      </w:r>
    </w:p>
    <w:p w14:paraId="3E4027A4" w14:textId="77777777" w:rsidR="003E240F" w:rsidRPr="001A1A4A" w:rsidRDefault="003E240F" w:rsidP="008A786A">
      <w:pPr>
        <w:widowControl/>
        <w:ind w:left="1440" w:right="90" w:hanging="720"/>
        <w:jc w:val="both"/>
        <w:rPr>
          <w:rFonts w:ascii="Arial" w:hAnsi="Arial" w:cs="Arial"/>
          <w:sz w:val="16"/>
          <w:szCs w:val="16"/>
        </w:rPr>
      </w:pPr>
    </w:p>
    <w:p w14:paraId="3E3D9DAA" w14:textId="77777777" w:rsidR="003E240F" w:rsidRPr="001A1A4A" w:rsidRDefault="003E240F" w:rsidP="008A786A">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(c)</w:t>
      </w:r>
      <w:r w:rsidRPr="001A1A4A">
        <w:rPr>
          <w:rFonts w:ascii="Arial" w:hAnsi="Arial" w:cs="Arial"/>
          <w:sz w:val="16"/>
          <w:szCs w:val="16"/>
        </w:rPr>
        <w:tab/>
        <w:t>loss or damage, however caused, to money, securities, negotiable instruments, papers or other valuables of the Tenant; or</w:t>
      </w:r>
    </w:p>
    <w:p w14:paraId="5CD6497D" w14:textId="77777777" w:rsidR="003E240F" w:rsidRPr="001A1A4A" w:rsidRDefault="003E240F" w:rsidP="008A786A">
      <w:pPr>
        <w:widowControl/>
        <w:ind w:left="1440" w:right="90" w:hanging="720"/>
        <w:jc w:val="both"/>
        <w:rPr>
          <w:rFonts w:ascii="Arial" w:hAnsi="Arial" w:cs="Arial"/>
          <w:sz w:val="16"/>
          <w:szCs w:val="16"/>
        </w:rPr>
      </w:pPr>
    </w:p>
    <w:p w14:paraId="23CE2C3C" w14:textId="77777777" w:rsidR="003E240F" w:rsidRPr="001A1A4A" w:rsidRDefault="003E240F" w:rsidP="008A786A">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(d)</w:t>
      </w:r>
      <w:r w:rsidRPr="001A1A4A">
        <w:rPr>
          <w:rFonts w:ascii="Arial" w:hAnsi="Arial" w:cs="Arial"/>
          <w:sz w:val="16"/>
          <w:szCs w:val="16"/>
        </w:rPr>
        <w:tab/>
        <w:t>loss or damage for which the Tenant is required to or does carry insurance.</w:t>
      </w:r>
    </w:p>
    <w:p w14:paraId="3783BBE2" w14:textId="77777777" w:rsidR="003E240F" w:rsidRPr="001A1A4A" w:rsidRDefault="003E240F" w:rsidP="005C5AEE">
      <w:pPr>
        <w:widowControl/>
        <w:ind w:right="90"/>
        <w:jc w:val="both"/>
        <w:rPr>
          <w:rFonts w:ascii="Arial" w:hAnsi="Arial" w:cs="Arial"/>
          <w:sz w:val="16"/>
          <w:szCs w:val="16"/>
        </w:rPr>
      </w:pPr>
    </w:p>
    <w:p w14:paraId="53CBAEE2" w14:textId="77777777" w:rsidR="0003020A" w:rsidRDefault="003E240F" w:rsidP="008A786A">
      <w:pPr>
        <w:widowControl/>
        <w:ind w:left="720" w:right="90"/>
        <w:jc w:val="both"/>
        <w:rPr>
          <w:rFonts w:ascii="Arial" w:hAnsi="Arial" w:cs="Arial"/>
          <w:sz w:val="16"/>
          <w:szCs w:val="16"/>
        </w:rPr>
      </w:pPr>
      <w:r w:rsidRPr="001A1A4A">
        <w:rPr>
          <w:rFonts w:ascii="Arial" w:hAnsi="Arial" w:cs="Arial"/>
          <w:sz w:val="16"/>
          <w:szCs w:val="16"/>
        </w:rPr>
        <w:t>In addition, the Tenant hereby releases the Landlord and those for whom the Landlord is at law responsible from all claims or liabilities in respect of damage required to be insured against by the Tenant</w:t>
      </w:r>
      <w:r w:rsidR="00481383">
        <w:rPr>
          <w:rFonts w:ascii="Arial" w:hAnsi="Arial" w:cs="Arial"/>
          <w:sz w:val="16"/>
          <w:szCs w:val="16"/>
        </w:rPr>
        <w:t>, except if caused by the gross negligence or wilful misconduct of the Landlord</w:t>
      </w:r>
      <w:r w:rsidRPr="001A1A4A">
        <w:rPr>
          <w:rFonts w:ascii="Arial" w:hAnsi="Arial" w:cs="Arial"/>
          <w:sz w:val="16"/>
          <w:szCs w:val="16"/>
        </w:rPr>
        <w:t>.</w:t>
      </w:r>
    </w:p>
    <w:p w14:paraId="4800EF84" w14:textId="77777777" w:rsidR="0003020A" w:rsidRDefault="0003020A" w:rsidP="005C5AEE">
      <w:pPr>
        <w:widowControl/>
        <w:ind w:right="90"/>
        <w:jc w:val="both"/>
        <w:rPr>
          <w:rFonts w:ascii="Arial" w:hAnsi="Arial" w:cs="Arial"/>
          <w:sz w:val="16"/>
          <w:szCs w:val="16"/>
        </w:rPr>
      </w:pPr>
    </w:p>
    <w:p w14:paraId="66F16581" w14:textId="77777777" w:rsidR="0003020A" w:rsidRDefault="00555732" w:rsidP="005C5AEE">
      <w:pPr>
        <w:widowControl/>
        <w:ind w:right="90"/>
        <w:jc w:val="both"/>
        <w:rPr>
          <w:rFonts w:ascii="Arial" w:hAnsi="Arial" w:cs="Arial"/>
          <w:sz w:val="16"/>
          <w:szCs w:val="16"/>
        </w:rPr>
      </w:pPr>
      <w:r w:rsidRPr="001A1A4A">
        <w:rPr>
          <w:rFonts w:ascii="Arial" w:hAnsi="Arial" w:cs="Arial"/>
          <w:b/>
          <w:bCs/>
          <w:sz w:val="16"/>
          <w:szCs w:val="16"/>
        </w:rPr>
        <w:t>12</w:t>
      </w:r>
      <w:r w:rsidR="00E27B97" w:rsidRPr="001A1A4A">
        <w:rPr>
          <w:rFonts w:ascii="Arial" w:hAnsi="Arial" w:cs="Arial"/>
          <w:b/>
          <w:bCs/>
          <w:sz w:val="16"/>
          <w:szCs w:val="16"/>
        </w:rPr>
        <w:t>.5</w:t>
      </w:r>
      <w:r w:rsidR="003E240F" w:rsidRPr="001A1A4A">
        <w:rPr>
          <w:rFonts w:ascii="Arial" w:hAnsi="Arial" w:cs="Arial"/>
          <w:b/>
          <w:bCs/>
          <w:sz w:val="16"/>
          <w:szCs w:val="16"/>
        </w:rPr>
        <w:tab/>
        <w:t>Indemnity of Landlord by Tenant</w:t>
      </w:r>
    </w:p>
    <w:p w14:paraId="55CFFBCD" w14:textId="77777777" w:rsidR="0003020A" w:rsidRDefault="0003020A" w:rsidP="008A786A">
      <w:pPr>
        <w:widowControl/>
        <w:ind w:left="720" w:right="90"/>
        <w:jc w:val="both"/>
        <w:rPr>
          <w:rFonts w:ascii="Arial" w:hAnsi="Arial" w:cs="Arial"/>
          <w:sz w:val="16"/>
          <w:szCs w:val="16"/>
        </w:rPr>
      </w:pPr>
    </w:p>
    <w:p w14:paraId="26FBBD91" w14:textId="77777777" w:rsidR="003E240F" w:rsidRPr="001A1A4A" w:rsidRDefault="00E27B97" w:rsidP="008A786A">
      <w:pPr>
        <w:widowControl/>
        <w:ind w:left="720" w:right="90"/>
        <w:jc w:val="both"/>
        <w:rPr>
          <w:rFonts w:ascii="Arial" w:hAnsi="Arial" w:cs="Arial"/>
          <w:sz w:val="16"/>
          <w:szCs w:val="16"/>
        </w:rPr>
      </w:pPr>
      <w:r w:rsidRPr="001A1A4A">
        <w:rPr>
          <w:rFonts w:ascii="Arial" w:hAnsi="Arial" w:cs="Arial"/>
          <w:sz w:val="16"/>
          <w:szCs w:val="16"/>
        </w:rPr>
        <w:t>T</w:t>
      </w:r>
      <w:r w:rsidR="003E240F" w:rsidRPr="001A1A4A">
        <w:rPr>
          <w:rFonts w:ascii="Arial" w:hAnsi="Arial" w:cs="Arial"/>
          <w:sz w:val="16"/>
          <w:szCs w:val="16"/>
        </w:rPr>
        <w:t xml:space="preserve">he Tenant shall indemnify and save harmless the Landlord against and from any and all claims arising or growing out of any Default by the Tenant hereunder, and from all claims and demands of every kind and nature made by any person or persons to or against the Landlord and/or its Agent, for all and every manner of Costs, damages or Expenses incurred by or injury (including death resulting at any time therefrom) or damage to such person or persons or his, her or their property, which claims or demands may arise howsoever out of the use and occupation of the Premises by the Tenant or any subtenant or occupant authorized by the Tenant or by any assignee or sublessee </w:t>
      </w:r>
      <w:r w:rsidR="003E240F" w:rsidRPr="001A1A4A">
        <w:rPr>
          <w:rFonts w:ascii="Arial" w:hAnsi="Arial" w:cs="Arial"/>
          <w:sz w:val="16"/>
          <w:szCs w:val="16"/>
        </w:rPr>
        <w:lastRenderedPageBreak/>
        <w:t xml:space="preserve">thereof or any of their respective servants, Agents, assistants, employees, invitees or other persons entering into the </w:t>
      </w:r>
      <w:r w:rsidR="00C21D7A" w:rsidRPr="001A1A4A">
        <w:rPr>
          <w:rFonts w:ascii="Arial" w:hAnsi="Arial" w:cs="Arial"/>
          <w:sz w:val="16"/>
          <w:szCs w:val="16"/>
        </w:rPr>
        <w:t>Centre</w:t>
      </w:r>
      <w:r w:rsidR="003E240F" w:rsidRPr="001A1A4A">
        <w:rPr>
          <w:rFonts w:ascii="Arial" w:hAnsi="Arial" w:cs="Arial"/>
          <w:sz w:val="16"/>
          <w:szCs w:val="16"/>
        </w:rPr>
        <w:t xml:space="preserve"> to go to the Premises or any part thereof, and from all Costs, counsel fees (including solicitor and his own client Costs on a full indemnity basis), Expenses and liabilities incurred in or about any such claim or any action or proceeding brought thereon.</w:t>
      </w:r>
    </w:p>
    <w:p w14:paraId="22A43234" w14:textId="77777777" w:rsidR="00B323B7" w:rsidRDefault="00B323B7" w:rsidP="005C5AEE">
      <w:pPr>
        <w:widowControl/>
        <w:ind w:right="90"/>
        <w:jc w:val="both"/>
        <w:rPr>
          <w:rFonts w:ascii="Arial" w:hAnsi="Arial" w:cs="Arial"/>
          <w:b/>
          <w:bCs/>
          <w:sz w:val="16"/>
          <w:szCs w:val="16"/>
        </w:rPr>
      </w:pPr>
    </w:p>
    <w:p w14:paraId="1026B628" w14:textId="77777777" w:rsidR="00BE220A" w:rsidRPr="001A1A4A" w:rsidRDefault="00BE220A" w:rsidP="005C5AEE">
      <w:pPr>
        <w:widowControl/>
        <w:ind w:right="90"/>
        <w:jc w:val="both"/>
        <w:rPr>
          <w:rFonts w:ascii="Arial" w:hAnsi="Arial" w:cs="Arial"/>
          <w:b/>
          <w:bCs/>
          <w:sz w:val="16"/>
          <w:szCs w:val="16"/>
        </w:rPr>
      </w:pPr>
    </w:p>
    <w:p w14:paraId="3826D806" w14:textId="77777777" w:rsidR="003E240F" w:rsidRPr="001A1A4A" w:rsidRDefault="00555732" w:rsidP="005C5AEE">
      <w:pPr>
        <w:widowControl/>
        <w:ind w:right="90"/>
        <w:jc w:val="center"/>
        <w:rPr>
          <w:rFonts w:ascii="Arial" w:hAnsi="Arial" w:cs="Arial"/>
          <w:b/>
          <w:bCs/>
          <w:sz w:val="18"/>
          <w:szCs w:val="18"/>
          <w:u w:val="single"/>
        </w:rPr>
      </w:pPr>
      <w:r w:rsidRPr="001A1A4A">
        <w:rPr>
          <w:rFonts w:ascii="Arial" w:hAnsi="Arial" w:cs="Arial"/>
          <w:b/>
          <w:bCs/>
          <w:sz w:val="18"/>
          <w:szCs w:val="18"/>
          <w:u w:val="single"/>
        </w:rPr>
        <w:t>ARTICLE 13</w:t>
      </w:r>
      <w:r w:rsidR="003E240F" w:rsidRPr="001A1A4A">
        <w:rPr>
          <w:rFonts w:ascii="Arial" w:hAnsi="Arial" w:cs="Arial"/>
          <w:b/>
          <w:bCs/>
          <w:sz w:val="18"/>
          <w:szCs w:val="18"/>
          <w:u w:val="single"/>
        </w:rPr>
        <w:t xml:space="preserve"> - ASSIGNMENTS AND SUBLEASES BY TENANT</w:t>
      </w:r>
      <w:r w:rsidR="00906E72" w:rsidRPr="001A1A4A">
        <w:rPr>
          <w:rFonts w:ascii="Arial" w:hAnsi="Arial" w:cs="Arial"/>
          <w:b/>
          <w:bCs/>
          <w:sz w:val="18"/>
          <w:szCs w:val="18"/>
          <w:u w:val="single"/>
        </w:rPr>
        <w:t xml:space="preserve"> </w:t>
      </w:r>
      <w:r w:rsidR="00184999" w:rsidRPr="001A1A4A">
        <w:rPr>
          <w:rFonts w:ascii="Arial" w:hAnsi="Arial" w:cs="Arial"/>
          <w:b/>
          <w:bCs/>
          <w:sz w:val="18"/>
          <w:szCs w:val="18"/>
          <w:u w:val="single"/>
        </w:rPr>
        <w:t>AND TRANSFERS BY LANDLORD</w:t>
      </w:r>
    </w:p>
    <w:p w14:paraId="453A408F" w14:textId="77777777" w:rsidR="003E240F" w:rsidRPr="001A1A4A" w:rsidRDefault="003E240F" w:rsidP="005C5AEE">
      <w:pPr>
        <w:widowControl/>
        <w:ind w:right="90"/>
        <w:jc w:val="both"/>
        <w:rPr>
          <w:rFonts w:ascii="Arial" w:hAnsi="Arial" w:cs="Arial"/>
          <w:sz w:val="16"/>
          <w:szCs w:val="16"/>
        </w:rPr>
      </w:pPr>
    </w:p>
    <w:p w14:paraId="66CB9ABE" w14:textId="77777777" w:rsidR="003E240F" w:rsidRPr="001A1A4A" w:rsidRDefault="00555732" w:rsidP="005C5AEE">
      <w:pPr>
        <w:widowControl/>
        <w:tabs>
          <w:tab w:val="left" w:pos="-1440"/>
        </w:tabs>
        <w:ind w:right="90"/>
        <w:jc w:val="both"/>
        <w:rPr>
          <w:rFonts w:ascii="Arial" w:hAnsi="Arial" w:cs="Arial"/>
          <w:b/>
          <w:bCs/>
          <w:sz w:val="16"/>
          <w:szCs w:val="16"/>
        </w:rPr>
      </w:pPr>
      <w:r w:rsidRPr="001A1A4A">
        <w:rPr>
          <w:rFonts w:ascii="Arial" w:hAnsi="Arial" w:cs="Arial"/>
          <w:b/>
          <w:bCs/>
          <w:sz w:val="16"/>
          <w:szCs w:val="16"/>
        </w:rPr>
        <w:t>13.1</w:t>
      </w:r>
      <w:r w:rsidRPr="001A1A4A">
        <w:rPr>
          <w:rFonts w:ascii="Arial" w:hAnsi="Arial" w:cs="Arial"/>
          <w:b/>
          <w:bCs/>
          <w:sz w:val="16"/>
          <w:szCs w:val="16"/>
        </w:rPr>
        <w:tab/>
      </w:r>
      <w:r w:rsidR="003E240F" w:rsidRPr="001A1A4A">
        <w:rPr>
          <w:rFonts w:ascii="Arial" w:hAnsi="Arial" w:cs="Arial"/>
          <w:b/>
          <w:bCs/>
          <w:sz w:val="16"/>
          <w:szCs w:val="16"/>
        </w:rPr>
        <w:t>Assignments, Subleases, Transfers</w:t>
      </w:r>
    </w:p>
    <w:p w14:paraId="2BFC6156" w14:textId="77777777" w:rsidR="003E240F" w:rsidRPr="001A1A4A" w:rsidRDefault="003E240F" w:rsidP="005C5AEE">
      <w:pPr>
        <w:widowControl/>
        <w:tabs>
          <w:tab w:val="left" w:pos="-1440"/>
        </w:tabs>
        <w:ind w:right="90"/>
        <w:jc w:val="both"/>
        <w:rPr>
          <w:rFonts w:ascii="Arial" w:hAnsi="Arial" w:cs="Arial"/>
          <w:b/>
          <w:bCs/>
          <w:sz w:val="16"/>
          <w:szCs w:val="16"/>
        </w:rPr>
      </w:pPr>
    </w:p>
    <w:p w14:paraId="0C2EF2D1" w14:textId="77777777" w:rsidR="003E240F" w:rsidRPr="001A1A4A" w:rsidRDefault="003E240F" w:rsidP="008A786A">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(a)</w:t>
      </w:r>
      <w:r w:rsidRPr="001A1A4A">
        <w:rPr>
          <w:rFonts w:ascii="Arial" w:hAnsi="Arial" w:cs="Arial"/>
          <w:sz w:val="16"/>
          <w:szCs w:val="16"/>
        </w:rPr>
        <w:tab/>
        <w:t>In this Lease, "Transfer" means:</w:t>
      </w:r>
    </w:p>
    <w:p w14:paraId="0025F5D9" w14:textId="77777777" w:rsidR="003E240F" w:rsidRPr="001A1A4A" w:rsidRDefault="003E240F" w:rsidP="008A786A">
      <w:pPr>
        <w:widowControl/>
        <w:ind w:left="1440" w:right="90" w:hanging="720"/>
        <w:jc w:val="both"/>
        <w:rPr>
          <w:rFonts w:ascii="Arial" w:hAnsi="Arial" w:cs="Arial"/>
          <w:sz w:val="16"/>
          <w:szCs w:val="16"/>
        </w:rPr>
      </w:pPr>
    </w:p>
    <w:p w14:paraId="4B5548F8" w14:textId="77777777" w:rsidR="003E240F" w:rsidRPr="001A1A4A" w:rsidRDefault="003E240F" w:rsidP="008A786A">
      <w:pPr>
        <w:widowControl/>
        <w:tabs>
          <w:tab w:val="left" w:pos="-1440"/>
        </w:tabs>
        <w:ind w:left="2160" w:right="90" w:hanging="720"/>
        <w:jc w:val="both"/>
        <w:rPr>
          <w:rFonts w:ascii="Arial" w:hAnsi="Arial" w:cs="Arial"/>
          <w:sz w:val="16"/>
          <w:szCs w:val="16"/>
        </w:rPr>
      </w:pPr>
      <w:r w:rsidRPr="001A1A4A">
        <w:rPr>
          <w:rFonts w:ascii="Arial" w:hAnsi="Arial" w:cs="Arial"/>
          <w:sz w:val="16"/>
          <w:szCs w:val="16"/>
        </w:rPr>
        <w:t>(i)</w:t>
      </w:r>
      <w:r w:rsidRPr="001A1A4A">
        <w:rPr>
          <w:rFonts w:ascii="Arial" w:hAnsi="Arial" w:cs="Arial"/>
          <w:sz w:val="16"/>
          <w:szCs w:val="16"/>
        </w:rPr>
        <w:tab/>
        <w:t>an assignment, sale, termination, conveyance, sublease, or other disposition of this Lease or the Premises, or any part of them or any interest in this Lease (whether by operation of law or otherwise), or in a partnership that is a Tenant under this Lease;</w:t>
      </w:r>
    </w:p>
    <w:p w14:paraId="21DD2258" w14:textId="77777777" w:rsidR="003E240F" w:rsidRPr="001A1A4A" w:rsidRDefault="003E240F" w:rsidP="008A786A">
      <w:pPr>
        <w:widowControl/>
        <w:ind w:left="2160" w:right="90" w:hanging="720"/>
        <w:jc w:val="both"/>
        <w:rPr>
          <w:rFonts w:ascii="Arial" w:hAnsi="Arial" w:cs="Arial"/>
          <w:sz w:val="16"/>
          <w:szCs w:val="16"/>
        </w:rPr>
      </w:pPr>
    </w:p>
    <w:p w14:paraId="3B7B6070" w14:textId="77777777" w:rsidR="003E240F" w:rsidRPr="001A1A4A" w:rsidRDefault="003E240F" w:rsidP="008A786A">
      <w:pPr>
        <w:widowControl/>
        <w:tabs>
          <w:tab w:val="left" w:pos="-1440"/>
        </w:tabs>
        <w:ind w:left="2160" w:right="90" w:hanging="720"/>
        <w:jc w:val="both"/>
        <w:rPr>
          <w:rFonts w:ascii="Arial" w:hAnsi="Arial" w:cs="Arial"/>
          <w:sz w:val="16"/>
          <w:szCs w:val="16"/>
        </w:rPr>
      </w:pPr>
      <w:r w:rsidRPr="001A1A4A">
        <w:rPr>
          <w:rFonts w:ascii="Arial" w:hAnsi="Arial" w:cs="Arial"/>
          <w:sz w:val="16"/>
          <w:szCs w:val="16"/>
        </w:rPr>
        <w:t>(ii)</w:t>
      </w:r>
      <w:r w:rsidRPr="001A1A4A">
        <w:rPr>
          <w:rFonts w:ascii="Arial" w:hAnsi="Arial" w:cs="Arial"/>
          <w:sz w:val="16"/>
          <w:szCs w:val="16"/>
        </w:rPr>
        <w:tab/>
        <w:t>a mortgage, Charge or debenture (floating or otherwise) or other encumbrance of this Lease or the Premises or any part of them, or of any interest in this Lease or of a partnership, or partnership interest, where the partnership is a Tenant under this Lease;</w:t>
      </w:r>
    </w:p>
    <w:p w14:paraId="072F73B2" w14:textId="77777777" w:rsidR="003E240F" w:rsidRPr="001A1A4A" w:rsidRDefault="003E240F" w:rsidP="008A786A">
      <w:pPr>
        <w:widowControl/>
        <w:ind w:left="2160" w:right="90" w:hanging="720"/>
        <w:jc w:val="both"/>
        <w:rPr>
          <w:rFonts w:ascii="Arial" w:hAnsi="Arial" w:cs="Arial"/>
          <w:sz w:val="16"/>
          <w:szCs w:val="16"/>
        </w:rPr>
      </w:pPr>
    </w:p>
    <w:p w14:paraId="42762052" w14:textId="77777777" w:rsidR="003E240F" w:rsidRPr="001A1A4A" w:rsidRDefault="003E240F" w:rsidP="008A786A">
      <w:pPr>
        <w:widowControl/>
        <w:tabs>
          <w:tab w:val="left" w:pos="-1440"/>
        </w:tabs>
        <w:ind w:left="2160" w:right="90" w:hanging="720"/>
        <w:jc w:val="both"/>
        <w:rPr>
          <w:rFonts w:ascii="Arial" w:hAnsi="Arial" w:cs="Arial"/>
          <w:sz w:val="16"/>
          <w:szCs w:val="16"/>
        </w:rPr>
      </w:pPr>
      <w:r w:rsidRPr="001A1A4A">
        <w:rPr>
          <w:rFonts w:ascii="Arial" w:hAnsi="Arial" w:cs="Arial"/>
          <w:sz w:val="16"/>
          <w:szCs w:val="16"/>
        </w:rPr>
        <w:t>(iii)</w:t>
      </w:r>
      <w:r w:rsidRPr="001A1A4A">
        <w:rPr>
          <w:rFonts w:ascii="Arial" w:hAnsi="Arial" w:cs="Arial"/>
          <w:sz w:val="16"/>
          <w:szCs w:val="16"/>
        </w:rPr>
        <w:tab/>
        <w:t>a parting with or sharing of possession of all or part of the Premises;</w:t>
      </w:r>
    </w:p>
    <w:p w14:paraId="48C2CD85" w14:textId="77777777" w:rsidR="003E240F" w:rsidRPr="001A1A4A" w:rsidRDefault="003E240F" w:rsidP="008A786A">
      <w:pPr>
        <w:widowControl/>
        <w:ind w:left="2160" w:right="90" w:hanging="720"/>
        <w:jc w:val="both"/>
        <w:rPr>
          <w:rFonts w:ascii="Arial" w:hAnsi="Arial" w:cs="Arial"/>
          <w:sz w:val="16"/>
          <w:szCs w:val="16"/>
        </w:rPr>
      </w:pPr>
    </w:p>
    <w:p w14:paraId="74533816" w14:textId="77777777" w:rsidR="003E240F" w:rsidRPr="001A1A4A" w:rsidRDefault="003E240F" w:rsidP="008A786A">
      <w:pPr>
        <w:widowControl/>
        <w:tabs>
          <w:tab w:val="left" w:pos="-1440"/>
        </w:tabs>
        <w:ind w:left="2160" w:right="90" w:hanging="720"/>
        <w:jc w:val="both"/>
        <w:rPr>
          <w:rFonts w:ascii="Arial" w:hAnsi="Arial" w:cs="Arial"/>
          <w:sz w:val="16"/>
          <w:szCs w:val="16"/>
        </w:rPr>
      </w:pPr>
      <w:r w:rsidRPr="001A1A4A">
        <w:rPr>
          <w:rFonts w:ascii="Arial" w:hAnsi="Arial" w:cs="Arial"/>
          <w:sz w:val="16"/>
          <w:szCs w:val="16"/>
        </w:rPr>
        <w:t>(iv)</w:t>
      </w:r>
      <w:r w:rsidRPr="001A1A4A">
        <w:rPr>
          <w:rFonts w:ascii="Arial" w:hAnsi="Arial" w:cs="Arial"/>
          <w:sz w:val="16"/>
          <w:szCs w:val="16"/>
        </w:rPr>
        <w:tab/>
        <w:t xml:space="preserve">a </w:t>
      </w:r>
      <w:r w:rsidR="00086E61" w:rsidRPr="001A1A4A">
        <w:rPr>
          <w:rFonts w:ascii="Arial" w:hAnsi="Arial" w:cs="Arial"/>
          <w:sz w:val="16"/>
          <w:szCs w:val="16"/>
        </w:rPr>
        <w:t>T</w:t>
      </w:r>
      <w:r w:rsidRPr="001A1A4A">
        <w:rPr>
          <w:rFonts w:ascii="Arial" w:hAnsi="Arial" w:cs="Arial"/>
          <w:sz w:val="16"/>
          <w:szCs w:val="16"/>
        </w:rPr>
        <w:t xml:space="preserve">ransfer or issue by sale, assignment, bequest, inheritance, operation of law or other disposition, or by subscription of all or part of the corporate shares of the Tenant or an "affiliate" (which for the purposes of this </w:t>
      </w:r>
      <w:r w:rsidRPr="001A1A4A">
        <w:rPr>
          <w:rFonts w:ascii="Arial" w:hAnsi="Arial" w:cs="Arial"/>
          <w:b/>
          <w:sz w:val="16"/>
          <w:szCs w:val="16"/>
        </w:rPr>
        <w:t>Article 1</w:t>
      </w:r>
      <w:r w:rsidR="00610B00" w:rsidRPr="001A1A4A">
        <w:rPr>
          <w:rFonts w:ascii="Arial" w:hAnsi="Arial" w:cs="Arial"/>
          <w:b/>
          <w:sz w:val="16"/>
          <w:szCs w:val="16"/>
        </w:rPr>
        <w:t>3</w:t>
      </w:r>
      <w:r w:rsidRPr="001A1A4A">
        <w:rPr>
          <w:rFonts w:ascii="Arial" w:hAnsi="Arial" w:cs="Arial"/>
          <w:sz w:val="16"/>
          <w:szCs w:val="16"/>
        </w:rPr>
        <w:t xml:space="preserve"> means "affiliate" as that term is defined on the date of this Lease under the Canada Business Corporations Act) of the Tenant which results in a change in the effective voting control of the Tenant; or </w:t>
      </w:r>
    </w:p>
    <w:p w14:paraId="379B9CDA" w14:textId="77777777" w:rsidR="003E240F" w:rsidRPr="001A1A4A" w:rsidRDefault="003E240F" w:rsidP="008A786A">
      <w:pPr>
        <w:widowControl/>
        <w:ind w:left="2160" w:right="90" w:hanging="720"/>
        <w:jc w:val="both"/>
        <w:rPr>
          <w:rFonts w:ascii="Arial" w:hAnsi="Arial" w:cs="Arial"/>
          <w:sz w:val="16"/>
          <w:szCs w:val="16"/>
        </w:rPr>
      </w:pPr>
    </w:p>
    <w:p w14:paraId="67DD3095" w14:textId="77777777" w:rsidR="003E240F" w:rsidRPr="001A1A4A" w:rsidRDefault="003E240F" w:rsidP="008A786A">
      <w:pPr>
        <w:widowControl/>
        <w:tabs>
          <w:tab w:val="left" w:pos="-1440"/>
        </w:tabs>
        <w:ind w:left="2160" w:right="90" w:hanging="720"/>
        <w:jc w:val="both"/>
        <w:rPr>
          <w:rFonts w:ascii="Arial" w:hAnsi="Arial" w:cs="Arial"/>
          <w:sz w:val="16"/>
          <w:szCs w:val="16"/>
        </w:rPr>
      </w:pPr>
      <w:r w:rsidRPr="001A1A4A">
        <w:rPr>
          <w:rFonts w:ascii="Arial" w:hAnsi="Arial" w:cs="Arial"/>
          <w:sz w:val="16"/>
          <w:szCs w:val="16"/>
        </w:rPr>
        <w:t>(v)</w:t>
      </w:r>
      <w:r w:rsidRPr="001A1A4A">
        <w:rPr>
          <w:rFonts w:ascii="Arial" w:hAnsi="Arial" w:cs="Arial"/>
          <w:sz w:val="16"/>
          <w:szCs w:val="16"/>
        </w:rPr>
        <w:tab/>
        <w:t>a merger, amalgamation or other corporate reorganization of the Tenant.</w:t>
      </w:r>
    </w:p>
    <w:p w14:paraId="2B9DB8B8" w14:textId="77777777" w:rsidR="003E240F" w:rsidRPr="001A1A4A" w:rsidRDefault="003E240F" w:rsidP="008A786A">
      <w:pPr>
        <w:widowControl/>
        <w:ind w:left="1440" w:right="90" w:hanging="720"/>
        <w:jc w:val="both"/>
        <w:rPr>
          <w:rFonts w:ascii="Arial" w:hAnsi="Arial" w:cs="Arial"/>
          <w:sz w:val="16"/>
          <w:szCs w:val="16"/>
        </w:rPr>
      </w:pPr>
    </w:p>
    <w:p w14:paraId="5CC43698" w14:textId="77777777" w:rsidR="003E240F" w:rsidRPr="001A1A4A" w:rsidRDefault="003E240F" w:rsidP="008A786A">
      <w:pPr>
        <w:widowControl/>
        <w:ind w:left="720" w:right="90"/>
        <w:jc w:val="both"/>
        <w:rPr>
          <w:rFonts w:ascii="Arial" w:hAnsi="Arial" w:cs="Arial"/>
          <w:sz w:val="16"/>
          <w:szCs w:val="16"/>
        </w:rPr>
      </w:pPr>
      <w:r w:rsidRPr="001A1A4A">
        <w:rPr>
          <w:rFonts w:ascii="Arial" w:hAnsi="Arial" w:cs="Arial"/>
          <w:sz w:val="16"/>
          <w:szCs w:val="16"/>
        </w:rPr>
        <w:t>"Transferor" and "Transferee" have meanings corresponding to the definition of "Transfer" set out above, (it being understood that for a Transfer described in clause (iv) aforesaid the Transferor is the person that has effective voting control before the Transfer and the Transferee is the person that has effective voting control after the Transfer).</w:t>
      </w:r>
    </w:p>
    <w:p w14:paraId="6E6F578F" w14:textId="77777777" w:rsidR="00062E3B" w:rsidRPr="001A1A4A" w:rsidRDefault="00D14A03" w:rsidP="008A786A">
      <w:pPr>
        <w:widowControl/>
        <w:ind w:left="1440" w:right="90" w:hanging="720"/>
        <w:rPr>
          <w:rFonts w:ascii="Arial" w:hAnsi="Arial" w:cs="Arial"/>
          <w:sz w:val="16"/>
          <w:szCs w:val="16"/>
        </w:rPr>
      </w:pPr>
      <w:r w:rsidRPr="001A1A4A">
        <w:rPr>
          <w:rFonts w:ascii="Arial" w:hAnsi="Arial" w:cs="Arial"/>
          <w:sz w:val="16"/>
          <w:szCs w:val="16"/>
        </w:rPr>
        <w:tab/>
      </w:r>
    </w:p>
    <w:p w14:paraId="407EE9D5" w14:textId="77777777" w:rsidR="00CB2454" w:rsidRPr="001A1A4A" w:rsidRDefault="00235A0C" w:rsidP="008A786A">
      <w:pPr>
        <w:widowControl/>
        <w:ind w:left="1440" w:right="90" w:hanging="720"/>
        <w:jc w:val="both"/>
        <w:rPr>
          <w:rFonts w:ascii="Arial" w:hAnsi="Arial" w:cs="Arial"/>
          <w:sz w:val="16"/>
          <w:szCs w:val="16"/>
        </w:rPr>
      </w:pPr>
      <w:r w:rsidRPr="001A1A4A">
        <w:rPr>
          <w:rFonts w:ascii="Arial" w:hAnsi="Arial" w:cs="Arial"/>
          <w:sz w:val="16"/>
          <w:szCs w:val="16"/>
        </w:rPr>
        <w:t xml:space="preserve"> </w:t>
      </w:r>
      <w:r w:rsidR="003E240F" w:rsidRPr="001A1A4A">
        <w:rPr>
          <w:rFonts w:ascii="Arial" w:hAnsi="Arial" w:cs="Arial"/>
          <w:sz w:val="16"/>
          <w:szCs w:val="16"/>
        </w:rPr>
        <w:t>(b)</w:t>
      </w:r>
      <w:r w:rsidR="003E240F" w:rsidRPr="001A1A4A">
        <w:rPr>
          <w:rFonts w:ascii="Arial" w:hAnsi="Arial" w:cs="Arial"/>
          <w:sz w:val="16"/>
          <w:szCs w:val="16"/>
        </w:rPr>
        <w:tab/>
      </w:r>
      <w:r w:rsidR="00CB2454" w:rsidRPr="001A1A4A">
        <w:rPr>
          <w:rFonts w:ascii="Arial" w:hAnsi="Arial" w:cs="Arial"/>
          <w:sz w:val="16"/>
          <w:szCs w:val="16"/>
        </w:rPr>
        <w:t>The Tenant shall n</w:t>
      </w:r>
      <w:r w:rsidR="00086E61" w:rsidRPr="001A1A4A">
        <w:rPr>
          <w:rFonts w:ascii="Arial" w:hAnsi="Arial" w:cs="Arial"/>
          <w:sz w:val="16"/>
          <w:szCs w:val="16"/>
        </w:rPr>
        <w:t>ot assign, sublet or otherwise T</w:t>
      </w:r>
      <w:r w:rsidR="00CB2454" w:rsidRPr="001A1A4A">
        <w:rPr>
          <w:rFonts w:ascii="Arial" w:hAnsi="Arial" w:cs="Arial"/>
          <w:sz w:val="16"/>
          <w:szCs w:val="16"/>
        </w:rPr>
        <w:t>ransfer this Lease, either directly or indirectly, without the express written consent of the Landlord which consent may be withheld at the sole and exclusive option of the Landlord.  In the event the Landlord gives its consent to an assignment or sub-tenancy, the Tenant shall, notwithstanding the Landlord’s consent, remain liable to the Landlord for all of the Tenant’s covenants and obligations contained in this Lease.  It is further understood and agreed that in the event the Landlord consents to an assignment or sub-tenancy, the Landlord may, in its sole and absolute discretion, refuse to consent to any further assignment or sub-letting of the Premises during the Term or any extended Term of the Lease.</w:t>
      </w:r>
    </w:p>
    <w:p w14:paraId="5FDD64F9" w14:textId="77777777" w:rsidR="00CB2454" w:rsidRPr="001A1A4A" w:rsidRDefault="00CB2454" w:rsidP="008A786A">
      <w:pPr>
        <w:widowControl/>
        <w:tabs>
          <w:tab w:val="left" w:pos="-1440"/>
        </w:tabs>
        <w:ind w:left="1440" w:right="90" w:hanging="720"/>
        <w:jc w:val="both"/>
        <w:rPr>
          <w:rFonts w:ascii="Arial" w:hAnsi="Arial" w:cs="Arial"/>
          <w:sz w:val="16"/>
          <w:szCs w:val="16"/>
        </w:rPr>
      </w:pPr>
    </w:p>
    <w:p w14:paraId="4B778111" w14:textId="77777777" w:rsidR="003E240F" w:rsidRPr="001A1A4A" w:rsidRDefault="00CB2454" w:rsidP="008A786A">
      <w:pPr>
        <w:widowControl/>
        <w:tabs>
          <w:tab w:val="left" w:pos="-1440"/>
          <w:tab w:val="left" w:pos="720"/>
        </w:tabs>
        <w:ind w:left="1440" w:right="90" w:hanging="720"/>
        <w:jc w:val="both"/>
        <w:rPr>
          <w:rFonts w:ascii="Arial" w:hAnsi="Arial" w:cs="Arial"/>
          <w:sz w:val="16"/>
          <w:szCs w:val="16"/>
        </w:rPr>
      </w:pPr>
      <w:r w:rsidRPr="001A1A4A">
        <w:rPr>
          <w:rFonts w:ascii="Arial" w:hAnsi="Arial" w:cs="Arial"/>
          <w:sz w:val="16"/>
          <w:szCs w:val="16"/>
        </w:rPr>
        <w:t xml:space="preserve">(c) </w:t>
      </w:r>
      <w:r w:rsidRPr="001A1A4A">
        <w:rPr>
          <w:rFonts w:ascii="Arial" w:hAnsi="Arial" w:cs="Arial"/>
          <w:sz w:val="16"/>
          <w:szCs w:val="16"/>
        </w:rPr>
        <w:tab/>
        <w:t xml:space="preserve">Without restricting the generality of </w:t>
      </w:r>
      <w:r w:rsidR="00610B00" w:rsidRPr="001A1A4A">
        <w:rPr>
          <w:rFonts w:ascii="Arial" w:hAnsi="Arial" w:cs="Arial"/>
          <w:sz w:val="16"/>
          <w:szCs w:val="16"/>
        </w:rPr>
        <w:t xml:space="preserve">the previous </w:t>
      </w:r>
      <w:r w:rsidR="00610B00" w:rsidRPr="001A1A4A">
        <w:rPr>
          <w:rFonts w:ascii="Arial" w:hAnsi="Arial" w:cs="Arial"/>
          <w:b/>
          <w:sz w:val="16"/>
          <w:szCs w:val="16"/>
        </w:rPr>
        <w:t>paragraph 13</w:t>
      </w:r>
      <w:r w:rsidRPr="001A1A4A">
        <w:rPr>
          <w:rFonts w:ascii="Arial" w:hAnsi="Arial" w:cs="Arial"/>
          <w:b/>
          <w:sz w:val="16"/>
          <w:szCs w:val="16"/>
        </w:rPr>
        <w:t>.1(b)</w:t>
      </w:r>
      <w:r w:rsidRPr="001A1A4A">
        <w:rPr>
          <w:rFonts w:ascii="Arial" w:hAnsi="Arial" w:cs="Arial"/>
          <w:sz w:val="16"/>
          <w:szCs w:val="16"/>
        </w:rPr>
        <w:t>, t</w:t>
      </w:r>
      <w:r w:rsidR="003E240F" w:rsidRPr="001A1A4A">
        <w:rPr>
          <w:rFonts w:ascii="Arial" w:hAnsi="Arial" w:cs="Arial"/>
          <w:sz w:val="16"/>
          <w:szCs w:val="16"/>
        </w:rPr>
        <w:t>he Tenant shall not effect or permit a Transfer without the consent of the Landlord</w:t>
      </w:r>
      <w:r w:rsidRPr="001A1A4A">
        <w:rPr>
          <w:rFonts w:ascii="Arial" w:hAnsi="Arial" w:cs="Arial"/>
          <w:sz w:val="16"/>
          <w:szCs w:val="16"/>
        </w:rPr>
        <w:t>.</w:t>
      </w:r>
      <w:r w:rsidR="003E240F" w:rsidRPr="001A1A4A">
        <w:rPr>
          <w:rFonts w:ascii="Arial" w:hAnsi="Arial" w:cs="Arial"/>
          <w:sz w:val="16"/>
          <w:szCs w:val="16"/>
        </w:rPr>
        <w:t xml:space="preserve"> </w:t>
      </w:r>
      <w:r w:rsidRPr="001A1A4A">
        <w:rPr>
          <w:rFonts w:ascii="Arial" w:hAnsi="Arial" w:cs="Arial"/>
          <w:sz w:val="16"/>
          <w:szCs w:val="16"/>
        </w:rPr>
        <w:t xml:space="preserve"> </w:t>
      </w:r>
      <w:r w:rsidR="003E240F" w:rsidRPr="001A1A4A">
        <w:rPr>
          <w:rFonts w:ascii="Arial" w:hAnsi="Arial" w:cs="Arial"/>
          <w:sz w:val="16"/>
          <w:szCs w:val="16"/>
        </w:rPr>
        <w:t>Without limitation, it shall constitute reasonable grounds for any withholding of consent by the Landlord that, in the Landlord’s reasonable judgment;</w:t>
      </w:r>
    </w:p>
    <w:p w14:paraId="429F567F" w14:textId="77777777" w:rsidR="003E240F" w:rsidRPr="001A1A4A" w:rsidRDefault="003E240F" w:rsidP="008A786A">
      <w:pPr>
        <w:widowControl/>
        <w:ind w:left="2160" w:right="90" w:hanging="720"/>
        <w:jc w:val="both"/>
        <w:rPr>
          <w:rFonts w:ascii="Arial" w:hAnsi="Arial" w:cs="Arial"/>
          <w:sz w:val="16"/>
          <w:szCs w:val="16"/>
        </w:rPr>
      </w:pPr>
    </w:p>
    <w:p w14:paraId="75C6207F" w14:textId="77777777" w:rsidR="003E240F" w:rsidRPr="001A1A4A" w:rsidRDefault="003E240F" w:rsidP="008A786A">
      <w:pPr>
        <w:widowControl/>
        <w:tabs>
          <w:tab w:val="left" w:pos="-1440"/>
        </w:tabs>
        <w:ind w:left="2160" w:right="90" w:hanging="720"/>
        <w:jc w:val="both"/>
        <w:rPr>
          <w:rFonts w:ascii="Arial" w:hAnsi="Arial" w:cs="Arial"/>
          <w:sz w:val="16"/>
          <w:szCs w:val="16"/>
        </w:rPr>
      </w:pPr>
      <w:r w:rsidRPr="001A1A4A">
        <w:rPr>
          <w:rFonts w:ascii="Arial" w:hAnsi="Arial" w:cs="Arial"/>
          <w:sz w:val="16"/>
          <w:szCs w:val="16"/>
        </w:rPr>
        <w:t>(i)</w:t>
      </w:r>
      <w:r w:rsidRPr="001A1A4A">
        <w:rPr>
          <w:rFonts w:ascii="Arial" w:hAnsi="Arial" w:cs="Arial"/>
          <w:sz w:val="16"/>
          <w:szCs w:val="16"/>
        </w:rPr>
        <w:tab/>
        <w:t>the proposed Transferee does not have a satisfactory financial condition having regard to the obligations which it will assume as Transferee; or</w:t>
      </w:r>
    </w:p>
    <w:p w14:paraId="4CD9AA96" w14:textId="77777777" w:rsidR="003E240F" w:rsidRPr="001A1A4A" w:rsidRDefault="003E240F" w:rsidP="008A786A">
      <w:pPr>
        <w:widowControl/>
        <w:ind w:left="2160" w:right="90" w:hanging="720"/>
        <w:jc w:val="both"/>
        <w:rPr>
          <w:rFonts w:ascii="Arial" w:hAnsi="Arial" w:cs="Arial"/>
          <w:sz w:val="16"/>
          <w:szCs w:val="16"/>
        </w:rPr>
      </w:pPr>
    </w:p>
    <w:p w14:paraId="55721F79" w14:textId="77777777" w:rsidR="003E240F" w:rsidRPr="001A1A4A" w:rsidRDefault="003E240F" w:rsidP="008A786A">
      <w:pPr>
        <w:widowControl/>
        <w:tabs>
          <w:tab w:val="left" w:pos="-1440"/>
        </w:tabs>
        <w:ind w:left="2160" w:right="90" w:hanging="720"/>
        <w:jc w:val="both"/>
        <w:rPr>
          <w:rFonts w:ascii="Arial" w:hAnsi="Arial" w:cs="Arial"/>
          <w:sz w:val="16"/>
          <w:szCs w:val="16"/>
        </w:rPr>
      </w:pPr>
      <w:r w:rsidRPr="001A1A4A">
        <w:rPr>
          <w:rFonts w:ascii="Arial" w:hAnsi="Arial" w:cs="Arial"/>
          <w:sz w:val="16"/>
          <w:szCs w:val="16"/>
        </w:rPr>
        <w:t>(ii)</w:t>
      </w:r>
      <w:r w:rsidRPr="001A1A4A">
        <w:rPr>
          <w:rFonts w:ascii="Arial" w:hAnsi="Arial" w:cs="Arial"/>
          <w:sz w:val="16"/>
          <w:szCs w:val="16"/>
        </w:rPr>
        <w:tab/>
        <w:t xml:space="preserve">the proposed Transferee is a sublessee of the Tenant or a tenant of other space in the </w:t>
      </w:r>
      <w:r w:rsidR="00C21D7A" w:rsidRPr="001A1A4A">
        <w:rPr>
          <w:rFonts w:ascii="Arial" w:hAnsi="Arial" w:cs="Arial"/>
          <w:sz w:val="16"/>
          <w:szCs w:val="16"/>
        </w:rPr>
        <w:t>Centre</w:t>
      </w:r>
      <w:r w:rsidRPr="001A1A4A">
        <w:rPr>
          <w:rFonts w:ascii="Arial" w:hAnsi="Arial" w:cs="Arial"/>
          <w:sz w:val="16"/>
          <w:szCs w:val="16"/>
        </w:rPr>
        <w:t>; or</w:t>
      </w:r>
    </w:p>
    <w:p w14:paraId="162E3CC7" w14:textId="77777777" w:rsidR="003E240F" w:rsidRPr="001A1A4A" w:rsidRDefault="003E240F" w:rsidP="008A786A">
      <w:pPr>
        <w:widowControl/>
        <w:ind w:left="2160" w:right="90" w:hanging="720"/>
        <w:jc w:val="both"/>
        <w:rPr>
          <w:rFonts w:ascii="Arial" w:hAnsi="Arial" w:cs="Arial"/>
          <w:sz w:val="16"/>
          <w:szCs w:val="16"/>
        </w:rPr>
      </w:pPr>
    </w:p>
    <w:p w14:paraId="06DE4D47" w14:textId="77777777" w:rsidR="003E240F" w:rsidRPr="001A1A4A" w:rsidRDefault="003E240F" w:rsidP="008A786A">
      <w:pPr>
        <w:widowControl/>
        <w:tabs>
          <w:tab w:val="left" w:pos="-1440"/>
        </w:tabs>
        <w:ind w:left="2160" w:right="90" w:hanging="720"/>
        <w:jc w:val="both"/>
        <w:rPr>
          <w:rFonts w:ascii="Arial" w:hAnsi="Arial" w:cs="Arial"/>
          <w:sz w:val="16"/>
          <w:szCs w:val="16"/>
        </w:rPr>
      </w:pPr>
      <w:r w:rsidRPr="001A1A4A">
        <w:rPr>
          <w:rFonts w:ascii="Arial" w:hAnsi="Arial" w:cs="Arial"/>
          <w:sz w:val="16"/>
          <w:szCs w:val="16"/>
        </w:rPr>
        <w:t>(iii)</w:t>
      </w:r>
      <w:r w:rsidRPr="001A1A4A">
        <w:rPr>
          <w:rFonts w:ascii="Arial" w:hAnsi="Arial" w:cs="Arial"/>
          <w:sz w:val="16"/>
          <w:szCs w:val="16"/>
        </w:rPr>
        <w:tab/>
        <w:t>the proposed Transferee does not have an established good reputation in the business community; or</w:t>
      </w:r>
    </w:p>
    <w:p w14:paraId="19474C00" w14:textId="77777777" w:rsidR="003E240F" w:rsidRPr="001A1A4A" w:rsidRDefault="003E240F" w:rsidP="008A786A">
      <w:pPr>
        <w:widowControl/>
        <w:ind w:left="2160" w:right="90" w:hanging="720"/>
        <w:jc w:val="both"/>
        <w:rPr>
          <w:rFonts w:ascii="Arial" w:hAnsi="Arial" w:cs="Arial"/>
          <w:sz w:val="16"/>
          <w:szCs w:val="16"/>
        </w:rPr>
      </w:pPr>
    </w:p>
    <w:p w14:paraId="5F3B601C" w14:textId="77777777" w:rsidR="003E240F" w:rsidRPr="001A1A4A" w:rsidRDefault="003E240F" w:rsidP="008A786A">
      <w:pPr>
        <w:widowControl/>
        <w:tabs>
          <w:tab w:val="left" w:pos="-1440"/>
        </w:tabs>
        <w:ind w:left="2160" w:right="90" w:hanging="720"/>
        <w:jc w:val="both"/>
        <w:rPr>
          <w:rFonts w:ascii="Arial" w:hAnsi="Arial" w:cs="Arial"/>
          <w:sz w:val="16"/>
          <w:szCs w:val="16"/>
        </w:rPr>
      </w:pPr>
      <w:r w:rsidRPr="001A1A4A">
        <w:rPr>
          <w:rFonts w:ascii="Arial" w:hAnsi="Arial" w:cs="Arial"/>
          <w:sz w:val="16"/>
          <w:szCs w:val="16"/>
        </w:rPr>
        <w:t>(iv)</w:t>
      </w:r>
      <w:r w:rsidRPr="001A1A4A">
        <w:rPr>
          <w:rFonts w:ascii="Arial" w:hAnsi="Arial" w:cs="Arial"/>
          <w:sz w:val="16"/>
          <w:szCs w:val="16"/>
        </w:rPr>
        <w:tab/>
        <w:t xml:space="preserve">it is intended or likely that it will use any part of the Premises for any purpose which is not permitted by this Lease or which is not acceptable to the Landlord, acting reasonably, or </w:t>
      </w:r>
      <w:r w:rsidR="00441C3C" w:rsidRPr="001A1A4A">
        <w:rPr>
          <w:rFonts w:ascii="Arial" w:hAnsi="Arial" w:cs="Arial"/>
          <w:sz w:val="16"/>
          <w:szCs w:val="16"/>
        </w:rPr>
        <w:t xml:space="preserve">which </w:t>
      </w:r>
      <w:r w:rsidR="00441C3C">
        <w:rPr>
          <w:rFonts w:ascii="Arial" w:hAnsi="Arial" w:cs="Arial"/>
          <w:sz w:val="16"/>
          <w:szCs w:val="16"/>
        </w:rPr>
        <w:t>is</w:t>
      </w:r>
      <w:r w:rsidRPr="001A1A4A">
        <w:rPr>
          <w:rFonts w:ascii="Arial" w:hAnsi="Arial" w:cs="Arial"/>
          <w:sz w:val="16"/>
          <w:szCs w:val="16"/>
        </w:rPr>
        <w:t xml:space="preserve"> not compatible with the other businesses or activities which are being carried on in the </w:t>
      </w:r>
      <w:r w:rsidR="00C21D7A" w:rsidRPr="001A1A4A">
        <w:rPr>
          <w:rFonts w:ascii="Arial" w:hAnsi="Arial" w:cs="Arial"/>
          <w:sz w:val="16"/>
          <w:szCs w:val="16"/>
        </w:rPr>
        <w:t>Centre</w:t>
      </w:r>
      <w:r w:rsidRPr="001A1A4A">
        <w:rPr>
          <w:rFonts w:ascii="Arial" w:hAnsi="Arial" w:cs="Arial"/>
          <w:sz w:val="16"/>
          <w:szCs w:val="16"/>
        </w:rPr>
        <w:t>; or</w:t>
      </w:r>
    </w:p>
    <w:p w14:paraId="03E2F049" w14:textId="77777777" w:rsidR="003E240F" w:rsidRPr="001A1A4A" w:rsidRDefault="003E240F" w:rsidP="008A786A">
      <w:pPr>
        <w:widowControl/>
        <w:ind w:left="2160" w:right="90" w:hanging="720"/>
        <w:jc w:val="both"/>
        <w:rPr>
          <w:rFonts w:ascii="Arial" w:hAnsi="Arial" w:cs="Arial"/>
          <w:sz w:val="16"/>
          <w:szCs w:val="16"/>
        </w:rPr>
      </w:pPr>
    </w:p>
    <w:p w14:paraId="3428D964" w14:textId="77777777" w:rsidR="003E240F" w:rsidRPr="001A1A4A" w:rsidRDefault="003E240F" w:rsidP="008A786A">
      <w:pPr>
        <w:widowControl/>
        <w:tabs>
          <w:tab w:val="left" w:pos="-1440"/>
        </w:tabs>
        <w:ind w:left="2160" w:right="90" w:hanging="720"/>
        <w:jc w:val="both"/>
        <w:rPr>
          <w:rFonts w:ascii="Arial" w:hAnsi="Arial" w:cs="Arial"/>
          <w:sz w:val="16"/>
          <w:szCs w:val="16"/>
        </w:rPr>
      </w:pPr>
      <w:r w:rsidRPr="001A1A4A">
        <w:rPr>
          <w:rFonts w:ascii="Arial" w:hAnsi="Arial" w:cs="Arial"/>
          <w:sz w:val="16"/>
          <w:szCs w:val="16"/>
        </w:rPr>
        <w:t>(v)</w:t>
      </w:r>
      <w:r w:rsidRPr="001A1A4A">
        <w:rPr>
          <w:rFonts w:ascii="Arial" w:hAnsi="Arial" w:cs="Arial"/>
          <w:sz w:val="16"/>
          <w:szCs w:val="16"/>
        </w:rPr>
        <w:tab/>
        <w:t>where the return to the Tenant on any proposed Transfer is greater than the amounts payable by the Tenant hereunder and the Tenant has not agreed to pay such excess to the Landlord; or</w:t>
      </w:r>
    </w:p>
    <w:p w14:paraId="1E28A600" w14:textId="77777777" w:rsidR="003E240F" w:rsidRPr="001A1A4A" w:rsidRDefault="003E240F" w:rsidP="008A786A">
      <w:pPr>
        <w:widowControl/>
        <w:ind w:left="2160" w:right="90" w:hanging="720"/>
        <w:jc w:val="both"/>
        <w:rPr>
          <w:rFonts w:ascii="Arial" w:hAnsi="Arial" w:cs="Arial"/>
          <w:sz w:val="16"/>
          <w:szCs w:val="16"/>
        </w:rPr>
      </w:pPr>
    </w:p>
    <w:p w14:paraId="18750B38" w14:textId="77777777" w:rsidR="003E240F" w:rsidRPr="001A1A4A" w:rsidRDefault="003E240F" w:rsidP="008A786A">
      <w:pPr>
        <w:widowControl/>
        <w:numPr>
          <w:ilvl w:val="0"/>
          <w:numId w:val="9"/>
        </w:numPr>
        <w:tabs>
          <w:tab w:val="left" w:pos="-1440"/>
        </w:tabs>
        <w:ind w:right="90"/>
        <w:jc w:val="both"/>
        <w:rPr>
          <w:rFonts w:ascii="Arial" w:hAnsi="Arial" w:cs="Arial"/>
          <w:sz w:val="16"/>
          <w:szCs w:val="16"/>
        </w:rPr>
      </w:pPr>
      <w:r w:rsidRPr="001A1A4A">
        <w:rPr>
          <w:rFonts w:ascii="Arial" w:hAnsi="Arial" w:cs="Arial"/>
          <w:sz w:val="16"/>
          <w:szCs w:val="16"/>
        </w:rPr>
        <w:t xml:space="preserve">covenants, restrictions or commitments given by the Landlord to </w:t>
      </w:r>
      <w:r w:rsidR="00FF41F1" w:rsidRPr="001A1A4A">
        <w:rPr>
          <w:rFonts w:ascii="Arial" w:hAnsi="Arial" w:cs="Arial"/>
          <w:sz w:val="16"/>
          <w:szCs w:val="16"/>
        </w:rPr>
        <w:t>another tenant or occupant</w:t>
      </w:r>
      <w:r w:rsidRPr="001A1A4A">
        <w:rPr>
          <w:rFonts w:ascii="Arial" w:hAnsi="Arial" w:cs="Arial"/>
          <w:sz w:val="16"/>
          <w:szCs w:val="16"/>
        </w:rPr>
        <w:t xml:space="preserve"> in the </w:t>
      </w:r>
      <w:r w:rsidR="00C21D7A" w:rsidRPr="001A1A4A">
        <w:rPr>
          <w:rFonts w:ascii="Arial" w:hAnsi="Arial" w:cs="Arial"/>
          <w:sz w:val="16"/>
          <w:szCs w:val="16"/>
        </w:rPr>
        <w:t>Centre</w:t>
      </w:r>
      <w:r w:rsidRPr="001A1A4A">
        <w:rPr>
          <w:rFonts w:ascii="Arial" w:hAnsi="Arial" w:cs="Arial"/>
          <w:sz w:val="16"/>
          <w:szCs w:val="16"/>
        </w:rPr>
        <w:t xml:space="preserve"> or to mortgagees or other parties regardless of when given, prevent or inhibit the Landlord from giving its consent to the Transfer; or</w:t>
      </w:r>
    </w:p>
    <w:p w14:paraId="5D3C262E" w14:textId="77777777" w:rsidR="003E240F" w:rsidRPr="001A1A4A" w:rsidRDefault="003E240F" w:rsidP="008A786A">
      <w:pPr>
        <w:widowControl/>
        <w:tabs>
          <w:tab w:val="left" w:pos="-1440"/>
        </w:tabs>
        <w:ind w:left="2160" w:right="90" w:hanging="720"/>
        <w:jc w:val="both"/>
        <w:rPr>
          <w:rFonts w:ascii="Arial" w:hAnsi="Arial" w:cs="Arial"/>
          <w:sz w:val="16"/>
          <w:szCs w:val="16"/>
        </w:rPr>
      </w:pPr>
    </w:p>
    <w:p w14:paraId="67918D72" w14:textId="77777777" w:rsidR="003E240F" w:rsidRPr="001A1A4A" w:rsidRDefault="003E240F" w:rsidP="008A786A">
      <w:pPr>
        <w:widowControl/>
        <w:numPr>
          <w:ilvl w:val="0"/>
          <w:numId w:val="9"/>
        </w:numPr>
        <w:tabs>
          <w:tab w:val="left" w:pos="-1440"/>
        </w:tabs>
        <w:ind w:right="90"/>
        <w:jc w:val="both"/>
        <w:rPr>
          <w:rFonts w:ascii="Arial" w:hAnsi="Arial" w:cs="Arial"/>
          <w:sz w:val="16"/>
          <w:szCs w:val="16"/>
        </w:rPr>
      </w:pPr>
      <w:r w:rsidRPr="001A1A4A">
        <w:rPr>
          <w:rFonts w:ascii="Arial" w:hAnsi="Arial" w:cs="Arial"/>
          <w:sz w:val="16"/>
          <w:szCs w:val="16"/>
        </w:rPr>
        <w:t>if, at the time of requesting a Transfer, the Tenant is in Default hereunder or if prior thereto the Tenant has been in Default hereunder.</w:t>
      </w:r>
    </w:p>
    <w:p w14:paraId="55EC4D57" w14:textId="77777777" w:rsidR="003E240F" w:rsidRPr="001A1A4A" w:rsidRDefault="003E240F" w:rsidP="005C5AEE">
      <w:pPr>
        <w:widowControl/>
        <w:ind w:right="90"/>
        <w:jc w:val="both"/>
        <w:rPr>
          <w:rFonts w:ascii="Arial" w:hAnsi="Arial" w:cs="Arial"/>
          <w:sz w:val="16"/>
          <w:szCs w:val="16"/>
        </w:rPr>
      </w:pPr>
    </w:p>
    <w:p w14:paraId="655FF744" w14:textId="77777777" w:rsidR="003E240F" w:rsidRPr="001A1A4A" w:rsidRDefault="00CB2454" w:rsidP="008A786A">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(d</w:t>
      </w:r>
      <w:r w:rsidR="003E240F" w:rsidRPr="001A1A4A">
        <w:rPr>
          <w:rFonts w:ascii="Arial" w:hAnsi="Arial" w:cs="Arial"/>
          <w:sz w:val="16"/>
          <w:szCs w:val="16"/>
        </w:rPr>
        <w:t>)</w:t>
      </w:r>
      <w:r w:rsidR="003E240F" w:rsidRPr="001A1A4A">
        <w:rPr>
          <w:rFonts w:ascii="Arial" w:hAnsi="Arial" w:cs="Arial"/>
          <w:sz w:val="16"/>
          <w:szCs w:val="16"/>
        </w:rPr>
        <w:tab/>
        <w:t>Without limitation, the Tenant shall for the purposes of this Lease be considered to have effected or permitted a Transfer in any case where it permits the Premises or any portion thereof to be occupied by a person or persons other than the Tenant, its employees and others engaged in carrying on the business of the Tenant, whether pursuant to assignment, subletting, license or other right, and shall also include any case where any of the foregoing occurs by operation of law.</w:t>
      </w:r>
    </w:p>
    <w:p w14:paraId="2D9DE4CA" w14:textId="77777777" w:rsidR="0003020A" w:rsidRDefault="0003020A" w:rsidP="008A786A">
      <w:pPr>
        <w:widowControl/>
        <w:tabs>
          <w:tab w:val="left" w:pos="-1440"/>
        </w:tabs>
        <w:ind w:left="1440" w:right="90" w:hanging="720"/>
        <w:jc w:val="both"/>
        <w:rPr>
          <w:rFonts w:ascii="Arial" w:hAnsi="Arial" w:cs="Arial"/>
          <w:sz w:val="16"/>
          <w:szCs w:val="16"/>
        </w:rPr>
      </w:pPr>
    </w:p>
    <w:p w14:paraId="1D5EE13E" w14:textId="77777777" w:rsidR="003E240F" w:rsidRPr="001A1A4A" w:rsidRDefault="00CB2454" w:rsidP="008A786A">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(e</w:t>
      </w:r>
      <w:r w:rsidR="003B1DB2" w:rsidRPr="001A1A4A">
        <w:rPr>
          <w:rFonts w:ascii="Arial" w:hAnsi="Arial" w:cs="Arial"/>
          <w:sz w:val="16"/>
          <w:szCs w:val="16"/>
        </w:rPr>
        <w:t>)</w:t>
      </w:r>
      <w:r w:rsidR="003B1DB2" w:rsidRPr="001A1A4A">
        <w:rPr>
          <w:rFonts w:ascii="Arial" w:hAnsi="Arial" w:cs="Arial"/>
          <w:sz w:val="16"/>
          <w:szCs w:val="16"/>
        </w:rPr>
        <w:tab/>
        <w:t>The Landlord shall</w:t>
      </w:r>
      <w:r w:rsidR="003E240F" w:rsidRPr="001A1A4A">
        <w:rPr>
          <w:rFonts w:ascii="Arial" w:hAnsi="Arial" w:cs="Arial"/>
          <w:sz w:val="16"/>
          <w:szCs w:val="16"/>
        </w:rPr>
        <w:t xml:space="preserve"> have the right of approval of any marketing of space by the Tenant.</w:t>
      </w:r>
    </w:p>
    <w:p w14:paraId="5BF3C26A" w14:textId="77777777" w:rsidR="0003020A" w:rsidRDefault="0003020A" w:rsidP="008A786A">
      <w:pPr>
        <w:widowControl/>
        <w:tabs>
          <w:tab w:val="left" w:pos="-1440"/>
        </w:tabs>
        <w:ind w:left="1440" w:right="90" w:hanging="720"/>
        <w:jc w:val="both"/>
        <w:rPr>
          <w:rFonts w:ascii="Arial" w:hAnsi="Arial" w:cs="Arial"/>
          <w:sz w:val="16"/>
          <w:szCs w:val="16"/>
        </w:rPr>
      </w:pPr>
    </w:p>
    <w:p w14:paraId="317653DF" w14:textId="77777777" w:rsidR="0003020A" w:rsidRDefault="00CB2454" w:rsidP="008A786A">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lastRenderedPageBreak/>
        <w:t>(f</w:t>
      </w:r>
      <w:r w:rsidR="003E240F" w:rsidRPr="001A1A4A">
        <w:rPr>
          <w:rFonts w:ascii="Arial" w:hAnsi="Arial" w:cs="Arial"/>
          <w:sz w:val="16"/>
          <w:szCs w:val="16"/>
        </w:rPr>
        <w:t>)</w:t>
      </w:r>
      <w:r w:rsidR="003E240F" w:rsidRPr="001A1A4A">
        <w:rPr>
          <w:rFonts w:ascii="Arial" w:hAnsi="Arial" w:cs="Arial"/>
          <w:sz w:val="16"/>
          <w:szCs w:val="16"/>
        </w:rPr>
        <w:tab/>
        <w:t xml:space="preserve">If the Landlord's consent is given, the Tenant shall complete the Transfer, but only upon the terms set out in the offer submitted to the Landlord pursuant to </w:t>
      </w:r>
      <w:r w:rsidR="00915A82" w:rsidRPr="001A1A4A">
        <w:rPr>
          <w:rFonts w:ascii="Arial" w:hAnsi="Arial" w:cs="Arial"/>
          <w:b/>
          <w:sz w:val="16"/>
          <w:szCs w:val="16"/>
        </w:rPr>
        <w:t>Article</w:t>
      </w:r>
      <w:r w:rsidR="00610B00" w:rsidRPr="001A1A4A">
        <w:rPr>
          <w:rFonts w:ascii="Arial" w:hAnsi="Arial" w:cs="Arial"/>
          <w:b/>
          <w:sz w:val="16"/>
          <w:szCs w:val="16"/>
        </w:rPr>
        <w:t xml:space="preserve"> 13</w:t>
      </w:r>
      <w:r w:rsidR="003E240F" w:rsidRPr="001A1A4A">
        <w:rPr>
          <w:rFonts w:ascii="Arial" w:hAnsi="Arial" w:cs="Arial"/>
          <w:b/>
          <w:sz w:val="16"/>
          <w:szCs w:val="16"/>
        </w:rPr>
        <w:t>.2</w:t>
      </w:r>
      <w:r w:rsidR="003E240F" w:rsidRPr="001A1A4A">
        <w:rPr>
          <w:rFonts w:ascii="Arial" w:hAnsi="Arial" w:cs="Arial"/>
          <w:sz w:val="16"/>
          <w:szCs w:val="16"/>
        </w:rPr>
        <w:t xml:space="preserve"> and not otherwise.  Such Transfer shall occur within ninety (90) days after the Tenant's request for consent and only upon any Transferee entering into an agreement directly with the Landlord, and in a form satisfactory to the Landlord, acting reasonably, to perform, observe and keep each and every covenant proviso, condition and agreement in this Lease on the part of the Tenant to be performed, observed and kept, including payment of Rent.</w:t>
      </w:r>
    </w:p>
    <w:p w14:paraId="237C530D" w14:textId="77777777" w:rsidR="0003020A" w:rsidRDefault="0003020A" w:rsidP="00C91B8F">
      <w:pPr>
        <w:widowControl/>
        <w:tabs>
          <w:tab w:val="left" w:pos="-1440"/>
        </w:tabs>
        <w:ind w:left="1440" w:right="90" w:hanging="720"/>
        <w:jc w:val="both"/>
        <w:rPr>
          <w:rFonts w:ascii="Arial" w:hAnsi="Arial" w:cs="Arial"/>
          <w:sz w:val="16"/>
          <w:szCs w:val="16"/>
        </w:rPr>
      </w:pPr>
    </w:p>
    <w:p w14:paraId="738AE6AC" w14:textId="77777777" w:rsidR="0003020A" w:rsidRDefault="00CB2454" w:rsidP="00C91B8F">
      <w:pPr>
        <w:widowControl/>
        <w:autoSpaceDE/>
        <w:autoSpaceDN/>
        <w:adjustRightInd/>
        <w:ind w:left="1440" w:right="90" w:hanging="720"/>
        <w:jc w:val="both"/>
        <w:rPr>
          <w:rFonts w:ascii="Arial" w:hAnsi="Arial" w:cs="Arial"/>
          <w:sz w:val="16"/>
          <w:szCs w:val="16"/>
        </w:rPr>
      </w:pPr>
      <w:r w:rsidRPr="001A1A4A">
        <w:rPr>
          <w:rFonts w:ascii="Arial" w:hAnsi="Arial" w:cs="Arial"/>
          <w:sz w:val="16"/>
          <w:szCs w:val="16"/>
        </w:rPr>
        <w:t>g</w:t>
      </w:r>
      <w:r w:rsidR="003E240F" w:rsidRPr="001A1A4A">
        <w:rPr>
          <w:rFonts w:ascii="Arial" w:hAnsi="Arial" w:cs="Arial"/>
          <w:sz w:val="16"/>
          <w:szCs w:val="16"/>
        </w:rPr>
        <w:t>)</w:t>
      </w:r>
      <w:r w:rsidR="003E240F" w:rsidRPr="001A1A4A">
        <w:rPr>
          <w:rFonts w:ascii="Arial" w:hAnsi="Arial" w:cs="Arial"/>
          <w:sz w:val="16"/>
          <w:szCs w:val="16"/>
        </w:rPr>
        <w:tab/>
        <w:t>The Tenant shall have the right to assign or sublet to a corporation affiliated (as that term is defined in the Alberta Business Corporations Act) with the Tenant without the consent of the Landlord, provided that the Tenant has first given notice to the Landlord and further provided that the Tenant and its affiliate have first entered into an agreement directly with the Landlord, in a form satisfactory to the Landlord, acting reasonably, whereby the affiliate agrees to perform, observe and keep each and every covenant, proviso, condition and agreement in this Lease on the part of the Tenant to be performed, observed and kept, including payment of Rent and whereby the Tenant and the affiliate agree to remain affiliated to one another, a breach of which agreement would con</w:t>
      </w:r>
      <w:r w:rsidR="0003020A">
        <w:rPr>
          <w:rFonts w:ascii="Arial" w:hAnsi="Arial" w:cs="Arial"/>
          <w:sz w:val="16"/>
          <w:szCs w:val="16"/>
        </w:rPr>
        <w:t>stitute a breach of this Lease.</w:t>
      </w:r>
    </w:p>
    <w:p w14:paraId="32C0433B" w14:textId="77777777" w:rsidR="0003020A" w:rsidRDefault="0003020A" w:rsidP="008A786A">
      <w:pPr>
        <w:widowControl/>
        <w:tabs>
          <w:tab w:val="left" w:pos="-1440"/>
        </w:tabs>
        <w:ind w:left="1440" w:right="90" w:hanging="720"/>
        <w:jc w:val="both"/>
        <w:rPr>
          <w:rFonts w:ascii="Arial" w:hAnsi="Arial" w:cs="Arial"/>
          <w:sz w:val="16"/>
          <w:szCs w:val="16"/>
        </w:rPr>
      </w:pPr>
    </w:p>
    <w:p w14:paraId="14DFF3E5" w14:textId="77777777" w:rsidR="003E240F" w:rsidRPr="001A1A4A" w:rsidRDefault="00CB2454" w:rsidP="008A786A">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(h</w:t>
      </w:r>
      <w:r w:rsidR="003E240F" w:rsidRPr="001A1A4A">
        <w:rPr>
          <w:rFonts w:ascii="Arial" w:hAnsi="Arial" w:cs="Arial"/>
          <w:sz w:val="16"/>
          <w:szCs w:val="16"/>
        </w:rPr>
        <w:t>)</w:t>
      </w:r>
      <w:r w:rsidR="003E240F" w:rsidRPr="001A1A4A">
        <w:rPr>
          <w:rFonts w:ascii="Arial" w:hAnsi="Arial" w:cs="Arial"/>
          <w:sz w:val="16"/>
          <w:szCs w:val="16"/>
        </w:rPr>
        <w:tab/>
        <w:t>All reasonable Cost</w:t>
      </w:r>
      <w:r w:rsidR="00B14A9D" w:rsidRPr="001A1A4A">
        <w:rPr>
          <w:rFonts w:ascii="Arial" w:hAnsi="Arial" w:cs="Arial"/>
          <w:sz w:val="16"/>
          <w:szCs w:val="16"/>
        </w:rPr>
        <w:t xml:space="preserve">s of the Landlord incurred with the preparation of the documentation by the Landlord in respect to any Transfer (as defined in </w:t>
      </w:r>
      <w:r w:rsidR="00915A82" w:rsidRPr="001A1A4A">
        <w:rPr>
          <w:rFonts w:ascii="Arial" w:hAnsi="Arial" w:cs="Arial"/>
          <w:b/>
          <w:sz w:val="16"/>
          <w:szCs w:val="16"/>
        </w:rPr>
        <w:t>Article</w:t>
      </w:r>
      <w:r w:rsidR="00D71924" w:rsidRPr="001A1A4A">
        <w:rPr>
          <w:rFonts w:ascii="Arial" w:hAnsi="Arial" w:cs="Arial"/>
          <w:b/>
          <w:sz w:val="16"/>
          <w:szCs w:val="16"/>
        </w:rPr>
        <w:t xml:space="preserve"> 13</w:t>
      </w:r>
      <w:r w:rsidR="00B14A9D" w:rsidRPr="001A1A4A">
        <w:rPr>
          <w:rFonts w:ascii="Arial" w:hAnsi="Arial" w:cs="Arial"/>
          <w:b/>
          <w:sz w:val="16"/>
          <w:szCs w:val="16"/>
        </w:rPr>
        <w:t>.1(a)</w:t>
      </w:r>
      <w:r w:rsidR="00B14A9D" w:rsidRPr="001A1A4A">
        <w:rPr>
          <w:rFonts w:ascii="Arial" w:hAnsi="Arial" w:cs="Arial"/>
          <w:sz w:val="16"/>
          <w:szCs w:val="16"/>
        </w:rPr>
        <w:t xml:space="preserve"> herein) by the Tenant shall be paid by the Tenant forthwith upon demand, prior to the Landlord initiating any requested Transfer</w:t>
      </w:r>
      <w:r w:rsidR="00866B4A" w:rsidRPr="001A1A4A">
        <w:rPr>
          <w:rFonts w:ascii="Arial" w:hAnsi="Arial" w:cs="Arial"/>
          <w:sz w:val="16"/>
          <w:szCs w:val="16"/>
        </w:rPr>
        <w:t xml:space="preserve"> process, commencing with a </w:t>
      </w:r>
      <w:r w:rsidR="00B14A9D" w:rsidRPr="001A1A4A">
        <w:rPr>
          <w:rFonts w:ascii="Arial" w:hAnsi="Arial" w:cs="Arial"/>
          <w:sz w:val="16"/>
          <w:szCs w:val="16"/>
        </w:rPr>
        <w:t xml:space="preserve">fee of </w:t>
      </w:r>
      <w:r w:rsidR="00441C3C">
        <w:rPr>
          <w:rFonts w:ascii="Arial" w:hAnsi="Arial" w:cs="Arial"/>
          <w:sz w:val="16"/>
          <w:szCs w:val="16"/>
        </w:rPr>
        <w:t>One Thousand</w:t>
      </w:r>
      <w:r w:rsidR="00B14A9D" w:rsidRPr="001A1A4A">
        <w:rPr>
          <w:rFonts w:ascii="Arial" w:hAnsi="Arial" w:cs="Arial"/>
          <w:sz w:val="16"/>
          <w:szCs w:val="16"/>
        </w:rPr>
        <w:t xml:space="preserve"> Dollars ($</w:t>
      </w:r>
      <w:r w:rsidR="00441C3C">
        <w:rPr>
          <w:rFonts w:ascii="Arial" w:hAnsi="Arial" w:cs="Arial"/>
          <w:sz w:val="16"/>
          <w:szCs w:val="16"/>
        </w:rPr>
        <w:t>1,0</w:t>
      </w:r>
      <w:r w:rsidR="00B14A9D" w:rsidRPr="001A1A4A">
        <w:rPr>
          <w:rFonts w:ascii="Arial" w:hAnsi="Arial" w:cs="Arial"/>
          <w:sz w:val="16"/>
          <w:szCs w:val="16"/>
        </w:rPr>
        <w:t>00.00) plus G.S.T.</w:t>
      </w:r>
      <w:r w:rsidR="00866B4A" w:rsidRPr="001A1A4A">
        <w:rPr>
          <w:rFonts w:ascii="Arial" w:hAnsi="Arial" w:cs="Arial"/>
          <w:sz w:val="16"/>
          <w:szCs w:val="16"/>
        </w:rPr>
        <w:t xml:space="preserve"> (the “Administrative Fee”)</w:t>
      </w:r>
      <w:r w:rsidR="00B14A9D" w:rsidRPr="001A1A4A">
        <w:rPr>
          <w:rFonts w:ascii="Arial" w:hAnsi="Arial" w:cs="Arial"/>
          <w:sz w:val="16"/>
          <w:szCs w:val="16"/>
        </w:rPr>
        <w:t>.</w:t>
      </w:r>
    </w:p>
    <w:p w14:paraId="6E9C5A47" w14:textId="77777777" w:rsidR="003E240F" w:rsidRPr="001A1A4A" w:rsidRDefault="003E240F" w:rsidP="008A786A">
      <w:pPr>
        <w:widowControl/>
        <w:ind w:left="1440" w:right="90" w:hanging="720"/>
        <w:jc w:val="both"/>
        <w:rPr>
          <w:rFonts w:ascii="Arial" w:hAnsi="Arial" w:cs="Arial"/>
          <w:sz w:val="16"/>
          <w:szCs w:val="16"/>
        </w:rPr>
      </w:pPr>
    </w:p>
    <w:p w14:paraId="7F403792" w14:textId="77777777" w:rsidR="0003020A" w:rsidRDefault="00E04A20" w:rsidP="005C5AEE">
      <w:pPr>
        <w:widowControl/>
        <w:tabs>
          <w:tab w:val="left" w:pos="-1440"/>
        </w:tabs>
        <w:ind w:right="90"/>
        <w:jc w:val="both"/>
        <w:rPr>
          <w:rFonts w:ascii="Arial" w:hAnsi="Arial" w:cs="Arial"/>
          <w:sz w:val="16"/>
          <w:szCs w:val="16"/>
        </w:rPr>
      </w:pPr>
      <w:r w:rsidRPr="001A1A4A">
        <w:rPr>
          <w:rFonts w:ascii="Arial" w:hAnsi="Arial" w:cs="Arial"/>
          <w:b/>
          <w:bCs/>
          <w:sz w:val="16"/>
          <w:szCs w:val="16"/>
        </w:rPr>
        <w:t>13</w:t>
      </w:r>
      <w:r w:rsidR="003E240F" w:rsidRPr="001A1A4A">
        <w:rPr>
          <w:rFonts w:ascii="Arial" w:hAnsi="Arial" w:cs="Arial"/>
          <w:b/>
          <w:bCs/>
          <w:sz w:val="16"/>
          <w:szCs w:val="16"/>
        </w:rPr>
        <w:t>.2</w:t>
      </w:r>
      <w:r w:rsidR="003E240F" w:rsidRPr="001A1A4A">
        <w:rPr>
          <w:rFonts w:ascii="Arial" w:hAnsi="Arial" w:cs="Arial"/>
          <w:b/>
          <w:bCs/>
          <w:sz w:val="16"/>
          <w:szCs w:val="16"/>
        </w:rPr>
        <w:tab/>
        <w:t xml:space="preserve">Landlord's </w:t>
      </w:r>
      <w:r w:rsidR="001B2684" w:rsidRPr="001A1A4A">
        <w:rPr>
          <w:rFonts w:ascii="Arial" w:hAnsi="Arial" w:cs="Arial"/>
          <w:b/>
          <w:bCs/>
          <w:sz w:val="16"/>
          <w:szCs w:val="16"/>
        </w:rPr>
        <w:t>Consent</w:t>
      </w:r>
    </w:p>
    <w:p w14:paraId="5DA0DDE3" w14:textId="77777777" w:rsidR="0003020A" w:rsidRDefault="0003020A" w:rsidP="005C5AEE">
      <w:pPr>
        <w:widowControl/>
        <w:tabs>
          <w:tab w:val="left" w:pos="-1440"/>
        </w:tabs>
        <w:ind w:right="90"/>
        <w:jc w:val="both"/>
        <w:rPr>
          <w:rFonts w:ascii="Arial" w:hAnsi="Arial" w:cs="Arial"/>
          <w:sz w:val="16"/>
          <w:szCs w:val="16"/>
        </w:rPr>
      </w:pPr>
    </w:p>
    <w:p w14:paraId="7F6D456C" w14:textId="77777777" w:rsidR="003E240F" w:rsidRPr="001A1A4A" w:rsidRDefault="003E240F" w:rsidP="008A786A">
      <w:pPr>
        <w:widowControl/>
        <w:tabs>
          <w:tab w:val="left" w:pos="-1440"/>
        </w:tabs>
        <w:ind w:left="720" w:right="90"/>
        <w:jc w:val="both"/>
        <w:rPr>
          <w:rFonts w:ascii="Arial" w:hAnsi="Arial" w:cs="Arial"/>
          <w:sz w:val="16"/>
          <w:szCs w:val="16"/>
        </w:rPr>
      </w:pPr>
      <w:r w:rsidRPr="001A1A4A">
        <w:rPr>
          <w:rFonts w:ascii="Arial" w:hAnsi="Arial" w:cs="Arial"/>
          <w:sz w:val="16"/>
          <w:szCs w:val="16"/>
        </w:rPr>
        <w:t>The Tenant shall not effect or permit a Transfer unless:</w:t>
      </w:r>
    </w:p>
    <w:p w14:paraId="1E0D3905" w14:textId="77777777" w:rsidR="003E240F" w:rsidRPr="001A1A4A" w:rsidRDefault="003E240F" w:rsidP="005C5AEE">
      <w:pPr>
        <w:widowControl/>
        <w:ind w:right="90"/>
        <w:jc w:val="both"/>
        <w:rPr>
          <w:rFonts w:ascii="Arial" w:hAnsi="Arial" w:cs="Arial"/>
          <w:sz w:val="16"/>
          <w:szCs w:val="16"/>
        </w:rPr>
      </w:pPr>
    </w:p>
    <w:p w14:paraId="7C514729" w14:textId="77777777" w:rsidR="003E240F" w:rsidRPr="001A1A4A" w:rsidRDefault="003E240F" w:rsidP="008A786A">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(a)</w:t>
      </w:r>
      <w:r w:rsidRPr="001A1A4A">
        <w:rPr>
          <w:rFonts w:ascii="Arial" w:hAnsi="Arial" w:cs="Arial"/>
          <w:sz w:val="16"/>
          <w:szCs w:val="16"/>
        </w:rPr>
        <w:tab/>
        <w:t>it shall have received or procured a bona fide written offer therefor to take a Transfer which is not inconsistent with, and the acceptance of which would not breach, any pr</w:t>
      </w:r>
      <w:r w:rsidR="00915A82" w:rsidRPr="001A1A4A">
        <w:rPr>
          <w:rFonts w:ascii="Arial" w:hAnsi="Arial" w:cs="Arial"/>
          <w:sz w:val="16"/>
          <w:szCs w:val="16"/>
        </w:rPr>
        <w:t>ovisions of this Lease if this a</w:t>
      </w:r>
      <w:r w:rsidRPr="001A1A4A">
        <w:rPr>
          <w:rFonts w:ascii="Arial" w:hAnsi="Arial" w:cs="Arial"/>
          <w:sz w:val="16"/>
          <w:szCs w:val="16"/>
        </w:rPr>
        <w:t>rticle is complied with and which the Tenant has determ</w:t>
      </w:r>
      <w:r w:rsidR="00915A82" w:rsidRPr="001A1A4A">
        <w:rPr>
          <w:rFonts w:ascii="Arial" w:hAnsi="Arial" w:cs="Arial"/>
          <w:sz w:val="16"/>
          <w:szCs w:val="16"/>
        </w:rPr>
        <w:t>ined to accept subject to this a</w:t>
      </w:r>
      <w:r w:rsidRPr="001A1A4A">
        <w:rPr>
          <w:rFonts w:ascii="Arial" w:hAnsi="Arial" w:cs="Arial"/>
          <w:sz w:val="16"/>
          <w:szCs w:val="16"/>
        </w:rPr>
        <w:t>rticle being complied with, and</w:t>
      </w:r>
    </w:p>
    <w:p w14:paraId="5523E1A2" w14:textId="77777777" w:rsidR="003E240F" w:rsidRPr="001A1A4A" w:rsidRDefault="003E240F" w:rsidP="00BE220A">
      <w:pPr>
        <w:widowControl/>
        <w:ind w:right="90" w:firstLine="11"/>
        <w:jc w:val="both"/>
        <w:rPr>
          <w:rFonts w:ascii="Arial" w:hAnsi="Arial" w:cs="Arial"/>
          <w:sz w:val="16"/>
          <w:szCs w:val="16"/>
        </w:rPr>
      </w:pPr>
    </w:p>
    <w:p w14:paraId="5C93F9DD" w14:textId="77777777" w:rsidR="0003020A" w:rsidRDefault="003E240F" w:rsidP="008A786A">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(b)</w:t>
      </w:r>
      <w:r w:rsidRPr="001A1A4A">
        <w:rPr>
          <w:rFonts w:ascii="Arial" w:hAnsi="Arial" w:cs="Arial"/>
          <w:sz w:val="16"/>
          <w:szCs w:val="16"/>
        </w:rPr>
        <w:tab/>
        <w:t>it shall have requested and obtained the consent in w</w:t>
      </w:r>
      <w:r w:rsidR="0003020A">
        <w:rPr>
          <w:rFonts w:ascii="Arial" w:hAnsi="Arial" w:cs="Arial"/>
          <w:sz w:val="16"/>
          <w:szCs w:val="16"/>
        </w:rPr>
        <w:t>riting of the Landlord thereto.</w:t>
      </w:r>
    </w:p>
    <w:p w14:paraId="33E57059" w14:textId="77777777" w:rsidR="0003020A" w:rsidRDefault="0003020A" w:rsidP="005C5AEE">
      <w:pPr>
        <w:widowControl/>
        <w:tabs>
          <w:tab w:val="left" w:pos="-1440"/>
        </w:tabs>
        <w:ind w:right="90"/>
        <w:jc w:val="both"/>
        <w:rPr>
          <w:rFonts w:ascii="Arial" w:hAnsi="Arial" w:cs="Arial"/>
          <w:sz w:val="16"/>
          <w:szCs w:val="16"/>
        </w:rPr>
      </w:pPr>
    </w:p>
    <w:p w14:paraId="0413D0BD" w14:textId="77777777" w:rsidR="003E240F" w:rsidRPr="001A1A4A" w:rsidRDefault="003E240F" w:rsidP="008A786A">
      <w:pPr>
        <w:widowControl/>
        <w:tabs>
          <w:tab w:val="left" w:pos="-1440"/>
        </w:tabs>
        <w:ind w:left="720" w:right="90"/>
        <w:jc w:val="both"/>
        <w:rPr>
          <w:rFonts w:ascii="Arial" w:hAnsi="Arial" w:cs="Arial"/>
          <w:sz w:val="16"/>
          <w:szCs w:val="16"/>
        </w:rPr>
      </w:pPr>
      <w:r w:rsidRPr="001A1A4A">
        <w:rPr>
          <w:rFonts w:ascii="Arial" w:hAnsi="Arial" w:cs="Arial"/>
          <w:sz w:val="16"/>
          <w:szCs w:val="16"/>
        </w:rPr>
        <w:t xml:space="preserve">Any request for such consent shall be in writing and accompanied by a true copy of such offer, and the Tenant shall furnish to the Landlord all information available to the Tenant or any additional information </w:t>
      </w:r>
      <w:r w:rsidR="00481383">
        <w:rPr>
          <w:rFonts w:ascii="Arial" w:hAnsi="Arial" w:cs="Arial"/>
          <w:sz w:val="16"/>
          <w:szCs w:val="16"/>
        </w:rPr>
        <w:t xml:space="preserve">reasonably </w:t>
      </w:r>
      <w:r w:rsidRPr="001A1A4A">
        <w:rPr>
          <w:rFonts w:ascii="Arial" w:hAnsi="Arial" w:cs="Arial"/>
          <w:sz w:val="16"/>
          <w:szCs w:val="16"/>
        </w:rPr>
        <w:t xml:space="preserve">requested by the Landlord, as to the responsibility, reputation, financial standing and business of the proposed Transferee.  Within fifteen (15) days after the receipt by the Landlord of such request for consent and of all information which the Landlord shall have requested hereunder (and if no such information has been requested, within fifteen (15) days after receipt of such request for consent), if the Landlord withholds its consent, the Landlord shall have the right upon notice to the Tenant, if the proposed Transfer affects the whole of the Premises, to terminate this Lease or, if the proposed Transfer affects a part of the Premises only, to delete from the Lease such part of the Premises as is affected by the proposed Transfer, in each case as of the date of the proposed Transfer.  In such event, the Tenant shall surrender the whole or part, as the case may be, of the Premises in accordance with such notice and Rent shall be apportioned and paid to the date of surrender and, if a part only of the Premises is surrendered, Rent shall thereafter abate proportionately.  If the Landlord shall not exercise the foregoing </w:t>
      </w:r>
      <w:r w:rsidR="001B2684" w:rsidRPr="001A1A4A">
        <w:rPr>
          <w:rFonts w:ascii="Arial" w:hAnsi="Arial" w:cs="Arial"/>
          <w:sz w:val="16"/>
          <w:szCs w:val="16"/>
        </w:rPr>
        <w:t>consent</w:t>
      </w:r>
      <w:r w:rsidRPr="001A1A4A">
        <w:rPr>
          <w:rFonts w:ascii="Arial" w:hAnsi="Arial" w:cs="Arial"/>
          <w:sz w:val="16"/>
          <w:szCs w:val="16"/>
        </w:rPr>
        <w:t xml:space="preserve">, then the provisions of </w:t>
      </w:r>
      <w:r w:rsidR="00915A82" w:rsidRPr="001A1A4A">
        <w:rPr>
          <w:rFonts w:ascii="Arial" w:hAnsi="Arial" w:cs="Arial"/>
          <w:b/>
          <w:sz w:val="16"/>
          <w:szCs w:val="16"/>
        </w:rPr>
        <w:t>Article</w:t>
      </w:r>
      <w:r w:rsidR="0085106F">
        <w:rPr>
          <w:rFonts w:ascii="Arial" w:hAnsi="Arial" w:cs="Arial"/>
          <w:b/>
          <w:sz w:val="16"/>
          <w:szCs w:val="16"/>
        </w:rPr>
        <w:t xml:space="preserve"> 13</w:t>
      </w:r>
      <w:r w:rsidRPr="001A1A4A">
        <w:rPr>
          <w:rFonts w:ascii="Arial" w:hAnsi="Arial" w:cs="Arial"/>
          <w:b/>
          <w:sz w:val="16"/>
          <w:szCs w:val="16"/>
        </w:rPr>
        <w:t>.1</w:t>
      </w:r>
      <w:r w:rsidRPr="001A1A4A">
        <w:rPr>
          <w:rFonts w:ascii="Arial" w:hAnsi="Arial" w:cs="Arial"/>
          <w:sz w:val="16"/>
          <w:szCs w:val="16"/>
        </w:rPr>
        <w:t xml:space="preserve"> shall apply.</w:t>
      </w:r>
    </w:p>
    <w:p w14:paraId="073BA44D" w14:textId="77777777" w:rsidR="003E240F" w:rsidRPr="001A1A4A" w:rsidRDefault="003E240F" w:rsidP="008A786A">
      <w:pPr>
        <w:widowControl/>
        <w:ind w:left="720" w:right="90"/>
        <w:jc w:val="both"/>
        <w:rPr>
          <w:rFonts w:ascii="Arial" w:hAnsi="Arial" w:cs="Arial"/>
          <w:sz w:val="16"/>
          <w:szCs w:val="16"/>
        </w:rPr>
      </w:pPr>
    </w:p>
    <w:p w14:paraId="161AD5F2" w14:textId="77777777" w:rsidR="003E240F" w:rsidRPr="001A1A4A" w:rsidRDefault="003E240F" w:rsidP="008A786A">
      <w:pPr>
        <w:widowControl/>
        <w:ind w:left="720" w:right="90"/>
        <w:jc w:val="both"/>
        <w:rPr>
          <w:rFonts w:ascii="Arial" w:hAnsi="Arial" w:cs="Arial"/>
          <w:sz w:val="16"/>
          <w:szCs w:val="16"/>
        </w:rPr>
      </w:pPr>
      <w:r w:rsidRPr="001A1A4A">
        <w:rPr>
          <w:rFonts w:ascii="Arial" w:hAnsi="Arial" w:cs="Arial"/>
          <w:sz w:val="16"/>
          <w:szCs w:val="16"/>
        </w:rPr>
        <w:t>If the Landlord elects to terminate or delete, as the case may be, the Tenant may withdraw its request for consent by notice to the Landlord within fifteen (15) days after the Landlord's notice of election, in which event the Landlord’s notice of election shall be null and void and the Tenant shall not proceed with the Transfer for which such consent was requested.</w:t>
      </w:r>
    </w:p>
    <w:p w14:paraId="1E8E72B1" w14:textId="77777777" w:rsidR="0003020A" w:rsidRDefault="0003020A" w:rsidP="005C5AEE">
      <w:pPr>
        <w:widowControl/>
        <w:tabs>
          <w:tab w:val="left" w:pos="-1440"/>
        </w:tabs>
        <w:ind w:right="90"/>
        <w:jc w:val="both"/>
        <w:rPr>
          <w:rFonts w:ascii="Arial" w:hAnsi="Arial" w:cs="Arial"/>
          <w:sz w:val="16"/>
          <w:szCs w:val="16"/>
        </w:rPr>
      </w:pPr>
    </w:p>
    <w:p w14:paraId="59D2B89B" w14:textId="77777777" w:rsidR="003E240F" w:rsidRPr="001A1A4A" w:rsidRDefault="00E04A20" w:rsidP="005C5AEE">
      <w:pPr>
        <w:widowControl/>
        <w:tabs>
          <w:tab w:val="left" w:pos="-1440"/>
        </w:tabs>
        <w:ind w:right="90"/>
        <w:jc w:val="both"/>
        <w:rPr>
          <w:rFonts w:ascii="Arial" w:hAnsi="Arial" w:cs="Arial"/>
          <w:sz w:val="16"/>
          <w:szCs w:val="16"/>
        </w:rPr>
      </w:pPr>
      <w:r w:rsidRPr="001A1A4A">
        <w:rPr>
          <w:rFonts w:ascii="Arial" w:hAnsi="Arial" w:cs="Arial"/>
          <w:b/>
          <w:bCs/>
          <w:sz w:val="16"/>
          <w:szCs w:val="16"/>
        </w:rPr>
        <w:t>13</w:t>
      </w:r>
      <w:r w:rsidR="003E240F" w:rsidRPr="001A1A4A">
        <w:rPr>
          <w:rFonts w:ascii="Arial" w:hAnsi="Arial" w:cs="Arial"/>
          <w:b/>
          <w:bCs/>
          <w:sz w:val="16"/>
          <w:szCs w:val="16"/>
        </w:rPr>
        <w:t>.3</w:t>
      </w:r>
      <w:r w:rsidR="003E240F" w:rsidRPr="001A1A4A">
        <w:rPr>
          <w:rFonts w:ascii="Arial" w:hAnsi="Arial" w:cs="Arial"/>
          <w:b/>
          <w:bCs/>
          <w:sz w:val="16"/>
          <w:szCs w:val="16"/>
        </w:rPr>
        <w:tab/>
        <w:t>Continuing Obligations of Tenant</w:t>
      </w:r>
    </w:p>
    <w:p w14:paraId="0400F704" w14:textId="77777777" w:rsidR="003E240F" w:rsidRPr="001A1A4A" w:rsidRDefault="003E240F" w:rsidP="005C5AEE">
      <w:pPr>
        <w:widowControl/>
        <w:ind w:right="90"/>
        <w:jc w:val="both"/>
        <w:rPr>
          <w:rFonts w:ascii="Arial" w:hAnsi="Arial" w:cs="Arial"/>
          <w:sz w:val="16"/>
          <w:szCs w:val="16"/>
        </w:rPr>
      </w:pPr>
    </w:p>
    <w:p w14:paraId="34110CBA" w14:textId="77777777" w:rsidR="003E240F" w:rsidRPr="001A1A4A" w:rsidRDefault="003E240F" w:rsidP="008A786A">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(a)</w:t>
      </w:r>
      <w:r w:rsidRPr="001A1A4A">
        <w:rPr>
          <w:rFonts w:ascii="Arial" w:hAnsi="Arial" w:cs="Arial"/>
          <w:sz w:val="16"/>
          <w:szCs w:val="16"/>
        </w:rPr>
        <w:tab/>
        <w:t>No Transfer shall release or relieve the Tenant from any of its obligations hereunder.</w:t>
      </w:r>
    </w:p>
    <w:p w14:paraId="0D21FEDC" w14:textId="77777777" w:rsidR="003E240F" w:rsidRPr="001A1A4A" w:rsidRDefault="003E240F" w:rsidP="008A786A">
      <w:pPr>
        <w:widowControl/>
        <w:ind w:left="1440" w:right="90" w:hanging="720"/>
        <w:jc w:val="both"/>
        <w:rPr>
          <w:rFonts w:ascii="Arial" w:hAnsi="Arial" w:cs="Arial"/>
          <w:sz w:val="16"/>
          <w:szCs w:val="16"/>
        </w:rPr>
      </w:pPr>
    </w:p>
    <w:p w14:paraId="6C3AF5BE" w14:textId="77777777" w:rsidR="003E240F" w:rsidRPr="001A1A4A" w:rsidRDefault="003E240F" w:rsidP="008A786A">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(b)</w:t>
      </w:r>
      <w:r w:rsidRPr="001A1A4A">
        <w:rPr>
          <w:rFonts w:ascii="Arial" w:hAnsi="Arial" w:cs="Arial"/>
          <w:sz w:val="16"/>
          <w:szCs w:val="16"/>
        </w:rPr>
        <w:tab/>
        <w:t xml:space="preserve">No consent by the Landlord to any Transfer shall be construed to mean that the Landlord has consented or will consent to any further Transfer which shall remain subject to the provisions of this </w:t>
      </w:r>
      <w:r w:rsidRPr="001A1A4A">
        <w:rPr>
          <w:rFonts w:ascii="Arial" w:hAnsi="Arial" w:cs="Arial"/>
          <w:b/>
          <w:sz w:val="16"/>
          <w:szCs w:val="16"/>
        </w:rPr>
        <w:t>Article 1</w:t>
      </w:r>
      <w:r w:rsidR="00D71924" w:rsidRPr="001A1A4A">
        <w:rPr>
          <w:rFonts w:ascii="Arial" w:hAnsi="Arial" w:cs="Arial"/>
          <w:b/>
          <w:sz w:val="16"/>
          <w:szCs w:val="16"/>
        </w:rPr>
        <w:t>3</w:t>
      </w:r>
      <w:r w:rsidRPr="001A1A4A">
        <w:rPr>
          <w:rFonts w:ascii="Arial" w:hAnsi="Arial" w:cs="Arial"/>
          <w:sz w:val="16"/>
          <w:szCs w:val="16"/>
        </w:rPr>
        <w:t>.</w:t>
      </w:r>
    </w:p>
    <w:p w14:paraId="2CF2603A" w14:textId="77777777" w:rsidR="0003020A" w:rsidRDefault="0003020A" w:rsidP="005C5AEE">
      <w:pPr>
        <w:widowControl/>
        <w:tabs>
          <w:tab w:val="left" w:pos="-1440"/>
        </w:tabs>
        <w:ind w:right="90"/>
        <w:jc w:val="both"/>
        <w:rPr>
          <w:rFonts w:ascii="Arial" w:hAnsi="Arial" w:cs="Arial"/>
          <w:sz w:val="16"/>
          <w:szCs w:val="16"/>
        </w:rPr>
      </w:pPr>
    </w:p>
    <w:p w14:paraId="6962619E" w14:textId="77777777" w:rsidR="003E240F" w:rsidRPr="001A1A4A" w:rsidRDefault="00E04A20" w:rsidP="005C5AEE">
      <w:pPr>
        <w:widowControl/>
        <w:tabs>
          <w:tab w:val="left" w:pos="-1440"/>
        </w:tabs>
        <w:ind w:right="90"/>
        <w:jc w:val="both"/>
        <w:rPr>
          <w:rFonts w:ascii="Arial" w:hAnsi="Arial" w:cs="Arial"/>
          <w:sz w:val="16"/>
          <w:szCs w:val="16"/>
        </w:rPr>
      </w:pPr>
      <w:r w:rsidRPr="001A1A4A">
        <w:rPr>
          <w:rFonts w:ascii="Arial" w:hAnsi="Arial" w:cs="Arial"/>
          <w:b/>
          <w:bCs/>
          <w:sz w:val="16"/>
          <w:szCs w:val="16"/>
        </w:rPr>
        <w:t>13</w:t>
      </w:r>
      <w:r w:rsidR="003E240F" w:rsidRPr="001A1A4A">
        <w:rPr>
          <w:rFonts w:ascii="Arial" w:hAnsi="Arial" w:cs="Arial"/>
          <w:b/>
          <w:bCs/>
          <w:sz w:val="16"/>
          <w:szCs w:val="16"/>
        </w:rPr>
        <w:t>.4</w:t>
      </w:r>
      <w:r w:rsidR="003E240F" w:rsidRPr="001A1A4A">
        <w:rPr>
          <w:rFonts w:ascii="Arial" w:hAnsi="Arial" w:cs="Arial"/>
          <w:b/>
          <w:bCs/>
          <w:sz w:val="16"/>
          <w:szCs w:val="16"/>
        </w:rPr>
        <w:tab/>
        <w:t>No Advertising of the Premises</w:t>
      </w:r>
    </w:p>
    <w:p w14:paraId="7E47CE59" w14:textId="77777777" w:rsidR="003E240F" w:rsidRPr="001A1A4A" w:rsidRDefault="003E240F" w:rsidP="005C5AEE">
      <w:pPr>
        <w:widowControl/>
        <w:ind w:right="90"/>
        <w:jc w:val="both"/>
        <w:rPr>
          <w:rFonts w:ascii="Arial" w:hAnsi="Arial" w:cs="Arial"/>
          <w:sz w:val="16"/>
          <w:szCs w:val="16"/>
        </w:rPr>
      </w:pPr>
    </w:p>
    <w:p w14:paraId="23C43860" w14:textId="77777777" w:rsidR="0003020A" w:rsidRDefault="003E240F" w:rsidP="008A786A">
      <w:pPr>
        <w:widowControl/>
        <w:ind w:left="720" w:right="90"/>
        <w:jc w:val="both"/>
        <w:rPr>
          <w:rFonts w:ascii="Arial" w:hAnsi="Arial" w:cs="Arial"/>
          <w:sz w:val="16"/>
          <w:szCs w:val="16"/>
        </w:rPr>
      </w:pPr>
      <w:r w:rsidRPr="001A1A4A">
        <w:rPr>
          <w:rFonts w:ascii="Arial" w:hAnsi="Arial" w:cs="Arial"/>
          <w:sz w:val="16"/>
          <w:szCs w:val="16"/>
        </w:rPr>
        <w:t>The Tenant shall not print, publish, post, mail, display, broadcast or otherwise advertise or offer the whole or any part of the Premises for the purposes of a Transfer, and shall not permit any broker or other party to do any of the foregoing, unless the complete text and format of any such notice, advertisement or offer shall first have received the Landlord's written consent, which may be unreasonably withheld.  In any event such notices or advertisement shall not be located in or on the Building, shall not be on a sign larger than four (4) feet square in size and shall not contain any reference to the Rent payable in respect of the Premises.  Such notices or advertisement shall be situated at a location and in a form pre-approved by the Landlord, in its sole discretion.</w:t>
      </w:r>
    </w:p>
    <w:p w14:paraId="39B38115" w14:textId="77777777" w:rsidR="00C2100F" w:rsidRDefault="00C2100F" w:rsidP="008A786A">
      <w:pPr>
        <w:widowControl/>
        <w:ind w:left="720" w:right="90"/>
        <w:jc w:val="both"/>
        <w:rPr>
          <w:rFonts w:ascii="Arial" w:hAnsi="Arial" w:cs="Arial"/>
          <w:b/>
          <w:bCs/>
          <w:sz w:val="16"/>
          <w:szCs w:val="16"/>
        </w:rPr>
      </w:pPr>
    </w:p>
    <w:p w14:paraId="366BE409" w14:textId="77777777" w:rsidR="0003020A" w:rsidRDefault="00E04A20" w:rsidP="005C5AEE">
      <w:pPr>
        <w:keepNext/>
        <w:keepLines/>
        <w:widowControl/>
        <w:tabs>
          <w:tab w:val="left" w:pos="-1440"/>
        </w:tabs>
        <w:ind w:right="90"/>
        <w:jc w:val="both"/>
        <w:rPr>
          <w:rFonts w:ascii="Arial" w:hAnsi="Arial" w:cs="Arial"/>
          <w:sz w:val="16"/>
          <w:szCs w:val="16"/>
        </w:rPr>
      </w:pPr>
      <w:r w:rsidRPr="001A1A4A">
        <w:rPr>
          <w:rFonts w:ascii="Arial" w:hAnsi="Arial" w:cs="Arial"/>
          <w:b/>
          <w:bCs/>
          <w:sz w:val="16"/>
          <w:szCs w:val="16"/>
        </w:rPr>
        <w:t>13</w:t>
      </w:r>
      <w:r w:rsidR="003E240F" w:rsidRPr="001A1A4A">
        <w:rPr>
          <w:rFonts w:ascii="Arial" w:hAnsi="Arial" w:cs="Arial"/>
          <w:b/>
          <w:bCs/>
          <w:sz w:val="16"/>
          <w:szCs w:val="16"/>
        </w:rPr>
        <w:t>.5</w:t>
      </w:r>
      <w:r w:rsidR="003E240F" w:rsidRPr="001A1A4A">
        <w:rPr>
          <w:rFonts w:ascii="Arial" w:hAnsi="Arial" w:cs="Arial"/>
          <w:b/>
          <w:bCs/>
          <w:sz w:val="16"/>
          <w:szCs w:val="16"/>
        </w:rPr>
        <w:tab/>
        <w:t>Dealings by Landlord</w:t>
      </w:r>
    </w:p>
    <w:p w14:paraId="64180C34" w14:textId="77777777" w:rsidR="0003020A" w:rsidRDefault="0003020A" w:rsidP="005C5AEE">
      <w:pPr>
        <w:keepNext/>
        <w:keepLines/>
        <w:widowControl/>
        <w:tabs>
          <w:tab w:val="left" w:pos="-1440"/>
        </w:tabs>
        <w:ind w:right="90"/>
        <w:jc w:val="both"/>
        <w:rPr>
          <w:rFonts w:ascii="Arial" w:hAnsi="Arial" w:cs="Arial"/>
          <w:sz w:val="16"/>
          <w:szCs w:val="16"/>
        </w:rPr>
      </w:pPr>
    </w:p>
    <w:p w14:paraId="0999060E" w14:textId="77777777" w:rsidR="003E240F" w:rsidRPr="001A1A4A" w:rsidRDefault="003E240F" w:rsidP="008A786A">
      <w:pPr>
        <w:keepNext/>
        <w:keepLines/>
        <w:widowControl/>
        <w:tabs>
          <w:tab w:val="left" w:pos="-1440"/>
        </w:tabs>
        <w:ind w:left="720" w:right="90"/>
        <w:jc w:val="both"/>
        <w:rPr>
          <w:rFonts w:ascii="Arial" w:hAnsi="Arial" w:cs="Arial"/>
          <w:sz w:val="16"/>
          <w:szCs w:val="16"/>
        </w:rPr>
      </w:pPr>
      <w:r w:rsidRPr="001A1A4A">
        <w:rPr>
          <w:rFonts w:ascii="Arial" w:hAnsi="Arial" w:cs="Arial"/>
          <w:sz w:val="16"/>
          <w:szCs w:val="16"/>
        </w:rPr>
        <w:t xml:space="preserve">The Landlord may sell, transfer, charge, encumber or otherwise deal with the </w:t>
      </w:r>
      <w:r w:rsidR="00C21D7A" w:rsidRPr="001A1A4A">
        <w:rPr>
          <w:rFonts w:ascii="Arial" w:hAnsi="Arial" w:cs="Arial"/>
          <w:sz w:val="16"/>
          <w:szCs w:val="16"/>
        </w:rPr>
        <w:t>Centre</w:t>
      </w:r>
      <w:r w:rsidRPr="001A1A4A">
        <w:rPr>
          <w:rFonts w:ascii="Arial" w:hAnsi="Arial" w:cs="Arial"/>
          <w:sz w:val="16"/>
          <w:szCs w:val="16"/>
        </w:rPr>
        <w:t xml:space="preserve"> or any portion thereof or any interest of the Landlord therein, in every case without the consent of the Tenant and without restriction.  To the extent that any purchaser or transferee from the Landlord has become bound by the covenants and obligations of the Landlord under this Lease, the Landlord shall, without further written agreement, be freed and relieved of liability with respect to such covenant and obligations.</w:t>
      </w:r>
    </w:p>
    <w:p w14:paraId="4E89EE6C" w14:textId="77777777" w:rsidR="003E240F" w:rsidRPr="001A1A4A" w:rsidRDefault="003E240F" w:rsidP="005C5AEE">
      <w:pPr>
        <w:keepLines/>
        <w:widowControl/>
        <w:ind w:right="90"/>
        <w:jc w:val="both"/>
        <w:rPr>
          <w:rFonts w:ascii="Arial" w:hAnsi="Arial" w:cs="Arial"/>
          <w:sz w:val="16"/>
          <w:szCs w:val="16"/>
        </w:rPr>
      </w:pPr>
    </w:p>
    <w:p w14:paraId="1C8C8CF0" w14:textId="77777777" w:rsidR="00B323B7" w:rsidRPr="001A1A4A" w:rsidRDefault="00B323B7" w:rsidP="005C5AEE">
      <w:pPr>
        <w:keepLines/>
        <w:widowControl/>
        <w:ind w:right="90"/>
        <w:jc w:val="both"/>
        <w:rPr>
          <w:rFonts w:ascii="Arial" w:hAnsi="Arial" w:cs="Arial"/>
          <w:sz w:val="16"/>
          <w:szCs w:val="16"/>
        </w:rPr>
      </w:pPr>
    </w:p>
    <w:p w14:paraId="570795A6" w14:textId="77777777" w:rsidR="003E240F" w:rsidRPr="001A1A4A" w:rsidRDefault="00E04A20" w:rsidP="008A786A">
      <w:pPr>
        <w:widowControl/>
        <w:autoSpaceDE/>
        <w:autoSpaceDN/>
        <w:adjustRightInd/>
        <w:ind w:right="90"/>
        <w:jc w:val="center"/>
        <w:rPr>
          <w:rFonts w:ascii="Arial" w:hAnsi="Arial" w:cs="Arial"/>
          <w:b/>
          <w:bCs/>
          <w:sz w:val="16"/>
          <w:szCs w:val="16"/>
          <w:u w:val="single"/>
        </w:rPr>
      </w:pPr>
      <w:r w:rsidRPr="001A1A4A">
        <w:rPr>
          <w:rFonts w:ascii="Arial" w:hAnsi="Arial" w:cs="Arial"/>
          <w:b/>
          <w:bCs/>
          <w:sz w:val="18"/>
          <w:szCs w:val="18"/>
          <w:u w:val="single"/>
        </w:rPr>
        <w:t>ARTICLE 14</w:t>
      </w:r>
      <w:r w:rsidR="003E240F" w:rsidRPr="001A1A4A">
        <w:rPr>
          <w:rFonts w:ascii="Arial" w:hAnsi="Arial" w:cs="Arial"/>
          <w:b/>
          <w:bCs/>
          <w:sz w:val="18"/>
          <w:szCs w:val="18"/>
          <w:u w:val="single"/>
        </w:rPr>
        <w:t xml:space="preserve"> – ESTOPPEL CERTIFICATES, CAVEATS, ENCUMBRANCES, LIENS &amp; INTERESTS REGISTERED ON TITLE</w:t>
      </w:r>
    </w:p>
    <w:p w14:paraId="5904DF90" w14:textId="77777777" w:rsidR="00AE05D2" w:rsidRDefault="00AE05D2" w:rsidP="005C5AEE">
      <w:pPr>
        <w:widowControl/>
        <w:tabs>
          <w:tab w:val="left" w:pos="-1440"/>
        </w:tabs>
        <w:ind w:right="90"/>
        <w:jc w:val="both"/>
        <w:rPr>
          <w:rFonts w:ascii="Arial" w:hAnsi="Arial" w:cs="Arial"/>
          <w:sz w:val="16"/>
          <w:szCs w:val="16"/>
        </w:rPr>
      </w:pPr>
    </w:p>
    <w:p w14:paraId="2B01847C" w14:textId="77777777" w:rsidR="003E240F" w:rsidRPr="001A1A4A" w:rsidRDefault="00E04A20" w:rsidP="005C5AEE">
      <w:pPr>
        <w:widowControl/>
        <w:tabs>
          <w:tab w:val="left" w:pos="-1440"/>
        </w:tabs>
        <w:ind w:right="90"/>
        <w:jc w:val="both"/>
        <w:rPr>
          <w:rFonts w:ascii="Arial" w:hAnsi="Arial" w:cs="Arial"/>
          <w:sz w:val="16"/>
          <w:szCs w:val="16"/>
        </w:rPr>
      </w:pPr>
      <w:r w:rsidRPr="001A1A4A">
        <w:rPr>
          <w:rFonts w:ascii="Arial" w:hAnsi="Arial" w:cs="Arial"/>
          <w:b/>
          <w:bCs/>
          <w:sz w:val="16"/>
          <w:szCs w:val="16"/>
        </w:rPr>
        <w:t>14</w:t>
      </w:r>
      <w:r w:rsidR="003E240F" w:rsidRPr="001A1A4A">
        <w:rPr>
          <w:rFonts w:ascii="Arial" w:hAnsi="Arial" w:cs="Arial"/>
          <w:b/>
          <w:bCs/>
          <w:sz w:val="16"/>
          <w:szCs w:val="16"/>
        </w:rPr>
        <w:t>.1</w:t>
      </w:r>
      <w:r w:rsidR="003E240F" w:rsidRPr="001A1A4A">
        <w:rPr>
          <w:rFonts w:ascii="Arial" w:hAnsi="Arial" w:cs="Arial"/>
          <w:b/>
          <w:bCs/>
          <w:sz w:val="16"/>
          <w:szCs w:val="16"/>
        </w:rPr>
        <w:tab/>
        <w:t>Estoppel Certificates</w:t>
      </w:r>
    </w:p>
    <w:p w14:paraId="74445579" w14:textId="77777777" w:rsidR="003E240F" w:rsidRPr="001A1A4A" w:rsidRDefault="003E240F" w:rsidP="005C5AEE">
      <w:pPr>
        <w:widowControl/>
        <w:ind w:right="90"/>
        <w:jc w:val="both"/>
        <w:rPr>
          <w:rFonts w:ascii="Arial" w:hAnsi="Arial" w:cs="Arial"/>
          <w:sz w:val="16"/>
          <w:szCs w:val="16"/>
        </w:rPr>
      </w:pPr>
    </w:p>
    <w:p w14:paraId="7C8FE748" w14:textId="77777777" w:rsidR="003E240F" w:rsidRPr="001A1A4A" w:rsidRDefault="003E240F" w:rsidP="008A786A">
      <w:pPr>
        <w:widowControl/>
        <w:ind w:left="720" w:right="90"/>
        <w:jc w:val="both"/>
        <w:rPr>
          <w:rFonts w:ascii="Arial" w:hAnsi="Arial" w:cs="Arial"/>
          <w:sz w:val="16"/>
          <w:szCs w:val="16"/>
        </w:rPr>
      </w:pPr>
      <w:r w:rsidRPr="001A1A4A">
        <w:rPr>
          <w:rFonts w:ascii="Arial" w:hAnsi="Arial" w:cs="Arial"/>
          <w:sz w:val="16"/>
          <w:szCs w:val="16"/>
        </w:rPr>
        <w:lastRenderedPageBreak/>
        <w:t xml:space="preserve">Each of the Landlord and the Tenant agrees that it will at any time and from time to time upon not less than ten </w:t>
      </w:r>
      <w:r w:rsidR="00886AF6" w:rsidRPr="001A1A4A">
        <w:rPr>
          <w:rFonts w:ascii="Arial" w:hAnsi="Arial" w:cs="Arial"/>
          <w:sz w:val="16"/>
          <w:szCs w:val="16"/>
        </w:rPr>
        <w:t xml:space="preserve">(10) </w:t>
      </w:r>
      <w:r w:rsidRPr="001A1A4A">
        <w:rPr>
          <w:rFonts w:ascii="Arial" w:hAnsi="Arial" w:cs="Arial"/>
          <w:sz w:val="16"/>
          <w:szCs w:val="16"/>
        </w:rPr>
        <w:t xml:space="preserve">days notice, execute and deliver to the other (and, if required, to any prospective purchaser or mortgagee or encumbrancer of the </w:t>
      </w:r>
      <w:r w:rsidR="00C21D7A" w:rsidRPr="001A1A4A">
        <w:rPr>
          <w:rFonts w:ascii="Arial" w:hAnsi="Arial" w:cs="Arial"/>
          <w:sz w:val="16"/>
          <w:szCs w:val="16"/>
        </w:rPr>
        <w:t>Centre</w:t>
      </w:r>
      <w:r w:rsidRPr="001A1A4A">
        <w:rPr>
          <w:rFonts w:ascii="Arial" w:hAnsi="Arial" w:cs="Arial"/>
          <w:sz w:val="16"/>
          <w:szCs w:val="16"/>
        </w:rPr>
        <w:t>) a certificate in writing as to the status at that time of this Lease, including as to whether this Lease is unmodified and in full force and effect (or, if modified, stating the modification and that the same is in full force and effect as modified), the amount of the Rent then being paid hereunder, the date on which the same, by installments or otherwise, and other Charges hereunder, have been paid, whether or not there is any existing Default on the part of the other of which it has notice, and any other matters pertaining to this Lease as to which the other shall request a statement.</w:t>
      </w:r>
    </w:p>
    <w:p w14:paraId="37A8BDC0" w14:textId="77777777" w:rsidR="003E240F" w:rsidRPr="001A1A4A" w:rsidRDefault="003E240F" w:rsidP="008A786A">
      <w:pPr>
        <w:widowControl/>
        <w:ind w:left="720" w:right="90"/>
        <w:jc w:val="both"/>
        <w:rPr>
          <w:rFonts w:ascii="Arial" w:hAnsi="Arial" w:cs="Arial"/>
          <w:sz w:val="16"/>
          <w:szCs w:val="16"/>
        </w:rPr>
      </w:pPr>
    </w:p>
    <w:p w14:paraId="5F844DAF" w14:textId="77777777" w:rsidR="00AE05D2" w:rsidRDefault="003E240F" w:rsidP="008A786A">
      <w:pPr>
        <w:pStyle w:val="BodyText"/>
        <w:ind w:left="720" w:right="90"/>
        <w:rPr>
          <w:rFonts w:ascii="Arial" w:hAnsi="Arial" w:cs="Arial"/>
          <w:lang w:val="en-US"/>
        </w:rPr>
      </w:pPr>
      <w:r w:rsidRPr="001A1A4A">
        <w:rPr>
          <w:rFonts w:ascii="Arial" w:hAnsi="Arial" w:cs="Arial"/>
          <w:lang w:val="en-US"/>
        </w:rPr>
        <w:t>If any such certificate requested by the Landlord is not returned to the Landlord within ten (10) days after its request therefor, the Landlord shall have the right and is hereby appointed by the Tenant as its Agent and attorney to prepare and execute such certificate on behalf of the Tenant.</w:t>
      </w:r>
    </w:p>
    <w:p w14:paraId="71A511BB" w14:textId="77777777" w:rsidR="00AE05D2" w:rsidRDefault="00AE05D2" w:rsidP="005C5AEE">
      <w:pPr>
        <w:pStyle w:val="BodyText"/>
        <w:ind w:right="90"/>
        <w:rPr>
          <w:rFonts w:ascii="Arial" w:hAnsi="Arial" w:cs="Arial"/>
          <w:lang w:val="en-US"/>
        </w:rPr>
      </w:pPr>
    </w:p>
    <w:p w14:paraId="64A626FF" w14:textId="77777777" w:rsidR="00AE05D2" w:rsidRDefault="00E04A20" w:rsidP="005C5AEE">
      <w:pPr>
        <w:pStyle w:val="BodyText"/>
        <w:ind w:right="90"/>
        <w:rPr>
          <w:rFonts w:ascii="Arial" w:hAnsi="Arial" w:cs="Arial"/>
          <w:b/>
          <w:bCs/>
        </w:rPr>
      </w:pPr>
      <w:r w:rsidRPr="001A1A4A">
        <w:rPr>
          <w:rFonts w:ascii="Arial" w:hAnsi="Arial" w:cs="Arial"/>
          <w:b/>
          <w:bCs/>
        </w:rPr>
        <w:t>14</w:t>
      </w:r>
      <w:r w:rsidR="003E240F" w:rsidRPr="001A1A4A">
        <w:rPr>
          <w:rFonts w:ascii="Arial" w:hAnsi="Arial" w:cs="Arial"/>
          <w:b/>
          <w:bCs/>
        </w:rPr>
        <w:t>.2</w:t>
      </w:r>
      <w:r w:rsidR="003E240F" w:rsidRPr="001A1A4A">
        <w:rPr>
          <w:rFonts w:ascii="Arial" w:hAnsi="Arial" w:cs="Arial"/>
          <w:b/>
          <w:bCs/>
        </w:rPr>
        <w:tab/>
        <w:t>Caveats, Encumbrances, Liens &amp; Interests Registered on Title</w:t>
      </w:r>
    </w:p>
    <w:p w14:paraId="5532EC69" w14:textId="77777777" w:rsidR="00AE05D2" w:rsidRDefault="00AE05D2" w:rsidP="005C5AEE">
      <w:pPr>
        <w:pStyle w:val="BodyText"/>
        <w:ind w:right="90"/>
        <w:rPr>
          <w:rFonts w:ascii="Arial" w:hAnsi="Arial" w:cs="Arial"/>
          <w:b/>
          <w:bCs/>
        </w:rPr>
      </w:pPr>
    </w:p>
    <w:p w14:paraId="1DA467F1" w14:textId="77777777" w:rsidR="00AE05D2" w:rsidRDefault="003E240F" w:rsidP="00460AA0">
      <w:pPr>
        <w:pStyle w:val="BodyText"/>
        <w:ind w:left="720" w:right="90"/>
        <w:rPr>
          <w:rFonts w:ascii="Arial" w:hAnsi="Arial" w:cs="Arial"/>
        </w:rPr>
      </w:pPr>
      <w:r w:rsidRPr="001A1A4A">
        <w:rPr>
          <w:rFonts w:ascii="Arial" w:hAnsi="Arial" w:cs="Arial"/>
        </w:rPr>
        <w:t xml:space="preserve">The Tenant shall not register this Lease in full on the title to the </w:t>
      </w:r>
      <w:r w:rsidR="00C21D7A" w:rsidRPr="001A1A4A">
        <w:rPr>
          <w:rFonts w:ascii="Arial" w:hAnsi="Arial" w:cs="Arial"/>
        </w:rPr>
        <w:t>Centre</w:t>
      </w:r>
      <w:r w:rsidRPr="001A1A4A">
        <w:rPr>
          <w:rFonts w:ascii="Arial" w:hAnsi="Arial" w:cs="Arial"/>
        </w:rPr>
        <w:t xml:space="preserve">.  The Tenant shall be entitled to file a caveat giving notice of this Lease, however, </w:t>
      </w:r>
      <w:r w:rsidRPr="001A1A4A">
        <w:rPr>
          <w:rFonts w:ascii="Arial" w:hAnsi="Arial" w:cs="Arial"/>
          <w:b/>
          <w:bCs/>
          <w:caps/>
        </w:rPr>
        <w:t>the Tenant shall deliver the caveat or notice to the Landlord for prior approval</w:t>
      </w:r>
      <w:r w:rsidR="00481383">
        <w:rPr>
          <w:rFonts w:ascii="Arial" w:hAnsi="Arial" w:cs="Arial"/>
          <w:b/>
          <w:bCs/>
          <w:caps/>
        </w:rPr>
        <w:t xml:space="preserve"> SUCH APPROVAL NOT TO BE UNREASONABLY WITHHELD OR DELAYED</w:t>
      </w:r>
      <w:r w:rsidRPr="001A1A4A">
        <w:rPr>
          <w:rFonts w:ascii="Arial" w:hAnsi="Arial" w:cs="Arial"/>
          <w:b/>
          <w:bCs/>
          <w:caps/>
        </w:rPr>
        <w:t>.  UNDER no circumstances shall any form be registered that</w:t>
      </w:r>
      <w:r w:rsidR="00AE05D2">
        <w:rPr>
          <w:rFonts w:ascii="Arial" w:hAnsi="Arial" w:cs="Arial"/>
          <w:b/>
          <w:bCs/>
          <w:caps/>
        </w:rPr>
        <w:t xml:space="preserve"> contains financial information.  </w:t>
      </w:r>
      <w:r w:rsidRPr="001A1A4A">
        <w:rPr>
          <w:rFonts w:ascii="Arial" w:hAnsi="Arial" w:cs="Arial"/>
        </w:rPr>
        <w:t>The Tenant agrees that it will, at its sole expense, discharge and withdraw from title any such registrati</w:t>
      </w:r>
      <w:r w:rsidR="00335535" w:rsidRPr="001A1A4A">
        <w:rPr>
          <w:rFonts w:ascii="Arial" w:hAnsi="Arial" w:cs="Arial"/>
        </w:rPr>
        <w:t>on within thirty (30) days following</w:t>
      </w:r>
      <w:r w:rsidRPr="001A1A4A">
        <w:rPr>
          <w:rFonts w:ascii="Arial" w:hAnsi="Arial" w:cs="Arial"/>
        </w:rPr>
        <w:t xml:space="preserve"> the expirati</w:t>
      </w:r>
      <w:r w:rsidR="00335535" w:rsidRPr="001A1A4A">
        <w:rPr>
          <w:rFonts w:ascii="Arial" w:hAnsi="Arial" w:cs="Arial"/>
        </w:rPr>
        <w:t>on or sooner termination of the</w:t>
      </w:r>
      <w:r w:rsidRPr="001A1A4A">
        <w:rPr>
          <w:rFonts w:ascii="Arial" w:hAnsi="Arial" w:cs="Arial"/>
        </w:rPr>
        <w:t xml:space="preserve"> Lease.  If such registration is not discharged and withdrawn during the aforesaid time, the Landlord shall have the right and is hereby appointed by the Tenant as its Agent and attorney to prepare, execute and register on behalf of the Tenant such documentation as is required to discharge and withdraw any such registration, and all </w:t>
      </w:r>
      <w:r w:rsidR="00EE2DB4" w:rsidRPr="001A1A4A">
        <w:rPr>
          <w:rFonts w:ascii="Arial" w:hAnsi="Arial" w:cs="Arial"/>
        </w:rPr>
        <w:t>Costs</w:t>
      </w:r>
      <w:r w:rsidRPr="001A1A4A">
        <w:rPr>
          <w:rFonts w:ascii="Arial" w:hAnsi="Arial" w:cs="Arial"/>
        </w:rPr>
        <w:t xml:space="preserve"> shall be borne solely by the Tenant.  The Landlord, at its sole discretion, may seek reimbursement directly from the Tenant or deduct the cost of the withdrawal and discharge from the Security Deposit.</w:t>
      </w:r>
    </w:p>
    <w:p w14:paraId="47343C53" w14:textId="77777777" w:rsidR="00AE05D2" w:rsidRDefault="00AE05D2" w:rsidP="005C5AEE">
      <w:pPr>
        <w:pStyle w:val="BodyText"/>
        <w:ind w:right="90"/>
        <w:rPr>
          <w:rFonts w:ascii="Arial" w:hAnsi="Arial" w:cs="Arial"/>
        </w:rPr>
      </w:pPr>
    </w:p>
    <w:p w14:paraId="39FB29B3" w14:textId="77777777" w:rsidR="00AE05D2" w:rsidRDefault="00E04A20" w:rsidP="005C5AEE">
      <w:pPr>
        <w:pStyle w:val="BodyText"/>
        <w:ind w:right="90"/>
        <w:rPr>
          <w:rFonts w:ascii="Arial" w:hAnsi="Arial" w:cs="Arial"/>
          <w:b/>
          <w:bCs/>
        </w:rPr>
      </w:pPr>
      <w:r w:rsidRPr="001A1A4A">
        <w:rPr>
          <w:rFonts w:ascii="Arial" w:hAnsi="Arial" w:cs="Arial"/>
          <w:b/>
          <w:bCs/>
        </w:rPr>
        <w:t>14</w:t>
      </w:r>
      <w:r w:rsidR="00335535" w:rsidRPr="001A1A4A">
        <w:rPr>
          <w:rFonts w:ascii="Arial" w:hAnsi="Arial" w:cs="Arial"/>
          <w:b/>
          <w:bCs/>
        </w:rPr>
        <w:t>.3</w:t>
      </w:r>
      <w:r w:rsidR="00335535" w:rsidRPr="001A1A4A">
        <w:rPr>
          <w:rFonts w:ascii="Arial" w:hAnsi="Arial" w:cs="Arial"/>
          <w:b/>
          <w:bCs/>
        </w:rPr>
        <w:tab/>
        <w:t>Subordination and Attornment</w:t>
      </w:r>
    </w:p>
    <w:p w14:paraId="737B80EE" w14:textId="77777777" w:rsidR="00AE05D2" w:rsidRDefault="00AE05D2" w:rsidP="005C5AEE">
      <w:pPr>
        <w:pStyle w:val="BodyText"/>
        <w:ind w:right="90"/>
        <w:rPr>
          <w:rFonts w:ascii="Arial" w:hAnsi="Arial" w:cs="Arial"/>
          <w:b/>
          <w:bCs/>
        </w:rPr>
      </w:pPr>
    </w:p>
    <w:p w14:paraId="640E208C" w14:textId="77777777" w:rsidR="00335535" w:rsidRPr="00AE05D2" w:rsidRDefault="00335535" w:rsidP="00460AA0">
      <w:pPr>
        <w:pStyle w:val="BodyText"/>
        <w:ind w:left="720" w:right="90"/>
        <w:rPr>
          <w:rFonts w:ascii="Arial" w:hAnsi="Arial" w:cs="Arial"/>
          <w:lang w:val="en-US"/>
        </w:rPr>
      </w:pPr>
      <w:r w:rsidRPr="001A1A4A">
        <w:rPr>
          <w:rFonts w:ascii="Arial" w:hAnsi="Arial" w:cs="Arial"/>
        </w:rPr>
        <w:t>Unless otherwise agreed by the Landlord, this Lease and all of the rights of the Tenant hereunder shall be subordinate to any encumbrances and any</w:t>
      </w:r>
      <w:r w:rsidR="00AE05D2">
        <w:rPr>
          <w:rFonts w:ascii="Arial" w:hAnsi="Arial" w:cs="Arial"/>
        </w:rPr>
        <w:t xml:space="preserve"> </w:t>
      </w:r>
      <w:r w:rsidRPr="001A1A4A">
        <w:rPr>
          <w:rFonts w:ascii="Arial" w:hAnsi="Arial" w:cs="Arial"/>
        </w:rPr>
        <w:t>and all mortgages by the Landlord’s mortgagees from time to time registered against the title to the Lands.  Upon request being made by the Landlord,</w:t>
      </w:r>
      <w:r w:rsidR="00AE05D2">
        <w:rPr>
          <w:rFonts w:ascii="Arial" w:hAnsi="Arial" w:cs="Arial"/>
        </w:rPr>
        <w:t xml:space="preserve"> </w:t>
      </w:r>
      <w:r w:rsidRPr="001A1A4A">
        <w:rPr>
          <w:rFonts w:ascii="Arial" w:hAnsi="Arial" w:cs="Arial"/>
        </w:rPr>
        <w:t>the Tenant shall postpone its rights under the Lease to any and all such mortgages or encumbrances and shall do so in such form or forms as the Landlord may require.  In the event the Tenant fails to comply with the Landlord’s request that the Tenant postpone its leasehold interest to that of any of the Landlord’s mortgagee’s interest in the Lands and the Building(s) within five (5) business days of being requested to do so by the Landlord, the Tenant hereby appoints the Landlord as its attorney for the sole purpose of executing such a postponement on the Tenant’s behalf and this clause may be relied on by the Landlord as good and sufficient authority to execute, on the Tenant’s behalf, such a postponement.  The Tenant acknowledges and agrees that it will take no steps to obstruct the Landlord’s rights under this clause.</w:t>
      </w:r>
    </w:p>
    <w:p w14:paraId="0D037EE4" w14:textId="77777777" w:rsidR="003E240F" w:rsidRPr="001A1A4A" w:rsidRDefault="003E240F" w:rsidP="005C5AEE">
      <w:pPr>
        <w:widowControl/>
        <w:ind w:right="90"/>
        <w:jc w:val="both"/>
        <w:rPr>
          <w:rFonts w:ascii="Arial" w:hAnsi="Arial" w:cs="Arial"/>
          <w:sz w:val="16"/>
          <w:szCs w:val="16"/>
        </w:rPr>
      </w:pPr>
    </w:p>
    <w:p w14:paraId="5A27B71C" w14:textId="77777777" w:rsidR="00B323B7" w:rsidRPr="001A1A4A" w:rsidRDefault="00B323B7" w:rsidP="005C5AEE">
      <w:pPr>
        <w:widowControl/>
        <w:ind w:right="90"/>
        <w:jc w:val="both"/>
        <w:rPr>
          <w:rFonts w:ascii="Arial" w:hAnsi="Arial" w:cs="Arial"/>
          <w:sz w:val="16"/>
          <w:szCs w:val="16"/>
        </w:rPr>
      </w:pPr>
    </w:p>
    <w:p w14:paraId="40A8958C" w14:textId="77777777" w:rsidR="003E240F" w:rsidRPr="001A1A4A" w:rsidRDefault="00E04A20" w:rsidP="00E02622">
      <w:pPr>
        <w:pStyle w:val="Heading5"/>
        <w:ind w:right="90"/>
        <w:jc w:val="center"/>
        <w:rPr>
          <w:rFonts w:ascii="Arial" w:hAnsi="Arial" w:cs="Arial"/>
          <w:sz w:val="18"/>
          <w:szCs w:val="18"/>
          <w:u w:val="single"/>
        </w:rPr>
      </w:pPr>
      <w:r w:rsidRPr="001A1A4A">
        <w:rPr>
          <w:rFonts w:ascii="Arial" w:hAnsi="Arial" w:cs="Arial"/>
          <w:sz w:val="18"/>
          <w:szCs w:val="18"/>
          <w:u w:val="single"/>
        </w:rPr>
        <w:t>ARTICLE 15</w:t>
      </w:r>
      <w:r w:rsidR="003E240F" w:rsidRPr="001A1A4A">
        <w:rPr>
          <w:rFonts w:ascii="Arial" w:hAnsi="Arial" w:cs="Arial"/>
          <w:sz w:val="18"/>
          <w:szCs w:val="18"/>
          <w:u w:val="single"/>
        </w:rPr>
        <w:t xml:space="preserve"> - UNAVOIDABLE DELAYS</w:t>
      </w:r>
    </w:p>
    <w:p w14:paraId="1E7DF6AD" w14:textId="77777777" w:rsidR="003E240F" w:rsidRPr="001A1A4A" w:rsidRDefault="003E240F" w:rsidP="005C5AEE">
      <w:pPr>
        <w:keepNext/>
        <w:keepLines/>
        <w:widowControl/>
        <w:ind w:right="90"/>
        <w:jc w:val="both"/>
        <w:rPr>
          <w:rFonts w:ascii="Arial" w:hAnsi="Arial" w:cs="Arial"/>
          <w:sz w:val="16"/>
          <w:szCs w:val="16"/>
        </w:rPr>
      </w:pPr>
    </w:p>
    <w:p w14:paraId="616D0404" w14:textId="77777777" w:rsidR="00AE05D2" w:rsidRDefault="00E04A20" w:rsidP="005C5AEE">
      <w:pPr>
        <w:keepNext/>
        <w:keepLines/>
        <w:widowControl/>
        <w:tabs>
          <w:tab w:val="left" w:pos="-1440"/>
        </w:tabs>
        <w:ind w:right="90"/>
        <w:jc w:val="both"/>
        <w:rPr>
          <w:rFonts w:ascii="Arial" w:hAnsi="Arial" w:cs="Arial"/>
          <w:sz w:val="16"/>
          <w:szCs w:val="16"/>
        </w:rPr>
      </w:pPr>
      <w:r w:rsidRPr="001A1A4A">
        <w:rPr>
          <w:rFonts w:ascii="Arial" w:hAnsi="Arial" w:cs="Arial"/>
          <w:b/>
          <w:bCs/>
          <w:sz w:val="16"/>
          <w:szCs w:val="16"/>
        </w:rPr>
        <w:t>15</w:t>
      </w:r>
      <w:r w:rsidR="003E240F" w:rsidRPr="001A1A4A">
        <w:rPr>
          <w:rFonts w:ascii="Arial" w:hAnsi="Arial" w:cs="Arial"/>
          <w:b/>
          <w:bCs/>
          <w:sz w:val="16"/>
          <w:szCs w:val="16"/>
        </w:rPr>
        <w:t>.1</w:t>
      </w:r>
      <w:r w:rsidR="003E240F" w:rsidRPr="001A1A4A">
        <w:rPr>
          <w:rFonts w:ascii="Arial" w:hAnsi="Arial" w:cs="Arial"/>
          <w:b/>
          <w:bCs/>
          <w:sz w:val="16"/>
          <w:szCs w:val="16"/>
        </w:rPr>
        <w:tab/>
        <w:t>Unavoidable Delays</w:t>
      </w:r>
    </w:p>
    <w:p w14:paraId="2E3FFDFF" w14:textId="77777777" w:rsidR="00AE05D2" w:rsidRDefault="00AE05D2" w:rsidP="005C5AEE">
      <w:pPr>
        <w:keepNext/>
        <w:keepLines/>
        <w:widowControl/>
        <w:tabs>
          <w:tab w:val="left" w:pos="-1440"/>
        </w:tabs>
        <w:ind w:right="90"/>
        <w:jc w:val="both"/>
        <w:rPr>
          <w:rFonts w:ascii="Arial" w:hAnsi="Arial" w:cs="Arial"/>
          <w:sz w:val="16"/>
          <w:szCs w:val="16"/>
        </w:rPr>
      </w:pPr>
    </w:p>
    <w:p w14:paraId="67FFF2BB" w14:textId="77777777" w:rsidR="003E240F" w:rsidRPr="001A1A4A" w:rsidRDefault="003E240F" w:rsidP="00460AA0">
      <w:pPr>
        <w:keepNext/>
        <w:keepLines/>
        <w:widowControl/>
        <w:tabs>
          <w:tab w:val="left" w:pos="-1440"/>
        </w:tabs>
        <w:ind w:left="720" w:right="90"/>
        <w:jc w:val="both"/>
        <w:rPr>
          <w:rFonts w:ascii="Arial" w:hAnsi="Arial" w:cs="Arial"/>
          <w:sz w:val="16"/>
          <w:szCs w:val="16"/>
        </w:rPr>
      </w:pPr>
      <w:r w:rsidRPr="001A1A4A">
        <w:rPr>
          <w:rFonts w:ascii="Arial" w:hAnsi="Arial" w:cs="Arial"/>
          <w:sz w:val="16"/>
          <w:szCs w:val="16"/>
        </w:rPr>
        <w:t>Except as herein otherwise expressly provided, if and whenever and to the extent that either the Landlord or</w:t>
      </w:r>
      <w:r w:rsidR="00AE05D2">
        <w:rPr>
          <w:rFonts w:ascii="Arial" w:hAnsi="Arial" w:cs="Arial"/>
          <w:sz w:val="16"/>
          <w:szCs w:val="16"/>
        </w:rPr>
        <w:t xml:space="preserve"> the Tenant shall be prevented, </w:t>
      </w:r>
      <w:r w:rsidRPr="001A1A4A">
        <w:rPr>
          <w:rFonts w:ascii="Arial" w:hAnsi="Arial" w:cs="Arial"/>
          <w:sz w:val="16"/>
          <w:szCs w:val="16"/>
        </w:rPr>
        <w:t>delayed or restricted in the fulfillment of any obligation hereunder in respect of the supply or provision of any service or utility</w:t>
      </w:r>
      <w:r w:rsidR="00481383">
        <w:rPr>
          <w:rFonts w:ascii="Arial" w:hAnsi="Arial" w:cs="Arial"/>
          <w:sz w:val="16"/>
          <w:szCs w:val="16"/>
        </w:rPr>
        <w:t>,</w:t>
      </w:r>
      <w:r w:rsidRPr="001A1A4A">
        <w:rPr>
          <w:rFonts w:ascii="Arial" w:hAnsi="Arial" w:cs="Arial"/>
          <w:sz w:val="16"/>
          <w:szCs w:val="16"/>
        </w:rPr>
        <w:t xml:space="preserve"> the making of any Repair, the doing of any work or any other thing (other than the payment of moneys required to be paid by the Tenant to the Landlord hereunder) by reason of:</w:t>
      </w:r>
    </w:p>
    <w:p w14:paraId="610FDAA1" w14:textId="77777777" w:rsidR="003E240F" w:rsidRPr="001A1A4A" w:rsidRDefault="003E240F" w:rsidP="005C5AEE">
      <w:pPr>
        <w:widowControl/>
        <w:ind w:right="90"/>
        <w:jc w:val="both"/>
        <w:rPr>
          <w:rFonts w:ascii="Arial" w:hAnsi="Arial" w:cs="Arial"/>
          <w:sz w:val="16"/>
          <w:szCs w:val="16"/>
        </w:rPr>
      </w:pPr>
    </w:p>
    <w:p w14:paraId="38434581" w14:textId="77777777" w:rsidR="003E240F" w:rsidRDefault="003E240F" w:rsidP="00460AA0">
      <w:pPr>
        <w:widowControl/>
        <w:tabs>
          <w:tab w:val="left" w:pos="-1440"/>
          <w:tab w:val="left" w:pos="720"/>
        </w:tabs>
        <w:ind w:left="720" w:right="90"/>
        <w:jc w:val="both"/>
        <w:rPr>
          <w:rFonts w:ascii="Arial" w:hAnsi="Arial" w:cs="Arial"/>
          <w:sz w:val="16"/>
          <w:szCs w:val="16"/>
        </w:rPr>
      </w:pPr>
      <w:r w:rsidRPr="001A1A4A">
        <w:rPr>
          <w:rFonts w:ascii="Arial" w:hAnsi="Arial" w:cs="Arial"/>
          <w:sz w:val="16"/>
          <w:szCs w:val="16"/>
        </w:rPr>
        <w:t>(a)</w:t>
      </w:r>
      <w:r w:rsidRPr="001A1A4A">
        <w:rPr>
          <w:rFonts w:ascii="Arial" w:hAnsi="Arial" w:cs="Arial"/>
          <w:sz w:val="16"/>
          <w:szCs w:val="16"/>
        </w:rPr>
        <w:tab/>
        <w:t>strikes or work stoppages;</w:t>
      </w:r>
    </w:p>
    <w:p w14:paraId="07CE38BD" w14:textId="77777777" w:rsidR="00481383" w:rsidRPr="001A1A4A" w:rsidRDefault="00481383" w:rsidP="00460AA0">
      <w:pPr>
        <w:widowControl/>
        <w:tabs>
          <w:tab w:val="left" w:pos="-1440"/>
          <w:tab w:val="left" w:pos="720"/>
        </w:tabs>
        <w:ind w:left="720" w:right="90"/>
        <w:jc w:val="both"/>
        <w:rPr>
          <w:rFonts w:ascii="Arial" w:hAnsi="Arial" w:cs="Arial"/>
          <w:sz w:val="16"/>
          <w:szCs w:val="16"/>
        </w:rPr>
      </w:pPr>
    </w:p>
    <w:p w14:paraId="0D635A18" w14:textId="77777777" w:rsidR="003E240F" w:rsidRDefault="003E240F" w:rsidP="00460AA0">
      <w:pPr>
        <w:widowControl/>
        <w:tabs>
          <w:tab w:val="left" w:pos="-1440"/>
        </w:tabs>
        <w:ind w:left="720" w:right="90"/>
        <w:jc w:val="both"/>
        <w:rPr>
          <w:rFonts w:ascii="Arial" w:hAnsi="Arial" w:cs="Arial"/>
          <w:sz w:val="16"/>
          <w:szCs w:val="16"/>
        </w:rPr>
      </w:pPr>
      <w:r w:rsidRPr="001A1A4A">
        <w:rPr>
          <w:rFonts w:ascii="Arial" w:hAnsi="Arial" w:cs="Arial"/>
          <w:sz w:val="16"/>
          <w:szCs w:val="16"/>
        </w:rPr>
        <w:t>(b)</w:t>
      </w:r>
      <w:r w:rsidRPr="001A1A4A">
        <w:rPr>
          <w:rFonts w:ascii="Arial" w:hAnsi="Arial" w:cs="Arial"/>
          <w:sz w:val="16"/>
          <w:szCs w:val="16"/>
        </w:rPr>
        <w:tab/>
        <w:t>being unable to obtain any material, service, utility or labour required to fulfill such obligation;</w:t>
      </w:r>
    </w:p>
    <w:p w14:paraId="3783FD5F" w14:textId="77777777" w:rsidR="00481383" w:rsidRPr="001A1A4A" w:rsidRDefault="00481383" w:rsidP="00460AA0">
      <w:pPr>
        <w:widowControl/>
        <w:tabs>
          <w:tab w:val="left" w:pos="-1440"/>
        </w:tabs>
        <w:ind w:left="720" w:right="90"/>
        <w:jc w:val="both"/>
        <w:rPr>
          <w:rFonts w:ascii="Arial" w:hAnsi="Arial" w:cs="Arial"/>
          <w:sz w:val="16"/>
          <w:szCs w:val="16"/>
        </w:rPr>
      </w:pPr>
    </w:p>
    <w:p w14:paraId="5D9BF742" w14:textId="77777777" w:rsidR="003E240F" w:rsidRDefault="003E240F" w:rsidP="00460AA0">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(c)</w:t>
      </w:r>
      <w:r w:rsidRPr="001A1A4A">
        <w:rPr>
          <w:rFonts w:ascii="Arial" w:hAnsi="Arial" w:cs="Arial"/>
          <w:sz w:val="16"/>
          <w:szCs w:val="16"/>
        </w:rPr>
        <w:tab/>
        <w:t>any statute, law or regulation of, or inability to obtain any permission from any government authority having lawful jurisdiction preventing, delaying or restricting such fulfillment; or</w:t>
      </w:r>
    </w:p>
    <w:p w14:paraId="43697F56" w14:textId="77777777" w:rsidR="00481383" w:rsidRPr="001A1A4A" w:rsidRDefault="00481383" w:rsidP="00460AA0">
      <w:pPr>
        <w:widowControl/>
        <w:tabs>
          <w:tab w:val="left" w:pos="-1440"/>
        </w:tabs>
        <w:ind w:left="720" w:right="90"/>
        <w:jc w:val="both"/>
        <w:rPr>
          <w:rFonts w:ascii="Arial" w:hAnsi="Arial" w:cs="Arial"/>
          <w:sz w:val="16"/>
          <w:szCs w:val="16"/>
        </w:rPr>
      </w:pPr>
    </w:p>
    <w:p w14:paraId="4146D059" w14:textId="77777777" w:rsidR="003E240F" w:rsidRPr="001A1A4A" w:rsidRDefault="003E240F" w:rsidP="00460AA0">
      <w:pPr>
        <w:widowControl/>
        <w:tabs>
          <w:tab w:val="left" w:pos="-1440"/>
        </w:tabs>
        <w:ind w:left="720" w:right="90"/>
        <w:jc w:val="both"/>
        <w:rPr>
          <w:rFonts w:ascii="Arial" w:hAnsi="Arial" w:cs="Arial"/>
          <w:sz w:val="16"/>
          <w:szCs w:val="16"/>
        </w:rPr>
      </w:pPr>
      <w:r w:rsidRPr="001A1A4A">
        <w:rPr>
          <w:rFonts w:ascii="Arial" w:hAnsi="Arial" w:cs="Arial"/>
          <w:sz w:val="16"/>
          <w:szCs w:val="16"/>
        </w:rPr>
        <w:t>(d)</w:t>
      </w:r>
      <w:r w:rsidRPr="001A1A4A">
        <w:rPr>
          <w:rFonts w:ascii="Arial" w:hAnsi="Arial" w:cs="Arial"/>
          <w:sz w:val="16"/>
          <w:szCs w:val="16"/>
        </w:rPr>
        <w:tab/>
        <w:t>other unavoidable occurrence,</w:t>
      </w:r>
    </w:p>
    <w:p w14:paraId="54B3B275" w14:textId="77777777" w:rsidR="003E240F" w:rsidRPr="001A1A4A" w:rsidRDefault="003E240F" w:rsidP="00460AA0">
      <w:pPr>
        <w:widowControl/>
        <w:ind w:left="720" w:right="90"/>
        <w:jc w:val="both"/>
        <w:rPr>
          <w:rFonts w:ascii="Arial" w:hAnsi="Arial" w:cs="Arial"/>
          <w:sz w:val="16"/>
          <w:szCs w:val="16"/>
        </w:rPr>
      </w:pPr>
    </w:p>
    <w:p w14:paraId="0CD22154" w14:textId="77777777" w:rsidR="002A66DE" w:rsidRDefault="003E240F" w:rsidP="002A66DE">
      <w:pPr>
        <w:widowControl/>
        <w:ind w:left="720" w:right="90"/>
        <w:jc w:val="both"/>
        <w:rPr>
          <w:rFonts w:ascii="Arial" w:hAnsi="Arial" w:cs="Arial"/>
          <w:sz w:val="16"/>
          <w:szCs w:val="16"/>
        </w:rPr>
      </w:pPr>
      <w:r w:rsidRPr="001A1A4A">
        <w:rPr>
          <w:rFonts w:ascii="Arial" w:hAnsi="Arial" w:cs="Arial"/>
          <w:sz w:val="16"/>
          <w:szCs w:val="16"/>
        </w:rPr>
        <w:t xml:space="preserve">the time for fulfillment of such obligation shall be extended during the period in which such circumstance operates to prevent, delay or restrict the fulfillment thereof, and the other party to this Lease shall not be entitled to compensation for any inconvenience, nuisance or discomfort thereby occasioned; provided that nevertheless the Landlord will use its best efforts to maintain services essential to the use and enjoyment of the Premises and provided further that if the Landlord shall be prevented, delayed or restricted in the fulfillment of any such obligation hereunder by reason of any of the circumstances set out in </w:t>
      </w:r>
      <w:r w:rsidR="00D71924" w:rsidRPr="001A1A4A">
        <w:rPr>
          <w:rFonts w:ascii="Arial" w:hAnsi="Arial" w:cs="Arial"/>
          <w:b/>
          <w:sz w:val="16"/>
          <w:szCs w:val="16"/>
        </w:rPr>
        <w:t>paragraph</w:t>
      </w:r>
      <w:r w:rsidRPr="001A1A4A">
        <w:rPr>
          <w:rFonts w:ascii="Arial" w:hAnsi="Arial" w:cs="Arial"/>
          <w:b/>
          <w:sz w:val="16"/>
          <w:szCs w:val="16"/>
        </w:rPr>
        <w:t xml:space="preserve"> (c)</w:t>
      </w:r>
      <w:r w:rsidRPr="001A1A4A">
        <w:rPr>
          <w:rFonts w:ascii="Arial" w:hAnsi="Arial" w:cs="Arial"/>
          <w:sz w:val="16"/>
          <w:szCs w:val="16"/>
        </w:rPr>
        <w:t xml:space="preserve"> of this </w:t>
      </w:r>
      <w:r w:rsidR="00915A82" w:rsidRPr="001A1A4A">
        <w:rPr>
          <w:rFonts w:ascii="Arial" w:hAnsi="Arial" w:cs="Arial"/>
          <w:b/>
          <w:sz w:val="16"/>
          <w:szCs w:val="16"/>
        </w:rPr>
        <w:t>Article</w:t>
      </w:r>
      <w:r w:rsidR="00D71924" w:rsidRPr="001A1A4A">
        <w:rPr>
          <w:rFonts w:ascii="Arial" w:hAnsi="Arial" w:cs="Arial"/>
          <w:b/>
          <w:sz w:val="16"/>
          <w:szCs w:val="16"/>
        </w:rPr>
        <w:t xml:space="preserve"> 15</w:t>
      </w:r>
      <w:r w:rsidRPr="001A1A4A">
        <w:rPr>
          <w:rFonts w:ascii="Arial" w:hAnsi="Arial" w:cs="Arial"/>
          <w:b/>
          <w:sz w:val="16"/>
          <w:szCs w:val="16"/>
        </w:rPr>
        <w:t>.1</w:t>
      </w:r>
      <w:r w:rsidRPr="001A1A4A">
        <w:rPr>
          <w:rFonts w:ascii="Arial" w:hAnsi="Arial" w:cs="Arial"/>
          <w:sz w:val="16"/>
          <w:szCs w:val="16"/>
        </w:rPr>
        <w:t xml:space="preserve"> and to fulfill such obligation could not, in the reasonable opinion of the Landlord, be completed without substantial additions to or renovations of the </w:t>
      </w:r>
      <w:r w:rsidR="00C21D7A" w:rsidRPr="001A1A4A">
        <w:rPr>
          <w:rFonts w:ascii="Arial" w:hAnsi="Arial" w:cs="Arial"/>
          <w:sz w:val="16"/>
          <w:szCs w:val="16"/>
        </w:rPr>
        <w:t>Centre</w:t>
      </w:r>
      <w:r w:rsidRPr="001A1A4A">
        <w:rPr>
          <w:rFonts w:ascii="Arial" w:hAnsi="Arial" w:cs="Arial"/>
          <w:sz w:val="16"/>
          <w:szCs w:val="16"/>
        </w:rPr>
        <w:t>, the Landlord may on sixty (60) days' written notice to the Tenant terminate this Lease and the Tenant shall not be entitled to any compensation whatsoever or abatement of Rent.</w:t>
      </w:r>
    </w:p>
    <w:p w14:paraId="7455396D" w14:textId="77777777" w:rsidR="002A66DE" w:rsidRDefault="002A66DE" w:rsidP="002A66DE">
      <w:pPr>
        <w:widowControl/>
        <w:ind w:left="720" w:right="90"/>
        <w:jc w:val="both"/>
        <w:rPr>
          <w:rFonts w:ascii="Arial" w:hAnsi="Arial" w:cs="Arial"/>
          <w:sz w:val="16"/>
          <w:szCs w:val="16"/>
        </w:rPr>
      </w:pPr>
    </w:p>
    <w:p w14:paraId="0489075B" w14:textId="77777777" w:rsidR="002A66DE" w:rsidRDefault="00E04A20" w:rsidP="002A66DE">
      <w:pPr>
        <w:widowControl/>
        <w:ind w:left="720" w:right="90"/>
        <w:jc w:val="center"/>
        <w:rPr>
          <w:rFonts w:ascii="Arial" w:hAnsi="Arial" w:cs="Arial"/>
          <w:b/>
          <w:bCs/>
          <w:sz w:val="18"/>
          <w:szCs w:val="18"/>
          <w:u w:val="single"/>
        </w:rPr>
      </w:pPr>
      <w:r w:rsidRPr="001A1A4A">
        <w:rPr>
          <w:rFonts w:ascii="Arial" w:hAnsi="Arial" w:cs="Arial"/>
          <w:b/>
          <w:bCs/>
          <w:sz w:val="18"/>
          <w:szCs w:val="18"/>
          <w:u w:val="single"/>
        </w:rPr>
        <w:t>ARTICLE 16</w:t>
      </w:r>
      <w:r w:rsidR="003E240F" w:rsidRPr="001A1A4A">
        <w:rPr>
          <w:rFonts w:ascii="Arial" w:hAnsi="Arial" w:cs="Arial"/>
          <w:b/>
          <w:bCs/>
          <w:sz w:val="18"/>
          <w:szCs w:val="18"/>
          <w:u w:val="single"/>
        </w:rPr>
        <w:t xml:space="preserve"> - LANDLORD'S ACCESS TO PREMISES</w:t>
      </w:r>
    </w:p>
    <w:p w14:paraId="17EBF22C" w14:textId="77777777" w:rsidR="002A66DE" w:rsidRDefault="002A66DE" w:rsidP="002A66DE">
      <w:pPr>
        <w:widowControl/>
        <w:ind w:left="720" w:right="90"/>
        <w:jc w:val="center"/>
        <w:rPr>
          <w:rFonts w:ascii="Arial" w:hAnsi="Arial" w:cs="Arial"/>
          <w:b/>
          <w:bCs/>
          <w:sz w:val="18"/>
          <w:szCs w:val="18"/>
          <w:u w:val="single"/>
        </w:rPr>
      </w:pPr>
    </w:p>
    <w:p w14:paraId="51B639BB" w14:textId="77777777" w:rsidR="002A66DE" w:rsidRDefault="00E04A20" w:rsidP="002A66DE">
      <w:pPr>
        <w:widowControl/>
        <w:ind w:right="90"/>
        <w:rPr>
          <w:rFonts w:ascii="Arial" w:hAnsi="Arial" w:cs="Arial"/>
          <w:b/>
          <w:bCs/>
          <w:sz w:val="18"/>
          <w:szCs w:val="18"/>
          <w:u w:val="single"/>
        </w:rPr>
      </w:pPr>
      <w:r w:rsidRPr="001A1A4A">
        <w:rPr>
          <w:rFonts w:ascii="Arial" w:hAnsi="Arial" w:cs="Arial"/>
          <w:b/>
          <w:bCs/>
          <w:sz w:val="16"/>
          <w:szCs w:val="16"/>
        </w:rPr>
        <w:t>16</w:t>
      </w:r>
      <w:r w:rsidR="003E240F" w:rsidRPr="001A1A4A">
        <w:rPr>
          <w:rFonts w:ascii="Arial" w:hAnsi="Arial" w:cs="Arial"/>
          <w:b/>
          <w:bCs/>
          <w:sz w:val="16"/>
          <w:szCs w:val="16"/>
        </w:rPr>
        <w:t>.1</w:t>
      </w:r>
      <w:r w:rsidR="003E240F" w:rsidRPr="001A1A4A">
        <w:rPr>
          <w:rFonts w:ascii="Arial" w:hAnsi="Arial" w:cs="Arial"/>
          <w:b/>
          <w:bCs/>
          <w:sz w:val="16"/>
          <w:szCs w:val="16"/>
        </w:rPr>
        <w:tab/>
      </w:r>
      <w:r w:rsidR="000B1B73" w:rsidRPr="001A1A4A">
        <w:rPr>
          <w:rFonts w:ascii="Arial" w:hAnsi="Arial" w:cs="Arial"/>
          <w:b/>
          <w:bCs/>
          <w:sz w:val="16"/>
          <w:szCs w:val="16"/>
        </w:rPr>
        <w:t>Right of Entry</w:t>
      </w:r>
    </w:p>
    <w:p w14:paraId="56D19A2B" w14:textId="77777777" w:rsidR="002A66DE" w:rsidRDefault="002A66DE" w:rsidP="002A66DE">
      <w:pPr>
        <w:widowControl/>
        <w:ind w:left="720" w:right="90"/>
        <w:rPr>
          <w:rFonts w:ascii="Arial" w:hAnsi="Arial" w:cs="Arial"/>
          <w:b/>
          <w:bCs/>
          <w:sz w:val="18"/>
          <w:szCs w:val="18"/>
          <w:u w:val="single"/>
        </w:rPr>
      </w:pPr>
    </w:p>
    <w:p w14:paraId="4214384A" w14:textId="77777777" w:rsidR="00391AFB" w:rsidRPr="002A66DE" w:rsidRDefault="003E240F" w:rsidP="002A66DE">
      <w:pPr>
        <w:widowControl/>
        <w:ind w:left="720" w:right="90"/>
        <w:rPr>
          <w:rFonts w:ascii="Arial" w:hAnsi="Arial" w:cs="Arial"/>
          <w:b/>
          <w:bCs/>
          <w:sz w:val="18"/>
          <w:szCs w:val="18"/>
          <w:u w:val="single"/>
        </w:rPr>
      </w:pPr>
      <w:r w:rsidRPr="001A1A4A">
        <w:rPr>
          <w:rFonts w:ascii="Arial" w:hAnsi="Arial" w:cs="Arial"/>
          <w:sz w:val="16"/>
          <w:szCs w:val="16"/>
        </w:rPr>
        <w:t>The Landlord and its authorized Agents and employees shall have the right, at any time and from time to time</w:t>
      </w:r>
      <w:r w:rsidR="00481383">
        <w:rPr>
          <w:rFonts w:ascii="Arial" w:hAnsi="Arial" w:cs="Arial"/>
          <w:sz w:val="16"/>
          <w:szCs w:val="16"/>
        </w:rPr>
        <w:t xml:space="preserve"> upon prior reasonable notice to the Tenant</w:t>
      </w:r>
      <w:r w:rsidRPr="001A1A4A">
        <w:rPr>
          <w:rFonts w:ascii="Arial" w:hAnsi="Arial" w:cs="Arial"/>
          <w:sz w:val="16"/>
          <w:szCs w:val="16"/>
        </w:rPr>
        <w:t xml:space="preserve">, to enter the Premises for the purpose of inspection, providing janitor service, Maintenance, making Repairs, Alterations or improvements to the Premises or the </w:t>
      </w:r>
      <w:r w:rsidR="00C21D7A" w:rsidRPr="001A1A4A">
        <w:rPr>
          <w:rFonts w:ascii="Arial" w:hAnsi="Arial" w:cs="Arial"/>
          <w:sz w:val="16"/>
          <w:szCs w:val="16"/>
        </w:rPr>
        <w:t>Centre</w:t>
      </w:r>
      <w:r w:rsidRPr="001A1A4A">
        <w:rPr>
          <w:rFonts w:ascii="Arial" w:hAnsi="Arial" w:cs="Arial"/>
          <w:sz w:val="16"/>
          <w:szCs w:val="16"/>
        </w:rPr>
        <w:t xml:space="preserve"> or to have access to utilities and services, and the Tenant shall provide free and unhampered access for such purpose and shall not be entitled to compensation for any inconvenience, nuisance or discomfort caused thereby.  The </w:t>
      </w:r>
      <w:r w:rsidRPr="001A1A4A">
        <w:rPr>
          <w:rFonts w:ascii="Arial" w:hAnsi="Arial" w:cs="Arial"/>
          <w:sz w:val="16"/>
          <w:szCs w:val="16"/>
        </w:rPr>
        <w:lastRenderedPageBreak/>
        <w:t>Landlord in exercising its rights hereunder shall proceed to the extent reasonably possible so as to minimize interference with the Tenant's use and enjoyment of the Premises.</w:t>
      </w:r>
      <w:r w:rsidR="000B1B73" w:rsidRPr="001A1A4A">
        <w:rPr>
          <w:rFonts w:ascii="Arial" w:hAnsi="Arial" w:cs="Arial"/>
          <w:sz w:val="16"/>
          <w:szCs w:val="16"/>
        </w:rPr>
        <w:t xml:space="preserve">  If the Tenant is not personally present to open and permit an entry into the Premises at any time when for any reason an entry therein </w:t>
      </w:r>
      <w:r w:rsidR="00481383">
        <w:rPr>
          <w:rFonts w:ascii="Arial" w:hAnsi="Arial" w:cs="Arial"/>
          <w:sz w:val="16"/>
          <w:szCs w:val="16"/>
        </w:rPr>
        <w:t>i</w:t>
      </w:r>
      <w:r w:rsidR="000B1B73" w:rsidRPr="001A1A4A">
        <w:rPr>
          <w:rFonts w:ascii="Arial" w:hAnsi="Arial" w:cs="Arial"/>
          <w:sz w:val="16"/>
          <w:szCs w:val="16"/>
        </w:rPr>
        <w:t>s necessary or permissible,</w:t>
      </w:r>
      <w:r w:rsidR="00AC6715" w:rsidRPr="001A1A4A">
        <w:rPr>
          <w:rFonts w:ascii="Arial" w:hAnsi="Arial" w:cs="Arial"/>
          <w:sz w:val="16"/>
          <w:szCs w:val="16"/>
        </w:rPr>
        <w:t xml:space="preserve"> the Landlord or its agents may</w:t>
      </w:r>
      <w:r w:rsidR="000B1B73" w:rsidRPr="001A1A4A">
        <w:rPr>
          <w:rFonts w:ascii="Arial" w:hAnsi="Arial" w:cs="Arial"/>
          <w:sz w:val="16"/>
          <w:szCs w:val="16"/>
        </w:rPr>
        <w:t xml:space="preserve"> forcibly enter the Premises without rendering the Landlord or such agents liable for any damage caused by such entry, and without in any manner affecting the obligations and covenants of this Lease.  The Tenant agrees that any entry by the Landlord or its agents upon the Premises in accordance with this Article 16 is not a re-entry or a breach of any covenant for quiet enjoyment contained in this Lease.</w:t>
      </w:r>
    </w:p>
    <w:p w14:paraId="1CC05277" w14:textId="77777777" w:rsidR="00391AFB" w:rsidRDefault="00391AFB" w:rsidP="005C5AEE">
      <w:pPr>
        <w:keepNext/>
        <w:keepLines/>
        <w:widowControl/>
        <w:tabs>
          <w:tab w:val="left" w:pos="-1440"/>
        </w:tabs>
        <w:ind w:right="90"/>
        <w:jc w:val="both"/>
        <w:rPr>
          <w:rFonts w:ascii="Arial" w:hAnsi="Arial" w:cs="Arial"/>
          <w:sz w:val="16"/>
          <w:szCs w:val="16"/>
        </w:rPr>
      </w:pPr>
    </w:p>
    <w:p w14:paraId="19286212" w14:textId="77777777" w:rsidR="00391AFB" w:rsidRDefault="00E04A20" w:rsidP="005C5AEE">
      <w:pPr>
        <w:keepNext/>
        <w:keepLines/>
        <w:widowControl/>
        <w:tabs>
          <w:tab w:val="left" w:pos="-1440"/>
        </w:tabs>
        <w:ind w:right="90"/>
        <w:jc w:val="both"/>
        <w:rPr>
          <w:rFonts w:ascii="Arial" w:hAnsi="Arial" w:cs="Arial"/>
          <w:sz w:val="16"/>
          <w:szCs w:val="16"/>
        </w:rPr>
      </w:pPr>
      <w:r w:rsidRPr="001A1A4A">
        <w:rPr>
          <w:rFonts w:ascii="Arial" w:hAnsi="Arial" w:cs="Arial"/>
          <w:b/>
          <w:bCs/>
          <w:sz w:val="16"/>
          <w:szCs w:val="16"/>
        </w:rPr>
        <w:t>16.2</w:t>
      </w:r>
      <w:r w:rsidRPr="001A1A4A">
        <w:rPr>
          <w:rFonts w:ascii="Arial" w:hAnsi="Arial" w:cs="Arial"/>
          <w:b/>
          <w:bCs/>
          <w:sz w:val="16"/>
          <w:szCs w:val="16"/>
        </w:rPr>
        <w:tab/>
      </w:r>
      <w:r w:rsidR="003E240F" w:rsidRPr="001A1A4A">
        <w:rPr>
          <w:rFonts w:ascii="Arial" w:hAnsi="Arial" w:cs="Arial"/>
          <w:b/>
          <w:bCs/>
          <w:sz w:val="16"/>
          <w:szCs w:val="16"/>
        </w:rPr>
        <w:t>Right to Exhibit Premises</w:t>
      </w:r>
    </w:p>
    <w:p w14:paraId="3D4700EA" w14:textId="77777777" w:rsidR="00391AFB" w:rsidRDefault="00391AFB" w:rsidP="00460AA0">
      <w:pPr>
        <w:keepNext/>
        <w:keepLines/>
        <w:widowControl/>
        <w:tabs>
          <w:tab w:val="left" w:pos="-1440"/>
        </w:tabs>
        <w:ind w:left="720" w:right="90"/>
        <w:jc w:val="both"/>
        <w:rPr>
          <w:rFonts w:ascii="Arial" w:hAnsi="Arial" w:cs="Arial"/>
          <w:sz w:val="16"/>
          <w:szCs w:val="16"/>
        </w:rPr>
      </w:pPr>
    </w:p>
    <w:p w14:paraId="67FAE992" w14:textId="77777777" w:rsidR="003E240F" w:rsidRPr="001A1A4A" w:rsidRDefault="003E240F" w:rsidP="00460AA0">
      <w:pPr>
        <w:keepNext/>
        <w:keepLines/>
        <w:widowControl/>
        <w:tabs>
          <w:tab w:val="left" w:pos="-1440"/>
        </w:tabs>
        <w:ind w:left="720" w:right="90"/>
        <w:jc w:val="both"/>
        <w:rPr>
          <w:rFonts w:ascii="Arial" w:hAnsi="Arial" w:cs="Arial"/>
          <w:sz w:val="16"/>
          <w:szCs w:val="16"/>
        </w:rPr>
      </w:pPr>
      <w:r w:rsidRPr="001A1A4A">
        <w:rPr>
          <w:rFonts w:ascii="Arial" w:hAnsi="Arial" w:cs="Arial"/>
          <w:sz w:val="16"/>
          <w:szCs w:val="16"/>
        </w:rPr>
        <w:t>The Landlord and its authorized Agents and employees shall have the right to exhibit the Premises to prospective tenants at all reasonable hours during the last twelve (12) months of the Term.  The Landlord and its authorized Agents and employees shall also have the right to enter upon the Premises at all reasonable hours during the Term</w:t>
      </w:r>
      <w:r w:rsidR="00481383">
        <w:rPr>
          <w:rFonts w:ascii="Arial" w:hAnsi="Arial" w:cs="Arial"/>
          <w:sz w:val="16"/>
          <w:szCs w:val="16"/>
        </w:rPr>
        <w:t xml:space="preserve"> upon prior reasonable notice to the Tenant</w:t>
      </w:r>
      <w:r w:rsidRPr="001A1A4A">
        <w:rPr>
          <w:rFonts w:ascii="Arial" w:hAnsi="Arial" w:cs="Arial"/>
          <w:sz w:val="16"/>
          <w:szCs w:val="16"/>
        </w:rPr>
        <w:t xml:space="preserve"> for the purpose of exhibiting the </w:t>
      </w:r>
      <w:r w:rsidR="00C21D7A" w:rsidRPr="001A1A4A">
        <w:rPr>
          <w:rFonts w:ascii="Arial" w:hAnsi="Arial" w:cs="Arial"/>
          <w:sz w:val="16"/>
          <w:szCs w:val="16"/>
        </w:rPr>
        <w:t>Centre</w:t>
      </w:r>
      <w:r w:rsidRPr="001A1A4A">
        <w:rPr>
          <w:rFonts w:ascii="Arial" w:hAnsi="Arial" w:cs="Arial"/>
          <w:sz w:val="16"/>
          <w:szCs w:val="16"/>
        </w:rPr>
        <w:t xml:space="preserve"> to any prospective purchaser or mortgagee thereof.</w:t>
      </w:r>
    </w:p>
    <w:p w14:paraId="1FDF7AB4" w14:textId="77777777" w:rsidR="00B323B7" w:rsidRDefault="00B323B7" w:rsidP="00460AA0">
      <w:pPr>
        <w:widowControl/>
        <w:ind w:left="720" w:right="90"/>
        <w:jc w:val="both"/>
        <w:rPr>
          <w:rFonts w:ascii="Arial" w:hAnsi="Arial" w:cs="Arial"/>
          <w:sz w:val="16"/>
          <w:szCs w:val="16"/>
        </w:rPr>
      </w:pPr>
    </w:p>
    <w:p w14:paraId="5B731E1C" w14:textId="77777777" w:rsidR="00E33D6C" w:rsidRPr="001A1A4A" w:rsidRDefault="00E33D6C" w:rsidP="00460AA0">
      <w:pPr>
        <w:widowControl/>
        <w:ind w:left="720" w:right="90"/>
        <w:jc w:val="both"/>
        <w:rPr>
          <w:rFonts w:ascii="Arial" w:hAnsi="Arial" w:cs="Arial"/>
          <w:sz w:val="16"/>
          <w:szCs w:val="16"/>
        </w:rPr>
      </w:pPr>
    </w:p>
    <w:p w14:paraId="6A570664" w14:textId="77777777" w:rsidR="003E240F" w:rsidRPr="001A1A4A" w:rsidRDefault="00E04A20" w:rsidP="00AA2170">
      <w:pPr>
        <w:widowControl/>
        <w:tabs>
          <w:tab w:val="center" w:pos="4680"/>
        </w:tabs>
        <w:ind w:right="90"/>
        <w:jc w:val="center"/>
        <w:rPr>
          <w:rFonts w:ascii="Arial" w:hAnsi="Arial" w:cs="Arial"/>
          <w:b/>
          <w:bCs/>
          <w:sz w:val="18"/>
          <w:szCs w:val="18"/>
          <w:u w:val="single"/>
        </w:rPr>
      </w:pPr>
      <w:r w:rsidRPr="001A1A4A">
        <w:rPr>
          <w:rFonts w:ascii="Arial" w:hAnsi="Arial" w:cs="Arial"/>
          <w:b/>
          <w:bCs/>
          <w:sz w:val="18"/>
          <w:szCs w:val="18"/>
          <w:u w:val="single"/>
        </w:rPr>
        <w:t>ARTICLE 17</w:t>
      </w:r>
      <w:r w:rsidR="003E240F" w:rsidRPr="001A1A4A">
        <w:rPr>
          <w:rFonts w:ascii="Arial" w:hAnsi="Arial" w:cs="Arial"/>
          <w:b/>
          <w:bCs/>
          <w:sz w:val="18"/>
          <w:szCs w:val="18"/>
          <w:u w:val="single"/>
        </w:rPr>
        <w:t xml:space="preserve"> - DEFAULT</w:t>
      </w:r>
    </w:p>
    <w:p w14:paraId="279D0B96" w14:textId="77777777" w:rsidR="003E240F" w:rsidRPr="001A1A4A" w:rsidRDefault="003E240F" w:rsidP="005C5AEE">
      <w:pPr>
        <w:widowControl/>
        <w:ind w:right="90"/>
        <w:jc w:val="both"/>
        <w:rPr>
          <w:rFonts w:ascii="Arial" w:hAnsi="Arial" w:cs="Arial"/>
          <w:sz w:val="16"/>
          <w:szCs w:val="16"/>
        </w:rPr>
      </w:pPr>
    </w:p>
    <w:p w14:paraId="4ED24A7D" w14:textId="77777777" w:rsidR="00391AFB" w:rsidRDefault="00E04A20" w:rsidP="005C5AEE">
      <w:pPr>
        <w:widowControl/>
        <w:tabs>
          <w:tab w:val="left" w:pos="-1440"/>
        </w:tabs>
        <w:ind w:right="90"/>
        <w:jc w:val="both"/>
        <w:rPr>
          <w:rFonts w:ascii="Arial" w:hAnsi="Arial" w:cs="Arial"/>
          <w:sz w:val="16"/>
          <w:szCs w:val="16"/>
        </w:rPr>
      </w:pPr>
      <w:r w:rsidRPr="001A1A4A">
        <w:rPr>
          <w:rFonts w:ascii="Arial" w:hAnsi="Arial" w:cs="Arial"/>
          <w:b/>
          <w:bCs/>
          <w:sz w:val="16"/>
          <w:szCs w:val="16"/>
        </w:rPr>
        <w:t>17</w:t>
      </w:r>
      <w:r w:rsidR="003E240F" w:rsidRPr="001A1A4A">
        <w:rPr>
          <w:rFonts w:ascii="Arial" w:hAnsi="Arial" w:cs="Arial"/>
          <w:b/>
          <w:bCs/>
          <w:sz w:val="16"/>
          <w:szCs w:val="16"/>
        </w:rPr>
        <w:t>.1</w:t>
      </w:r>
      <w:r w:rsidR="003E240F" w:rsidRPr="001A1A4A">
        <w:rPr>
          <w:rFonts w:ascii="Arial" w:hAnsi="Arial" w:cs="Arial"/>
          <w:b/>
          <w:bCs/>
          <w:sz w:val="16"/>
          <w:szCs w:val="16"/>
        </w:rPr>
        <w:tab/>
        <w:t>Events of Default</w:t>
      </w:r>
    </w:p>
    <w:p w14:paraId="748084CF" w14:textId="77777777" w:rsidR="00391AFB" w:rsidRDefault="00391AFB" w:rsidP="005C5AEE">
      <w:pPr>
        <w:widowControl/>
        <w:tabs>
          <w:tab w:val="left" w:pos="-1440"/>
        </w:tabs>
        <w:ind w:right="90"/>
        <w:jc w:val="both"/>
        <w:rPr>
          <w:rFonts w:ascii="Arial" w:hAnsi="Arial" w:cs="Arial"/>
          <w:sz w:val="16"/>
          <w:szCs w:val="16"/>
        </w:rPr>
      </w:pPr>
    </w:p>
    <w:p w14:paraId="0173EC85" w14:textId="77777777" w:rsidR="003E240F" w:rsidRPr="001A1A4A" w:rsidRDefault="003E240F" w:rsidP="00460AA0">
      <w:pPr>
        <w:widowControl/>
        <w:tabs>
          <w:tab w:val="left" w:pos="-1440"/>
        </w:tabs>
        <w:ind w:left="720" w:right="90"/>
        <w:jc w:val="both"/>
        <w:rPr>
          <w:rFonts w:ascii="Arial" w:hAnsi="Arial" w:cs="Arial"/>
          <w:sz w:val="16"/>
          <w:szCs w:val="16"/>
        </w:rPr>
      </w:pPr>
      <w:r w:rsidRPr="001A1A4A">
        <w:rPr>
          <w:rFonts w:ascii="Arial" w:hAnsi="Arial" w:cs="Arial"/>
          <w:sz w:val="16"/>
          <w:szCs w:val="16"/>
        </w:rPr>
        <w:t>Each of the following shall be an event of Default of the Tenant</w:t>
      </w:r>
      <w:r w:rsidR="00256458" w:rsidRPr="001A1A4A">
        <w:rPr>
          <w:rFonts w:ascii="Arial" w:hAnsi="Arial" w:cs="Arial"/>
          <w:sz w:val="16"/>
          <w:szCs w:val="16"/>
        </w:rPr>
        <w:t xml:space="preserve"> if and whenever</w:t>
      </w:r>
      <w:r w:rsidRPr="001A1A4A">
        <w:rPr>
          <w:rFonts w:ascii="Arial" w:hAnsi="Arial" w:cs="Arial"/>
          <w:sz w:val="16"/>
          <w:szCs w:val="16"/>
        </w:rPr>
        <w:t>:</w:t>
      </w:r>
    </w:p>
    <w:p w14:paraId="57454C68" w14:textId="77777777" w:rsidR="003E240F" w:rsidRPr="001A1A4A" w:rsidRDefault="003E240F" w:rsidP="00460AA0">
      <w:pPr>
        <w:widowControl/>
        <w:ind w:left="720" w:right="90"/>
        <w:jc w:val="both"/>
        <w:rPr>
          <w:rFonts w:ascii="Arial" w:hAnsi="Arial" w:cs="Arial"/>
          <w:sz w:val="16"/>
          <w:szCs w:val="16"/>
        </w:rPr>
      </w:pPr>
    </w:p>
    <w:p w14:paraId="1891246D" w14:textId="77777777" w:rsidR="003E240F" w:rsidRPr="001A1A4A" w:rsidRDefault="00256458" w:rsidP="00460AA0">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(a)</w:t>
      </w:r>
      <w:r w:rsidRPr="001A1A4A">
        <w:rPr>
          <w:rFonts w:ascii="Arial" w:hAnsi="Arial" w:cs="Arial"/>
          <w:sz w:val="16"/>
          <w:szCs w:val="16"/>
        </w:rPr>
        <w:tab/>
      </w:r>
      <w:r w:rsidR="003E240F" w:rsidRPr="001A1A4A">
        <w:rPr>
          <w:rFonts w:ascii="Arial" w:hAnsi="Arial" w:cs="Arial"/>
          <w:sz w:val="16"/>
          <w:szCs w:val="16"/>
        </w:rPr>
        <w:t xml:space="preserve">the Tenant </w:t>
      </w:r>
      <w:r w:rsidRPr="001A1A4A">
        <w:rPr>
          <w:rFonts w:ascii="Arial" w:hAnsi="Arial" w:cs="Arial"/>
          <w:sz w:val="16"/>
          <w:szCs w:val="16"/>
        </w:rPr>
        <w:t>is in default in the payment of any money, whether or not hereby expressly reserved or deemed as Rent, or any part thereof, and such default shall continue for five (5) days following any specific due date on which the Tenant is to make such payment or, in the absence of such specific due date, for five (5) days following written notice by the Landlord requiring the Tenant to pay the same;</w:t>
      </w:r>
      <w:r w:rsidR="003E240F" w:rsidRPr="001A1A4A">
        <w:rPr>
          <w:rFonts w:ascii="Arial" w:hAnsi="Arial" w:cs="Arial"/>
          <w:sz w:val="16"/>
          <w:szCs w:val="16"/>
        </w:rPr>
        <w:t xml:space="preserve"> or</w:t>
      </w:r>
    </w:p>
    <w:p w14:paraId="132F2518" w14:textId="77777777" w:rsidR="00E747F7" w:rsidRPr="001A1A4A" w:rsidRDefault="00E747F7" w:rsidP="00460AA0">
      <w:pPr>
        <w:widowControl/>
        <w:tabs>
          <w:tab w:val="left" w:pos="-1440"/>
        </w:tabs>
        <w:ind w:left="1440" w:right="90" w:hanging="720"/>
        <w:jc w:val="both"/>
        <w:rPr>
          <w:rFonts w:ascii="Arial" w:hAnsi="Arial" w:cs="Arial"/>
          <w:sz w:val="16"/>
          <w:szCs w:val="16"/>
        </w:rPr>
      </w:pPr>
    </w:p>
    <w:p w14:paraId="12AEC5BD" w14:textId="77777777" w:rsidR="00E747F7" w:rsidRPr="001A1A4A" w:rsidRDefault="00E747F7" w:rsidP="00460AA0">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(b)</w:t>
      </w:r>
      <w:r w:rsidRPr="001A1A4A">
        <w:rPr>
          <w:rFonts w:ascii="Arial" w:hAnsi="Arial" w:cs="Arial"/>
          <w:sz w:val="16"/>
          <w:szCs w:val="16"/>
        </w:rPr>
        <w:tab/>
      </w:r>
      <w:r w:rsidR="00880EDB" w:rsidRPr="001A1A4A">
        <w:rPr>
          <w:rFonts w:ascii="Arial" w:hAnsi="Arial" w:cs="Arial"/>
          <w:sz w:val="16"/>
          <w:szCs w:val="16"/>
        </w:rPr>
        <w:t>any insurance policy upon the Centre or any part thereof is cancelled or threatened to be cancelled by reason of the use or occupancy of the Premises or any act or omission by the Tenant</w:t>
      </w:r>
      <w:r w:rsidRPr="001A1A4A">
        <w:rPr>
          <w:rFonts w:ascii="Arial" w:hAnsi="Arial" w:cs="Arial"/>
          <w:sz w:val="16"/>
          <w:szCs w:val="16"/>
        </w:rPr>
        <w:t>; or</w:t>
      </w:r>
    </w:p>
    <w:p w14:paraId="55E4AA17" w14:textId="77777777" w:rsidR="00880EDB" w:rsidRPr="001A1A4A" w:rsidRDefault="00880EDB" w:rsidP="00460AA0">
      <w:pPr>
        <w:widowControl/>
        <w:tabs>
          <w:tab w:val="left" w:pos="-1440"/>
        </w:tabs>
        <w:ind w:left="1440" w:right="90" w:hanging="720"/>
        <w:jc w:val="both"/>
        <w:rPr>
          <w:rFonts w:ascii="Arial" w:hAnsi="Arial" w:cs="Arial"/>
          <w:sz w:val="16"/>
          <w:szCs w:val="16"/>
        </w:rPr>
      </w:pPr>
    </w:p>
    <w:p w14:paraId="405E2AAB" w14:textId="77777777" w:rsidR="00880EDB" w:rsidRPr="001A1A4A" w:rsidRDefault="00880EDB" w:rsidP="00460AA0">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(c)</w:t>
      </w:r>
      <w:r w:rsidRPr="001A1A4A">
        <w:rPr>
          <w:rFonts w:ascii="Arial" w:hAnsi="Arial" w:cs="Arial"/>
          <w:sz w:val="16"/>
          <w:szCs w:val="16"/>
        </w:rPr>
        <w:tab/>
        <w:t>the Tenant purports to assign, sublet, mortgage or encumber this Lease or the Premises or to part with possession of the Premises or to grant any concession or license with respect to the leased Premises, without the prior written consent of the Landlord; or</w:t>
      </w:r>
    </w:p>
    <w:p w14:paraId="7797B4B0" w14:textId="77777777" w:rsidR="003E240F" w:rsidRPr="001A1A4A" w:rsidRDefault="003E240F" w:rsidP="00460AA0">
      <w:pPr>
        <w:widowControl/>
        <w:ind w:left="1440" w:right="90" w:hanging="720"/>
        <w:jc w:val="both"/>
        <w:rPr>
          <w:rFonts w:ascii="Arial" w:hAnsi="Arial" w:cs="Arial"/>
          <w:sz w:val="16"/>
          <w:szCs w:val="16"/>
        </w:rPr>
      </w:pPr>
    </w:p>
    <w:p w14:paraId="11FBCA96" w14:textId="77777777" w:rsidR="003E240F" w:rsidRPr="001A1A4A" w:rsidRDefault="00880EDB" w:rsidP="00460AA0">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(d</w:t>
      </w:r>
      <w:r w:rsidR="00256458" w:rsidRPr="001A1A4A">
        <w:rPr>
          <w:rFonts w:ascii="Arial" w:hAnsi="Arial" w:cs="Arial"/>
          <w:sz w:val="16"/>
          <w:szCs w:val="16"/>
        </w:rPr>
        <w:t>)</w:t>
      </w:r>
      <w:r w:rsidR="00256458" w:rsidRPr="001A1A4A">
        <w:rPr>
          <w:rFonts w:ascii="Arial" w:hAnsi="Arial" w:cs="Arial"/>
          <w:sz w:val="16"/>
          <w:szCs w:val="16"/>
        </w:rPr>
        <w:tab/>
      </w:r>
      <w:r w:rsidR="003E240F" w:rsidRPr="001A1A4A">
        <w:rPr>
          <w:rFonts w:ascii="Arial" w:hAnsi="Arial" w:cs="Arial"/>
          <w:sz w:val="16"/>
          <w:szCs w:val="16"/>
        </w:rPr>
        <w:t xml:space="preserve">the Tenant </w:t>
      </w:r>
      <w:r w:rsidRPr="001A1A4A">
        <w:rPr>
          <w:rFonts w:ascii="Arial" w:hAnsi="Arial" w:cs="Arial"/>
          <w:sz w:val="16"/>
          <w:szCs w:val="16"/>
        </w:rPr>
        <w:t>fails to observe, perform and keep each and every of the covenants, agreements, stipulations, obligations, conditions and other provisions of this Lease to be observed, performed and kept by the Tenant (other than the covenant to pay Rent) and persists in such default beyond the five (5) days following written notice from the Landlord requiring that the Tenant remedy, correct or comply or, in the case of any such default which would reasonably require more than five (5) days to rectify, unless the Tenant commences rectification within the said five (5) day notice period and thereafter promptly and diligently and continuously proceeds with the rectification of any such default; or</w:t>
      </w:r>
    </w:p>
    <w:p w14:paraId="03979FB5" w14:textId="77777777" w:rsidR="003E240F" w:rsidRPr="001A1A4A" w:rsidRDefault="003E240F" w:rsidP="00460AA0">
      <w:pPr>
        <w:widowControl/>
        <w:ind w:left="1440" w:right="90" w:hanging="720"/>
        <w:jc w:val="both"/>
        <w:rPr>
          <w:rFonts w:ascii="Arial" w:hAnsi="Arial" w:cs="Arial"/>
          <w:sz w:val="16"/>
          <w:szCs w:val="16"/>
        </w:rPr>
      </w:pPr>
    </w:p>
    <w:p w14:paraId="6AD6939B" w14:textId="77777777" w:rsidR="003E240F" w:rsidRPr="001A1A4A" w:rsidRDefault="00880EDB" w:rsidP="00460AA0">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(e</w:t>
      </w:r>
      <w:r w:rsidR="00256458" w:rsidRPr="001A1A4A">
        <w:rPr>
          <w:rFonts w:ascii="Arial" w:hAnsi="Arial" w:cs="Arial"/>
          <w:sz w:val="16"/>
          <w:szCs w:val="16"/>
        </w:rPr>
        <w:t>)</w:t>
      </w:r>
      <w:r w:rsidR="00256458" w:rsidRPr="001A1A4A">
        <w:rPr>
          <w:rFonts w:ascii="Arial" w:hAnsi="Arial" w:cs="Arial"/>
          <w:sz w:val="16"/>
          <w:szCs w:val="16"/>
        </w:rPr>
        <w:tab/>
      </w:r>
      <w:r w:rsidR="003E240F" w:rsidRPr="001A1A4A">
        <w:rPr>
          <w:rFonts w:ascii="Arial" w:hAnsi="Arial" w:cs="Arial"/>
          <w:sz w:val="16"/>
          <w:szCs w:val="16"/>
        </w:rPr>
        <w:t>the Tenant Defaults in the performance of any of its other obligations hereunder and such Default cannot be remedied by the Tenant; or</w:t>
      </w:r>
    </w:p>
    <w:p w14:paraId="44E98BA2" w14:textId="77777777" w:rsidR="003E240F" w:rsidRPr="001A1A4A" w:rsidRDefault="003E240F" w:rsidP="00460AA0">
      <w:pPr>
        <w:widowControl/>
        <w:ind w:left="1440" w:right="90" w:hanging="720"/>
        <w:jc w:val="both"/>
        <w:rPr>
          <w:rFonts w:ascii="Arial" w:hAnsi="Arial" w:cs="Arial"/>
          <w:sz w:val="16"/>
          <w:szCs w:val="16"/>
        </w:rPr>
      </w:pPr>
    </w:p>
    <w:p w14:paraId="4E9E9619" w14:textId="77777777" w:rsidR="003E240F" w:rsidRPr="001A1A4A" w:rsidRDefault="00880EDB" w:rsidP="00460AA0">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(f</w:t>
      </w:r>
      <w:r w:rsidR="00256458" w:rsidRPr="001A1A4A">
        <w:rPr>
          <w:rFonts w:ascii="Arial" w:hAnsi="Arial" w:cs="Arial"/>
          <w:sz w:val="16"/>
          <w:szCs w:val="16"/>
        </w:rPr>
        <w:t>)</w:t>
      </w:r>
      <w:r w:rsidR="00256458" w:rsidRPr="001A1A4A">
        <w:rPr>
          <w:rFonts w:ascii="Arial" w:hAnsi="Arial" w:cs="Arial"/>
          <w:sz w:val="16"/>
          <w:szCs w:val="16"/>
        </w:rPr>
        <w:tab/>
      </w:r>
      <w:r w:rsidR="003E240F" w:rsidRPr="001A1A4A">
        <w:rPr>
          <w:rFonts w:ascii="Arial" w:hAnsi="Arial" w:cs="Arial"/>
          <w:sz w:val="16"/>
          <w:szCs w:val="16"/>
        </w:rPr>
        <w:t>the Tenant is adjudicated to be insolvent or makes an assignment for the benefit of creditors or in bankruptcy, or is declared bankrupt, or takes the benefit of any legislation that may be in force for bankrupt or insolvent debtors or if any proceedings are taken by or against the Tenant under any winding-up legislation, and such adjudication, assignment declaration or proceedings are not set aside or revoked within sixty (60) days after the making or taking of the same, or if the Tenant makes any bulk sale of its assets, except to a successor in conjunction with a permitted assignment of this Lease; or</w:t>
      </w:r>
    </w:p>
    <w:p w14:paraId="34F12B87" w14:textId="77777777" w:rsidR="003E240F" w:rsidRPr="001A1A4A" w:rsidRDefault="003E240F" w:rsidP="00460AA0">
      <w:pPr>
        <w:widowControl/>
        <w:ind w:left="1440" w:right="90" w:hanging="720"/>
        <w:jc w:val="both"/>
        <w:rPr>
          <w:rFonts w:ascii="Arial" w:hAnsi="Arial" w:cs="Arial"/>
          <w:sz w:val="16"/>
          <w:szCs w:val="16"/>
        </w:rPr>
      </w:pPr>
    </w:p>
    <w:p w14:paraId="231FA9D8" w14:textId="77777777" w:rsidR="003E240F" w:rsidRPr="001A1A4A" w:rsidRDefault="00880EDB" w:rsidP="00460AA0">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(g</w:t>
      </w:r>
      <w:r w:rsidR="00256458" w:rsidRPr="001A1A4A">
        <w:rPr>
          <w:rFonts w:ascii="Arial" w:hAnsi="Arial" w:cs="Arial"/>
          <w:sz w:val="16"/>
          <w:szCs w:val="16"/>
        </w:rPr>
        <w:t>)</w:t>
      </w:r>
      <w:r w:rsidR="00256458" w:rsidRPr="001A1A4A">
        <w:rPr>
          <w:rFonts w:ascii="Arial" w:hAnsi="Arial" w:cs="Arial"/>
          <w:sz w:val="16"/>
          <w:szCs w:val="16"/>
        </w:rPr>
        <w:tab/>
      </w:r>
      <w:r w:rsidR="003E240F" w:rsidRPr="001A1A4A">
        <w:rPr>
          <w:rFonts w:ascii="Arial" w:hAnsi="Arial" w:cs="Arial"/>
          <w:sz w:val="16"/>
          <w:szCs w:val="16"/>
        </w:rPr>
        <w:t>a writ of execution is issued against the Tenant, or if the Term hereby granted or any of the goods, chattels or equipment of the Tenant is taken in execution or attachment, or be seized by any creditor of the Tenant, whether secured or otherwise; or</w:t>
      </w:r>
    </w:p>
    <w:p w14:paraId="10C3881B" w14:textId="77777777" w:rsidR="003E240F" w:rsidRPr="001A1A4A" w:rsidRDefault="003E240F" w:rsidP="00460AA0">
      <w:pPr>
        <w:widowControl/>
        <w:ind w:left="1440" w:right="90" w:hanging="720"/>
        <w:jc w:val="both"/>
        <w:rPr>
          <w:rFonts w:ascii="Arial" w:hAnsi="Arial" w:cs="Arial"/>
          <w:sz w:val="16"/>
          <w:szCs w:val="16"/>
        </w:rPr>
      </w:pPr>
    </w:p>
    <w:p w14:paraId="384935F9" w14:textId="77777777" w:rsidR="003E240F" w:rsidRPr="001A1A4A" w:rsidRDefault="00880EDB" w:rsidP="00460AA0">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(h</w:t>
      </w:r>
      <w:r w:rsidR="00256458" w:rsidRPr="001A1A4A">
        <w:rPr>
          <w:rFonts w:ascii="Arial" w:hAnsi="Arial" w:cs="Arial"/>
          <w:sz w:val="16"/>
          <w:szCs w:val="16"/>
        </w:rPr>
        <w:t>)</w:t>
      </w:r>
      <w:r w:rsidR="00256458" w:rsidRPr="001A1A4A">
        <w:rPr>
          <w:rFonts w:ascii="Arial" w:hAnsi="Arial" w:cs="Arial"/>
          <w:sz w:val="16"/>
          <w:szCs w:val="16"/>
        </w:rPr>
        <w:tab/>
      </w:r>
      <w:r w:rsidR="003E240F" w:rsidRPr="001A1A4A">
        <w:rPr>
          <w:rFonts w:ascii="Arial" w:hAnsi="Arial" w:cs="Arial"/>
          <w:sz w:val="16"/>
          <w:szCs w:val="16"/>
        </w:rPr>
        <w:t>the Premises or a substantial part thereof are abandoned or become vacant or not used or occupied while capable of use and occupancy, and remain so for a period of twenty (20) days (which does not include temporary vacancy or non-use for a longer period when necessary to accommodate the carrying out of renovations in the Premises or a change in use of the P</w:t>
      </w:r>
      <w:r w:rsidR="00130FB7" w:rsidRPr="001A1A4A">
        <w:rPr>
          <w:rFonts w:ascii="Arial" w:hAnsi="Arial" w:cs="Arial"/>
          <w:sz w:val="16"/>
          <w:szCs w:val="16"/>
        </w:rPr>
        <w:t>remises), or if the Premises is</w:t>
      </w:r>
      <w:r w:rsidR="003E240F" w:rsidRPr="001A1A4A">
        <w:rPr>
          <w:rFonts w:ascii="Arial" w:hAnsi="Arial" w:cs="Arial"/>
          <w:sz w:val="16"/>
          <w:szCs w:val="16"/>
        </w:rPr>
        <w:t xml:space="preserve"> used by any other person or persons other than the Tenant or for any other purpose than that for which the same were let, in each case without the prior written consent of the Landlord.</w:t>
      </w:r>
    </w:p>
    <w:p w14:paraId="6BA853D7" w14:textId="77777777" w:rsidR="003E240F" w:rsidRPr="001A1A4A" w:rsidRDefault="003E240F" w:rsidP="005C5AEE">
      <w:pPr>
        <w:widowControl/>
        <w:ind w:right="90"/>
        <w:jc w:val="both"/>
        <w:rPr>
          <w:rFonts w:ascii="Arial" w:hAnsi="Arial" w:cs="Arial"/>
          <w:sz w:val="16"/>
          <w:szCs w:val="16"/>
        </w:rPr>
      </w:pPr>
    </w:p>
    <w:p w14:paraId="33A55CC3" w14:textId="77777777" w:rsidR="003E240F" w:rsidRPr="001A1A4A" w:rsidRDefault="00E04A20" w:rsidP="005C5AEE">
      <w:pPr>
        <w:widowControl/>
        <w:tabs>
          <w:tab w:val="left" w:pos="-1440"/>
          <w:tab w:val="left" w:pos="810"/>
        </w:tabs>
        <w:ind w:right="90"/>
        <w:jc w:val="both"/>
        <w:rPr>
          <w:rFonts w:ascii="Arial" w:hAnsi="Arial" w:cs="Arial"/>
          <w:sz w:val="16"/>
          <w:szCs w:val="16"/>
        </w:rPr>
      </w:pPr>
      <w:r w:rsidRPr="001A1A4A">
        <w:rPr>
          <w:rFonts w:ascii="Arial" w:hAnsi="Arial" w:cs="Arial"/>
          <w:b/>
          <w:bCs/>
          <w:sz w:val="16"/>
          <w:szCs w:val="16"/>
        </w:rPr>
        <w:t>17</w:t>
      </w:r>
      <w:r w:rsidR="003E240F" w:rsidRPr="001A1A4A">
        <w:rPr>
          <w:rFonts w:ascii="Arial" w:hAnsi="Arial" w:cs="Arial"/>
          <w:b/>
          <w:bCs/>
          <w:sz w:val="16"/>
          <w:szCs w:val="16"/>
        </w:rPr>
        <w:t>.2</w:t>
      </w:r>
      <w:r w:rsidR="003E240F" w:rsidRPr="001A1A4A">
        <w:rPr>
          <w:rFonts w:ascii="Arial" w:hAnsi="Arial" w:cs="Arial"/>
          <w:b/>
          <w:bCs/>
          <w:sz w:val="16"/>
          <w:szCs w:val="16"/>
        </w:rPr>
        <w:tab/>
        <w:t>Remedies by Landlord</w:t>
      </w:r>
    </w:p>
    <w:p w14:paraId="69E46FD7" w14:textId="77777777" w:rsidR="003E240F" w:rsidRPr="001A1A4A" w:rsidRDefault="003E240F" w:rsidP="005C5AEE">
      <w:pPr>
        <w:widowControl/>
        <w:ind w:right="90"/>
        <w:jc w:val="both"/>
        <w:rPr>
          <w:rFonts w:ascii="Arial" w:hAnsi="Arial" w:cs="Arial"/>
          <w:sz w:val="16"/>
          <w:szCs w:val="16"/>
        </w:rPr>
      </w:pPr>
    </w:p>
    <w:p w14:paraId="7BA3847C" w14:textId="77777777" w:rsidR="003E240F" w:rsidRPr="001A1A4A" w:rsidRDefault="003E240F" w:rsidP="00460AA0">
      <w:pPr>
        <w:widowControl/>
        <w:ind w:left="720" w:right="90"/>
        <w:jc w:val="both"/>
        <w:rPr>
          <w:rFonts w:ascii="Arial" w:hAnsi="Arial" w:cs="Arial"/>
          <w:sz w:val="16"/>
          <w:szCs w:val="16"/>
        </w:rPr>
      </w:pPr>
      <w:r w:rsidRPr="001A1A4A">
        <w:rPr>
          <w:rFonts w:ascii="Arial" w:hAnsi="Arial" w:cs="Arial"/>
          <w:sz w:val="16"/>
          <w:szCs w:val="16"/>
        </w:rPr>
        <w:t>Upon any event of Default of the Tenant, in addition to any remedy that the Landlord may have by this Lease or at law or in equity, the Landlord may, at its option:</w:t>
      </w:r>
    </w:p>
    <w:p w14:paraId="4B1E9324" w14:textId="77777777" w:rsidR="003E240F" w:rsidRPr="001A1A4A" w:rsidRDefault="003E240F" w:rsidP="00460AA0">
      <w:pPr>
        <w:widowControl/>
        <w:ind w:left="720" w:right="90"/>
        <w:jc w:val="both"/>
        <w:rPr>
          <w:rFonts w:ascii="Arial" w:hAnsi="Arial" w:cs="Arial"/>
          <w:sz w:val="16"/>
          <w:szCs w:val="16"/>
        </w:rPr>
      </w:pPr>
    </w:p>
    <w:p w14:paraId="6EFF9CEC" w14:textId="77777777" w:rsidR="003E240F" w:rsidRPr="001A1A4A" w:rsidRDefault="003E240F" w:rsidP="00460AA0">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(a)</w:t>
      </w:r>
      <w:r w:rsidRPr="001A1A4A">
        <w:rPr>
          <w:rFonts w:ascii="Arial" w:hAnsi="Arial" w:cs="Arial"/>
          <w:sz w:val="16"/>
          <w:szCs w:val="16"/>
        </w:rPr>
        <w:tab/>
        <w:t>provide, by notice to the Tenant</w:t>
      </w:r>
      <w:r w:rsidR="00B3799C">
        <w:rPr>
          <w:rFonts w:ascii="Arial" w:hAnsi="Arial" w:cs="Arial"/>
          <w:sz w:val="16"/>
          <w:szCs w:val="16"/>
        </w:rPr>
        <w:t>,</w:t>
      </w:r>
      <w:r w:rsidRPr="001A1A4A">
        <w:rPr>
          <w:rFonts w:ascii="Arial" w:hAnsi="Arial" w:cs="Arial"/>
          <w:sz w:val="16"/>
          <w:szCs w:val="16"/>
        </w:rPr>
        <w:t xml:space="preserve"> that the current month's Rent and Rent for the next ensuing three months shall thereupon become immediately due and payable; and/or</w:t>
      </w:r>
    </w:p>
    <w:p w14:paraId="5F34098F" w14:textId="77777777" w:rsidR="003E240F" w:rsidRPr="001A1A4A" w:rsidRDefault="003E240F" w:rsidP="00460AA0">
      <w:pPr>
        <w:widowControl/>
        <w:tabs>
          <w:tab w:val="left" w:pos="-1440"/>
        </w:tabs>
        <w:ind w:left="1440" w:right="90" w:hanging="720"/>
        <w:jc w:val="both"/>
        <w:rPr>
          <w:rFonts w:ascii="Arial" w:hAnsi="Arial" w:cs="Arial"/>
          <w:sz w:val="16"/>
          <w:szCs w:val="16"/>
        </w:rPr>
      </w:pPr>
    </w:p>
    <w:p w14:paraId="6A5FAEA7" w14:textId="77777777" w:rsidR="003E240F" w:rsidRPr="001A1A4A" w:rsidRDefault="003E240F" w:rsidP="00460AA0">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(b)</w:t>
      </w:r>
      <w:r w:rsidRPr="001A1A4A">
        <w:rPr>
          <w:rFonts w:ascii="Arial" w:hAnsi="Arial" w:cs="Arial"/>
          <w:sz w:val="16"/>
          <w:szCs w:val="16"/>
        </w:rPr>
        <w:tab/>
        <w:t>terminate this Lease and re-enter and take possession of the Premises; and/or</w:t>
      </w:r>
    </w:p>
    <w:p w14:paraId="73BC3899" w14:textId="77777777" w:rsidR="003E240F" w:rsidRPr="001A1A4A" w:rsidRDefault="003E240F" w:rsidP="00460AA0">
      <w:pPr>
        <w:widowControl/>
        <w:ind w:left="1440" w:right="90" w:hanging="720"/>
        <w:jc w:val="both"/>
        <w:rPr>
          <w:rFonts w:ascii="Arial" w:hAnsi="Arial" w:cs="Arial"/>
          <w:sz w:val="16"/>
          <w:szCs w:val="16"/>
        </w:rPr>
      </w:pPr>
    </w:p>
    <w:p w14:paraId="16D4300F" w14:textId="77777777" w:rsidR="003E240F" w:rsidRPr="001A1A4A" w:rsidRDefault="003E240F" w:rsidP="00460AA0">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(c)</w:t>
      </w:r>
      <w:r w:rsidRPr="001A1A4A">
        <w:rPr>
          <w:rFonts w:ascii="Arial" w:hAnsi="Arial" w:cs="Arial"/>
          <w:sz w:val="16"/>
          <w:szCs w:val="16"/>
        </w:rPr>
        <w:tab/>
        <w:t>enter the Premises as Agent of the Tenant either by force or otherwise, without being liable for any prosecution therefor, and without being deemed to have terminated this Lease, and relet the Premises or any part thereof as the Agent of the Tenant and receive the rent therefor to be applied on account of the Rent; and/or</w:t>
      </w:r>
    </w:p>
    <w:p w14:paraId="65446745" w14:textId="77777777" w:rsidR="003E240F" w:rsidRPr="001A1A4A" w:rsidRDefault="003E240F" w:rsidP="00460AA0">
      <w:pPr>
        <w:widowControl/>
        <w:ind w:left="1440" w:right="90" w:hanging="720"/>
        <w:jc w:val="both"/>
        <w:rPr>
          <w:rFonts w:ascii="Arial" w:hAnsi="Arial" w:cs="Arial"/>
          <w:sz w:val="16"/>
          <w:szCs w:val="16"/>
        </w:rPr>
      </w:pPr>
    </w:p>
    <w:p w14:paraId="0C3AA846" w14:textId="77777777" w:rsidR="003E240F" w:rsidRPr="001A1A4A" w:rsidRDefault="003E240F" w:rsidP="00460AA0">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(d)</w:t>
      </w:r>
      <w:r w:rsidRPr="001A1A4A">
        <w:rPr>
          <w:rFonts w:ascii="Arial" w:hAnsi="Arial" w:cs="Arial"/>
          <w:sz w:val="16"/>
          <w:szCs w:val="16"/>
        </w:rPr>
        <w:tab/>
        <w:t>exercise its right of distress and the Tenant hereby waives any present or future limitation on the Landlord's right of distress; and/or</w:t>
      </w:r>
    </w:p>
    <w:p w14:paraId="41562F9D" w14:textId="77777777" w:rsidR="003E240F" w:rsidRPr="001A1A4A" w:rsidRDefault="003E240F" w:rsidP="00460AA0">
      <w:pPr>
        <w:widowControl/>
        <w:ind w:left="1440" w:right="90" w:hanging="720"/>
        <w:jc w:val="both"/>
        <w:rPr>
          <w:rFonts w:ascii="Arial" w:hAnsi="Arial" w:cs="Arial"/>
          <w:sz w:val="16"/>
          <w:szCs w:val="16"/>
        </w:rPr>
      </w:pPr>
    </w:p>
    <w:p w14:paraId="226D7DFE" w14:textId="77777777" w:rsidR="003E240F" w:rsidRPr="001A1A4A" w:rsidRDefault="003E240F" w:rsidP="00460AA0">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(e)</w:t>
      </w:r>
      <w:r w:rsidRPr="001A1A4A">
        <w:rPr>
          <w:rFonts w:ascii="Arial" w:hAnsi="Arial" w:cs="Arial"/>
          <w:sz w:val="16"/>
          <w:szCs w:val="16"/>
        </w:rPr>
        <w:tab/>
        <w:t>terminate this Lease and re-enter and take possession of the Premises and demand, by notice to the Tenant,  an immediate payment by the Tenant of Rent due as of the date of the event of Default by the Tenant under this Lease plus Rent from such date to the last day of the Term of this Lease.  If any part of such Rent cannot be absolutely determined as of such date, the Landlord shall estimate same on a reasonable basis.  After receipt by the Landlord of such payment and after the Landlord relets the Premises, the Landlord shall remit to the Tenant, as and when rent is received therefor, an amount equal to (i) the lesser of (1) the amount received by the Landlord for any period and (2) the amount that would have been payable by the Tenant under this Lease for the same period, less (ii) ten percent (10%) of such sum in (i) as an Administration fee to the Landlord; and/or</w:t>
      </w:r>
    </w:p>
    <w:p w14:paraId="5D873896" w14:textId="77777777" w:rsidR="003E240F" w:rsidRPr="001A1A4A" w:rsidRDefault="003E240F" w:rsidP="00460AA0">
      <w:pPr>
        <w:widowControl/>
        <w:ind w:left="1440" w:right="90" w:hanging="720"/>
        <w:jc w:val="both"/>
        <w:rPr>
          <w:rFonts w:ascii="Arial" w:hAnsi="Arial" w:cs="Arial"/>
          <w:sz w:val="16"/>
          <w:szCs w:val="16"/>
        </w:rPr>
      </w:pPr>
    </w:p>
    <w:p w14:paraId="2792BEFD" w14:textId="77777777" w:rsidR="003E240F" w:rsidRPr="001A1A4A" w:rsidRDefault="003E240F" w:rsidP="00460AA0">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(f)</w:t>
      </w:r>
      <w:r w:rsidRPr="001A1A4A">
        <w:rPr>
          <w:rFonts w:ascii="Arial" w:hAnsi="Arial" w:cs="Arial"/>
          <w:sz w:val="16"/>
          <w:szCs w:val="16"/>
        </w:rPr>
        <w:tab/>
        <w:t>without terminating this Lease, demand immediate payment from the Tenant of an amount equal to the Present Value, as of the date of the event of Default by the Tenant, of Rent due under this Lease from such date to the last day of the Term of the Lease.  If any part of such Rent cannot be absolutely determined, as of such date, the Landlord shall estimate same on a reasonable basis. Upon payment of such amount by the Tenant to the Landlord, the Tenant shall be entitled to occupancy of the Premises for the remainder of the Term in accordance with this Lease; and/or</w:t>
      </w:r>
    </w:p>
    <w:p w14:paraId="43B5CA59" w14:textId="77777777" w:rsidR="003E240F" w:rsidRPr="001A1A4A" w:rsidRDefault="003E240F" w:rsidP="00460AA0">
      <w:pPr>
        <w:widowControl/>
        <w:ind w:left="1440" w:right="90" w:hanging="720"/>
        <w:jc w:val="both"/>
        <w:rPr>
          <w:rFonts w:ascii="Arial" w:hAnsi="Arial" w:cs="Arial"/>
          <w:sz w:val="16"/>
          <w:szCs w:val="16"/>
        </w:rPr>
      </w:pPr>
    </w:p>
    <w:p w14:paraId="30209B63" w14:textId="77777777" w:rsidR="003E240F" w:rsidRPr="001A1A4A" w:rsidRDefault="003E240F" w:rsidP="00460AA0">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(g)</w:t>
      </w:r>
      <w:r w:rsidRPr="001A1A4A">
        <w:rPr>
          <w:rFonts w:ascii="Arial" w:hAnsi="Arial" w:cs="Arial"/>
          <w:sz w:val="16"/>
          <w:szCs w:val="16"/>
        </w:rPr>
        <w:tab/>
        <w:t>suspend the supply to the Premises of any Additional Service furnished by the Landlord until the Default is cured.</w:t>
      </w:r>
    </w:p>
    <w:p w14:paraId="6DF603BF" w14:textId="77777777" w:rsidR="003E240F" w:rsidRPr="001A1A4A" w:rsidRDefault="003E240F" w:rsidP="00460AA0">
      <w:pPr>
        <w:widowControl/>
        <w:ind w:left="720" w:right="90"/>
        <w:jc w:val="both"/>
        <w:rPr>
          <w:rFonts w:ascii="Arial" w:hAnsi="Arial" w:cs="Arial"/>
          <w:sz w:val="16"/>
          <w:szCs w:val="16"/>
        </w:rPr>
      </w:pPr>
    </w:p>
    <w:p w14:paraId="11FAADFA" w14:textId="77777777" w:rsidR="003E240F" w:rsidRPr="001A1A4A" w:rsidRDefault="00E04A20" w:rsidP="005C5AEE">
      <w:pPr>
        <w:widowControl/>
        <w:tabs>
          <w:tab w:val="left" w:pos="-1440"/>
        </w:tabs>
        <w:ind w:right="90"/>
        <w:jc w:val="both"/>
        <w:rPr>
          <w:rFonts w:ascii="Arial" w:hAnsi="Arial" w:cs="Arial"/>
          <w:sz w:val="16"/>
          <w:szCs w:val="16"/>
        </w:rPr>
      </w:pPr>
      <w:r w:rsidRPr="001A1A4A">
        <w:rPr>
          <w:rFonts w:ascii="Arial" w:hAnsi="Arial" w:cs="Arial"/>
          <w:b/>
          <w:bCs/>
          <w:sz w:val="16"/>
          <w:szCs w:val="16"/>
        </w:rPr>
        <w:t>17</w:t>
      </w:r>
      <w:r w:rsidR="003E240F" w:rsidRPr="001A1A4A">
        <w:rPr>
          <w:rFonts w:ascii="Arial" w:hAnsi="Arial" w:cs="Arial"/>
          <w:b/>
          <w:bCs/>
          <w:sz w:val="16"/>
          <w:szCs w:val="16"/>
        </w:rPr>
        <w:t>.</w:t>
      </w:r>
      <w:r w:rsidR="00832BD6" w:rsidRPr="001A1A4A">
        <w:rPr>
          <w:rFonts w:ascii="Arial" w:hAnsi="Arial" w:cs="Arial"/>
          <w:b/>
          <w:bCs/>
          <w:sz w:val="16"/>
          <w:szCs w:val="16"/>
        </w:rPr>
        <w:t>3</w:t>
      </w:r>
      <w:r w:rsidR="00832BD6" w:rsidRPr="001A1A4A">
        <w:rPr>
          <w:rFonts w:ascii="Arial" w:hAnsi="Arial" w:cs="Arial"/>
          <w:b/>
          <w:bCs/>
          <w:sz w:val="16"/>
          <w:szCs w:val="16"/>
        </w:rPr>
        <w:tab/>
        <w:t>Additional Self-help Remedy by</w:t>
      </w:r>
      <w:r w:rsidR="003E240F" w:rsidRPr="001A1A4A">
        <w:rPr>
          <w:rFonts w:ascii="Arial" w:hAnsi="Arial" w:cs="Arial"/>
          <w:b/>
          <w:bCs/>
          <w:sz w:val="16"/>
          <w:szCs w:val="16"/>
        </w:rPr>
        <w:t xml:space="preserve"> Landlord</w:t>
      </w:r>
    </w:p>
    <w:p w14:paraId="58F0FF66" w14:textId="77777777" w:rsidR="003E240F" w:rsidRPr="001A1A4A" w:rsidRDefault="003E240F" w:rsidP="005C5AEE">
      <w:pPr>
        <w:widowControl/>
        <w:ind w:right="90"/>
        <w:jc w:val="both"/>
        <w:rPr>
          <w:rFonts w:ascii="Arial" w:hAnsi="Arial" w:cs="Arial"/>
          <w:sz w:val="16"/>
          <w:szCs w:val="16"/>
        </w:rPr>
      </w:pPr>
    </w:p>
    <w:p w14:paraId="3082D302" w14:textId="77777777" w:rsidR="003E240F" w:rsidRPr="005C76A8" w:rsidRDefault="003E240F" w:rsidP="00460AA0">
      <w:pPr>
        <w:widowControl/>
        <w:ind w:left="720" w:right="90"/>
        <w:jc w:val="both"/>
        <w:rPr>
          <w:rFonts w:ascii="Arial" w:hAnsi="Arial" w:cs="Arial"/>
          <w:sz w:val="16"/>
          <w:szCs w:val="16"/>
        </w:rPr>
      </w:pPr>
      <w:r w:rsidRPr="001A1A4A">
        <w:rPr>
          <w:rFonts w:ascii="Arial" w:hAnsi="Arial" w:cs="Arial"/>
          <w:sz w:val="16"/>
          <w:szCs w:val="16"/>
        </w:rPr>
        <w:t xml:space="preserve">In addition to all other remedies the Landlord may have by this Lease, at law or in equity, if the Tenant does not perform any of its obligations hereunder, the Landlord may, at its option, perform any such obligations, after five (5) </w:t>
      </w:r>
      <w:r w:rsidR="00E02622" w:rsidRPr="001A1A4A">
        <w:rPr>
          <w:rFonts w:ascii="Arial" w:hAnsi="Arial" w:cs="Arial"/>
          <w:sz w:val="16"/>
          <w:szCs w:val="16"/>
        </w:rPr>
        <w:t>days’ notice</w:t>
      </w:r>
      <w:r w:rsidRPr="001A1A4A">
        <w:rPr>
          <w:rFonts w:ascii="Arial" w:hAnsi="Arial" w:cs="Arial"/>
          <w:sz w:val="16"/>
          <w:szCs w:val="16"/>
        </w:rPr>
        <w:t xml:space="preserve"> to the Tenant, or, in the event of an emergency without notice, and in such event the cost of performing any such obligations plus an administrative Charge of fifteen per cent (15%) of such cost shall be payable by the Tenant to the Landlord forthwith upon demand together with interest at the Rate of Interest from the date of the performance of any of such obligations by the Landlord to the date of payment by the Tenant.</w:t>
      </w:r>
      <w:r w:rsidR="005C76A8">
        <w:rPr>
          <w:rFonts w:ascii="Arial" w:hAnsi="Arial" w:cs="Arial"/>
          <w:sz w:val="16"/>
          <w:szCs w:val="16"/>
        </w:rPr>
        <w:t xml:space="preserve"> </w:t>
      </w:r>
      <w:r w:rsidRPr="005C76A8">
        <w:rPr>
          <w:rFonts w:ascii="Arial" w:hAnsi="Arial" w:cs="Arial"/>
          <w:sz w:val="16"/>
          <w:szCs w:val="16"/>
        </w:rPr>
        <w:t xml:space="preserve">In addition to all other remedies the Landlord may have by this Lease, at law or in equity, whenever the Tenant shall cause a Default under any one or more of the Events of Default described in </w:t>
      </w:r>
      <w:r w:rsidR="00915A82" w:rsidRPr="005C76A8">
        <w:rPr>
          <w:rFonts w:ascii="Arial" w:hAnsi="Arial" w:cs="Arial"/>
          <w:b/>
          <w:sz w:val="16"/>
          <w:szCs w:val="16"/>
        </w:rPr>
        <w:t>Article</w:t>
      </w:r>
      <w:r w:rsidR="00651777" w:rsidRPr="005C76A8">
        <w:rPr>
          <w:rFonts w:ascii="Arial" w:hAnsi="Arial" w:cs="Arial"/>
          <w:b/>
          <w:sz w:val="16"/>
          <w:szCs w:val="16"/>
        </w:rPr>
        <w:t xml:space="preserve"> 17</w:t>
      </w:r>
      <w:r w:rsidRPr="005C76A8">
        <w:rPr>
          <w:rFonts w:ascii="Arial" w:hAnsi="Arial" w:cs="Arial"/>
          <w:b/>
          <w:sz w:val="16"/>
          <w:szCs w:val="16"/>
        </w:rPr>
        <w:t xml:space="preserve">.1 </w:t>
      </w:r>
      <w:r w:rsidRPr="005C76A8">
        <w:rPr>
          <w:rFonts w:ascii="Arial" w:hAnsi="Arial" w:cs="Arial"/>
          <w:sz w:val="16"/>
          <w:szCs w:val="16"/>
        </w:rPr>
        <w:t>of the Lease that result in the action of any one or more remedy by the Landlord a</w:t>
      </w:r>
      <w:r w:rsidR="00821C35" w:rsidRPr="005C76A8">
        <w:rPr>
          <w:rFonts w:ascii="Arial" w:hAnsi="Arial" w:cs="Arial"/>
          <w:sz w:val="16"/>
          <w:szCs w:val="16"/>
        </w:rPr>
        <w:t xml:space="preserve">s allowed under </w:t>
      </w:r>
      <w:r w:rsidR="00915A82" w:rsidRPr="005C76A8">
        <w:rPr>
          <w:rFonts w:ascii="Arial" w:hAnsi="Arial" w:cs="Arial"/>
          <w:b/>
          <w:sz w:val="16"/>
          <w:szCs w:val="16"/>
        </w:rPr>
        <w:t>Article</w:t>
      </w:r>
      <w:r w:rsidR="00651777" w:rsidRPr="005C76A8">
        <w:rPr>
          <w:rFonts w:ascii="Arial" w:hAnsi="Arial" w:cs="Arial"/>
          <w:b/>
          <w:sz w:val="16"/>
          <w:szCs w:val="16"/>
        </w:rPr>
        <w:t xml:space="preserve"> 17</w:t>
      </w:r>
      <w:r w:rsidRPr="005C76A8">
        <w:rPr>
          <w:rFonts w:ascii="Arial" w:hAnsi="Arial" w:cs="Arial"/>
          <w:b/>
          <w:sz w:val="16"/>
          <w:szCs w:val="16"/>
        </w:rPr>
        <w:t>.2 (b), (c), (e), and/or (f)</w:t>
      </w:r>
      <w:r w:rsidRPr="005C76A8">
        <w:rPr>
          <w:rFonts w:ascii="Arial" w:hAnsi="Arial" w:cs="Arial"/>
          <w:sz w:val="16"/>
          <w:szCs w:val="16"/>
        </w:rPr>
        <w:t xml:space="preserve"> of the Lease that further result in the Landlord, at the Landlord’s sole discretion, undertaking to relet the Premises THEN the Tenant hereby agrees to pay to the Landlord, within ten (10) days after demand, any and all Costs incurred by the Landlord to relet the Premises, including, but not limited to, lease fees, commission fees, advertising </w:t>
      </w:r>
      <w:r w:rsidR="00EE2DB4" w:rsidRPr="005C76A8">
        <w:rPr>
          <w:rFonts w:ascii="Arial" w:hAnsi="Arial" w:cs="Arial"/>
          <w:sz w:val="16"/>
          <w:szCs w:val="16"/>
        </w:rPr>
        <w:t>Costs</w:t>
      </w:r>
      <w:r w:rsidRPr="005C76A8">
        <w:rPr>
          <w:rFonts w:ascii="Arial" w:hAnsi="Arial" w:cs="Arial"/>
          <w:sz w:val="16"/>
          <w:szCs w:val="16"/>
        </w:rPr>
        <w:t xml:space="preserve"> and all </w:t>
      </w:r>
      <w:r w:rsidR="00EE2DB4" w:rsidRPr="005C76A8">
        <w:rPr>
          <w:rFonts w:ascii="Arial" w:hAnsi="Arial" w:cs="Arial"/>
          <w:sz w:val="16"/>
          <w:szCs w:val="16"/>
        </w:rPr>
        <w:t>Costs</w:t>
      </w:r>
      <w:r w:rsidRPr="005C76A8">
        <w:rPr>
          <w:rFonts w:ascii="Arial" w:hAnsi="Arial" w:cs="Arial"/>
          <w:sz w:val="16"/>
          <w:szCs w:val="16"/>
        </w:rPr>
        <w:t xml:space="preserve"> for leasehold improvements or renovations that are required to prepare the Premises for occupation by a new, alternate tenant PLUS interest at the Rate of Interest as defined in the Lease from the date each cost was incurred until the final settlement of each cost with the Landlord.</w:t>
      </w:r>
    </w:p>
    <w:p w14:paraId="25E5BD3C" w14:textId="77777777" w:rsidR="003E240F" w:rsidRPr="001A1A4A" w:rsidRDefault="003E240F" w:rsidP="005C5AEE">
      <w:pPr>
        <w:widowControl/>
        <w:ind w:right="90"/>
        <w:jc w:val="both"/>
        <w:rPr>
          <w:rFonts w:ascii="Arial" w:hAnsi="Arial" w:cs="Arial"/>
          <w:sz w:val="16"/>
          <w:szCs w:val="16"/>
        </w:rPr>
      </w:pPr>
    </w:p>
    <w:p w14:paraId="7999618A" w14:textId="77777777" w:rsidR="003E240F" w:rsidRPr="001A1A4A" w:rsidRDefault="00E04A20" w:rsidP="005C5AEE">
      <w:pPr>
        <w:widowControl/>
        <w:tabs>
          <w:tab w:val="left" w:pos="-1440"/>
        </w:tabs>
        <w:ind w:right="90"/>
        <w:jc w:val="both"/>
        <w:rPr>
          <w:rFonts w:ascii="Arial" w:hAnsi="Arial" w:cs="Arial"/>
          <w:sz w:val="16"/>
          <w:szCs w:val="16"/>
        </w:rPr>
      </w:pPr>
      <w:r w:rsidRPr="001A1A4A">
        <w:rPr>
          <w:rFonts w:ascii="Arial" w:hAnsi="Arial" w:cs="Arial"/>
          <w:b/>
          <w:bCs/>
          <w:sz w:val="16"/>
          <w:szCs w:val="16"/>
        </w:rPr>
        <w:t>17</w:t>
      </w:r>
      <w:r w:rsidR="003E240F" w:rsidRPr="001A1A4A">
        <w:rPr>
          <w:rFonts w:ascii="Arial" w:hAnsi="Arial" w:cs="Arial"/>
          <w:b/>
          <w:bCs/>
          <w:sz w:val="16"/>
          <w:szCs w:val="16"/>
        </w:rPr>
        <w:t>.4</w:t>
      </w:r>
      <w:r w:rsidR="003E240F" w:rsidRPr="001A1A4A">
        <w:rPr>
          <w:rFonts w:ascii="Arial" w:hAnsi="Arial" w:cs="Arial"/>
          <w:b/>
          <w:bCs/>
          <w:sz w:val="16"/>
          <w:szCs w:val="16"/>
        </w:rPr>
        <w:tab/>
        <w:t>Legal Costs</w:t>
      </w:r>
    </w:p>
    <w:p w14:paraId="0C3FD48F" w14:textId="77777777" w:rsidR="003E240F" w:rsidRPr="001A1A4A" w:rsidRDefault="003E240F" w:rsidP="005C5AEE">
      <w:pPr>
        <w:widowControl/>
        <w:ind w:right="90"/>
        <w:jc w:val="both"/>
        <w:rPr>
          <w:rFonts w:ascii="Arial" w:hAnsi="Arial" w:cs="Arial"/>
          <w:sz w:val="16"/>
          <w:szCs w:val="16"/>
        </w:rPr>
      </w:pPr>
    </w:p>
    <w:p w14:paraId="07CA3B4F" w14:textId="77777777" w:rsidR="00391AFB" w:rsidRDefault="003E240F" w:rsidP="00460AA0">
      <w:pPr>
        <w:widowControl/>
        <w:ind w:left="720" w:right="90"/>
        <w:jc w:val="both"/>
        <w:rPr>
          <w:rFonts w:ascii="Arial" w:hAnsi="Arial" w:cs="Arial"/>
          <w:sz w:val="16"/>
          <w:szCs w:val="16"/>
        </w:rPr>
      </w:pPr>
      <w:r w:rsidRPr="001A1A4A">
        <w:rPr>
          <w:rFonts w:ascii="Arial" w:hAnsi="Arial" w:cs="Arial"/>
          <w:sz w:val="16"/>
          <w:szCs w:val="16"/>
        </w:rPr>
        <w:t>The Tenant hereby agrees to pay to the Landlord, within ten (10) days after demand, all legal fees and disbursements, on a solicitor and his own client full indemnity basis, incurred by the Landlord for the enforcement of any rights of the Landlord under this Lease or in the enforcement of any of the provisions of this Lease or in the obtaining of possession of the Premises or for the collection of any monies from the Tenant or for any advice with respect to any other matter related to this Lease.</w:t>
      </w:r>
    </w:p>
    <w:p w14:paraId="7451F281" w14:textId="77777777" w:rsidR="00391AFB" w:rsidRDefault="00391AFB" w:rsidP="005C5AEE">
      <w:pPr>
        <w:widowControl/>
        <w:ind w:right="90"/>
        <w:jc w:val="both"/>
        <w:rPr>
          <w:rFonts w:ascii="Arial" w:hAnsi="Arial" w:cs="Arial"/>
          <w:sz w:val="16"/>
          <w:szCs w:val="16"/>
        </w:rPr>
      </w:pPr>
    </w:p>
    <w:p w14:paraId="06D13089" w14:textId="77777777" w:rsidR="00391AFB" w:rsidRDefault="00E04A20" w:rsidP="005C5AEE">
      <w:pPr>
        <w:widowControl/>
        <w:ind w:right="90"/>
        <w:jc w:val="both"/>
        <w:rPr>
          <w:rFonts w:ascii="Arial" w:hAnsi="Arial" w:cs="Arial"/>
          <w:sz w:val="16"/>
          <w:szCs w:val="16"/>
        </w:rPr>
      </w:pPr>
      <w:r w:rsidRPr="001A1A4A">
        <w:rPr>
          <w:rFonts w:ascii="Arial" w:hAnsi="Arial" w:cs="Arial"/>
          <w:b/>
          <w:bCs/>
          <w:sz w:val="16"/>
          <w:szCs w:val="16"/>
        </w:rPr>
        <w:t>17</w:t>
      </w:r>
      <w:r w:rsidR="003E240F" w:rsidRPr="001A1A4A">
        <w:rPr>
          <w:rFonts w:ascii="Arial" w:hAnsi="Arial" w:cs="Arial"/>
          <w:b/>
          <w:bCs/>
          <w:sz w:val="16"/>
          <w:szCs w:val="16"/>
        </w:rPr>
        <w:t>.5</w:t>
      </w:r>
      <w:r w:rsidR="003E240F" w:rsidRPr="001A1A4A">
        <w:rPr>
          <w:rFonts w:ascii="Arial" w:hAnsi="Arial" w:cs="Arial"/>
          <w:b/>
          <w:bCs/>
          <w:sz w:val="16"/>
          <w:szCs w:val="16"/>
        </w:rPr>
        <w:tab/>
        <w:t>Remedies Cumulative</w:t>
      </w:r>
    </w:p>
    <w:p w14:paraId="223F9A04" w14:textId="77777777" w:rsidR="00391AFB" w:rsidRDefault="00391AFB" w:rsidP="005C5AEE">
      <w:pPr>
        <w:widowControl/>
        <w:ind w:right="90"/>
        <w:jc w:val="both"/>
        <w:rPr>
          <w:rFonts w:ascii="Arial" w:hAnsi="Arial" w:cs="Arial"/>
          <w:sz w:val="16"/>
          <w:szCs w:val="16"/>
        </w:rPr>
      </w:pPr>
    </w:p>
    <w:p w14:paraId="7D043F4D" w14:textId="77777777" w:rsidR="00391AFB" w:rsidRDefault="003E240F" w:rsidP="00460AA0">
      <w:pPr>
        <w:widowControl/>
        <w:ind w:left="720" w:right="90"/>
        <w:jc w:val="both"/>
        <w:rPr>
          <w:rFonts w:ascii="Arial" w:hAnsi="Arial" w:cs="Arial"/>
          <w:sz w:val="16"/>
          <w:szCs w:val="16"/>
        </w:rPr>
      </w:pPr>
      <w:r w:rsidRPr="001A1A4A">
        <w:rPr>
          <w:rFonts w:ascii="Arial" w:hAnsi="Arial" w:cs="Arial"/>
          <w:sz w:val="16"/>
          <w:szCs w:val="16"/>
        </w:rPr>
        <w:t>The Landlord may from time to time resort to any or all of the rights and remedies available to it in the event of any Default hereunder by the Tenant, either by any provision of this Lease, or by statute, or at law or in equity, all of which rights and remedies are intended to be cumulative and not alternative, and the express provisions hereunder as to certain rights and remedies are not to be interpreted as excluding any other or additional rights and remedies available to th</w:t>
      </w:r>
      <w:r w:rsidR="00391AFB">
        <w:rPr>
          <w:rFonts w:ascii="Arial" w:hAnsi="Arial" w:cs="Arial"/>
          <w:sz w:val="16"/>
          <w:szCs w:val="16"/>
        </w:rPr>
        <w:t>e Landlord at law or in equity.</w:t>
      </w:r>
    </w:p>
    <w:p w14:paraId="26FD617D" w14:textId="77777777" w:rsidR="00391AFB" w:rsidRDefault="00391AFB" w:rsidP="005C5AEE">
      <w:pPr>
        <w:widowControl/>
        <w:ind w:right="90"/>
        <w:jc w:val="both"/>
        <w:rPr>
          <w:rFonts w:ascii="Arial" w:hAnsi="Arial" w:cs="Arial"/>
          <w:sz w:val="16"/>
          <w:szCs w:val="16"/>
        </w:rPr>
      </w:pPr>
    </w:p>
    <w:p w14:paraId="6191BD44" w14:textId="77777777" w:rsidR="00391AFB" w:rsidRDefault="00E04A20" w:rsidP="005C5AEE">
      <w:pPr>
        <w:widowControl/>
        <w:ind w:right="90"/>
        <w:jc w:val="both"/>
        <w:rPr>
          <w:rFonts w:ascii="Arial" w:hAnsi="Arial" w:cs="Arial"/>
          <w:sz w:val="16"/>
          <w:szCs w:val="16"/>
        </w:rPr>
      </w:pPr>
      <w:r w:rsidRPr="001A1A4A">
        <w:rPr>
          <w:rFonts w:ascii="Arial" w:hAnsi="Arial" w:cs="Arial"/>
          <w:b/>
          <w:bCs/>
          <w:sz w:val="16"/>
          <w:szCs w:val="16"/>
        </w:rPr>
        <w:t>17</w:t>
      </w:r>
      <w:r w:rsidR="003E240F" w:rsidRPr="001A1A4A">
        <w:rPr>
          <w:rFonts w:ascii="Arial" w:hAnsi="Arial" w:cs="Arial"/>
          <w:b/>
          <w:bCs/>
          <w:sz w:val="16"/>
          <w:szCs w:val="16"/>
        </w:rPr>
        <w:t>.6</w:t>
      </w:r>
      <w:r w:rsidR="003E240F" w:rsidRPr="001A1A4A">
        <w:rPr>
          <w:rFonts w:ascii="Arial" w:hAnsi="Arial" w:cs="Arial"/>
          <w:b/>
          <w:bCs/>
          <w:sz w:val="16"/>
          <w:szCs w:val="16"/>
        </w:rPr>
        <w:tab/>
        <w:t>Non-Waiver</w:t>
      </w:r>
    </w:p>
    <w:p w14:paraId="2F16D722" w14:textId="77777777" w:rsidR="00391AFB" w:rsidRDefault="00391AFB" w:rsidP="005C5AEE">
      <w:pPr>
        <w:widowControl/>
        <w:ind w:right="90"/>
        <w:jc w:val="both"/>
        <w:rPr>
          <w:rFonts w:ascii="Arial" w:hAnsi="Arial" w:cs="Arial"/>
          <w:sz w:val="16"/>
          <w:szCs w:val="16"/>
        </w:rPr>
      </w:pPr>
    </w:p>
    <w:p w14:paraId="1A480FBE" w14:textId="77777777" w:rsidR="003E240F" w:rsidRPr="001A1A4A" w:rsidRDefault="003E240F" w:rsidP="00460AA0">
      <w:pPr>
        <w:widowControl/>
        <w:ind w:left="720" w:right="90"/>
        <w:jc w:val="both"/>
        <w:rPr>
          <w:rFonts w:ascii="Arial" w:hAnsi="Arial" w:cs="Arial"/>
          <w:sz w:val="16"/>
          <w:szCs w:val="16"/>
        </w:rPr>
      </w:pPr>
      <w:r w:rsidRPr="001A1A4A">
        <w:rPr>
          <w:rFonts w:ascii="Arial" w:hAnsi="Arial" w:cs="Arial"/>
          <w:sz w:val="16"/>
          <w:szCs w:val="16"/>
        </w:rPr>
        <w:t>Any condoning, excusing or overlooking by either the Landlord or the Tenant of any Default by the other at any time or times in respect of any obligation of the other herein shall not operate as a waiver of the non-Defaulting party's rights hereunder in respect of such Default or so as to defeat or affect in any way the rights of the non-Defaulting party in respect of any such continuing or subsequent Default by the Defaulting party.  No waiver shall be implied by anything done or omitted by a party.  Any waiver of a particular Default shall not operate as a waiver of any subsequent or continuing Default.</w:t>
      </w:r>
    </w:p>
    <w:p w14:paraId="59909E13" w14:textId="77777777" w:rsidR="003E240F" w:rsidRPr="001A1A4A" w:rsidRDefault="003E240F" w:rsidP="005C5AEE">
      <w:pPr>
        <w:widowControl/>
        <w:ind w:right="90"/>
        <w:jc w:val="both"/>
        <w:rPr>
          <w:rFonts w:ascii="Arial" w:hAnsi="Arial" w:cs="Arial"/>
          <w:sz w:val="16"/>
          <w:szCs w:val="16"/>
        </w:rPr>
      </w:pPr>
    </w:p>
    <w:p w14:paraId="1C0D25A2" w14:textId="77777777" w:rsidR="00906E72" w:rsidRPr="001A1A4A" w:rsidRDefault="00906E72" w:rsidP="005C5AEE">
      <w:pPr>
        <w:widowControl/>
        <w:ind w:right="90"/>
        <w:jc w:val="both"/>
        <w:rPr>
          <w:rFonts w:ascii="Arial" w:hAnsi="Arial" w:cs="Arial"/>
          <w:sz w:val="16"/>
          <w:szCs w:val="16"/>
        </w:rPr>
      </w:pPr>
    </w:p>
    <w:p w14:paraId="3F696C74" w14:textId="77777777" w:rsidR="003E240F" w:rsidRPr="001A1A4A" w:rsidRDefault="00E04A20" w:rsidP="00E02622">
      <w:pPr>
        <w:widowControl/>
        <w:tabs>
          <w:tab w:val="center" w:pos="4680"/>
        </w:tabs>
        <w:ind w:right="90"/>
        <w:jc w:val="center"/>
        <w:rPr>
          <w:rFonts w:ascii="Arial" w:hAnsi="Arial" w:cs="Arial"/>
          <w:b/>
          <w:bCs/>
          <w:sz w:val="18"/>
          <w:szCs w:val="18"/>
          <w:u w:val="single"/>
        </w:rPr>
      </w:pPr>
      <w:r w:rsidRPr="001A1A4A">
        <w:rPr>
          <w:rFonts w:ascii="Arial" w:hAnsi="Arial" w:cs="Arial"/>
          <w:b/>
          <w:bCs/>
          <w:sz w:val="18"/>
          <w:szCs w:val="18"/>
          <w:u w:val="single"/>
        </w:rPr>
        <w:t>ARTICLE 18</w:t>
      </w:r>
      <w:r w:rsidR="003E240F" w:rsidRPr="001A1A4A">
        <w:rPr>
          <w:rFonts w:ascii="Arial" w:hAnsi="Arial" w:cs="Arial"/>
          <w:b/>
          <w:bCs/>
          <w:sz w:val="18"/>
          <w:szCs w:val="18"/>
          <w:u w:val="single"/>
        </w:rPr>
        <w:t xml:space="preserve"> - ARBITRATION</w:t>
      </w:r>
    </w:p>
    <w:p w14:paraId="4A72653F" w14:textId="77777777" w:rsidR="003E240F" w:rsidRPr="001A1A4A" w:rsidRDefault="003E240F" w:rsidP="005C5AEE">
      <w:pPr>
        <w:widowControl/>
        <w:ind w:right="90"/>
        <w:jc w:val="both"/>
        <w:rPr>
          <w:rFonts w:ascii="Arial" w:hAnsi="Arial" w:cs="Arial"/>
          <w:sz w:val="16"/>
          <w:szCs w:val="16"/>
        </w:rPr>
      </w:pPr>
    </w:p>
    <w:p w14:paraId="21A30A30" w14:textId="77777777" w:rsidR="003E240F" w:rsidRPr="001A1A4A" w:rsidRDefault="00E04A20" w:rsidP="005C5AEE">
      <w:pPr>
        <w:keepNext/>
        <w:keepLines/>
        <w:widowControl/>
        <w:tabs>
          <w:tab w:val="left" w:pos="-1440"/>
        </w:tabs>
        <w:ind w:right="90"/>
        <w:jc w:val="both"/>
        <w:rPr>
          <w:rFonts w:ascii="Arial" w:hAnsi="Arial" w:cs="Arial"/>
          <w:sz w:val="16"/>
          <w:szCs w:val="16"/>
        </w:rPr>
      </w:pPr>
      <w:r w:rsidRPr="001A1A4A">
        <w:rPr>
          <w:rFonts w:ascii="Arial" w:hAnsi="Arial" w:cs="Arial"/>
          <w:b/>
          <w:bCs/>
          <w:sz w:val="16"/>
          <w:szCs w:val="16"/>
        </w:rPr>
        <w:t>18</w:t>
      </w:r>
      <w:r w:rsidR="003E240F" w:rsidRPr="001A1A4A">
        <w:rPr>
          <w:rFonts w:ascii="Arial" w:hAnsi="Arial" w:cs="Arial"/>
          <w:b/>
          <w:bCs/>
          <w:sz w:val="16"/>
          <w:szCs w:val="16"/>
        </w:rPr>
        <w:t>.1</w:t>
      </w:r>
      <w:r w:rsidR="003E240F" w:rsidRPr="001A1A4A">
        <w:rPr>
          <w:rFonts w:ascii="Arial" w:hAnsi="Arial" w:cs="Arial"/>
          <w:b/>
          <w:bCs/>
          <w:sz w:val="16"/>
          <w:szCs w:val="16"/>
        </w:rPr>
        <w:tab/>
        <w:t>Arbitration</w:t>
      </w:r>
    </w:p>
    <w:p w14:paraId="06CAA749" w14:textId="77777777" w:rsidR="003E240F" w:rsidRPr="001A1A4A" w:rsidRDefault="003E240F" w:rsidP="005C5AEE">
      <w:pPr>
        <w:keepNext/>
        <w:keepLines/>
        <w:widowControl/>
        <w:ind w:right="90"/>
        <w:jc w:val="both"/>
        <w:rPr>
          <w:rFonts w:ascii="Arial" w:hAnsi="Arial" w:cs="Arial"/>
          <w:sz w:val="16"/>
          <w:szCs w:val="16"/>
        </w:rPr>
      </w:pPr>
    </w:p>
    <w:p w14:paraId="278058D0" w14:textId="77777777" w:rsidR="003E240F" w:rsidRPr="001A1A4A" w:rsidRDefault="00C027DF" w:rsidP="00460AA0">
      <w:pPr>
        <w:keepLines/>
        <w:widowControl/>
        <w:ind w:left="720" w:right="90"/>
        <w:jc w:val="both"/>
        <w:rPr>
          <w:rFonts w:ascii="Arial" w:hAnsi="Arial" w:cs="Arial"/>
          <w:sz w:val="16"/>
          <w:szCs w:val="16"/>
        </w:rPr>
      </w:pPr>
      <w:r w:rsidRPr="001A1A4A">
        <w:rPr>
          <w:rFonts w:ascii="Arial" w:hAnsi="Arial" w:cs="Arial"/>
          <w:sz w:val="16"/>
          <w:szCs w:val="16"/>
        </w:rPr>
        <w:t>Other than an event of Default of the Tenant, w</w:t>
      </w:r>
      <w:r w:rsidR="003E240F" w:rsidRPr="001A1A4A">
        <w:rPr>
          <w:rFonts w:ascii="Arial" w:hAnsi="Arial" w:cs="Arial"/>
          <w:sz w:val="16"/>
          <w:szCs w:val="16"/>
        </w:rPr>
        <w:t>henever there is a dispute regarding the Lease between the Landlord an</w:t>
      </w:r>
      <w:r w:rsidR="00033E7F">
        <w:rPr>
          <w:rFonts w:ascii="Arial" w:hAnsi="Arial" w:cs="Arial"/>
          <w:sz w:val="16"/>
          <w:szCs w:val="16"/>
        </w:rPr>
        <w:t xml:space="preserve">d the Tenant, if not settled or </w:t>
      </w:r>
      <w:r w:rsidR="003E240F" w:rsidRPr="001A1A4A">
        <w:rPr>
          <w:rFonts w:ascii="Arial" w:hAnsi="Arial" w:cs="Arial"/>
          <w:sz w:val="16"/>
          <w:szCs w:val="16"/>
        </w:rPr>
        <w:t>agreed between them, either party may submit the matter to be settled by arbitration in accordance with the following provisions:</w:t>
      </w:r>
    </w:p>
    <w:p w14:paraId="01DBED5F" w14:textId="77777777" w:rsidR="003E240F" w:rsidRPr="001A1A4A" w:rsidRDefault="003E240F" w:rsidP="00460AA0">
      <w:pPr>
        <w:widowControl/>
        <w:ind w:left="720" w:right="90"/>
        <w:jc w:val="both"/>
        <w:rPr>
          <w:rFonts w:ascii="Arial" w:hAnsi="Arial" w:cs="Arial"/>
          <w:sz w:val="16"/>
          <w:szCs w:val="16"/>
        </w:rPr>
      </w:pPr>
    </w:p>
    <w:p w14:paraId="6D2E05C3" w14:textId="77777777" w:rsidR="003E240F" w:rsidRPr="001A1A4A" w:rsidRDefault="003E240F" w:rsidP="00460AA0">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(a)</w:t>
      </w:r>
      <w:r w:rsidRPr="001A1A4A">
        <w:rPr>
          <w:rFonts w:ascii="Arial" w:hAnsi="Arial" w:cs="Arial"/>
          <w:sz w:val="16"/>
          <w:szCs w:val="16"/>
        </w:rPr>
        <w:tab/>
        <w:t>Either party may commence arbitration proceedings by giving written notice to the other party of its desire to arbitrate (but no party shall give such a notice unless such party has first demonstrated its willingness to negotiate and act reasonably with a view to resolving the dispute by agreement between the parties).</w:t>
      </w:r>
    </w:p>
    <w:p w14:paraId="19A00926" w14:textId="77777777" w:rsidR="003E240F" w:rsidRPr="001A1A4A" w:rsidRDefault="003E240F" w:rsidP="00460AA0">
      <w:pPr>
        <w:widowControl/>
        <w:ind w:left="1440" w:right="90" w:hanging="720"/>
        <w:jc w:val="both"/>
        <w:rPr>
          <w:rFonts w:ascii="Arial" w:hAnsi="Arial" w:cs="Arial"/>
          <w:sz w:val="16"/>
          <w:szCs w:val="16"/>
        </w:rPr>
      </w:pPr>
    </w:p>
    <w:p w14:paraId="2B8BB239" w14:textId="77777777" w:rsidR="003E240F" w:rsidRPr="001A1A4A" w:rsidRDefault="003E240F" w:rsidP="00460AA0">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(b)</w:t>
      </w:r>
      <w:r w:rsidRPr="001A1A4A">
        <w:rPr>
          <w:rFonts w:ascii="Arial" w:hAnsi="Arial" w:cs="Arial"/>
          <w:sz w:val="16"/>
          <w:szCs w:val="16"/>
        </w:rPr>
        <w:tab/>
        <w:t>Forthwith after the giving of such notice, the parties or their designated representatives shall meet in good faith for the purpose of agreeing, or attempting to agree, upon an arbitration procedure.  If such agreement is arrived at, the matter in dispute shall be arbitrated and settled in accordance with the agreed procedure (and which agreed procedure shall be reduced to writing signed by each of the parties, and shall constitute a submission to arbitration within the meaning of the Arbitration Act (Alberta) R.S.A. 2000, c. A-43, as may be amended from time to time, (the "Arbitration Act")</w:t>
      </w:r>
      <w:r w:rsidR="008035CE">
        <w:rPr>
          <w:rFonts w:ascii="Arial" w:hAnsi="Arial" w:cs="Arial"/>
          <w:sz w:val="16"/>
          <w:szCs w:val="16"/>
        </w:rPr>
        <w:t>)</w:t>
      </w:r>
      <w:r w:rsidRPr="001A1A4A">
        <w:rPr>
          <w:rFonts w:ascii="Arial" w:hAnsi="Arial" w:cs="Arial"/>
          <w:sz w:val="16"/>
          <w:szCs w:val="16"/>
        </w:rPr>
        <w:t>.</w:t>
      </w:r>
    </w:p>
    <w:p w14:paraId="2941101F" w14:textId="77777777" w:rsidR="003E240F" w:rsidRPr="001A1A4A" w:rsidRDefault="003E240F" w:rsidP="00460AA0">
      <w:pPr>
        <w:widowControl/>
        <w:ind w:left="1440" w:right="90" w:hanging="720"/>
        <w:jc w:val="both"/>
        <w:rPr>
          <w:rFonts w:ascii="Arial" w:hAnsi="Arial" w:cs="Arial"/>
          <w:sz w:val="16"/>
          <w:szCs w:val="16"/>
        </w:rPr>
      </w:pPr>
    </w:p>
    <w:p w14:paraId="40143FD1" w14:textId="77777777" w:rsidR="003E240F" w:rsidRPr="001A1A4A" w:rsidRDefault="003E240F" w:rsidP="00460AA0">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lastRenderedPageBreak/>
        <w:t>(c)</w:t>
      </w:r>
      <w:r w:rsidRPr="001A1A4A">
        <w:rPr>
          <w:rFonts w:ascii="Arial" w:hAnsi="Arial" w:cs="Arial"/>
          <w:sz w:val="16"/>
          <w:szCs w:val="16"/>
        </w:rPr>
        <w:tab/>
        <w:t>The parties recognize that, in many instances of disputes which might arise under this Lease, the dispute may involve, and depend for its resolution upon, technical matters or matters which involve expert knowledge and judgment, where it is in the interests of a prompt and equitable solution of the matter for the parties to agree upon an independent expert having the appropriate specialized knowledge as the sole arbitrator. In any such situation the parties shall negotiate in good faith and act reasonably with a view to reaching agreement upon an appropriate independent expert as a sole arbitrator.  If such a sole arbitrator is agreed upon by the parties, the dispute shall be arbitrated and determined in accordance with the following procedure (and which shall constitute a submission to arbitration within the meaning of the Arbitration Act):</w:t>
      </w:r>
    </w:p>
    <w:p w14:paraId="63E1047F" w14:textId="77777777" w:rsidR="003E240F" w:rsidRPr="001A1A4A" w:rsidRDefault="003E240F" w:rsidP="00460AA0">
      <w:pPr>
        <w:widowControl/>
        <w:ind w:left="1440" w:right="90" w:hanging="720"/>
        <w:jc w:val="both"/>
        <w:rPr>
          <w:rFonts w:ascii="Arial" w:hAnsi="Arial" w:cs="Arial"/>
          <w:sz w:val="16"/>
          <w:szCs w:val="16"/>
        </w:rPr>
      </w:pPr>
    </w:p>
    <w:p w14:paraId="4A767898" w14:textId="77777777" w:rsidR="003E240F" w:rsidRPr="001A1A4A" w:rsidRDefault="003E240F" w:rsidP="00460AA0">
      <w:pPr>
        <w:widowControl/>
        <w:tabs>
          <w:tab w:val="left" w:pos="-1440"/>
        </w:tabs>
        <w:ind w:left="2160" w:right="90" w:hanging="720"/>
        <w:jc w:val="both"/>
        <w:rPr>
          <w:rFonts w:ascii="Arial" w:hAnsi="Arial" w:cs="Arial"/>
          <w:sz w:val="16"/>
          <w:szCs w:val="16"/>
        </w:rPr>
      </w:pPr>
      <w:r w:rsidRPr="001A1A4A">
        <w:rPr>
          <w:rFonts w:ascii="Arial" w:hAnsi="Arial" w:cs="Arial"/>
          <w:sz w:val="16"/>
          <w:szCs w:val="16"/>
        </w:rPr>
        <w:t>(i)</w:t>
      </w:r>
      <w:r w:rsidRPr="001A1A4A">
        <w:rPr>
          <w:rFonts w:ascii="Arial" w:hAnsi="Arial" w:cs="Arial"/>
          <w:sz w:val="16"/>
          <w:szCs w:val="16"/>
        </w:rPr>
        <w:tab/>
        <w:t>such sole arbitrator shall proceed to determine the dispute, having regard to the provisions of this Lease and the terms of the submission to arbitration and any other agreements the parties may have had respecting the arbitration or the matter in dispute;</w:t>
      </w:r>
    </w:p>
    <w:p w14:paraId="3DFD2DBE" w14:textId="77777777" w:rsidR="003E240F" w:rsidRPr="001A1A4A" w:rsidRDefault="003E240F" w:rsidP="00460AA0">
      <w:pPr>
        <w:widowControl/>
        <w:ind w:left="2160" w:right="90" w:hanging="720"/>
        <w:jc w:val="both"/>
        <w:rPr>
          <w:rFonts w:ascii="Arial" w:hAnsi="Arial" w:cs="Arial"/>
          <w:sz w:val="16"/>
          <w:szCs w:val="16"/>
        </w:rPr>
      </w:pPr>
    </w:p>
    <w:p w14:paraId="34D0B9A6" w14:textId="77777777" w:rsidR="003E240F" w:rsidRPr="001A1A4A" w:rsidRDefault="003E240F" w:rsidP="00460AA0">
      <w:pPr>
        <w:widowControl/>
        <w:tabs>
          <w:tab w:val="left" w:pos="-1440"/>
        </w:tabs>
        <w:ind w:left="2160" w:right="90" w:hanging="720"/>
        <w:jc w:val="both"/>
        <w:rPr>
          <w:rFonts w:ascii="Arial" w:hAnsi="Arial" w:cs="Arial"/>
          <w:sz w:val="16"/>
          <w:szCs w:val="16"/>
        </w:rPr>
      </w:pPr>
      <w:r w:rsidRPr="001A1A4A">
        <w:rPr>
          <w:rFonts w:ascii="Arial" w:hAnsi="Arial" w:cs="Arial"/>
          <w:sz w:val="16"/>
          <w:szCs w:val="16"/>
        </w:rPr>
        <w:t>(ii)</w:t>
      </w:r>
      <w:r w:rsidRPr="001A1A4A">
        <w:rPr>
          <w:rFonts w:ascii="Arial" w:hAnsi="Arial" w:cs="Arial"/>
          <w:sz w:val="16"/>
          <w:szCs w:val="16"/>
        </w:rPr>
        <w:tab/>
        <w:t>the arbitration shall, subject to any express provision herein or in any submission to arbitration or other agreement of the parties affecting the same, be conducted in accordance with the provisions of the laws of Alberta applicable thereto and the provisions of the Arbitration Act shall apply thereto;</w:t>
      </w:r>
    </w:p>
    <w:p w14:paraId="466EF729" w14:textId="77777777" w:rsidR="003E240F" w:rsidRPr="001A1A4A" w:rsidRDefault="003E240F" w:rsidP="00460AA0">
      <w:pPr>
        <w:widowControl/>
        <w:ind w:left="2160" w:right="90" w:hanging="720"/>
        <w:jc w:val="both"/>
        <w:rPr>
          <w:rFonts w:ascii="Arial" w:hAnsi="Arial" w:cs="Arial"/>
          <w:sz w:val="16"/>
          <w:szCs w:val="16"/>
        </w:rPr>
      </w:pPr>
    </w:p>
    <w:p w14:paraId="2A0CC247" w14:textId="77777777" w:rsidR="003E240F" w:rsidRPr="001A1A4A" w:rsidRDefault="003E240F" w:rsidP="00460AA0">
      <w:pPr>
        <w:widowControl/>
        <w:tabs>
          <w:tab w:val="left" w:pos="-1440"/>
        </w:tabs>
        <w:ind w:left="2160" w:right="90" w:hanging="720"/>
        <w:jc w:val="both"/>
        <w:rPr>
          <w:rFonts w:ascii="Arial" w:hAnsi="Arial" w:cs="Arial"/>
          <w:sz w:val="16"/>
          <w:szCs w:val="16"/>
        </w:rPr>
      </w:pPr>
      <w:r w:rsidRPr="001A1A4A">
        <w:rPr>
          <w:rFonts w:ascii="Arial" w:hAnsi="Arial" w:cs="Arial"/>
          <w:sz w:val="16"/>
          <w:szCs w:val="16"/>
        </w:rPr>
        <w:t>(iii)</w:t>
      </w:r>
      <w:r w:rsidRPr="001A1A4A">
        <w:rPr>
          <w:rFonts w:ascii="Arial" w:hAnsi="Arial" w:cs="Arial"/>
          <w:sz w:val="16"/>
          <w:szCs w:val="16"/>
        </w:rPr>
        <w:tab/>
        <w:t>the Costs of the arbitration shall be awarded in the discretion of the sole arbitrator; and</w:t>
      </w:r>
    </w:p>
    <w:p w14:paraId="4685E43A" w14:textId="77777777" w:rsidR="003E240F" w:rsidRPr="001A1A4A" w:rsidRDefault="003E240F" w:rsidP="00460AA0">
      <w:pPr>
        <w:widowControl/>
        <w:ind w:left="2160" w:right="90" w:hanging="720"/>
        <w:jc w:val="both"/>
        <w:rPr>
          <w:rFonts w:ascii="Arial" w:hAnsi="Arial" w:cs="Arial"/>
          <w:sz w:val="16"/>
          <w:szCs w:val="16"/>
        </w:rPr>
      </w:pPr>
    </w:p>
    <w:p w14:paraId="19915505" w14:textId="77777777" w:rsidR="003E240F" w:rsidRPr="001A1A4A" w:rsidRDefault="003E240F" w:rsidP="00460AA0">
      <w:pPr>
        <w:widowControl/>
        <w:tabs>
          <w:tab w:val="left" w:pos="-1440"/>
          <w:tab w:val="left" w:pos="2160"/>
        </w:tabs>
        <w:ind w:left="2160" w:right="90" w:hanging="720"/>
        <w:jc w:val="both"/>
        <w:rPr>
          <w:rFonts w:ascii="Arial" w:hAnsi="Arial" w:cs="Arial"/>
          <w:sz w:val="16"/>
          <w:szCs w:val="16"/>
        </w:rPr>
      </w:pPr>
      <w:r w:rsidRPr="001A1A4A">
        <w:rPr>
          <w:rFonts w:ascii="Arial" w:hAnsi="Arial" w:cs="Arial"/>
          <w:sz w:val="16"/>
          <w:szCs w:val="16"/>
        </w:rPr>
        <w:t>(iv)</w:t>
      </w:r>
      <w:r w:rsidRPr="001A1A4A">
        <w:rPr>
          <w:rFonts w:ascii="Arial" w:hAnsi="Arial" w:cs="Arial"/>
          <w:sz w:val="16"/>
          <w:szCs w:val="16"/>
        </w:rPr>
        <w:tab/>
        <w:t xml:space="preserve">if such sole arbitrator fails to hear and determine the matter in dispute and render a decision in writing to the parties within </w:t>
      </w:r>
      <w:r w:rsidR="008035CE">
        <w:rPr>
          <w:rFonts w:ascii="Arial" w:hAnsi="Arial" w:cs="Arial"/>
          <w:sz w:val="16"/>
          <w:szCs w:val="16"/>
        </w:rPr>
        <w:t>60</w:t>
      </w:r>
      <w:r w:rsidRPr="001A1A4A">
        <w:rPr>
          <w:rFonts w:ascii="Arial" w:hAnsi="Arial" w:cs="Arial"/>
          <w:sz w:val="16"/>
          <w:szCs w:val="16"/>
        </w:rPr>
        <w:t xml:space="preserve"> days after the parties agree upon such sole arbitrator, either party may, by notice to the other, cancel the appointment of such sole arbitrator, in which case either party may initiate new arbitration proceedings pursuant to this </w:t>
      </w:r>
      <w:r w:rsidR="00915A82" w:rsidRPr="001A1A4A">
        <w:rPr>
          <w:rFonts w:ascii="Arial" w:hAnsi="Arial" w:cs="Arial"/>
          <w:sz w:val="16"/>
          <w:szCs w:val="16"/>
        </w:rPr>
        <w:t>article</w:t>
      </w:r>
      <w:r w:rsidRPr="001A1A4A">
        <w:rPr>
          <w:rFonts w:ascii="Arial" w:hAnsi="Arial" w:cs="Arial"/>
          <w:sz w:val="16"/>
          <w:szCs w:val="16"/>
        </w:rPr>
        <w:t xml:space="preserve"> (subject to the agreement of the other party to the commencement of new arbitration proceedings) or proceed in the courts to have the dispute determined as if no agreement for a submission to arbitration existed between the parties.</w:t>
      </w:r>
    </w:p>
    <w:p w14:paraId="77777362" w14:textId="77777777" w:rsidR="003E240F" w:rsidRPr="001A1A4A" w:rsidRDefault="003E240F" w:rsidP="00460AA0">
      <w:pPr>
        <w:widowControl/>
        <w:ind w:left="1440" w:right="90" w:hanging="720"/>
        <w:jc w:val="both"/>
        <w:rPr>
          <w:rFonts w:ascii="Arial" w:hAnsi="Arial" w:cs="Arial"/>
          <w:sz w:val="16"/>
          <w:szCs w:val="16"/>
        </w:rPr>
      </w:pPr>
    </w:p>
    <w:p w14:paraId="3C927D40" w14:textId="77777777" w:rsidR="003E240F" w:rsidRPr="001A1A4A" w:rsidRDefault="003E240F" w:rsidP="00460AA0">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(d)</w:t>
      </w:r>
      <w:r w:rsidRPr="001A1A4A">
        <w:rPr>
          <w:rFonts w:ascii="Arial" w:hAnsi="Arial" w:cs="Arial"/>
          <w:sz w:val="16"/>
          <w:szCs w:val="16"/>
        </w:rPr>
        <w:tab/>
        <w:t xml:space="preserve">If, within ten (10) days after the giving of the notice referred to in </w:t>
      </w:r>
      <w:r w:rsidR="00651777" w:rsidRPr="001A1A4A">
        <w:rPr>
          <w:rFonts w:ascii="Arial" w:hAnsi="Arial" w:cs="Arial"/>
          <w:b/>
          <w:sz w:val="16"/>
          <w:szCs w:val="16"/>
        </w:rPr>
        <w:t>paragraph</w:t>
      </w:r>
      <w:r w:rsidRPr="001A1A4A">
        <w:rPr>
          <w:rFonts w:ascii="Arial" w:hAnsi="Arial" w:cs="Arial"/>
          <w:b/>
          <w:sz w:val="16"/>
          <w:szCs w:val="16"/>
        </w:rPr>
        <w:t xml:space="preserve"> (a)</w:t>
      </w:r>
      <w:r w:rsidRPr="001A1A4A">
        <w:rPr>
          <w:rFonts w:ascii="Arial" w:hAnsi="Arial" w:cs="Arial"/>
          <w:sz w:val="16"/>
          <w:szCs w:val="16"/>
        </w:rPr>
        <w:t xml:space="preserve"> of this </w:t>
      </w:r>
      <w:r w:rsidR="00915A82" w:rsidRPr="001A1A4A">
        <w:rPr>
          <w:rFonts w:ascii="Arial" w:hAnsi="Arial" w:cs="Arial"/>
          <w:sz w:val="16"/>
          <w:szCs w:val="16"/>
        </w:rPr>
        <w:t>article</w:t>
      </w:r>
      <w:r w:rsidRPr="001A1A4A">
        <w:rPr>
          <w:rFonts w:ascii="Arial" w:hAnsi="Arial" w:cs="Arial"/>
          <w:sz w:val="16"/>
          <w:szCs w:val="16"/>
        </w:rPr>
        <w:t xml:space="preserve"> an arbitration procedure shall not have been agreed upon between the parties, either party may, at any time thereafter, and prior to such a procedure being agreed upon, give written notice to the other requiring the dispute to be arbitrated and determined in accordance with the following procedure (and which shall constitute a submission to arbitration within the meaning of the Arbitration Act):</w:t>
      </w:r>
    </w:p>
    <w:p w14:paraId="5ADBC376" w14:textId="77777777" w:rsidR="003E240F" w:rsidRPr="001A1A4A" w:rsidRDefault="003E240F" w:rsidP="00460AA0">
      <w:pPr>
        <w:widowControl/>
        <w:ind w:left="1440" w:right="90" w:hanging="720"/>
        <w:jc w:val="both"/>
        <w:rPr>
          <w:rFonts w:ascii="Arial" w:hAnsi="Arial" w:cs="Arial"/>
          <w:sz w:val="16"/>
          <w:szCs w:val="16"/>
        </w:rPr>
      </w:pPr>
    </w:p>
    <w:p w14:paraId="3BE65D16" w14:textId="77777777" w:rsidR="003E240F" w:rsidRPr="001A1A4A" w:rsidRDefault="003E240F" w:rsidP="00460AA0">
      <w:pPr>
        <w:widowControl/>
        <w:tabs>
          <w:tab w:val="left" w:pos="-1440"/>
          <w:tab w:val="left" w:pos="180"/>
        </w:tabs>
        <w:ind w:left="2160" w:right="90" w:hanging="720"/>
        <w:jc w:val="both"/>
        <w:rPr>
          <w:rFonts w:ascii="Arial" w:hAnsi="Arial" w:cs="Arial"/>
          <w:sz w:val="16"/>
          <w:szCs w:val="16"/>
        </w:rPr>
      </w:pPr>
      <w:r w:rsidRPr="001A1A4A">
        <w:rPr>
          <w:rFonts w:ascii="Arial" w:hAnsi="Arial" w:cs="Arial"/>
          <w:sz w:val="16"/>
          <w:szCs w:val="16"/>
        </w:rPr>
        <w:t>(i)</w:t>
      </w:r>
      <w:r w:rsidRPr="001A1A4A">
        <w:rPr>
          <w:rFonts w:ascii="Arial" w:hAnsi="Arial" w:cs="Arial"/>
          <w:sz w:val="16"/>
          <w:szCs w:val="16"/>
        </w:rPr>
        <w:tab/>
        <w:t>the party giving the notice referred to above in this sub</w:t>
      </w:r>
      <w:r w:rsidR="00915A82" w:rsidRPr="001A1A4A">
        <w:rPr>
          <w:rFonts w:ascii="Arial" w:hAnsi="Arial" w:cs="Arial"/>
          <w:sz w:val="16"/>
          <w:szCs w:val="16"/>
        </w:rPr>
        <w:t>-article</w:t>
      </w:r>
      <w:r w:rsidRPr="001A1A4A">
        <w:rPr>
          <w:rFonts w:ascii="Arial" w:hAnsi="Arial" w:cs="Arial"/>
          <w:sz w:val="16"/>
          <w:szCs w:val="16"/>
        </w:rPr>
        <w:t xml:space="preserve"> shall, in such notice, give notice of the appointment and the name of the arbitrator chosen by the party giving such notice;</w:t>
      </w:r>
    </w:p>
    <w:p w14:paraId="0F8DD8F5" w14:textId="77777777" w:rsidR="003E240F" w:rsidRPr="001A1A4A" w:rsidRDefault="003E240F" w:rsidP="00460AA0">
      <w:pPr>
        <w:widowControl/>
        <w:tabs>
          <w:tab w:val="left" w:pos="180"/>
        </w:tabs>
        <w:ind w:left="2160" w:right="90" w:hanging="720"/>
        <w:jc w:val="both"/>
        <w:rPr>
          <w:rFonts w:ascii="Arial" w:hAnsi="Arial" w:cs="Arial"/>
          <w:sz w:val="16"/>
          <w:szCs w:val="16"/>
        </w:rPr>
      </w:pPr>
    </w:p>
    <w:p w14:paraId="4FC8D8D0" w14:textId="77777777" w:rsidR="000D07F8" w:rsidRDefault="003E240F" w:rsidP="00460AA0">
      <w:pPr>
        <w:widowControl/>
        <w:tabs>
          <w:tab w:val="left" w:pos="-1440"/>
        </w:tabs>
        <w:ind w:left="2160" w:right="90" w:hanging="720"/>
        <w:jc w:val="both"/>
        <w:rPr>
          <w:rFonts w:ascii="Arial" w:hAnsi="Arial" w:cs="Arial"/>
          <w:sz w:val="16"/>
          <w:szCs w:val="16"/>
        </w:rPr>
      </w:pPr>
      <w:r w:rsidRPr="001A1A4A">
        <w:rPr>
          <w:rFonts w:ascii="Arial" w:hAnsi="Arial" w:cs="Arial"/>
          <w:sz w:val="16"/>
          <w:szCs w:val="16"/>
        </w:rPr>
        <w:t>(ii)</w:t>
      </w:r>
      <w:r w:rsidRPr="001A1A4A">
        <w:rPr>
          <w:rFonts w:ascii="Arial" w:hAnsi="Arial" w:cs="Arial"/>
          <w:sz w:val="16"/>
          <w:szCs w:val="16"/>
        </w:rPr>
        <w:tab/>
        <w:t>the party receiving the notice given under paragraph (i) shall, within 10 days after the receipt thereof, give a written notice to the party giving the first notice of the appointment and the name of the arbitrator chosen by the party giving the notice under this paragraph (ii);</w:t>
      </w:r>
    </w:p>
    <w:p w14:paraId="67328B09" w14:textId="77777777" w:rsidR="000D07F8" w:rsidRDefault="000D07F8" w:rsidP="00460AA0">
      <w:pPr>
        <w:widowControl/>
        <w:tabs>
          <w:tab w:val="left" w:pos="-1440"/>
        </w:tabs>
        <w:ind w:left="2160" w:right="90" w:hanging="720"/>
        <w:jc w:val="both"/>
        <w:rPr>
          <w:rFonts w:ascii="Arial" w:hAnsi="Arial" w:cs="Arial"/>
          <w:sz w:val="16"/>
          <w:szCs w:val="16"/>
        </w:rPr>
      </w:pPr>
    </w:p>
    <w:p w14:paraId="190CD28E" w14:textId="77777777" w:rsidR="000D07F8" w:rsidRDefault="003E240F" w:rsidP="00460AA0">
      <w:pPr>
        <w:widowControl/>
        <w:tabs>
          <w:tab w:val="left" w:pos="-1440"/>
        </w:tabs>
        <w:ind w:left="2160" w:right="90" w:hanging="720"/>
        <w:jc w:val="both"/>
        <w:rPr>
          <w:rFonts w:ascii="Arial" w:hAnsi="Arial" w:cs="Arial"/>
          <w:sz w:val="16"/>
          <w:szCs w:val="16"/>
        </w:rPr>
      </w:pPr>
      <w:r w:rsidRPr="001A1A4A">
        <w:rPr>
          <w:rFonts w:ascii="Arial" w:hAnsi="Arial" w:cs="Arial"/>
          <w:sz w:val="16"/>
          <w:szCs w:val="16"/>
        </w:rPr>
        <w:t>(iii)</w:t>
      </w:r>
      <w:r w:rsidRPr="001A1A4A">
        <w:rPr>
          <w:rFonts w:ascii="Arial" w:hAnsi="Arial" w:cs="Arial"/>
          <w:sz w:val="16"/>
          <w:szCs w:val="16"/>
        </w:rPr>
        <w:tab/>
        <w:t xml:space="preserve">the two arbitrators so chosen shall jointly appoint a third arbitrator and give written notice of the appointment and the name of </w:t>
      </w:r>
      <w:r w:rsidR="000D07F8">
        <w:rPr>
          <w:rFonts w:ascii="Arial" w:hAnsi="Arial" w:cs="Arial"/>
          <w:sz w:val="16"/>
          <w:szCs w:val="16"/>
        </w:rPr>
        <w:t>such arbitrator to the parties;</w:t>
      </w:r>
    </w:p>
    <w:p w14:paraId="1BF655D9" w14:textId="77777777" w:rsidR="000D07F8" w:rsidRDefault="000D07F8" w:rsidP="00460AA0">
      <w:pPr>
        <w:widowControl/>
        <w:tabs>
          <w:tab w:val="left" w:pos="-1440"/>
        </w:tabs>
        <w:ind w:left="2160" w:right="90" w:hanging="720"/>
        <w:jc w:val="both"/>
        <w:rPr>
          <w:rFonts w:ascii="Arial" w:hAnsi="Arial" w:cs="Arial"/>
          <w:sz w:val="16"/>
          <w:szCs w:val="16"/>
        </w:rPr>
      </w:pPr>
    </w:p>
    <w:p w14:paraId="54482B84" w14:textId="414A2E4D" w:rsidR="000D07F8" w:rsidRDefault="003E240F" w:rsidP="00460AA0">
      <w:pPr>
        <w:widowControl/>
        <w:tabs>
          <w:tab w:val="left" w:pos="-1440"/>
        </w:tabs>
        <w:ind w:left="2160" w:right="90" w:hanging="720"/>
        <w:jc w:val="both"/>
        <w:rPr>
          <w:rFonts w:ascii="Arial" w:hAnsi="Arial" w:cs="Arial"/>
          <w:sz w:val="16"/>
          <w:szCs w:val="16"/>
        </w:rPr>
      </w:pPr>
      <w:r w:rsidRPr="001A1A4A">
        <w:rPr>
          <w:rFonts w:ascii="Arial" w:hAnsi="Arial" w:cs="Arial"/>
          <w:sz w:val="16"/>
          <w:szCs w:val="16"/>
        </w:rPr>
        <w:t>(iv)</w:t>
      </w:r>
      <w:r w:rsidRPr="001A1A4A">
        <w:rPr>
          <w:rFonts w:ascii="Arial" w:hAnsi="Arial" w:cs="Arial"/>
          <w:sz w:val="16"/>
          <w:szCs w:val="16"/>
        </w:rPr>
        <w:tab/>
        <w:t xml:space="preserve">if a party required to appoint an arbitrator fails to do so and give notice thereof as required by paragraph (ii) within the period of ten (10) days provided thereby, or if each party has appointed an arbitrator and the two arbitrators so chosen fail to agree upon a third arbitrator and give notice thereof as required by paragraph (iii) within fifteen (15) days after both have been appointed, then any party not in Default may apply to a judge of the Court of </w:t>
      </w:r>
      <w:r w:rsidR="00C43A3C">
        <w:rPr>
          <w:rFonts w:ascii="Arial" w:hAnsi="Arial" w:cs="Arial"/>
          <w:sz w:val="16"/>
          <w:szCs w:val="16"/>
        </w:rPr>
        <w:t>King’s</w:t>
      </w:r>
      <w:r w:rsidRPr="001A1A4A">
        <w:rPr>
          <w:rFonts w:ascii="Arial" w:hAnsi="Arial" w:cs="Arial"/>
          <w:sz w:val="16"/>
          <w:szCs w:val="16"/>
        </w:rPr>
        <w:t xml:space="preserve"> Bench of Alberta pursuant to the provisions of the Arbitration Act for the appointment of an arbitrator on behalf of the party in Default, or the appointment of the third a</w:t>
      </w:r>
      <w:r w:rsidR="000D07F8">
        <w:rPr>
          <w:rFonts w:ascii="Arial" w:hAnsi="Arial" w:cs="Arial"/>
          <w:sz w:val="16"/>
          <w:szCs w:val="16"/>
        </w:rPr>
        <w:t xml:space="preserve">rbitrator, as the case may be; </w:t>
      </w:r>
    </w:p>
    <w:p w14:paraId="6FBA3DF1" w14:textId="77777777" w:rsidR="000D07F8" w:rsidRDefault="000D07F8" w:rsidP="00460AA0">
      <w:pPr>
        <w:widowControl/>
        <w:tabs>
          <w:tab w:val="left" w:pos="-1440"/>
        </w:tabs>
        <w:ind w:left="2160" w:right="90" w:hanging="720"/>
        <w:jc w:val="both"/>
        <w:rPr>
          <w:rFonts w:ascii="Arial" w:hAnsi="Arial" w:cs="Arial"/>
          <w:sz w:val="16"/>
          <w:szCs w:val="16"/>
        </w:rPr>
      </w:pPr>
    </w:p>
    <w:p w14:paraId="56E74255" w14:textId="77777777" w:rsidR="003E240F" w:rsidRPr="001A1A4A" w:rsidRDefault="003E240F" w:rsidP="00460AA0">
      <w:pPr>
        <w:widowControl/>
        <w:tabs>
          <w:tab w:val="left" w:pos="-1440"/>
        </w:tabs>
        <w:ind w:left="2160" w:right="90" w:hanging="720"/>
        <w:jc w:val="both"/>
        <w:rPr>
          <w:rFonts w:ascii="Arial" w:hAnsi="Arial" w:cs="Arial"/>
          <w:sz w:val="16"/>
          <w:szCs w:val="16"/>
        </w:rPr>
      </w:pPr>
      <w:r w:rsidRPr="001A1A4A">
        <w:rPr>
          <w:rFonts w:ascii="Arial" w:hAnsi="Arial" w:cs="Arial"/>
          <w:sz w:val="16"/>
          <w:szCs w:val="16"/>
        </w:rPr>
        <w:t>(v)</w:t>
      </w:r>
      <w:r w:rsidRPr="001A1A4A">
        <w:rPr>
          <w:rFonts w:ascii="Arial" w:hAnsi="Arial" w:cs="Arial"/>
          <w:sz w:val="16"/>
          <w:szCs w:val="16"/>
        </w:rPr>
        <w:tab/>
        <w:t>the three arbitrators appointed pursuant to the preceding provisions shall proceed to determine the dispute, having regard to the provisions of this Lease and the terms of the submission to arbitration and any other agreements the parties may have made respecting the arbitration or the matter in dispute and the decision of any two of them shall bind the parties;</w:t>
      </w:r>
    </w:p>
    <w:p w14:paraId="00E8936B" w14:textId="77777777" w:rsidR="003E240F" w:rsidRPr="001A1A4A" w:rsidRDefault="003E240F" w:rsidP="00460AA0">
      <w:pPr>
        <w:widowControl/>
        <w:ind w:left="2160" w:right="90" w:hanging="720"/>
        <w:jc w:val="both"/>
        <w:rPr>
          <w:rFonts w:ascii="Arial" w:hAnsi="Arial" w:cs="Arial"/>
          <w:sz w:val="16"/>
          <w:szCs w:val="16"/>
        </w:rPr>
      </w:pPr>
    </w:p>
    <w:p w14:paraId="756C2FDB" w14:textId="77777777" w:rsidR="003E240F" w:rsidRPr="001A1A4A" w:rsidRDefault="003E240F" w:rsidP="00460AA0">
      <w:pPr>
        <w:widowControl/>
        <w:tabs>
          <w:tab w:val="left" w:pos="-1440"/>
        </w:tabs>
        <w:ind w:left="2160" w:right="90" w:hanging="720"/>
        <w:jc w:val="both"/>
        <w:rPr>
          <w:rFonts w:ascii="Arial" w:hAnsi="Arial" w:cs="Arial"/>
          <w:sz w:val="16"/>
          <w:szCs w:val="16"/>
        </w:rPr>
      </w:pPr>
      <w:r w:rsidRPr="001A1A4A">
        <w:rPr>
          <w:rFonts w:ascii="Arial" w:hAnsi="Arial" w:cs="Arial"/>
          <w:sz w:val="16"/>
          <w:szCs w:val="16"/>
        </w:rPr>
        <w:t>(vi)</w:t>
      </w:r>
      <w:r w:rsidRPr="001A1A4A">
        <w:rPr>
          <w:rFonts w:ascii="Arial" w:hAnsi="Arial" w:cs="Arial"/>
          <w:sz w:val="16"/>
          <w:szCs w:val="16"/>
        </w:rPr>
        <w:tab/>
        <w:t>the arbitration shall, subject to any express provisions herein or in any submission to arbitration or other agreement of the parties affecting the same, be conducted in accordance with the provisions of the laws of Alberta applicable thereto and the provisions of the Arbitration Act shall apply thereto;</w:t>
      </w:r>
    </w:p>
    <w:p w14:paraId="5274E968" w14:textId="77777777" w:rsidR="003E240F" w:rsidRPr="001A1A4A" w:rsidRDefault="003E240F" w:rsidP="00460AA0">
      <w:pPr>
        <w:widowControl/>
        <w:ind w:left="2160" w:right="90" w:hanging="720"/>
        <w:jc w:val="both"/>
        <w:rPr>
          <w:rFonts w:ascii="Arial" w:hAnsi="Arial" w:cs="Arial"/>
          <w:sz w:val="16"/>
          <w:szCs w:val="16"/>
        </w:rPr>
      </w:pPr>
    </w:p>
    <w:p w14:paraId="6A2B221B" w14:textId="77777777" w:rsidR="003E240F" w:rsidRPr="001A1A4A" w:rsidRDefault="003E240F" w:rsidP="00460AA0">
      <w:pPr>
        <w:widowControl/>
        <w:tabs>
          <w:tab w:val="left" w:pos="-1440"/>
        </w:tabs>
        <w:ind w:left="2160" w:right="90" w:hanging="720"/>
        <w:jc w:val="both"/>
        <w:rPr>
          <w:rFonts w:ascii="Arial" w:hAnsi="Arial" w:cs="Arial"/>
          <w:sz w:val="16"/>
          <w:szCs w:val="16"/>
        </w:rPr>
      </w:pPr>
      <w:r w:rsidRPr="001A1A4A">
        <w:rPr>
          <w:rFonts w:ascii="Arial" w:hAnsi="Arial" w:cs="Arial"/>
          <w:sz w:val="16"/>
          <w:szCs w:val="16"/>
        </w:rPr>
        <w:t>(vii)</w:t>
      </w:r>
      <w:r w:rsidRPr="001A1A4A">
        <w:rPr>
          <w:rFonts w:ascii="Arial" w:hAnsi="Arial" w:cs="Arial"/>
          <w:sz w:val="16"/>
          <w:szCs w:val="16"/>
        </w:rPr>
        <w:tab/>
        <w:t>the Costs of the arbitration shall be awarded in the discretion of the arbitrators; and</w:t>
      </w:r>
    </w:p>
    <w:p w14:paraId="13C85228" w14:textId="77777777" w:rsidR="003E240F" w:rsidRPr="001A1A4A" w:rsidRDefault="003E240F" w:rsidP="00460AA0">
      <w:pPr>
        <w:widowControl/>
        <w:ind w:left="2160" w:right="90" w:hanging="720"/>
        <w:jc w:val="both"/>
        <w:rPr>
          <w:rFonts w:ascii="Arial" w:hAnsi="Arial" w:cs="Arial"/>
          <w:sz w:val="16"/>
          <w:szCs w:val="16"/>
        </w:rPr>
      </w:pPr>
    </w:p>
    <w:p w14:paraId="07049509" w14:textId="77777777" w:rsidR="003E240F" w:rsidRPr="001A1A4A" w:rsidRDefault="003E240F" w:rsidP="00460AA0">
      <w:pPr>
        <w:widowControl/>
        <w:tabs>
          <w:tab w:val="left" w:pos="-1440"/>
        </w:tabs>
        <w:ind w:left="2160" w:right="90" w:hanging="720"/>
        <w:jc w:val="both"/>
        <w:rPr>
          <w:rFonts w:ascii="Arial" w:hAnsi="Arial" w:cs="Arial"/>
          <w:sz w:val="16"/>
          <w:szCs w:val="16"/>
        </w:rPr>
      </w:pPr>
      <w:r w:rsidRPr="001A1A4A">
        <w:rPr>
          <w:rFonts w:ascii="Arial" w:hAnsi="Arial" w:cs="Arial"/>
          <w:sz w:val="16"/>
          <w:szCs w:val="16"/>
        </w:rPr>
        <w:t>(viii)</w:t>
      </w:r>
      <w:r w:rsidRPr="001A1A4A">
        <w:rPr>
          <w:rFonts w:ascii="Arial" w:hAnsi="Arial" w:cs="Arial"/>
          <w:sz w:val="16"/>
          <w:szCs w:val="16"/>
        </w:rPr>
        <w:tab/>
        <w:t xml:space="preserve">if the arbitrators appointed under the preceding provisions shall fail to hear and determine the matter in dispute and render a decision in writing to the parties within </w:t>
      </w:r>
      <w:r w:rsidR="008035CE">
        <w:rPr>
          <w:rFonts w:ascii="Arial" w:hAnsi="Arial" w:cs="Arial"/>
          <w:sz w:val="16"/>
          <w:szCs w:val="16"/>
        </w:rPr>
        <w:t>60</w:t>
      </w:r>
      <w:r w:rsidRPr="001A1A4A">
        <w:rPr>
          <w:rFonts w:ascii="Arial" w:hAnsi="Arial" w:cs="Arial"/>
          <w:sz w:val="16"/>
          <w:szCs w:val="16"/>
        </w:rPr>
        <w:t xml:space="preserve"> days after the appointment of the third arbitrator, either party on notice to the other may cancel the appointments of all the arbitrators previously made, in which case either party may initiate new arbitration proceedings pursuant to this </w:t>
      </w:r>
      <w:r w:rsidR="00915A82" w:rsidRPr="001A1A4A">
        <w:rPr>
          <w:rFonts w:ascii="Arial" w:hAnsi="Arial" w:cs="Arial"/>
          <w:sz w:val="16"/>
          <w:szCs w:val="16"/>
        </w:rPr>
        <w:t>article</w:t>
      </w:r>
      <w:r w:rsidRPr="001A1A4A">
        <w:rPr>
          <w:rFonts w:ascii="Arial" w:hAnsi="Arial" w:cs="Arial"/>
          <w:sz w:val="16"/>
          <w:szCs w:val="16"/>
        </w:rPr>
        <w:t xml:space="preserve"> (subject to the agreement of the other party to the commencement of new arbitration proceedings) or proceed in the courts to have the dispute determined as if no agreement for a submission to arbitration existed between the parties.</w:t>
      </w:r>
    </w:p>
    <w:p w14:paraId="55D63F34" w14:textId="77777777" w:rsidR="003E240F" w:rsidRPr="001A1A4A" w:rsidRDefault="003E240F" w:rsidP="00460AA0">
      <w:pPr>
        <w:widowControl/>
        <w:ind w:left="1440" w:right="90" w:hanging="720"/>
        <w:jc w:val="both"/>
        <w:rPr>
          <w:rFonts w:ascii="Arial" w:hAnsi="Arial" w:cs="Arial"/>
          <w:sz w:val="16"/>
          <w:szCs w:val="16"/>
        </w:rPr>
      </w:pPr>
    </w:p>
    <w:p w14:paraId="17438BEE" w14:textId="77777777" w:rsidR="003E240F" w:rsidRPr="001A1A4A" w:rsidRDefault="003E240F" w:rsidP="00460AA0">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t>(e)</w:t>
      </w:r>
      <w:r w:rsidRPr="001A1A4A">
        <w:rPr>
          <w:rFonts w:ascii="Arial" w:hAnsi="Arial" w:cs="Arial"/>
          <w:sz w:val="16"/>
          <w:szCs w:val="16"/>
        </w:rPr>
        <w:tab/>
        <w:t xml:space="preserve">The provisions of this Lease and of this </w:t>
      </w:r>
      <w:r w:rsidR="00915A82" w:rsidRPr="001A1A4A">
        <w:rPr>
          <w:rFonts w:ascii="Arial" w:hAnsi="Arial" w:cs="Arial"/>
          <w:sz w:val="16"/>
          <w:szCs w:val="16"/>
        </w:rPr>
        <w:t>article</w:t>
      </w:r>
      <w:r w:rsidRPr="001A1A4A">
        <w:rPr>
          <w:rFonts w:ascii="Arial" w:hAnsi="Arial" w:cs="Arial"/>
          <w:sz w:val="16"/>
          <w:szCs w:val="16"/>
        </w:rPr>
        <w:t xml:space="preserve"> requiring the determination of certain disputes by arbitration shall not operate to prevent recourse to the courts by any party whenever enforcement of an award by the sole arbitrator or arbitrators, as the case may be, reasonably requires access to any remedy (such as mandamus, injunction, specific performance, declaration of right, order for possession, damages or judicial enforcement) which an arbitrator has no power to award or enforce. In all other respects an award by the sole arbitrator or arbitrators, as the case may be, shall be final and binding upon the parties.</w:t>
      </w:r>
    </w:p>
    <w:p w14:paraId="155BDB5E" w14:textId="77777777" w:rsidR="003E240F" w:rsidRPr="001A1A4A" w:rsidRDefault="003E240F" w:rsidP="00460AA0">
      <w:pPr>
        <w:widowControl/>
        <w:ind w:left="1440" w:right="90" w:hanging="720"/>
        <w:jc w:val="both"/>
        <w:rPr>
          <w:rFonts w:ascii="Arial" w:hAnsi="Arial" w:cs="Arial"/>
          <w:sz w:val="16"/>
          <w:szCs w:val="16"/>
        </w:rPr>
      </w:pPr>
    </w:p>
    <w:p w14:paraId="7FFB5792" w14:textId="77777777" w:rsidR="003E240F" w:rsidRPr="001A1A4A" w:rsidRDefault="003E240F" w:rsidP="00460AA0">
      <w:pPr>
        <w:widowControl/>
        <w:tabs>
          <w:tab w:val="left" w:pos="-1440"/>
        </w:tabs>
        <w:ind w:left="1440" w:right="90" w:hanging="720"/>
        <w:jc w:val="both"/>
        <w:rPr>
          <w:rFonts w:ascii="Arial" w:hAnsi="Arial" w:cs="Arial"/>
          <w:sz w:val="16"/>
          <w:szCs w:val="16"/>
        </w:rPr>
      </w:pPr>
      <w:r w:rsidRPr="001A1A4A">
        <w:rPr>
          <w:rFonts w:ascii="Arial" w:hAnsi="Arial" w:cs="Arial"/>
          <w:sz w:val="16"/>
          <w:szCs w:val="16"/>
        </w:rPr>
        <w:lastRenderedPageBreak/>
        <w:t>(f)</w:t>
      </w:r>
      <w:r w:rsidRPr="001A1A4A">
        <w:rPr>
          <w:rFonts w:ascii="Arial" w:hAnsi="Arial" w:cs="Arial"/>
          <w:sz w:val="16"/>
          <w:szCs w:val="16"/>
        </w:rPr>
        <w:tab/>
        <w:t>Notwithstanding that arbitration proceedings may have been commenced or that a dispute is being negotiated, the Tenant shall continue to pay all Rent, including, without limitation, all amounts which are the subject of dispute, based upon the Landlord's estimate or re-estimate of same (except where otherwise provided in this Lease) until the dispute is finally determined.</w:t>
      </w:r>
    </w:p>
    <w:p w14:paraId="685B859B" w14:textId="77777777" w:rsidR="003E240F" w:rsidRPr="001A1A4A" w:rsidRDefault="003E240F" w:rsidP="005C5AEE">
      <w:pPr>
        <w:widowControl/>
        <w:ind w:right="90"/>
        <w:jc w:val="both"/>
        <w:rPr>
          <w:rFonts w:ascii="Arial" w:hAnsi="Arial" w:cs="Arial"/>
          <w:sz w:val="16"/>
          <w:szCs w:val="16"/>
        </w:rPr>
      </w:pPr>
    </w:p>
    <w:p w14:paraId="1A217808" w14:textId="77777777" w:rsidR="00B323B7" w:rsidRPr="001A1A4A" w:rsidRDefault="00B323B7" w:rsidP="005C5AEE">
      <w:pPr>
        <w:widowControl/>
        <w:ind w:right="90"/>
        <w:jc w:val="both"/>
        <w:rPr>
          <w:rFonts w:ascii="Arial" w:hAnsi="Arial" w:cs="Arial"/>
          <w:sz w:val="16"/>
          <w:szCs w:val="16"/>
        </w:rPr>
      </w:pPr>
    </w:p>
    <w:p w14:paraId="110693E4" w14:textId="77777777" w:rsidR="003E240F" w:rsidRPr="001A1A4A" w:rsidRDefault="00E04A20" w:rsidP="00AA2170">
      <w:pPr>
        <w:widowControl/>
        <w:tabs>
          <w:tab w:val="center" w:pos="4680"/>
        </w:tabs>
        <w:ind w:right="90"/>
        <w:jc w:val="center"/>
        <w:rPr>
          <w:rFonts w:ascii="Arial" w:hAnsi="Arial" w:cs="Arial"/>
          <w:b/>
          <w:bCs/>
          <w:sz w:val="18"/>
          <w:szCs w:val="18"/>
          <w:u w:val="single"/>
        </w:rPr>
      </w:pPr>
      <w:r w:rsidRPr="001A1A4A">
        <w:rPr>
          <w:rFonts w:ascii="Arial" w:hAnsi="Arial" w:cs="Arial"/>
          <w:b/>
          <w:bCs/>
          <w:sz w:val="18"/>
          <w:szCs w:val="18"/>
          <w:u w:val="single"/>
        </w:rPr>
        <w:t>ARTICLE 19</w:t>
      </w:r>
      <w:r w:rsidR="003E240F" w:rsidRPr="001A1A4A">
        <w:rPr>
          <w:rFonts w:ascii="Arial" w:hAnsi="Arial" w:cs="Arial"/>
          <w:b/>
          <w:bCs/>
          <w:sz w:val="18"/>
          <w:szCs w:val="18"/>
          <w:u w:val="single"/>
        </w:rPr>
        <w:t xml:space="preserve"> - GENERAL PROVISIONS</w:t>
      </w:r>
    </w:p>
    <w:p w14:paraId="44644228" w14:textId="77777777" w:rsidR="003E240F" w:rsidRPr="001A1A4A" w:rsidRDefault="003E240F" w:rsidP="005C5AEE">
      <w:pPr>
        <w:widowControl/>
        <w:ind w:right="90"/>
        <w:jc w:val="both"/>
        <w:rPr>
          <w:rFonts w:ascii="Arial" w:hAnsi="Arial" w:cs="Arial"/>
          <w:sz w:val="16"/>
          <w:szCs w:val="16"/>
        </w:rPr>
      </w:pPr>
    </w:p>
    <w:p w14:paraId="554AD870" w14:textId="77777777" w:rsidR="003E240F" w:rsidRPr="001A1A4A" w:rsidRDefault="00E04A20" w:rsidP="005C5AEE">
      <w:pPr>
        <w:widowControl/>
        <w:tabs>
          <w:tab w:val="left" w:pos="-1440"/>
        </w:tabs>
        <w:ind w:right="90"/>
        <w:jc w:val="both"/>
        <w:rPr>
          <w:rFonts w:ascii="Arial" w:hAnsi="Arial" w:cs="Arial"/>
          <w:b/>
          <w:bCs/>
          <w:sz w:val="16"/>
          <w:szCs w:val="16"/>
        </w:rPr>
      </w:pPr>
      <w:r w:rsidRPr="001A1A4A">
        <w:rPr>
          <w:rFonts w:ascii="Arial" w:hAnsi="Arial" w:cs="Arial"/>
          <w:b/>
          <w:bCs/>
          <w:sz w:val="16"/>
          <w:szCs w:val="16"/>
        </w:rPr>
        <w:t>19</w:t>
      </w:r>
      <w:r w:rsidR="003E240F" w:rsidRPr="001A1A4A">
        <w:rPr>
          <w:rFonts w:ascii="Arial" w:hAnsi="Arial" w:cs="Arial"/>
          <w:b/>
          <w:bCs/>
          <w:sz w:val="16"/>
          <w:szCs w:val="16"/>
        </w:rPr>
        <w:t>.1</w:t>
      </w:r>
      <w:r w:rsidR="003E240F" w:rsidRPr="001A1A4A">
        <w:rPr>
          <w:rFonts w:ascii="Arial" w:hAnsi="Arial" w:cs="Arial"/>
          <w:b/>
          <w:bCs/>
          <w:sz w:val="16"/>
          <w:szCs w:val="16"/>
        </w:rPr>
        <w:tab/>
        <w:t>Entire Agreement; Measurement Survey</w:t>
      </w:r>
    </w:p>
    <w:p w14:paraId="335E2DB6" w14:textId="77777777" w:rsidR="003E240F" w:rsidRPr="001A1A4A" w:rsidRDefault="003E240F" w:rsidP="005C5AEE">
      <w:pPr>
        <w:widowControl/>
        <w:tabs>
          <w:tab w:val="left" w:pos="-1440"/>
        </w:tabs>
        <w:ind w:right="90"/>
        <w:jc w:val="both"/>
        <w:rPr>
          <w:rFonts w:ascii="Arial" w:hAnsi="Arial" w:cs="Arial"/>
          <w:sz w:val="16"/>
          <w:szCs w:val="16"/>
        </w:rPr>
      </w:pPr>
    </w:p>
    <w:p w14:paraId="3F0C5D9C" w14:textId="77777777" w:rsidR="00171DAA" w:rsidRDefault="003E240F" w:rsidP="00460AA0">
      <w:pPr>
        <w:ind w:left="720" w:right="90"/>
        <w:jc w:val="both"/>
        <w:rPr>
          <w:rFonts w:ascii="Arial" w:hAnsi="Arial" w:cs="Arial"/>
          <w:sz w:val="16"/>
          <w:szCs w:val="16"/>
        </w:rPr>
      </w:pPr>
      <w:r w:rsidRPr="001A1A4A">
        <w:rPr>
          <w:rFonts w:ascii="Arial" w:hAnsi="Arial" w:cs="Arial"/>
          <w:sz w:val="16"/>
          <w:szCs w:val="16"/>
        </w:rPr>
        <w:t xml:space="preserve">This Lease contains all of the terms and conditions of the agreement between the Landlord and the Tenant relating to the matters herein provided and supersedes all previous agreements or representations of any kind, written or verbal, made by anyone in reference thereto.  There shall be no amendment hereto unless in writing and signed by the party to be bound.  Notwithstanding the foregoing, if, following the execution of this Lease, the Landlord obtains a survey by a certified measuring professional which determines the actual Gross Rentable Area of the Premises, it shall be attached hereto as </w:t>
      </w:r>
      <w:r w:rsidR="00651777" w:rsidRPr="001A1A4A">
        <w:rPr>
          <w:rFonts w:ascii="Arial" w:hAnsi="Arial" w:cs="Arial"/>
          <w:b/>
          <w:sz w:val="16"/>
          <w:szCs w:val="16"/>
        </w:rPr>
        <w:t>Schedule “A</w:t>
      </w:r>
      <w:r w:rsidR="006E184F" w:rsidRPr="001A1A4A">
        <w:rPr>
          <w:rFonts w:ascii="Arial" w:hAnsi="Arial" w:cs="Arial"/>
          <w:b/>
          <w:sz w:val="16"/>
          <w:szCs w:val="16"/>
        </w:rPr>
        <w:t>-1</w:t>
      </w:r>
      <w:r w:rsidRPr="001A1A4A">
        <w:rPr>
          <w:rFonts w:ascii="Arial" w:hAnsi="Arial" w:cs="Arial"/>
          <w:b/>
          <w:sz w:val="16"/>
          <w:szCs w:val="16"/>
        </w:rPr>
        <w:t>”</w:t>
      </w:r>
      <w:r w:rsidRPr="001A1A4A">
        <w:rPr>
          <w:rFonts w:ascii="Arial" w:hAnsi="Arial" w:cs="Arial"/>
          <w:sz w:val="16"/>
          <w:szCs w:val="16"/>
        </w:rPr>
        <w:t xml:space="preserve"> and form part of this Lease.  If the Gross Rentable Area of the Premises shown in this same survey is different than the Gross Rentable Area described in </w:t>
      </w:r>
      <w:r w:rsidR="00651777" w:rsidRPr="001A1A4A">
        <w:rPr>
          <w:rFonts w:ascii="Arial" w:hAnsi="Arial" w:cs="Arial"/>
          <w:b/>
          <w:bCs/>
          <w:sz w:val="16"/>
          <w:szCs w:val="16"/>
        </w:rPr>
        <w:t>Schedule “A</w:t>
      </w:r>
      <w:r w:rsidRPr="001A1A4A">
        <w:rPr>
          <w:rFonts w:ascii="Arial" w:hAnsi="Arial" w:cs="Arial"/>
          <w:b/>
          <w:bCs/>
          <w:sz w:val="16"/>
          <w:szCs w:val="16"/>
        </w:rPr>
        <w:t>”</w:t>
      </w:r>
      <w:r w:rsidR="00651777" w:rsidRPr="001A1A4A">
        <w:rPr>
          <w:rFonts w:ascii="Arial" w:hAnsi="Arial" w:cs="Arial"/>
          <w:b/>
          <w:bCs/>
          <w:sz w:val="16"/>
          <w:szCs w:val="16"/>
        </w:rPr>
        <w:t xml:space="preserve"> </w:t>
      </w:r>
      <w:r w:rsidR="00651777" w:rsidRPr="001A1A4A">
        <w:rPr>
          <w:rFonts w:ascii="Arial" w:hAnsi="Arial" w:cs="Arial"/>
          <w:bCs/>
          <w:sz w:val="16"/>
          <w:szCs w:val="16"/>
        </w:rPr>
        <w:t>(attached hereto)</w:t>
      </w:r>
      <w:r w:rsidRPr="001A1A4A">
        <w:rPr>
          <w:rFonts w:ascii="Arial" w:hAnsi="Arial" w:cs="Arial"/>
          <w:sz w:val="16"/>
          <w:szCs w:val="16"/>
        </w:rPr>
        <w:t>, then it shall take precedence and thereafter become the Gross Rentable Area used to calculate Basic Rent.</w:t>
      </w:r>
    </w:p>
    <w:p w14:paraId="586FEFE1" w14:textId="77777777" w:rsidR="00171DAA" w:rsidRDefault="00171DAA" w:rsidP="005C5AEE">
      <w:pPr>
        <w:ind w:right="90"/>
        <w:jc w:val="both"/>
        <w:rPr>
          <w:rFonts w:ascii="Arial" w:hAnsi="Arial" w:cs="Arial"/>
          <w:sz w:val="16"/>
          <w:szCs w:val="16"/>
        </w:rPr>
      </w:pPr>
    </w:p>
    <w:p w14:paraId="59526C25" w14:textId="77777777" w:rsidR="00171DAA" w:rsidRDefault="00E04A20" w:rsidP="005C5AEE">
      <w:pPr>
        <w:ind w:right="90"/>
        <w:jc w:val="both"/>
        <w:rPr>
          <w:rFonts w:ascii="Arial" w:hAnsi="Arial" w:cs="Arial"/>
          <w:sz w:val="16"/>
          <w:szCs w:val="16"/>
        </w:rPr>
      </w:pPr>
      <w:r w:rsidRPr="001A1A4A">
        <w:rPr>
          <w:rFonts w:ascii="Arial" w:hAnsi="Arial" w:cs="Arial"/>
          <w:b/>
          <w:bCs/>
          <w:sz w:val="16"/>
          <w:szCs w:val="16"/>
        </w:rPr>
        <w:t>19</w:t>
      </w:r>
      <w:r w:rsidR="003E240F" w:rsidRPr="001A1A4A">
        <w:rPr>
          <w:rFonts w:ascii="Arial" w:hAnsi="Arial" w:cs="Arial"/>
          <w:b/>
          <w:bCs/>
          <w:sz w:val="16"/>
          <w:szCs w:val="16"/>
        </w:rPr>
        <w:t>.2</w:t>
      </w:r>
      <w:r w:rsidR="003E240F" w:rsidRPr="001A1A4A">
        <w:rPr>
          <w:rFonts w:ascii="Arial" w:hAnsi="Arial" w:cs="Arial"/>
          <w:b/>
          <w:bCs/>
          <w:sz w:val="16"/>
          <w:szCs w:val="16"/>
        </w:rPr>
        <w:tab/>
        <w:t>Schedules</w:t>
      </w:r>
    </w:p>
    <w:p w14:paraId="4A0BA660" w14:textId="77777777" w:rsidR="00171DAA" w:rsidRDefault="00171DAA" w:rsidP="005C5AEE">
      <w:pPr>
        <w:ind w:right="90"/>
        <w:jc w:val="both"/>
        <w:rPr>
          <w:rFonts w:ascii="Arial" w:hAnsi="Arial" w:cs="Arial"/>
          <w:sz w:val="16"/>
          <w:szCs w:val="16"/>
        </w:rPr>
      </w:pPr>
    </w:p>
    <w:p w14:paraId="3BFA9009" w14:textId="77777777" w:rsidR="003E240F" w:rsidRDefault="00054BD6" w:rsidP="00460AA0">
      <w:pPr>
        <w:ind w:left="720" w:right="90"/>
        <w:jc w:val="both"/>
        <w:rPr>
          <w:rFonts w:ascii="Arial" w:hAnsi="Arial" w:cs="Arial"/>
          <w:bCs/>
          <w:sz w:val="16"/>
          <w:szCs w:val="16"/>
        </w:rPr>
      </w:pPr>
      <w:r w:rsidRPr="001A1A4A">
        <w:rPr>
          <w:rFonts w:ascii="Arial" w:hAnsi="Arial" w:cs="Arial"/>
          <w:bCs/>
          <w:sz w:val="16"/>
          <w:szCs w:val="16"/>
        </w:rPr>
        <w:t>The following schedules</w:t>
      </w:r>
      <w:r w:rsidR="00134E0A" w:rsidRPr="001A1A4A">
        <w:rPr>
          <w:rFonts w:ascii="Arial" w:hAnsi="Arial" w:cs="Arial"/>
          <w:bCs/>
          <w:sz w:val="16"/>
          <w:szCs w:val="16"/>
        </w:rPr>
        <w:t xml:space="preserve"> </w:t>
      </w:r>
      <w:r w:rsidRPr="001A1A4A">
        <w:rPr>
          <w:rFonts w:ascii="Arial" w:hAnsi="Arial" w:cs="Arial"/>
          <w:bCs/>
          <w:sz w:val="16"/>
          <w:szCs w:val="16"/>
        </w:rPr>
        <w:t>attached hereto</w:t>
      </w:r>
      <w:r w:rsidR="003E240F" w:rsidRPr="001A1A4A">
        <w:rPr>
          <w:rFonts w:ascii="Arial" w:hAnsi="Arial" w:cs="Arial"/>
          <w:bCs/>
          <w:sz w:val="16"/>
          <w:szCs w:val="16"/>
        </w:rPr>
        <w:t xml:space="preserve"> </w:t>
      </w:r>
      <w:r w:rsidRPr="001A1A4A">
        <w:rPr>
          <w:rFonts w:ascii="Arial" w:hAnsi="Arial" w:cs="Arial"/>
          <w:bCs/>
          <w:sz w:val="16"/>
          <w:szCs w:val="16"/>
        </w:rPr>
        <w:t>are incorporated into</w:t>
      </w:r>
      <w:r w:rsidR="00134E0A" w:rsidRPr="001A1A4A">
        <w:rPr>
          <w:rFonts w:ascii="Arial" w:hAnsi="Arial" w:cs="Arial"/>
          <w:bCs/>
          <w:sz w:val="16"/>
          <w:szCs w:val="16"/>
        </w:rPr>
        <w:t xml:space="preserve"> and </w:t>
      </w:r>
      <w:r w:rsidR="003E240F" w:rsidRPr="001A1A4A">
        <w:rPr>
          <w:rFonts w:ascii="Arial" w:hAnsi="Arial" w:cs="Arial"/>
          <w:bCs/>
          <w:sz w:val="16"/>
          <w:szCs w:val="16"/>
        </w:rPr>
        <w:t>form a</w:t>
      </w:r>
      <w:r w:rsidR="00134E0A" w:rsidRPr="001A1A4A">
        <w:rPr>
          <w:rFonts w:ascii="Arial" w:hAnsi="Arial" w:cs="Arial"/>
          <w:bCs/>
          <w:sz w:val="16"/>
          <w:szCs w:val="16"/>
        </w:rPr>
        <w:t>n integral</w:t>
      </w:r>
      <w:r w:rsidRPr="001A1A4A">
        <w:rPr>
          <w:rFonts w:ascii="Arial" w:hAnsi="Arial" w:cs="Arial"/>
          <w:bCs/>
          <w:sz w:val="16"/>
          <w:szCs w:val="16"/>
        </w:rPr>
        <w:t xml:space="preserve"> part of this Lease:</w:t>
      </w:r>
    </w:p>
    <w:p w14:paraId="167476F9" w14:textId="77777777" w:rsidR="008035CE" w:rsidRPr="00171DAA" w:rsidRDefault="008035CE" w:rsidP="00460AA0">
      <w:pPr>
        <w:ind w:left="720" w:right="90"/>
        <w:jc w:val="both"/>
        <w:rPr>
          <w:rFonts w:ascii="Arial" w:hAnsi="Arial" w:cs="Arial"/>
          <w:sz w:val="16"/>
          <w:szCs w:val="16"/>
        </w:rPr>
      </w:pPr>
    </w:p>
    <w:p w14:paraId="0D04EFCC" w14:textId="77777777" w:rsidR="00054BD6" w:rsidRPr="001A1A4A" w:rsidRDefault="00814107" w:rsidP="00460AA0">
      <w:pPr>
        <w:widowControl/>
        <w:ind w:left="720" w:right="90"/>
        <w:jc w:val="both"/>
        <w:rPr>
          <w:rFonts w:ascii="Arial" w:hAnsi="Arial" w:cs="Arial"/>
          <w:bCs/>
          <w:sz w:val="16"/>
          <w:szCs w:val="16"/>
        </w:rPr>
      </w:pPr>
      <w:r w:rsidRPr="001A1A4A">
        <w:rPr>
          <w:rFonts w:ascii="Arial" w:hAnsi="Arial" w:cs="Arial"/>
          <w:bCs/>
          <w:sz w:val="16"/>
          <w:szCs w:val="16"/>
        </w:rPr>
        <w:t>Schedule “A</w:t>
      </w:r>
      <w:r w:rsidR="00054BD6" w:rsidRPr="001A1A4A">
        <w:rPr>
          <w:rFonts w:ascii="Arial" w:hAnsi="Arial" w:cs="Arial"/>
          <w:bCs/>
          <w:sz w:val="16"/>
          <w:szCs w:val="16"/>
        </w:rPr>
        <w:t>”</w:t>
      </w:r>
      <w:r w:rsidR="00054BD6" w:rsidRPr="001A1A4A">
        <w:rPr>
          <w:rFonts w:ascii="Arial" w:hAnsi="Arial" w:cs="Arial"/>
          <w:bCs/>
          <w:sz w:val="16"/>
          <w:szCs w:val="16"/>
        </w:rPr>
        <w:tab/>
      </w:r>
      <w:r w:rsidR="00E02622" w:rsidRPr="001A1A4A">
        <w:rPr>
          <w:rFonts w:ascii="Arial" w:hAnsi="Arial" w:cs="Arial"/>
          <w:bCs/>
          <w:sz w:val="16"/>
          <w:szCs w:val="16"/>
        </w:rPr>
        <w:t>- Premises</w:t>
      </w:r>
    </w:p>
    <w:p w14:paraId="11702793" w14:textId="77777777" w:rsidR="00171DAA" w:rsidRDefault="00BD09BC" w:rsidP="00460AA0">
      <w:pPr>
        <w:widowControl/>
        <w:ind w:left="720" w:right="90"/>
        <w:jc w:val="both"/>
        <w:rPr>
          <w:rFonts w:ascii="Arial" w:hAnsi="Arial" w:cs="Arial"/>
          <w:bCs/>
          <w:sz w:val="16"/>
          <w:szCs w:val="16"/>
        </w:rPr>
      </w:pPr>
      <w:r w:rsidRPr="001A1A4A">
        <w:rPr>
          <w:rFonts w:ascii="Arial" w:hAnsi="Arial" w:cs="Arial"/>
          <w:bCs/>
          <w:sz w:val="16"/>
          <w:szCs w:val="16"/>
        </w:rPr>
        <w:t>Schedule “</w:t>
      </w:r>
      <w:r w:rsidR="00814107" w:rsidRPr="001A1A4A">
        <w:rPr>
          <w:rFonts w:ascii="Arial" w:hAnsi="Arial" w:cs="Arial"/>
          <w:bCs/>
          <w:sz w:val="16"/>
          <w:szCs w:val="16"/>
        </w:rPr>
        <w:t>B</w:t>
      </w:r>
      <w:r w:rsidR="00B64C84" w:rsidRPr="001A1A4A">
        <w:rPr>
          <w:rFonts w:ascii="Arial" w:hAnsi="Arial" w:cs="Arial"/>
          <w:bCs/>
          <w:sz w:val="16"/>
          <w:szCs w:val="16"/>
        </w:rPr>
        <w:t>”</w:t>
      </w:r>
      <w:r w:rsidR="00B64C84" w:rsidRPr="001A1A4A">
        <w:rPr>
          <w:rFonts w:ascii="Arial" w:hAnsi="Arial" w:cs="Arial"/>
          <w:bCs/>
          <w:sz w:val="16"/>
          <w:szCs w:val="16"/>
        </w:rPr>
        <w:tab/>
      </w:r>
      <w:r w:rsidR="00E02622" w:rsidRPr="001A1A4A">
        <w:rPr>
          <w:rFonts w:ascii="Arial" w:hAnsi="Arial" w:cs="Arial"/>
          <w:bCs/>
          <w:sz w:val="16"/>
          <w:szCs w:val="16"/>
        </w:rPr>
        <w:t>- Landlord’s</w:t>
      </w:r>
      <w:r w:rsidR="00B64C84" w:rsidRPr="001A1A4A">
        <w:rPr>
          <w:rFonts w:ascii="Arial" w:hAnsi="Arial" w:cs="Arial"/>
          <w:bCs/>
          <w:sz w:val="16"/>
          <w:szCs w:val="16"/>
        </w:rPr>
        <w:t xml:space="preserve"> Work</w:t>
      </w:r>
    </w:p>
    <w:p w14:paraId="16AAEA4D" w14:textId="77777777" w:rsidR="008035CE" w:rsidRDefault="008035CE" w:rsidP="00460AA0">
      <w:pPr>
        <w:widowControl/>
        <w:ind w:left="720" w:right="90"/>
        <w:jc w:val="both"/>
        <w:rPr>
          <w:rFonts w:ascii="Arial" w:hAnsi="Arial" w:cs="Arial"/>
          <w:bCs/>
          <w:sz w:val="16"/>
          <w:szCs w:val="16"/>
        </w:rPr>
      </w:pPr>
      <w:r>
        <w:rPr>
          <w:rFonts w:ascii="Arial" w:hAnsi="Arial" w:cs="Arial"/>
          <w:bCs/>
          <w:sz w:val="16"/>
          <w:szCs w:val="16"/>
        </w:rPr>
        <w:t>Schedule “C”</w:t>
      </w:r>
      <w:r>
        <w:rPr>
          <w:rFonts w:ascii="Arial" w:hAnsi="Arial" w:cs="Arial"/>
          <w:bCs/>
          <w:sz w:val="16"/>
          <w:szCs w:val="16"/>
        </w:rPr>
        <w:tab/>
      </w:r>
      <w:r w:rsidR="00E02622">
        <w:rPr>
          <w:rFonts w:ascii="Arial" w:hAnsi="Arial" w:cs="Arial"/>
          <w:bCs/>
          <w:sz w:val="16"/>
          <w:szCs w:val="16"/>
        </w:rPr>
        <w:t>- Form</w:t>
      </w:r>
      <w:r>
        <w:rPr>
          <w:rFonts w:ascii="Arial" w:hAnsi="Arial" w:cs="Arial"/>
          <w:bCs/>
          <w:sz w:val="16"/>
          <w:szCs w:val="16"/>
        </w:rPr>
        <w:t xml:space="preserve"> of Indemnity Agreement</w:t>
      </w:r>
    </w:p>
    <w:p w14:paraId="35EB52C8" w14:textId="77777777" w:rsidR="00E02AC1" w:rsidRDefault="00E02AC1" w:rsidP="00460AA0">
      <w:pPr>
        <w:widowControl/>
        <w:ind w:left="720" w:right="90"/>
        <w:jc w:val="both"/>
        <w:rPr>
          <w:rFonts w:ascii="Arial" w:hAnsi="Arial" w:cs="Arial"/>
          <w:bCs/>
          <w:sz w:val="16"/>
          <w:szCs w:val="16"/>
        </w:rPr>
      </w:pPr>
      <w:r>
        <w:rPr>
          <w:rFonts w:ascii="Arial" w:hAnsi="Arial" w:cs="Arial"/>
          <w:bCs/>
          <w:sz w:val="16"/>
          <w:szCs w:val="16"/>
        </w:rPr>
        <w:t>Schedule “D”</w:t>
      </w:r>
      <w:r>
        <w:rPr>
          <w:rFonts w:ascii="Arial" w:hAnsi="Arial" w:cs="Arial"/>
          <w:bCs/>
          <w:sz w:val="16"/>
          <w:szCs w:val="16"/>
        </w:rPr>
        <w:tab/>
      </w:r>
      <w:r w:rsidR="00E02622">
        <w:rPr>
          <w:rFonts w:ascii="Arial" w:hAnsi="Arial" w:cs="Arial"/>
          <w:bCs/>
          <w:sz w:val="16"/>
          <w:szCs w:val="16"/>
        </w:rPr>
        <w:t>- Leasehold</w:t>
      </w:r>
      <w:r>
        <w:rPr>
          <w:rFonts w:ascii="Arial" w:hAnsi="Arial" w:cs="Arial"/>
          <w:bCs/>
          <w:sz w:val="16"/>
          <w:szCs w:val="16"/>
        </w:rPr>
        <w:t xml:space="preserve"> Improvements</w:t>
      </w:r>
    </w:p>
    <w:p w14:paraId="1FD38F16" w14:textId="77777777" w:rsidR="005C76A8" w:rsidRDefault="005C76A8" w:rsidP="005C5AEE">
      <w:pPr>
        <w:widowControl/>
        <w:autoSpaceDE/>
        <w:autoSpaceDN/>
        <w:adjustRightInd/>
        <w:ind w:right="90"/>
        <w:rPr>
          <w:rFonts w:ascii="Arial" w:hAnsi="Arial" w:cs="Arial"/>
          <w:bCs/>
          <w:sz w:val="16"/>
          <w:szCs w:val="16"/>
        </w:rPr>
      </w:pPr>
    </w:p>
    <w:p w14:paraId="1224FCF6" w14:textId="77777777" w:rsidR="003E240F" w:rsidRPr="005C76A8" w:rsidRDefault="00E04A20" w:rsidP="005C5AEE">
      <w:pPr>
        <w:widowControl/>
        <w:autoSpaceDE/>
        <w:autoSpaceDN/>
        <w:adjustRightInd/>
        <w:ind w:right="90"/>
        <w:rPr>
          <w:rFonts w:ascii="Arial" w:hAnsi="Arial" w:cs="Arial"/>
          <w:b/>
          <w:bCs/>
          <w:sz w:val="16"/>
          <w:szCs w:val="16"/>
        </w:rPr>
      </w:pPr>
      <w:r w:rsidRPr="001A1A4A">
        <w:rPr>
          <w:rFonts w:ascii="Arial" w:hAnsi="Arial" w:cs="Arial"/>
          <w:b/>
          <w:bCs/>
          <w:sz w:val="16"/>
          <w:szCs w:val="16"/>
        </w:rPr>
        <w:t>19</w:t>
      </w:r>
      <w:r w:rsidR="003E240F" w:rsidRPr="001A1A4A">
        <w:rPr>
          <w:rFonts w:ascii="Arial" w:hAnsi="Arial" w:cs="Arial"/>
          <w:b/>
          <w:bCs/>
          <w:sz w:val="16"/>
          <w:szCs w:val="16"/>
        </w:rPr>
        <w:t>.3</w:t>
      </w:r>
      <w:r w:rsidR="003E240F" w:rsidRPr="001A1A4A">
        <w:rPr>
          <w:rFonts w:ascii="Arial" w:hAnsi="Arial" w:cs="Arial"/>
          <w:b/>
          <w:bCs/>
          <w:sz w:val="16"/>
          <w:szCs w:val="16"/>
        </w:rPr>
        <w:tab/>
        <w:t>Planning Act</w:t>
      </w:r>
    </w:p>
    <w:p w14:paraId="30092529" w14:textId="77777777" w:rsidR="003E240F" w:rsidRPr="001A1A4A" w:rsidRDefault="003E240F" w:rsidP="005C5AEE">
      <w:pPr>
        <w:widowControl/>
        <w:ind w:right="90"/>
        <w:jc w:val="both"/>
        <w:rPr>
          <w:rFonts w:ascii="Arial" w:hAnsi="Arial" w:cs="Arial"/>
          <w:sz w:val="16"/>
          <w:szCs w:val="16"/>
        </w:rPr>
      </w:pPr>
    </w:p>
    <w:p w14:paraId="69E36DC8" w14:textId="77777777" w:rsidR="00171DAA" w:rsidRDefault="003E240F" w:rsidP="00460AA0">
      <w:pPr>
        <w:widowControl/>
        <w:ind w:left="720" w:right="90"/>
        <w:jc w:val="both"/>
        <w:rPr>
          <w:rFonts w:ascii="Arial" w:hAnsi="Arial" w:cs="Arial"/>
          <w:sz w:val="16"/>
          <w:szCs w:val="16"/>
        </w:rPr>
      </w:pPr>
      <w:r w:rsidRPr="001A1A4A">
        <w:rPr>
          <w:rFonts w:ascii="Arial" w:hAnsi="Arial" w:cs="Arial"/>
          <w:sz w:val="16"/>
          <w:szCs w:val="16"/>
        </w:rPr>
        <w:t>This Lease is subject to compliance, if necessary, with the Munic</w:t>
      </w:r>
      <w:r w:rsidR="00171DAA">
        <w:rPr>
          <w:rFonts w:ascii="Arial" w:hAnsi="Arial" w:cs="Arial"/>
          <w:sz w:val="16"/>
          <w:szCs w:val="16"/>
        </w:rPr>
        <w:t>ipal Government Act of Alberta.</w:t>
      </w:r>
    </w:p>
    <w:p w14:paraId="54F79455" w14:textId="77777777" w:rsidR="00171DAA" w:rsidRDefault="00171DAA" w:rsidP="005C5AEE">
      <w:pPr>
        <w:widowControl/>
        <w:ind w:right="90"/>
        <w:jc w:val="both"/>
        <w:rPr>
          <w:rFonts w:ascii="Arial" w:hAnsi="Arial" w:cs="Arial"/>
          <w:sz w:val="16"/>
          <w:szCs w:val="16"/>
        </w:rPr>
      </w:pPr>
    </w:p>
    <w:p w14:paraId="39025254" w14:textId="77777777" w:rsidR="003E240F" w:rsidRPr="001A1A4A" w:rsidRDefault="00E04A20" w:rsidP="005C5AEE">
      <w:pPr>
        <w:widowControl/>
        <w:ind w:right="90"/>
        <w:jc w:val="both"/>
        <w:rPr>
          <w:rFonts w:ascii="Arial" w:hAnsi="Arial" w:cs="Arial"/>
          <w:sz w:val="16"/>
          <w:szCs w:val="16"/>
        </w:rPr>
      </w:pPr>
      <w:r w:rsidRPr="001A1A4A">
        <w:rPr>
          <w:rFonts w:ascii="Arial" w:hAnsi="Arial" w:cs="Arial"/>
          <w:b/>
          <w:bCs/>
          <w:sz w:val="16"/>
          <w:szCs w:val="16"/>
        </w:rPr>
        <w:t>19</w:t>
      </w:r>
      <w:r w:rsidR="003E240F" w:rsidRPr="001A1A4A">
        <w:rPr>
          <w:rFonts w:ascii="Arial" w:hAnsi="Arial" w:cs="Arial"/>
          <w:b/>
          <w:bCs/>
          <w:sz w:val="16"/>
          <w:szCs w:val="16"/>
        </w:rPr>
        <w:t>.4</w:t>
      </w:r>
      <w:r w:rsidR="003E240F" w:rsidRPr="001A1A4A">
        <w:rPr>
          <w:rFonts w:ascii="Arial" w:hAnsi="Arial" w:cs="Arial"/>
          <w:b/>
          <w:bCs/>
          <w:sz w:val="16"/>
          <w:szCs w:val="16"/>
        </w:rPr>
        <w:tab/>
        <w:t>Survival of Obligations</w:t>
      </w:r>
    </w:p>
    <w:p w14:paraId="291D2500" w14:textId="77777777" w:rsidR="003E240F" w:rsidRPr="001A1A4A" w:rsidRDefault="003E240F" w:rsidP="005C5AEE">
      <w:pPr>
        <w:widowControl/>
        <w:ind w:right="90"/>
        <w:jc w:val="both"/>
        <w:rPr>
          <w:rFonts w:ascii="Arial" w:hAnsi="Arial" w:cs="Arial"/>
          <w:sz w:val="16"/>
          <w:szCs w:val="16"/>
        </w:rPr>
      </w:pPr>
    </w:p>
    <w:p w14:paraId="5E214B96" w14:textId="77777777" w:rsidR="00171DAA" w:rsidRDefault="003E240F" w:rsidP="00460AA0">
      <w:pPr>
        <w:widowControl/>
        <w:ind w:left="720" w:right="90"/>
        <w:jc w:val="both"/>
        <w:rPr>
          <w:rFonts w:ascii="Arial" w:hAnsi="Arial" w:cs="Arial"/>
          <w:sz w:val="16"/>
          <w:szCs w:val="16"/>
        </w:rPr>
      </w:pPr>
      <w:r w:rsidRPr="001A1A4A">
        <w:rPr>
          <w:rFonts w:ascii="Arial" w:hAnsi="Arial" w:cs="Arial"/>
          <w:sz w:val="16"/>
          <w:szCs w:val="16"/>
        </w:rPr>
        <w:t>Any obligation of a party which is unfulfilled on the termination of this Lease</w:t>
      </w:r>
      <w:r w:rsidR="00171DAA">
        <w:rPr>
          <w:rFonts w:ascii="Arial" w:hAnsi="Arial" w:cs="Arial"/>
          <w:sz w:val="16"/>
          <w:szCs w:val="16"/>
        </w:rPr>
        <w:t xml:space="preserve"> shall survive until fulfilled.</w:t>
      </w:r>
    </w:p>
    <w:p w14:paraId="3E5DAA7C" w14:textId="77777777" w:rsidR="00171DAA" w:rsidRDefault="00171DAA" w:rsidP="005C5AEE">
      <w:pPr>
        <w:widowControl/>
        <w:ind w:right="90"/>
        <w:jc w:val="both"/>
        <w:rPr>
          <w:rFonts w:ascii="Arial" w:hAnsi="Arial" w:cs="Arial"/>
          <w:sz w:val="16"/>
          <w:szCs w:val="16"/>
        </w:rPr>
      </w:pPr>
    </w:p>
    <w:p w14:paraId="2A622D97" w14:textId="77777777" w:rsidR="00171DAA" w:rsidRDefault="00E04A20" w:rsidP="005C5AEE">
      <w:pPr>
        <w:widowControl/>
        <w:ind w:right="90"/>
        <w:jc w:val="both"/>
        <w:rPr>
          <w:rFonts w:ascii="Arial" w:hAnsi="Arial" w:cs="Arial"/>
          <w:sz w:val="16"/>
          <w:szCs w:val="16"/>
        </w:rPr>
      </w:pPr>
      <w:r w:rsidRPr="001A1A4A">
        <w:rPr>
          <w:rFonts w:ascii="Arial" w:hAnsi="Arial" w:cs="Arial"/>
          <w:b/>
          <w:bCs/>
          <w:sz w:val="16"/>
          <w:szCs w:val="16"/>
        </w:rPr>
        <w:t>19</w:t>
      </w:r>
      <w:r w:rsidR="003E240F" w:rsidRPr="001A1A4A">
        <w:rPr>
          <w:rFonts w:ascii="Arial" w:hAnsi="Arial" w:cs="Arial"/>
          <w:b/>
          <w:bCs/>
          <w:sz w:val="16"/>
          <w:szCs w:val="16"/>
        </w:rPr>
        <w:t>.5</w:t>
      </w:r>
      <w:r w:rsidR="003E240F" w:rsidRPr="001A1A4A">
        <w:rPr>
          <w:rFonts w:ascii="Arial" w:hAnsi="Arial" w:cs="Arial"/>
          <w:b/>
          <w:bCs/>
          <w:sz w:val="16"/>
          <w:szCs w:val="16"/>
        </w:rPr>
        <w:tab/>
        <w:t>Severability of Illegal Provision</w:t>
      </w:r>
    </w:p>
    <w:p w14:paraId="137BCBD4" w14:textId="77777777" w:rsidR="00171DAA" w:rsidRDefault="00171DAA" w:rsidP="005C5AEE">
      <w:pPr>
        <w:widowControl/>
        <w:ind w:right="90"/>
        <w:jc w:val="both"/>
        <w:rPr>
          <w:rFonts w:ascii="Arial" w:hAnsi="Arial" w:cs="Arial"/>
          <w:sz w:val="16"/>
          <w:szCs w:val="16"/>
        </w:rPr>
      </w:pPr>
    </w:p>
    <w:p w14:paraId="0F4752EB" w14:textId="77777777" w:rsidR="00171DAA" w:rsidRDefault="003E240F" w:rsidP="00460AA0">
      <w:pPr>
        <w:widowControl/>
        <w:ind w:left="720" w:right="90"/>
        <w:jc w:val="both"/>
        <w:rPr>
          <w:rFonts w:ascii="Arial" w:hAnsi="Arial" w:cs="Arial"/>
          <w:sz w:val="16"/>
          <w:szCs w:val="16"/>
        </w:rPr>
      </w:pPr>
      <w:r w:rsidRPr="001A1A4A">
        <w:rPr>
          <w:rFonts w:ascii="Arial" w:hAnsi="Arial" w:cs="Arial"/>
          <w:sz w:val="16"/>
          <w:szCs w:val="16"/>
        </w:rPr>
        <w:t>If any provision of this Lease is or becomes illegal or unenforceable, it shall during such period that it is illegal or unenforceable be considered separate and severable from the remaining provisions of this Lease which shall remain in force and be binding as though the said provision had never been included.</w:t>
      </w:r>
    </w:p>
    <w:p w14:paraId="3E44BF1D" w14:textId="77777777" w:rsidR="00171DAA" w:rsidRDefault="00171DAA" w:rsidP="005C5AEE">
      <w:pPr>
        <w:widowControl/>
        <w:ind w:right="90"/>
        <w:jc w:val="both"/>
        <w:rPr>
          <w:rFonts w:ascii="Arial" w:hAnsi="Arial" w:cs="Arial"/>
          <w:sz w:val="16"/>
          <w:szCs w:val="16"/>
        </w:rPr>
      </w:pPr>
    </w:p>
    <w:p w14:paraId="6E6488C9" w14:textId="77777777" w:rsidR="003E240F" w:rsidRPr="001A1A4A" w:rsidRDefault="00E04A20" w:rsidP="005C5AEE">
      <w:pPr>
        <w:widowControl/>
        <w:ind w:right="90"/>
        <w:jc w:val="both"/>
        <w:rPr>
          <w:rFonts w:ascii="Arial" w:hAnsi="Arial" w:cs="Arial"/>
          <w:sz w:val="16"/>
          <w:szCs w:val="16"/>
        </w:rPr>
      </w:pPr>
      <w:r w:rsidRPr="001A1A4A">
        <w:rPr>
          <w:rFonts w:ascii="Arial" w:hAnsi="Arial" w:cs="Arial"/>
          <w:b/>
          <w:bCs/>
          <w:sz w:val="16"/>
          <w:szCs w:val="16"/>
        </w:rPr>
        <w:t>19</w:t>
      </w:r>
      <w:r w:rsidR="003E240F" w:rsidRPr="001A1A4A">
        <w:rPr>
          <w:rFonts w:ascii="Arial" w:hAnsi="Arial" w:cs="Arial"/>
          <w:b/>
          <w:bCs/>
          <w:sz w:val="16"/>
          <w:szCs w:val="16"/>
        </w:rPr>
        <w:t>.6</w:t>
      </w:r>
      <w:r w:rsidR="003E240F" w:rsidRPr="001A1A4A">
        <w:rPr>
          <w:rFonts w:ascii="Arial" w:hAnsi="Arial" w:cs="Arial"/>
          <w:b/>
          <w:bCs/>
          <w:sz w:val="16"/>
          <w:szCs w:val="16"/>
        </w:rPr>
        <w:tab/>
        <w:t>Governing Law</w:t>
      </w:r>
    </w:p>
    <w:p w14:paraId="21E06B47" w14:textId="77777777" w:rsidR="003E240F" w:rsidRPr="001A1A4A" w:rsidRDefault="003E240F" w:rsidP="005C5AEE">
      <w:pPr>
        <w:widowControl/>
        <w:ind w:right="90"/>
        <w:jc w:val="both"/>
        <w:rPr>
          <w:rFonts w:ascii="Arial" w:hAnsi="Arial" w:cs="Arial"/>
          <w:sz w:val="16"/>
          <w:szCs w:val="16"/>
        </w:rPr>
      </w:pPr>
    </w:p>
    <w:p w14:paraId="398037C5" w14:textId="77777777" w:rsidR="00171DAA" w:rsidRDefault="003E240F" w:rsidP="00460AA0">
      <w:pPr>
        <w:widowControl/>
        <w:ind w:left="720" w:right="90"/>
        <w:jc w:val="both"/>
        <w:rPr>
          <w:rFonts w:ascii="Arial" w:hAnsi="Arial" w:cs="Arial"/>
          <w:sz w:val="16"/>
          <w:szCs w:val="16"/>
        </w:rPr>
      </w:pPr>
      <w:r w:rsidRPr="001A1A4A">
        <w:rPr>
          <w:rFonts w:ascii="Arial" w:hAnsi="Arial" w:cs="Arial"/>
          <w:sz w:val="16"/>
          <w:szCs w:val="16"/>
        </w:rPr>
        <w:t xml:space="preserve">This Lease shall be governed </w:t>
      </w:r>
      <w:r w:rsidR="00A73BCB" w:rsidRPr="001A1A4A">
        <w:rPr>
          <w:rFonts w:ascii="Arial" w:hAnsi="Arial" w:cs="Arial"/>
          <w:sz w:val="16"/>
          <w:szCs w:val="16"/>
        </w:rPr>
        <w:t>and construed in accordance with</w:t>
      </w:r>
      <w:r w:rsidRPr="001A1A4A">
        <w:rPr>
          <w:rFonts w:ascii="Arial" w:hAnsi="Arial" w:cs="Arial"/>
          <w:sz w:val="16"/>
          <w:szCs w:val="16"/>
        </w:rPr>
        <w:t xml:space="preserve"> the laws applica</w:t>
      </w:r>
      <w:r w:rsidR="00171DAA">
        <w:rPr>
          <w:rFonts w:ascii="Arial" w:hAnsi="Arial" w:cs="Arial"/>
          <w:sz w:val="16"/>
          <w:szCs w:val="16"/>
        </w:rPr>
        <w:t>ble in the Province of Alberta.</w:t>
      </w:r>
    </w:p>
    <w:p w14:paraId="06E84428" w14:textId="77777777" w:rsidR="00171DAA" w:rsidRDefault="00171DAA" w:rsidP="00460AA0">
      <w:pPr>
        <w:widowControl/>
        <w:ind w:left="720" w:right="90"/>
        <w:jc w:val="both"/>
        <w:rPr>
          <w:rFonts w:ascii="Arial" w:hAnsi="Arial" w:cs="Arial"/>
          <w:sz w:val="16"/>
          <w:szCs w:val="16"/>
        </w:rPr>
      </w:pPr>
    </w:p>
    <w:p w14:paraId="178B5FDE" w14:textId="77777777" w:rsidR="003E240F" w:rsidRPr="001A1A4A" w:rsidRDefault="00E04A20" w:rsidP="005C5AEE">
      <w:pPr>
        <w:widowControl/>
        <w:ind w:right="90"/>
        <w:jc w:val="both"/>
        <w:rPr>
          <w:rFonts w:ascii="Arial" w:hAnsi="Arial" w:cs="Arial"/>
          <w:sz w:val="16"/>
          <w:szCs w:val="16"/>
        </w:rPr>
      </w:pPr>
      <w:r w:rsidRPr="001A1A4A">
        <w:rPr>
          <w:rFonts w:ascii="Arial" w:hAnsi="Arial" w:cs="Arial"/>
          <w:b/>
          <w:bCs/>
          <w:sz w:val="16"/>
          <w:szCs w:val="16"/>
        </w:rPr>
        <w:t>19</w:t>
      </w:r>
      <w:r w:rsidR="003E240F" w:rsidRPr="001A1A4A">
        <w:rPr>
          <w:rFonts w:ascii="Arial" w:hAnsi="Arial" w:cs="Arial"/>
          <w:b/>
          <w:bCs/>
          <w:sz w:val="16"/>
          <w:szCs w:val="16"/>
        </w:rPr>
        <w:t>.7</w:t>
      </w:r>
      <w:r w:rsidR="003E240F" w:rsidRPr="001A1A4A">
        <w:rPr>
          <w:rFonts w:ascii="Arial" w:hAnsi="Arial" w:cs="Arial"/>
          <w:b/>
          <w:bCs/>
          <w:sz w:val="16"/>
          <w:szCs w:val="16"/>
        </w:rPr>
        <w:tab/>
        <w:t>No Partnership</w:t>
      </w:r>
    </w:p>
    <w:p w14:paraId="58E97700" w14:textId="77777777" w:rsidR="003E240F" w:rsidRPr="001A1A4A" w:rsidRDefault="003E240F" w:rsidP="005C5AEE">
      <w:pPr>
        <w:widowControl/>
        <w:ind w:right="90"/>
        <w:jc w:val="both"/>
        <w:rPr>
          <w:rFonts w:ascii="Arial" w:hAnsi="Arial" w:cs="Arial"/>
          <w:sz w:val="16"/>
          <w:szCs w:val="16"/>
        </w:rPr>
      </w:pPr>
    </w:p>
    <w:p w14:paraId="0F87336A" w14:textId="77777777" w:rsidR="00171DAA" w:rsidRDefault="003E240F" w:rsidP="00460AA0">
      <w:pPr>
        <w:widowControl/>
        <w:ind w:left="720" w:right="90"/>
        <w:jc w:val="both"/>
        <w:rPr>
          <w:rFonts w:ascii="Arial" w:hAnsi="Arial" w:cs="Arial"/>
          <w:sz w:val="16"/>
          <w:szCs w:val="16"/>
        </w:rPr>
      </w:pPr>
      <w:r w:rsidRPr="001A1A4A">
        <w:rPr>
          <w:rFonts w:ascii="Arial" w:hAnsi="Arial" w:cs="Arial"/>
          <w:sz w:val="16"/>
          <w:szCs w:val="16"/>
        </w:rPr>
        <w:t>Nothing contained herein shall be deemed to create any relationship between the parties hereto other than the relationship of landlord and tenant.</w:t>
      </w:r>
    </w:p>
    <w:p w14:paraId="50CC1903" w14:textId="77777777" w:rsidR="00171DAA" w:rsidRDefault="00171DAA" w:rsidP="005C5AEE">
      <w:pPr>
        <w:widowControl/>
        <w:ind w:right="90"/>
        <w:jc w:val="both"/>
        <w:rPr>
          <w:rFonts w:ascii="Arial" w:hAnsi="Arial" w:cs="Arial"/>
          <w:sz w:val="16"/>
          <w:szCs w:val="16"/>
        </w:rPr>
      </w:pPr>
    </w:p>
    <w:p w14:paraId="40E86813" w14:textId="77777777" w:rsidR="00171DAA" w:rsidRDefault="00E04A20" w:rsidP="005C5AEE">
      <w:pPr>
        <w:widowControl/>
        <w:ind w:right="90"/>
        <w:jc w:val="both"/>
        <w:rPr>
          <w:rFonts w:ascii="Arial" w:hAnsi="Arial" w:cs="Arial"/>
          <w:sz w:val="16"/>
          <w:szCs w:val="16"/>
        </w:rPr>
      </w:pPr>
      <w:r w:rsidRPr="001A1A4A">
        <w:rPr>
          <w:rFonts w:ascii="Arial" w:hAnsi="Arial" w:cs="Arial"/>
          <w:b/>
          <w:bCs/>
          <w:sz w:val="16"/>
          <w:szCs w:val="16"/>
        </w:rPr>
        <w:t>19</w:t>
      </w:r>
      <w:r w:rsidR="003E240F" w:rsidRPr="001A1A4A">
        <w:rPr>
          <w:rFonts w:ascii="Arial" w:hAnsi="Arial" w:cs="Arial"/>
          <w:b/>
          <w:bCs/>
          <w:sz w:val="16"/>
          <w:szCs w:val="16"/>
        </w:rPr>
        <w:t>.8</w:t>
      </w:r>
      <w:r w:rsidR="003E240F" w:rsidRPr="001A1A4A">
        <w:rPr>
          <w:rFonts w:ascii="Arial" w:hAnsi="Arial" w:cs="Arial"/>
          <w:b/>
          <w:bCs/>
          <w:sz w:val="16"/>
          <w:szCs w:val="16"/>
        </w:rPr>
        <w:tab/>
        <w:t>Number, Gender, Joint and Several Liability</w:t>
      </w:r>
    </w:p>
    <w:p w14:paraId="2EED6E88" w14:textId="77777777" w:rsidR="00171DAA" w:rsidRDefault="00171DAA" w:rsidP="005C5AEE">
      <w:pPr>
        <w:widowControl/>
        <w:ind w:right="90"/>
        <w:jc w:val="both"/>
        <w:rPr>
          <w:rFonts w:ascii="Arial" w:hAnsi="Arial" w:cs="Arial"/>
          <w:sz w:val="16"/>
          <w:szCs w:val="16"/>
        </w:rPr>
      </w:pPr>
    </w:p>
    <w:p w14:paraId="65B611C6" w14:textId="77777777" w:rsidR="00171DAA" w:rsidRDefault="003E240F" w:rsidP="00460AA0">
      <w:pPr>
        <w:widowControl/>
        <w:ind w:left="720" w:right="90"/>
        <w:jc w:val="both"/>
        <w:rPr>
          <w:rFonts w:ascii="Arial" w:hAnsi="Arial" w:cs="Arial"/>
          <w:sz w:val="16"/>
          <w:szCs w:val="16"/>
        </w:rPr>
      </w:pPr>
      <w:r w:rsidRPr="001A1A4A">
        <w:rPr>
          <w:rFonts w:ascii="Arial" w:hAnsi="Arial" w:cs="Arial"/>
          <w:sz w:val="16"/>
          <w:szCs w:val="16"/>
        </w:rPr>
        <w:t>The word "Tenant", the word "assignee" and the word "sublessee" and personal pronouns relating thereto and used in conjunction therewith shall be read and construed as "Tenant" or "Tenants", "assignee" or "assignees" and "sublessee" or "sublessees" respectively and "his", "her", "it", "its" and "their" as the number and gender of the party or parties referred to in each case require and the number of the verb agreeing therewith shall be considered as agreeing with the said word or pronoun so substituted. If at any time there is more than one Tenant together or in succession, they shall be jointly and severally liable for all of the obligations of the Tenant hereunder.</w:t>
      </w:r>
    </w:p>
    <w:p w14:paraId="14D4C5E1" w14:textId="77777777" w:rsidR="008035CE" w:rsidRDefault="008035CE" w:rsidP="00460AA0">
      <w:pPr>
        <w:widowControl/>
        <w:ind w:left="720" w:right="90"/>
        <w:jc w:val="both"/>
        <w:rPr>
          <w:rFonts w:ascii="Arial" w:hAnsi="Arial" w:cs="Arial"/>
          <w:sz w:val="16"/>
          <w:szCs w:val="16"/>
        </w:rPr>
      </w:pPr>
    </w:p>
    <w:p w14:paraId="41B80043" w14:textId="77777777" w:rsidR="00171DAA" w:rsidRDefault="00E04A20" w:rsidP="005C5AEE">
      <w:pPr>
        <w:widowControl/>
        <w:ind w:right="90"/>
        <w:jc w:val="both"/>
        <w:rPr>
          <w:rFonts w:ascii="Arial" w:hAnsi="Arial" w:cs="Arial"/>
          <w:sz w:val="16"/>
          <w:szCs w:val="16"/>
        </w:rPr>
      </w:pPr>
      <w:r w:rsidRPr="001A1A4A">
        <w:rPr>
          <w:rFonts w:ascii="Arial" w:hAnsi="Arial" w:cs="Arial"/>
          <w:b/>
          <w:bCs/>
          <w:sz w:val="16"/>
          <w:szCs w:val="16"/>
        </w:rPr>
        <w:t>19</w:t>
      </w:r>
      <w:r w:rsidR="003E240F" w:rsidRPr="001A1A4A">
        <w:rPr>
          <w:rFonts w:ascii="Arial" w:hAnsi="Arial" w:cs="Arial"/>
          <w:b/>
          <w:bCs/>
          <w:sz w:val="16"/>
          <w:szCs w:val="16"/>
        </w:rPr>
        <w:t>.9</w:t>
      </w:r>
      <w:r w:rsidR="003E240F" w:rsidRPr="001A1A4A">
        <w:rPr>
          <w:rFonts w:ascii="Arial" w:hAnsi="Arial" w:cs="Arial"/>
          <w:b/>
          <w:bCs/>
          <w:sz w:val="16"/>
          <w:szCs w:val="16"/>
        </w:rPr>
        <w:tab/>
        <w:t>Captions</w:t>
      </w:r>
    </w:p>
    <w:p w14:paraId="4AEED4AB" w14:textId="77777777" w:rsidR="00171DAA" w:rsidRDefault="00171DAA" w:rsidP="005C5AEE">
      <w:pPr>
        <w:widowControl/>
        <w:ind w:right="90"/>
        <w:jc w:val="both"/>
        <w:rPr>
          <w:rFonts w:ascii="Arial" w:hAnsi="Arial" w:cs="Arial"/>
          <w:sz w:val="16"/>
          <w:szCs w:val="16"/>
        </w:rPr>
      </w:pPr>
    </w:p>
    <w:p w14:paraId="47618527" w14:textId="77777777" w:rsidR="008A4485" w:rsidRDefault="00915A82" w:rsidP="00460AA0">
      <w:pPr>
        <w:widowControl/>
        <w:ind w:left="720" w:right="90"/>
        <w:jc w:val="both"/>
        <w:rPr>
          <w:rFonts w:ascii="Arial" w:hAnsi="Arial" w:cs="Arial"/>
          <w:sz w:val="16"/>
          <w:szCs w:val="16"/>
        </w:rPr>
      </w:pPr>
      <w:r w:rsidRPr="001A1A4A">
        <w:rPr>
          <w:rFonts w:ascii="Arial" w:hAnsi="Arial" w:cs="Arial"/>
          <w:sz w:val="16"/>
          <w:szCs w:val="16"/>
        </w:rPr>
        <w:t>The captions for a</w:t>
      </w:r>
      <w:r w:rsidR="003E240F" w:rsidRPr="001A1A4A">
        <w:rPr>
          <w:rFonts w:ascii="Arial" w:hAnsi="Arial" w:cs="Arial"/>
          <w:sz w:val="16"/>
          <w:szCs w:val="16"/>
        </w:rPr>
        <w:t xml:space="preserve">rticles or </w:t>
      </w:r>
      <w:r w:rsidRPr="001A1A4A">
        <w:rPr>
          <w:rFonts w:ascii="Arial" w:hAnsi="Arial" w:cs="Arial"/>
          <w:sz w:val="16"/>
          <w:szCs w:val="16"/>
        </w:rPr>
        <w:t>article</w:t>
      </w:r>
      <w:r w:rsidR="003E240F" w:rsidRPr="001A1A4A">
        <w:rPr>
          <w:rFonts w:ascii="Arial" w:hAnsi="Arial" w:cs="Arial"/>
          <w:sz w:val="16"/>
          <w:szCs w:val="16"/>
        </w:rPr>
        <w:t>s of this Lease are for convenience only and are not to be considered a part of this Lease and do not in any way limit or amplify the term</w:t>
      </w:r>
      <w:r w:rsidR="008A4485">
        <w:rPr>
          <w:rFonts w:ascii="Arial" w:hAnsi="Arial" w:cs="Arial"/>
          <w:sz w:val="16"/>
          <w:szCs w:val="16"/>
        </w:rPr>
        <w:t>s and provisions of this Lease.</w:t>
      </w:r>
    </w:p>
    <w:p w14:paraId="033E0BA1" w14:textId="77777777" w:rsidR="008A4485" w:rsidRDefault="008A4485" w:rsidP="00460AA0">
      <w:pPr>
        <w:widowControl/>
        <w:ind w:left="720" w:right="90"/>
        <w:jc w:val="both"/>
        <w:rPr>
          <w:rFonts w:ascii="Arial" w:hAnsi="Arial" w:cs="Arial"/>
          <w:sz w:val="16"/>
          <w:szCs w:val="16"/>
        </w:rPr>
      </w:pPr>
    </w:p>
    <w:p w14:paraId="7E50C686" w14:textId="77777777" w:rsidR="008A4485" w:rsidRDefault="00E04A20" w:rsidP="005C5AEE">
      <w:pPr>
        <w:widowControl/>
        <w:ind w:right="90"/>
        <w:jc w:val="both"/>
        <w:rPr>
          <w:rFonts w:ascii="Arial" w:hAnsi="Arial" w:cs="Arial"/>
          <w:sz w:val="16"/>
          <w:szCs w:val="16"/>
        </w:rPr>
      </w:pPr>
      <w:r w:rsidRPr="001A1A4A">
        <w:rPr>
          <w:rFonts w:ascii="Arial" w:hAnsi="Arial" w:cs="Arial"/>
          <w:b/>
          <w:bCs/>
          <w:sz w:val="16"/>
          <w:szCs w:val="16"/>
        </w:rPr>
        <w:t>19</w:t>
      </w:r>
      <w:r w:rsidR="003E240F" w:rsidRPr="001A1A4A">
        <w:rPr>
          <w:rFonts w:ascii="Arial" w:hAnsi="Arial" w:cs="Arial"/>
          <w:b/>
          <w:bCs/>
          <w:sz w:val="16"/>
          <w:szCs w:val="16"/>
        </w:rPr>
        <w:t>.10</w:t>
      </w:r>
      <w:r w:rsidR="003E240F" w:rsidRPr="001A1A4A">
        <w:rPr>
          <w:rFonts w:ascii="Arial" w:hAnsi="Arial" w:cs="Arial"/>
          <w:b/>
          <w:bCs/>
          <w:sz w:val="16"/>
          <w:szCs w:val="16"/>
        </w:rPr>
        <w:tab/>
        <w:t>Time of Essence</w:t>
      </w:r>
    </w:p>
    <w:p w14:paraId="7BDCF4DF" w14:textId="77777777" w:rsidR="008A4485" w:rsidRDefault="008A4485" w:rsidP="005C5AEE">
      <w:pPr>
        <w:widowControl/>
        <w:ind w:right="90"/>
        <w:jc w:val="both"/>
        <w:rPr>
          <w:rFonts w:ascii="Arial" w:hAnsi="Arial" w:cs="Arial"/>
          <w:sz w:val="16"/>
          <w:szCs w:val="16"/>
        </w:rPr>
      </w:pPr>
    </w:p>
    <w:p w14:paraId="66AAF909" w14:textId="77777777" w:rsidR="008A4485" w:rsidRDefault="003E240F" w:rsidP="00460AA0">
      <w:pPr>
        <w:widowControl/>
        <w:ind w:left="720" w:right="90"/>
        <w:jc w:val="both"/>
        <w:rPr>
          <w:rFonts w:ascii="Arial" w:hAnsi="Arial" w:cs="Arial"/>
          <w:sz w:val="16"/>
          <w:szCs w:val="16"/>
        </w:rPr>
      </w:pPr>
      <w:r w:rsidRPr="001A1A4A">
        <w:rPr>
          <w:rFonts w:ascii="Arial" w:hAnsi="Arial" w:cs="Arial"/>
          <w:sz w:val="16"/>
          <w:szCs w:val="16"/>
        </w:rPr>
        <w:t>Time shall</w:t>
      </w:r>
      <w:r w:rsidR="00A73BCB" w:rsidRPr="001A1A4A">
        <w:rPr>
          <w:rFonts w:ascii="Arial" w:hAnsi="Arial" w:cs="Arial"/>
          <w:sz w:val="16"/>
          <w:szCs w:val="16"/>
        </w:rPr>
        <w:t xml:space="preserve">, in all respects, </w:t>
      </w:r>
      <w:r w:rsidRPr="001A1A4A">
        <w:rPr>
          <w:rFonts w:ascii="Arial" w:hAnsi="Arial" w:cs="Arial"/>
          <w:sz w:val="16"/>
          <w:szCs w:val="16"/>
        </w:rPr>
        <w:t>be of the essence of this Le</w:t>
      </w:r>
      <w:r w:rsidR="008A4485">
        <w:rPr>
          <w:rFonts w:ascii="Arial" w:hAnsi="Arial" w:cs="Arial"/>
          <w:sz w:val="16"/>
          <w:szCs w:val="16"/>
        </w:rPr>
        <w:t>ase.</w:t>
      </w:r>
    </w:p>
    <w:p w14:paraId="4820A902" w14:textId="77777777" w:rsidR="008A4485" w:rsidRDefault="008A4485" w:rsidP="005C5AEE">
      <w:pPr>
        <w:widowControl/>
        <w:ind w:right="90"/>
        <w:jc w:val="both"/>
        <w:rPr>
          <w:rFonts w:ascii="Arial" w:hAnsi="Arial" w:cs="Arial"/>
          <w:sz w:val="16"/>
          <w:szCs w:val="16"/>
        </w:rPr>
      </w:pPr>
    </w:p>
    <w:p w14:paraId="28008A4B" w14:textId="77777777" w:rsidR="008A4485" w:rsidRDefault="00E04A20" w:rsidP="005C5AEE">
      <w:pPr>
        <w:widowControl/>
        <w:ind w:right="90"/>
        <w:jc w:val="both"/>
        <w:rPr>
          <w:rFonts w:ascii="Arial" w:hAnsi="Arial" w:cs="Arial"/>
          <w:sz w:val="16"/>
          <w:szCs w:val="16"/>
        </w:rPr>
      </w:pPr>
      <w:r w:rsidRPr="001A1A4A">
        <w:rPr>
          <w:rFonts w:ascii="Arial" w:hAnsi="Arial" w:cs="Arial"/>
          <w:b/>
          <w:bCs/>
          <w:sz w:val="16"/>
          <w:szCs w:val="16"/>
        </w:rPr>
        <w:t>19</w:t>
      </w:r>
      <w:r w:rsidR="003E240F" w:rsidRPr="001A1A4A">
        <w:rPr>
          <w:rFonts w:ascii="Arial" w:hAnsi="Arial" w:cs="Arial"/>
          <w:b/>
          <w:bCs/>
          <w:sz w:val="16"/>
          <w:szCs w:val="16"/>
        </w:rPr>
        <w:t>.11</w:t>
      </w:r>
      <w:r w:rsidR="003E240F" w:rsidRPr="001A1A4A">
        <w:rPr>
          <w:rFonts w:ascii="Arial" w:hAnsi="Arial" w:cs="Arial"/>
          <w:b/>
          <w:bCs/>
          <w:sz w:val="16"/>
          <w:szCs w:val="16"/>
        </w:rPr>
        <w:tab/>
        <w:t>Landlord’s Agent</w:t>
      </w:r>
    </w:p>
    <w:p w14:paraId="37C62D8C" w14:textId="77777777" w:rsidR="008A4485" w:rsidRDefault="008A4485" w:rsidP="005C5AEE">
      <w:pPr>
        <w:widowControl/>
        <w:ind w:right="90"/>
        <w:jc w:val="both"/>
        <w:rPr>
          <w:rFonts w:ascii="Arial" w:hAnsi="Arial" w:cs="Arial"/>
          <w:sz w:val="16"/>
          <w:szCs w:val="16"/>
        </w:rPr>
      </w:pPr>
    </w:p>
    <w:p w14:paraId="48CE2694" w14:textId="77777777" w:rsidR="00C2100F" w:rsidRDefault="003E240F" w:rsidP="00460AA0">
      <w:pPr>
        <w:widowControl/>
        <w:ind w:left="720" w:right="90"/>
        <w:jc w:val="both"/>
        <w:rPr>
          <w:rFonts w:ascii="Arial" w:hAnsi="Arial" w:cs="Arial"/>
          <w:sz w:val="16"/>
          <w:szCs w:val="16"/>
        </w:rPr>
      </w:pPr>
      <w:r w:rsidRPr="001A1A4A">
        <w:rPr>
          <w:rFonts w:ascii="Arial" w:hAnsi="Arial" w:cs="Arial"/>
          <w:sz w:val="16"/>
          <w:szCs w:val="16"/>
        </w:rPr>
        <w:t>The Landlord may perform any of its obligations or exercise any of its rights hereunder through such agency as it may from time to time determine and the Tenant shall, as from time to time directed by the Landlord, pay to any such Agent any moneys pay</w:t>
      </w:r>
      <w:r w:rsidR="008A4485">
        <w:rPr>
          <w:rFonts w:ascii="Arial" w:hAnsi="Arial" w:cs="Arial"/>
          <w:sz w:val="16"/>
          <w:szCs w:val="16"/>
        </w:rPr>
        <w:t>able hereunder to the Landlord.</w:t>
      </w:r>
    </w:p>
    <w:p w14:paraId="27AAE9FD" w14:textId="77777777" w:rsidR="00C2100F" w:rsidRDefault="00C2100F" w:rsidP="005C5AEE">
      <w:pPr>
        <w:widowControl/>
        <w:ind w:right="90"/>
        <w:jc w:val="both"/>
        <w:rPr>
          <w:rFonts w:ascii="Arial" w:hAnsi="Arial" w:cs="Arial"/>
          <w:sz w:val="16"/>
          <w:szCs w:val="16"/>
        </w:rPr>
      </w:pPr>
    </w:p>
    <w:p w14:paraId="62DF49CD" w14:textId="77777777" w:rsidR="00460AA0" w:rsidRDefault="00E04A20" w:rsidP="00460AA0">
      <w:pPr>
        <w:widowControl/>
        <w:ind w:right="90"/>
        <w:jc w:val="both"/>
        <w:rPr>
          <w:rFonts w:ascii="Arial" w:hAnsi="Arial" w:cs="Arial"/>
          <w:b/>
          <w:bCs/>
          <w:sz w:val="16"/>
          <w:szCs w:val="16"/>
        </w:rPr>
      </w:pPr>
      <w:r w:rsidRPr="001A1A4A">
        <w:rPr>
          <w:rFonts w:ascii="Arial" w:hAnsi="Arial" w:cs="Arial"/>
          <w:b/>
          <w:bCs/>
          <w:sz w:val="16"/>
          <w:szCs w:val="16"/>
        </w:rPr>
        <w:lastRenderedPageBreak/>
        <w:t>19</w:t>
      </w:r>
      <w:r w:rsidR="008A4485">
        <w:rPr>
          <w:rFonts w:ascii="Arial" w:hAnsi="Arial" w:cs="Arial"/>
          <w:b/>
          <w:bCs/>
          <w:sz w:val="16"/>
          <w:szCs w:val="16"/>
        </w:rPr>
        <w:t>.12</w:t>
      </w:r>
      <w:r w:rsidR="008A4485">
        <w:rPr>
          <w:rFonts w:ascii="Arial" w:hAnsi="Arial" w:cs="Arial"/>
          <w:b/>
          <w:bCs/>
          <w:sz w:val="16"/>
          <w:szCs w:val="16"/>
        </w:rPr>
        <w:tab/>
        <w:t>Successors and Assigns</w:t>
      </w:r>
    </w:p>
    <w:p w14:paraId="2B1F34D6" w14:textId="77777777" w:rsidR="00460AA0" w:rsidRDefault="00460AA0" w:rsidP="00460AA0">
      <w:pPr>
        <w:widowControl/>
        <w:ind w:right="90"/>
        <w:jc w:val="both"/>
        <w:rPr>
          <w:rFonts w:ascii="Arial" w:hAnsi="Arial" w:cs="Arial"/>
          <w:b/>
          <w:bCs/>
          <w:sz w:val="16"/>
          <w:szCs w:val="16"/>
        </w:rPr>
      </w:pPr>
    </w:p>
    <w:p w14:paraId="673AB6C7" w14:textId="77777777" w:rsidR="008A4485" w:rsidRDefault="003E240F" w:rsidP="00460AA0">
      <w:pPr>
        <w:widowControl/>
        <w:ind w:left="720" w:right="90"/>
        <w:jc w:val="both"/>
        <w:rPr>
          <w:rFonts w:ascii="Arial" w:hAnsi="Arial" w:cs="Arial"/>
          <w:b/>
          <w:bCs/>
          <w:sz w:val="16"/>
          <w:szCs w:val="16"/>
        </w:rPr>
      </w:pPr>
      <w:r w:rsidRPr="001A1A4A">
        <w:rPr>
          <w:rFonts w:ascii="Arial" w:hAnsi="Arial" w:cs="Arial"/>
          <w:sz w:val="16"/>
          <w:szCs w:val="16"/>
        </w:rPr>
        <w:t>The word "Landlord" wherever it occurs herein, shall mean and extend to and include the Landlord, its successors and assigns and the word "Tenant" shall mean and extend to and include the Tenant, its successors and assigns.</w:t>
      </w:r>
      <w:r w:rsidR="002B4115" w:rsidRPr="001A1A4A">
        <w:rPr>
          <w:rFonts w:ascii="Arial" w:hAnsi="Arial" w:cs="Arial"/>
          <w:sz w:val="16"/>
          <w:szCs w:val="16"/>
        </w:rPr>
        <w:t xml:space="preserve">  </w:t>
      </w:r>
      <w:r w:rsidRPr="001A1A4A">
        <w:rPr>
          <w:rFonts w:ascii="Arial" w:hAnsi="Arial" w:cs="Arial"/>
          <w:sz w:val="16"/>
          <w:szCs w:val="16"/>
        </w:rPr>
        <w:t xml:space="preserve">All rights and liabilities herein given to, or imposed upon, the respective parties hereto shall extend to </w:t>
      </w:r>
      <w:r w:rsidR="00C36805" w:rsidRPr="001A1A4A">
        <w:rPr>
          <w:rFonts w:ascii="Arial" w:hAnsi="Arial" w:cs="Arial"/>
          <w:sz w:val="16"/>
          <w:szCs w:val="16"/>
        </w:rPr>
        <w:tab/>
      </w:r>
      <w:r w:rsidRPr="001A1A4A">
        <w:rPr>
          <w:rFonts w:ascii="Arial" w:hAnsi="Arial" w:cs="Arial"/>
          <w:sz w:val="16"/>
          <w:szCs w:val="16"/>
        </w:rPr>
        <w:t>and bind the respective heirs, executors, administrators, successors and permitted assigns of the said parties and if there is more than one party constituting the Tenant, they shall all be bound jointly and severally by the terms, covenants and agreements herein on the part of the Tenant.  If the Tenant is a partnership (the "Tenant Partnership") each person who is presently a member of the Tenant Partnership, and each person who becomes a member of any successor Tenant Partnership hereafter, shall be and shall continue to be subject to the terms, covenants and conditions of this Lease, whether or not such person ceases to be a member of such Tenant Partnership or successor Tenant Partnership.  No rights shall enure to the benefit of any assignee of the Tenant unless the assignment to such assignee has been first approved by the Landlord in accordance with the provisions of this Lease.</w:t>
      </w:r>
    </w:p>
    <w:p w14:paraId="5282E39B" w14:textId="77777777" w:rsidR="008A4485" w:rsidRDefault="008A4485" w:rsidP="008A4485">
      <w:pPr>
        <w:keepNext/>
        <w:keepLines/>
        <w:widowControl/>
        <w:tabs>
          <w:tab w:val="left" w:pos="-1440"/>
        </w:tabs>
        <w:jc w:val="both"/>
        <w:rPr>
          <w:rFonts w:ascii="Arial" w:hAnsi="Arial" w:cs="Arial"/>
          <w:b/>
          <w:bCs/>
          <w:sz w:val="16"/>
          <w:szCs w:val="16"/>
        </w:rPr>
      </w:pPr>
    </w:p>
    <w:p w14:paraId="0262A00F" w14:textId="77777777" w:rsidR="008A4485" w:rsidRDefault="00E04A20" w:rsidP="008A4485">
      <w:pPr>
        <w:keepNext/>
        <w:keepLines/>
        <w:widowControl/>
        <w:tabs>
          <w:tab w:val="left" w:pos="-1440"/>
        </w:tabs>
        <w:jc w:val="both"/>
        <w:rPr>
          <w:rFonts w:ascii="Arial" w:hAnsi="Arial" w:cs="Arial"/>
          <w:b/>
          <w:bCs/>
          <w:sz w:val="16"/>
          <w:szCs w:val="16"/>
        </w:rPr>
      </w:pPr>
      <w:r w:rsidRPr="001A1A4A">
        <w:rPr>
          <w:rFonts w:ascii="Arial" w:hAnsi="Arial" w:cs="Arial"/>
          <w:b/>
          <w:bCs/>
          <w:sz w:val="16"/>
          <w:szCs w:val="16"/>
        </w:rPr>
        <w:t>19</w:t>
      </w:r>
      <w:r w:rsidR="003E240F" w:rsidRPr="001A1A4A">
        <w:rPr>
          <w:rFonts w:ascii="Arial" w:hAnsi="Arial" w:cs="Arial"/>
          <w:b/>
          <w:bCs/>
          <w:sz w:val="16"/>
          <w:szCs w:val="16"/>
        </w:rPr>
        <w:t>.13</w:t>
      </w:r>
      <w:r w:rsidR="003E240F" w:rsidRPr="001A1A4A">
        <w:rPr>
          <w:rFonts w:ascii="Arial" w:hAnsi="Arial" w:cs="Arial"/>
          <w:b/>
          <w:bCs/>
          <w:sz w:val="16"/>
          <w:szCs w:val="16"/>
        </w:rPr>
        <w:tab/>
        <w:t>Accounting Principles</w:t>
      </w:r>
    </w:p>
    <w:p w14:paraId="1CA2FE66" w14:textId="77777777" w:rsidR="008A4485" w:rsidRDefault="008A4485" w:rsidP="008A4485">
      <w:pPr>
        <w:keepNext/>
        <w:keepLines/>
        <w:widowControl/>
        <w:tabs>
          <w:tab w:val="left" w:pos="-1440"/>
        </w:tabs>
        <w:jc w:val="both"/>
        <w:rPr>
          <w:rFonts w:ascii="Arial" w:hAnsi="Arial" w:cs="Arial"/>
          <w:b/>
          <w:bCs/>
          <w:sz w:val="16"/>
          <w:szCs w:val="16"/>
        </w:rPr>
      </w:pPr>
    </w:p>
    <w:p w14:paraId="34064335" w14:textId="77777777" w:rsidR="00866EA6" w:rsidRDefault="003E240F" w:rsidP="00460AA0">
      <w:pPr>
        <w:keepNext/>
        <w:keepLines/>
        <w:widowControl/>
        <w:tabs>
          <w:tab w:val="left" w:pos="-1440"/>
        </w:tabs>
        <w:ind w:left="720"/>
        <w:jc w:val="both"/>
        <w:rPr>
          <w:rFonts w:ascii="Arial" w:hAnsi="Arial" w:cs="Arial"/>
          <w:b/>
          <w:bCs/>
          <w:sz w:val="16"/>
          <w:szCs w:val="16"/>
        </w:rPr>
      </w:pPr>
      <w:r w:rsidRPr="001A1A4A">
        <w:rPr>
          <w:rFonts w:ascii="Arial" w:hAnsi="Arial" w:cs="Arial"/>
          <w:sz w:val="16"/>
          <w:szCs w:val="16"/>
        </w:rPr>
        <w:t xml:space="preserve">All calculations referred to herein shall be made in accordance with generally accepted accounting principles and practices applicable to the real estate </w:t>
      </w:r>
      <w:r w:rsidR="00C21D7A" w:rsidRPr="001A1A4A">
        <w:rPr>
          <w:rFonts w:ascii="Arial" w:hAnsi="Arial" w:cs="Arial"/>
          <w:sz w:val="16"/>
          <w:szCs w:val="16"/>
        </w:rPr>
        <w:t>Centre</w:t>
      </w:r>
      <w:r w:rsidRPr="001A1A4A">
        <w:rPr>
          <w:rFonts w:ascii="Arial" w:hAnsi="Arial" w:cs="Arial"/>
          <w:sz w:val="16"/>
          <w:szCs w:val="16"/>
        </w:rPr>
        <w:t xml:space="preserve"> </w:t>
      </w:r>
      <w:r w:rsidR="00C36805" w:rsidRPr="001A1A4A">
        <w:rPr>
          <w:rFonts w:ascii="Arial" w:hAnsi="Arial" w:cs="Arial"/>
          <w:sz w:val="16"/>
          <w:szCs w:val="16"/>
        </w:rPr>
        <w:tab/>
      </w:r>
      <w:r w:rsidRPr="001A1A4A">
        <w:rPr>
          <w:rFonts w:ascii="Arial" w:hAnsi="Arial" w:cs="Arial"/>
          <w:sz w:val="16"/>
          <w:szCs w:val="16"/>
        </w:rPr>
        <w:t>industry and applied on a consistent basis.</w:t>
      </w:r>
    </w:p>
    <w:p w14:paraId="6F4D22EA" w14:textId="77777777" w:rsidR="00866EA6" w:rsidRDefault="00866EA6" w:rsidP="00460AA0">
      <w:pPr>
        <w:keepNext/>
        <w:keepLines/>
        <w:widowControl/>
        <w:tabs>
          <w:tab w:val="left" w:pos="-1440"/>
        </w:tabs>
        <w:ind w:left="720"/>
        <w:jc w:val="both"/>
        <w:rPr>
          <w:rFonts w:ascii="Arial" w:hAnsi="Arial" w:cs="Arial"/>
          <w:b/>
          <w:bCs/>
          <w:sz w:val="16"/>
          <w:szCs w:val="16"/>
        </w:rPr>
      </w:pPr>
    </w:p>
    <w:p w14:paraId="7D4162F7" w14:textId="77777777" w:rsidR="003E240F" w:rsidRPr="00866EA6" w:rsidRDefault="00E04A20" w:rsidP="00866EA6">
      <w:pPr>
        <w:keepNext/>
        <w:keepLines/>
        <w:widowControl/>
        <w:tabs>
          <w:tab w:val="left" w:pos="-1440"/>
        </w:tabs>
        <w:jc w:val="both"/>
        <w:rPr>
          <w:rFonts w:ascii="Arial" w:hAnsi="Arial" w:cs="Arial"/>
          <w:b/>
          <w:bCs/>
          <w:sz w:val="16"/>
          <w:szCs w:val="16"/>
        </w:rPr>
      </w:pPr>
      <w:r w:rsidRPr="001A1A4A">
        <w:rPr>
          <w:rFonts w:ascii="Arial" w:hAnsi="Arial" w:cs="Arial"/>
          <w:b/>
          <w:bCs/>
          <w:sz w:val="16"/>
          <w:szCs w:val="16"/>
        </w:rPr>
        <w:t>19</w:t>
      </w:r>
      <w:r w:rsidR="003E240F" w:rsidRPr="001A1A4A">
        <w:rPr>
          <w:rFonts w:ascii="Arial" w:hAnsi="Arial" w:cs="Arial"/>
          <w:b/>
          <w:bCs/>
          <w:sz w:val="16"/>
          <w:szCs w:val="16"/>
        </w:rPr>
        <w:t>.14</w:t>
      </w:r>
      <w:r w:rsidR="003E240F" w:rsidRPr="001A1A4A">
        <w:rPr>
          <w:rFonts w:ascii="Arial" w:hAnsi="Arial" w:cs="Arial"/>
          <w:b/>
          <w:bCs/>
          <w:sz w:val="16"/>
          <w:szCs w:val="16"/>
        </w:rPr>
        <w:tab/>
        <w:t>Other Leases in Building</w:t>
      </w:r>
    </w:p>
    <w:p w14:paraId="507E9697" w14:textId="77777777" w:rsidR="00866EA6" w:rsidRDefault="006B5358" w:rsidP="00866EA6">
      <w:pPr>
        <w:widowControl/>
        <w:tabs>
          <w:tab w:val="left" w:pos="1875"/>
        </w:tabs>
        <w:jc w:val="both"/>
        <w:rPr>
          <w:rFonts w:ascii="Arial" w:hAnsi="Arial" w:cs="Arial"/>
          <w:sz w:val="16"/>
          <w:szCs w:val="16"/>
        </w:rPr>
      </w:pPr>
      <w:r w:rsidRPr="001A1A4A">
        <w:rPr>
          <w:rFonts w:ascii="Arial" w:hAnsi="Arial" w:cs="Arial"/>
          <w:sz w:val="16"/>
          <w:szCs w:val="16"/>
        </w:rPr>
        <w:tab/>
      </w:r>
    </w:p>
    <w:p w14:paraId="2363F83F" w14:textId="77777777" w:rsidR="003E240F" w:rsidRPr="001A1A4A" w:rsidRDefault="003E240F" w:rsidP="00460AA0">
      <w:pPr>
        <w:widowControl/>
        <w:tabs>
          <w:tab w:val="left" w:pos="1875"/>
        </w:tabs>
        <w:ind w:left="720"/>
        <w:jc w:val="both"/>
        <w:rPr>
          <w:rFonts w:ascii="Arial" w:hAnsi="Arial" w:cs="Arial"/>
          <w:sz w:val="16"/>
          <w:szCs w:val="16"/>
        </w:rPr>
      </w:pPr>
      <w:r w:rsidRPr="001A1A4A">
        <w:rPr>
          <w:rFonts w:ascii="Arial" w:hAnsi="Arial" w:cs="Arial"/>
          <w:sz w:val="16"/>
          <w:szCs w:val="16"/>
        </w:rPr>
        <w:t>If the Tenant leases any other space in the Building pursuant to any other lease or leases, the following provisions shall apply:</w:t>
      </w:r>
    </w:p>
    <w:p w14:paraId="4D37571D" w14:textId="77777777" w:rsidR="003E240F" w:rsidRPr="001A1A4A" w:rsidRDefault="003E240F" w:rsidP="009C3349">
      <w:pPr>
        <w:widowControl/>
        <w:jc w:val="both"/>
        <w:rPr>
          <w:rFonts w:ascii="Arial" w:hAnsi="Arial" w:cs="Arial"/>
          <w:sz w:val="16"/>
          <w:szCs w:val="16"/>
        </w:rPr>
      </w:pPr>
    </w:p>
    <w:p w14:paraId="5F15BF49" w14:textId="77777777" w:rsidR="003E240F" w:rsidRPr="001A1A4A" w:rsidRDefault="003E240F" w:rsidP="009C3349">
      <w:pPr>
        <w:widowControl/>
        <w:tabs>
          <w:tab w:val="left" w:pos="-1440"/>
        </w:tabs>
        <w:ind w:left="1440" w:hanging="720"/>
        <w:jc w:val="both"/>
        <w:rPr>
          <w:rFonts w:ascii="Arial" w:hAnsi="Arial" w:cs="Arial"/>
          <w:sz w:val="16"/>
          <w:szCs w:val="16"/>
        </w:rPr>
      </w:pPr>
      <w:r w:rsidRPr="001A1A4A">
        <w:rPr>
          <w:rFonts w:ascii="Arial" w:hAnsi="Arial" w:cs="Arial"/>
          <w:sz w:val="16"/>
          <w:szCs w:val="16"/>
        </w:rPr>
        <w:t>(a)</w:t>
      </w:r>
      <w:r w:rsidRPr="001A1A4A">
        <w:rPr>
          <w:rFonts w:ascii="Arial" w:hAnsi="Arial" w:cs="Arial"/>
          <w:sz w:val="16"/>
          <w:szCs w:val="16"/>
        </w:rPr>
        <w:tab/>
        <w:t xml:space="preserve">any Default under this Lease shall constitute a Default under each of such other lease or leases and any Default under each of such other lease </w:t>
      </w:r>
      <w:r w:rsidR="00C36805" w:rsidRPr="001A1A4A">
        <w:rPr>
          <w:rFonts w:ascii="Arial" w:hAnsi="Arial" w:cs="Arial"/>
          <w:sz w:val="16"/>
          <w:szCs w:val="16"/>
        </w:rPr>
        <w:t xml:space="preserve">or </w:t>
      </w:r>
      <w:r w:rsidRPr="001A1A4A">
        <w:rPr>
          <w:rFonts w:ascii="Arial" w:hAnsi="Arial" w:cs="Arial"/>
          <w:sz w:val="16"/>
          <w:szCs w:val="16"/>
        </w:rPr>
        <w:t>leases shall constitute a Default under this Lease enabling the Landlord to exercise any of its remedies hereunder or thereunder; and</w:t>
      </w:r>
    </w:p>
    <w:p w14:paraId="605845DC" w14:textId="77777777" w:rsidR="003E240F" w:rsidRPr="001A1A4A" w:rsidRDefault="003E240F" w:rsidP="009C3349">
      <w:pPr>
        <w:widowControl/>
        <w:jc w:val="both"/>
        <w:rPr>
          <w:rFonts w:ascii="Arial" w:hAnsi="Arial" w:cs="Arial"/>
          <w:sz w:val="16"/>
          <w:szCs w:val="16"/>
        </w:rPr>
      </w:pPr>
    </w:p>
    <w:p w14:paraId="357CE9CE" w14:textId="77777777" w:rsidR="003E240F" w:rsidRPr="001A1A4A" w:rsidRDefault="003E240F" w:rsidP="009C3349">
      <w:pPr>
        <w:widowControl/>
        <w:tabs>
          <w:tab w:val="left" w:pos="-1440"/>
        </w:tabs>
        <w:ind w:left="1440" w:hanging="720"/>
        <w:jc w:val="both"/>
        <w:rPr>
          <w:rFonts w:ascii="Arial" w:hAnsi="Arial" w:cs="Arial"/>
          <w:sz w:val="16"/>
          <w:szCs w:val="16"/>
        </w:rPr>
      </w:pPr>
      <w:r w:rsidRPr="001A1A4A">
        <w:rPr>
          <w:rFonts w:ascii="Arial" w:hAnsi="Arial" w:cs="Arial"/>
          <w:sz w:val="16"/>
          <w:szCs w:val="16"/>
        </w:rPr>
        <w:t>(b)</w:t>
      </w:r>
      <w:r w:rsidRPr="001A1A4A">
        <w:rPr>
          <w:rFonts w:ascii="Arial" w:hAnsi="Arial" w:cs="Arial"/>
          <w:sz w:val="16"/>
          <w:szCs w:val="16"/>
        </w:rPr>
        <w:tab/>
        <w:t>any right of renewal under more than one lease may only be exercised in conjunction with any similar right of renewal in any other lease.</w:t>
      </w:r>
    </w:p>
    <w:p w14:paraId="1422585C" w14:textId="77777777" w:rsidR="00866EA6" w:rsidRDefault="00866EA6" w:rsidP="00866EA6">
      <w:pPr>
        <w:widowControl/>
        <w:tabs>
          <w:tab w:val="left" w:pos="-1440"/>
        </w:tabs>
        <w:jc w:val="both"/>
        <w:rPr>
          <w:rFonts w:ascii="Arial" w:hAnsi="Arial" w:cs="Arial"/>
          <w:b/>
          <w:bCs/>
          <w:sz w:val="16"/>
          <w:szCs w:val="16"/>
        </w:rPr>
      </w:pPr>
    </w:p>
    <w:p w14:paraId="04A470B5" w14:textId="77777777" w:rsidR="008207C8" w:rsidRPr="001A1A4A" w:rsidRDefault="00E04A20" w:rsidP="00866EA6">
      <w:pPr>
        <w:widowControl/>
        <w:tabs>
          <w:tab w:val="left" w:pos="-1440"/>
        </w:tabs>
        <w:jc w:val="both"/>
        <w:rPr>
          <w:rFonts w:ascii="Arial" w:hAnsi="Arial" w:cs="Arial"/>
          <w:b/>
          <w:bCs/>
          <w:sz w:val="16"/>
          <w:szCs w:val="16"/>
        </w:rPr>
      </w:pPr>
      <w:r w:rsidRPr="001A1A4A">
        <w:rPr>
          <w:rFonts w:ascii="Arial" w:hAnsi="Arial" w:cs="Arial"/>
          <w:b/>
          <w:bCs/>
          <w:sz w:val="16"/>
          <w:szCs w:val="16"/>
        </w:rPr>
        <w:t>19</w:t>
      </w:r>
      <w:r w:rsidR="00F733D8" w:rsidRPr="001A1A4A">
        <w:rPr>
          <w:rFonts w:ascii="Arial" w:hAnsi="Arial" w:cs="Arial"/>
          <w:b/>
          <w:bCs/>
          <w:sz w:val="16"/>
          <w:szCs w:val="16"/>
        </w:rPr>
        <w:t>.15</w:t>
      </w:r>
      <w:r w:rsidR="008207C8" w:rsidRPr="001A1A4A">
        <w:rPr>
          <w:rFonts w:ascii="Arial" w:hAnsi="Arial" w:cs="Arial"/>
          <w:b/>
          <w:bCs/>
          <w:sz w:val="16"/>
          <w:szCs w:val="16"/>
        </w:rPr>
        <w:tab/>
        <w:t>Indemnification Agreement</w:t>
      </w:r>
    </w:p>
    <w:p w14:paraId="33847478" w14:textId="77777777" w:rsidR="008207C8" w:rsidRPr="001A1A4A" w:rsidRDefault="008207C8" w:rsidP="009C3349">
      <w:pPr>
        <w:widowControl/>
        <w:jc w:val="both"/>
        <w:rPr>
          <w:rFonts w:ascii="Arial" w:hAnsi="Arial" w:cs="Arial"/>
          <w:sz w:val="16"/>
          <w:szCs w:val="16"/>
        </w:rPr>
      </w:pPr>
    </w:p>
    <w:p w14:paraId="7B74F994" w14:textId="77777777" w:rsidR="0000658D" w:rsidRDefault="0000658D" w:rsidP="0000658D">
      <w:pPr>
        <w:widowControl/>
        <w:ind w:left="720"/>
        <w:jc w:val="both"/>
        <w:rPr>
          <w:rFonts w:ascii="Arial" w:hAnsi="Arial" w:cs="Arial"/>
          <w:sz w:val="16"/>
          <w:szCs w:val="16"/>
        </w:rPr>
      </w:pPr>
      <w:r>
        <w:rPr>
          <w:rFonts w:ascii="Arial" w:hAnsi="Arial" w:cs="Arial"/>
          <w:sz w:val="16"/>
          <w:szCs w:val="16"/>
        </w:rPr>
        <w:t>If it is a condition of this Lease that it be accompanied by a duly executed Indemnification Agreement, such Agreement shall be attached as a schedule to the Lease. If the Indemnifier is an individual (not a corporation) an accompanying duly executed Barrister and Solicitor Certificate and attached to the same schedule and this schedule shall form part of the Lease.</w:t>
      </w:r>
    </w:p>
    <w:p w14:paraId="5197A8BD" w14:textId="77777777" w:rsidR="00866EA6" w:rsidRDefault="00866EA6" w:rsidP="00866EA6">
      <w:pPr>
        <w:widowControl/>
        <w:tabs>
          <w:tab w:val="left" w:pos="-1440"/>
        </w:tabs>
        <w:ind w:left="720" w:hanging="720"/>
        <w:jc w:val="both"/>
        <w:rPr>
          <w:rFonts w:ascii="Arial" w:hAnsi="Arial" w:cs="Arial"/>
          <w:b/>
          <w:bCs/>
          <w:sz w:val="16"/>
          <w:szCs w:val="16"/>
        </w:rPr>
      </w:pPr>
    </w:p>
    <w:p w14:paraId="42312BCF" w14:textId="77777777" w:rsidR="00737056" w:rsidRPr="001A1A4A" w:rsidRDefault="00E04A20" w:rsidP="00866EA6">
      <w:pPr>
        <w:widowControl/>
        <w:tabs>
          <w:tab w:val="left" w:pos="-1440"/>
        </w:tabs>
        <w:ind w:left="720" w:hanging="720"/>
        <w:jc w:val="both"/>
        <w:rPr>
          <w:rFonts w:ascii="Arial" w:hAnsi="Arial" w:cs="Arial"/>
          <w:b/>
          <w:bCs/>
          <w:sz w:val="16"/>
          <w:szCs w:val="16"/>
        </w:rPr>
      </w:pPr>
      <w:r w:rsidRPr="001A1A4A">
        <w:rPr>
          <w:rFonts w:ascii="Arial" w:hAnsi="Arial" w:cs="Arial"/>
          <w:b/>
          <w:bCs/>
          <w:sz w:val="16"/>
          <w:szCs w:val="16"/>
        </w:rPr>
        <w:t>19</w:t>
      </w:r>
      <w:r w:rsidR="00737056" w:rsidRPr="001A1A4A">
        <w:rPr>
          <w:rFonts w:ascii="Arial" w:hAnsi="Arial" w:cs="Arial"/>
          <w:b/>
          <w:bCs/>
          <w:sz w:val="16"/>
          <w:szCs w:val="16"/>
        </w:rPr>
        <w:t>.16</w:t>
      </w:r>
      <w:r w:rsidR="00737056" w:rsidRPr="001A1A4A">
        <w:rPr>
          <w:rFonts w:ascii="Arial" w:hAnsi="Arial" w:cs="Arial"/>
          <w:b/>
          <w:bCs/>
          <w:sz w:val="16"/>
          <w:szCs w:val="16"/>
        </w:rPr>
        <w:tab/>
        <w:t>Relocation of leased Premises</w:t>
      </w:r>
    </w:p>
    <w:p w14:paraId="736A732C" w14:textId="77777777" w:rsidR="00737056" w:rsidRPr="001A1A4A" w:rsidRDefault="00737056" w:rsidP="009C3349">
      <w:pPr>
        <w:keepNext/>
        <w:keepLines/>
        <w:widowControl/>
        <w:tabs>
          <w:tab w:val="left" w:pos="-1440"/>
        </w:tabs>
        <w:ind w:left="720" w:hanging="720"/>
        <w:jc w:val="both"/>
        <w:rPr>
          <w:rFonts w:ascii="Arial" w:hAnsi="Arial" w:cs="Arial"/>
          <w:b/>
          <w:bCs/>
          <w:sz w:val="16"/>
          <w:szCs w:val="16"/>
        </w:rPr>
      </w:pPr>
    </w:p>
    <w:p w14:paraId="55D14A0E" w14:textId="77777777" w:rsidR="00737056" w:rsidRPr="001A1A4A" w:rsidRDefault="00737056" w:rsidP="00460AA0">
      <w:pPr>
        <w:widowControl/>
        <w:ind w:left="720"/>
        <w:rPr>
          <w:rFonts w:ascii="Arial" w:hAnsi="Arial" w:cs="Arial"/>
          <w:sz w:val="16"/>
          <w:szCs w:val="16"/>
        </w:rPr>
      </w:pPr>
      <w:r w:rsidRPr="001A1A4A">
        <w:rPr>
          <w:rFonts w:ascii="Arial" w:hAnsi="Arial" w:cs="Arial"/>
          <w:sz w:val="16"/>
          <w:szCs w:val="16"/>
        </w:rPr>
        <w:t>The Landlord shall have the right at any time upon sixty (60) days written notice (the "Notice of Relocation") to relocate the T</w:t>
      </w:r>
      <w:r w:rsidR="00866EA6">
        <w:rPr>
          <w:rFonts w:ascii="Arial" w:hAnsi="Arial" w:cs="Arial"/>
          <w:sz w:val="16"/>
          <w:szCs w:val="16"/>
        </w:rPr>
        <w:t xml:space="preserve">enant to other Premises in the </w:t>
      </w:r>
      <w:r w:rsidRPr="001A1A4A">
        <w:rPr>
          <w:rFonts w:ascii="Arial" w:hAnsi="Arial" w:cs="Arial"/>
          <w:sz w:val="16"/>
          <w:szCs w:val="16"/>
        </w:rPr>
        <w:t>Building (the "Relocated Premises") and the following terms and conditions shall be applicable:</w:t>
      </w:r>
    </w:p>
    <w:p w14:paraId="5912EAA7" w14:textId="77777777" w:rsidR="00737056" w:rsidRPr="001A1A4A" w:rsidRDefault="00737056" w:rsidP="00737056">
      <w:pPr>
        <w:widowControl/>
        <w:rPr>
          <w:rFonts w:ascii="Arial" w:hAnsi="Arial" w:cs="Arial"/>
          <w:sz w:val="16"/>
          <w:szCs w:val="16"/>
        </w:rPr>
      </w:pPr>
    </w:p>
    <w:p w14:paraId="45C0F444" w14:textId="77777777" w:rsidR="00737056" w:rsidRPr="001A1A4A" w:rsidRDefault="00737056" w:rsidP="00737056">
      <w:pPr>
        <w:widowControl/>
        <w:tabs>
          <w:tab w:val="left" w:pos="-1440"/>
        </w:tabs>
        <w:ind w:left="1440" w:hanging="720"/>
        <w:rPr>
          <w:rFonts w:ascii="Arial" w:hAnsi="Arial" w:cs="Arial"/>
          <w:sz w:val="16"/>
          <w:szCs w:val="16"/>
        </w:rPr>
      </w:pPr>
      <w:r w:rsidRPr="001A1A4A">
        <w:rPr>
          <w:rFonts w:ascii="Arial" w:hAnsi="Arial" w:cs="Arial"/>
          <w:sz w:val="16"/>
          <w:szCs w:val="16"/>
        </w:rPr>
        <w:t>(a)</w:t>
      </w:r>
      <w:r w:rsidRPr="001A1A4A">
        <w:rPr>
          <w:rFonts w:ascii="Arial" w:hAnsi="Arial" w:cs="Arial"/>
          <w:sz w:val="16"/>
          <w:szCs w:val="16"/>
        </w:rPr>
        <w:tab/>
        <w:t>the Relocated Premises (which term shall mean the Premises after relocation) shall contain approximately the same as, or greater rentable area than, the Premises;</w:t>
      </w:r>
    </w:p>
    <w:p w14:paraId="1667A840" w14:textId="77777777" w:rsidR="00737056" w:rsidRPr="001A1A4A" w:rsidRDefault="00737056" w:rsidP="00737056">
      <w:pPr>
        <w:widowControl/>
        <w:rPr>
          <w:rFonts w:ascii="Arial" w:hAnsi="Arial" w:cs="Arial"/>
          <w:sz w:val="16"/>
          <w:szCs w:val="16"/>
        </w:rPr>
      </w:pPr>
    </w:p>
    <w:p w14:paraId="21AE6709" w14:textId="77777777" w:rsidR="00737056" w:rsidRPr="001A1A4A" w:rsidRDefault="00737056" w:rsidP="00737056">
      <w:pPr>
        <w:widowControl/>
        <w:tabs>
          <w:tab w:val="left" w:pos="-1440"/>
        </w:tabs>
        <w:ind w:left="1440" w:hanging="720"/>
        <w:rPr>
          <w:rFonts w:ascii="Arial" w:hAnsi="Arial" w:cs="Arial"/>
          <w:sz w:val="16"/>
          <w:szCs w:val="16"/>
        </w:rPr>
      </w:pPr>
      <w:r w:rsidRPr="001A1A4A">
        <w:rPr>
          <w:rFonts w:ascii="Arial" w:hAnsi="Arial" w:cs="Arial"/>
          <w:sz w:val="16"/>
          <w:szCs w:val="16"/>
        </w:rPr>
        <w:t>(b)</w:t>
      </w:r>
      <w:r w:rsidRPr="001A1A4A">
        <w:rPr>
          <w:rFonts w:ascii="Arial" w:hAnsi="Arial" w:cs="Arial"/>
          <w:sz w:val="16"/>
          <w:szCs w:val="16"/>
        </w:rPr>
        <w:tab/>
        <w:t>the Landlord shall provide at its expense leasehold improvements in the Relocated Premises equal to the standards of the "Leasehold Improvements" (as herein defined) in the Premises which have been completed or which the Landlord is obliged herein to provide in the Premises;</w:t>
      </w:r>
    </w:p>
    <w:p w14:paraId="3AB37832" w14:textId="77777777" w:rsidR="00737056" w:rsidRPr="001A1A4A" w:rsidRDefault="00737056" w:rsidP="00737056">
      <w:pPr>
        <w:widowControl/>
        <w:rPr>
          <w:rFonts w:ascii="Arial" w:hAnsi="Arial" w:cs="Arial"/>
          <w:sz w:val="16"/>
          <w:szCs w:val="16"/>
        </w:rPr>
      </w:pPr>
    </w:p>
    <w:p w14:paraId="1216EB49" w14:textId="77777777" w:rsidR="00737056" w:rsidRPr="001A1A4A" w:rsidRDefault="00737056" w:rsidP="00737056">
      <w:pPr>
        <w:widowControl/>
        <w:tabs>
          <w:tab w:val="left" w:pos="-1440"/>
        </w:tabs>
        <w:ind w:left="1440" w:hanging="720"/>
        <w:rPr>
          <w:rFonts w:ascii="Arial" w:hAnsi="Arial" w:cs="Arial"/>
          <w:sz w:val="16"/>
          <w:szCs w:val="16"/>
        </w:rPr>
      </w:pPr>
      <w:r w:rsidRPr="001A1A4A">
        <w:rPr>
          <w:rFonts w:ascii="Arial" w:hAnsi="Arial" w:cs="Arial"/>
          <w:sz w:val="16"/>
          <w:szCs w:val="16"/>
        </w:rPr>
        <w:t>(c)</w:t>
      </w:r>
      <w:r w:rsidRPr="001A1A4A">
        <w:rPr>
          <w:rFonts w:ascii="Arial" w:hAnsi="Arial" w:cs="Arial"/>
          <w:sz w:val="16"/>
          <w:szCs w:val="16"/>
        </w:rPr>
        <w:tab/>
        <w:t>the Landlord shall pay for the reasonable moving Costs (if any) of the Tenant's Trade Fixtures and furnishings from the Premises to the Relocated Premises;</w:t>
      </w:r>
    </w:p>
    <w:p w14:paraId="144D1030" w14:textId="77777777" w:rsidR="00737056" w:rsidRPr="001A1A4A" w:rsidRDefault="00737056" w:rsidP="00737056">
      <w:pPr>
        <w:widowControl/>
        <w:rPr>
          <w:rFonts w:ascii="Arial" w:hAnsi="Arial" w:cs="Arial"/>
          <w:sz w:val="16"/>
          <w:szCs w:val="16"/>
        </w:rPr>
      </w:pPr>
    </w:p>
    <w:p w14:paraId="6B72AB8B" w14:textId="77777777" w:rsidR="00737056" w:rsidRPr="001A1A4A" w:rsidRDefault="00737056" w:rsidP="00737056">
      <w:pPr>
        <w:widowControl/>
        <w:tabs>
          <w:tab w:val="left" w:pos="-1440"/>
        </w:tabs>
        <w:ind w:left="1440" w:hanging="720"/>
        <w:rPr>
          <w:rFonts w:ascii="Arial" w:hAnsi="Arial" w:cs="Arial"/>
          <w:sz w:val="16"/>
          <w:szCs w:val="16"/>
        </w:rPr>
      </w:pPr>
      <w:r w:rsidRPr="001A1A4A">
        <w:rPr>
          <w:rFonts w:ascii="Arial" w:hAnsi="Arial" w:cs="Arial"/>
          <w:sz w:val="16"/>
          <w:szCs w:val="16"/>
        </w:rPr>
        <w:t>(d)</w:t>
      </w:r>
      <w:r w:rsidRPr="001A1A4A">
        <w:rPr>
          <w:rFonts w:ascii="Arial" w:hAnsi="Arial" w:cs="Arial"/>
          <w:sz w:val="16"/>
          <w:szCs w:val="16"/>
        </w:rPr>
        <w:tab/>
        <w:t>as compensation for all other Costs, Expenses and damages which the Tenant may suffer or incur in connection with the relocation including disruption and loss of business, Basic Rent and Additional Rent for the Relocated Premises for the period of the first one (1) month of occupancy shall abate;</w:t>
      </w:r>
    </w:p>
    <w:p w14:paraId="292BF6D9" w14:textId="77777777" w:rsidR="00737056" w:rsidRPr="001A1A4A" w:rsidRDefault="00737056" w:rsidP="00737056">
      <w:pPr>
        <w:widowControl/>
        <w:rPr>
          <w:rFonts w:ascii="Arial" w:hAnsi="Arial" w:cs="Arial"/>
          <w:sz w:val="16"/>
          <w:szCs w:val="16"/>
        </w:rPr>
      </w:pPr>
    </w:p>
    <w:p w14:paraId="16A9A658" w14:textId="77777777" w:rsidR="00737056" w:rsidRPr="001A1A4A" w:rsidRDefault="00737056" w:rsidP="00737056">
      <w:pPr>
        <w:widowControl/>
        <w:tabs>
          <w:tab w:val="left" w:pos="-1440"/>
        </w:tabs>
        <w:ind w:left="1440" w:hanging="720"/>
        <w:rPr>
          <w:rFonts w:ascii="Arial" w:hAnsi="Arial" w:cs="Arial"/>
          <w:sz w:val="16"/>
          <w:szCs w:val="16"/>
        </w:rPr>
      </w:pPr>
      <w:r w:rsidRPr="001A1A4A">
        <w:rPr>
          <w:rFonts w:ascii="Arial" w:hAnsi="Arial" w:cs="Arial"/>
          <w:sz w:val="16"/>
          <w:szCs w:val="16"/>
        </w:rPr>
        <w:t>(e)</w:t>
      </w:r>
      <w:r w:rsidRPr="001A1A4A">
        <w:rPr>
          <w:rFonts w:ascii="Arial" w:hAnsi="Arial" w:cs="Arial"/>
          <w:sz w:val="16"/>
          <w:szCs w:val="16"/>
        </w:rPr>
        <w:tab/>
        <w:t>Basic Rent and Tenant's "Proportionate Share" (as herein defined) of Additional Rent for the Relocated Premises shall be no greater than the Basic Rent and Tenant's Proportionate Share of Additional Rent for the Premises, notwithstanding the Relocated Premises may contain a greater rentable area;</w:t>
      </w:r>
    </w:p>
    <w:p w14:paraId="055F4AB3" w14:textId="77777777" w:rsidR="00737056" w:rsidRPr="001A1A4A" w:rsidRDefault="00737056" w:rsidP="00737056">
      <w:pPr>
        <w:widowControl/>
        <w:rPr>
          <w:rFonts w:ascii="Arial" w:hAnsi="Arial" w:cs="Arial"/>
          <w:sz w:val="16"/>
          <w:szCs w:val="16"/>
        </w:rPr>
      </w:pPr>
    </w:p>
    <w:p w14:paraId="33C16881" w14:textId="77777777" w:rsidR="00737056" w:rsidRPr="001A1A4A" w:rsidRDefault="00737056" w:rsidP="00737056">
      <w:pPr>
        <w:widowControl/>
        <w:tabs>
          <w:tab w:val="left" w:pos="-1440"/>
        </w:tabs>
        <w:ind w:left="1440" w:hanging="720"/>
        <w:rPr>
          <w:rFonts w:ascii="Arial" w:hAnsi="Arial" w:cs="Arial"/>
          <w:sz w:val="16"/>
          <w:szCs w:val="16"/>
        </w:rPr>
      </w:pPr>
      <w:r w:rsidRPr="001A1A4A">
        <w:rPr>
          <w:rFonts w:ascii="Arial" w:hAnsi="Arial" w:cs="Arial"/>
          <w:sz w:val="16"/>
          <w:szCs w:val="16"/>
        </w:rPr>
        <w:t>(f)</w:t>
      </w:r>
      <w:r w:rsidRPr="001A1A4A">
        <w:rPr>
          <w:rFonts w:ascii="Arial" w:hAnsi="Arial" w:cs="Arial"/>
          <w:sz w:val="16"/>
          <w:szCs w:val="16"/>
        </w:rPr>
        <w:tab/>
        <w:t>all other terms and conditions of the Lease shall apply to the Relocated Premises except as are inconsistent with the terms and conditions of this sub-paragraph.</w:t>
      </w:r>
    </w:p>
    <w:p w14:paraId="1DD2EE8A" w14:textId="77777777" w:rsidR="00737056" w:rsidRPr="001A1A4A" w:rsidRDefault="00737056" w:rsidP="009C3349">
      <w:pPr>
        <w:keepNext/>
        <w:keepLines/>
        <w:widowControl/>
        <w:tabs>
          <w:tab w:val="left" w:pos="-1440"/>
        </w:tabs>
        <w:ind w:left="720" w:hanging="720"/>
        <w:jc w:val="both"/>
        <w:rPr>
          <w:rFonts w:ascii="Arial" w:hAnsi="Arial" w:cs="Arial"/>
          <w:b/>
          <w:bCs/>
          <w:sz w:val="16"/>
          <w:szCs w:val="16"/>
        </w:rPr>
      </w:pPr>
    </w:p>
    <w:p w14:paraId="4015D729" w14:textId="77777777" w:rsidR="003E240F" w:rsidRPr="001A1A4A" w:rsidRDefault="00E04A20" w:rsidP="00866EA6">
      <w:pPr>
        <w:keepNext/>
        <w:keepLines/>
        <w:widowControl/>
        <w:tabs>
          <w:tab w:val="left" w:pos="-1440"/>
        </w:tabs>
        <w:jc w:val="both"/>
        <w:rPr>
          <w:rFonts w:ascii="Arial" w:hAnsi="Arial" w:cs="Arial"/>
          <w:sz w:val="16"/>
          <w:szCs w:val="16"/>
        </w:rPr>
      </w:pPr>
      <w:r w:rsidRPr="001A1A4A">
        <w:rPr>
          <w:rFonts w:ascii="Arial" w:hAnsi="Arial" w:cs="Arial"/>
          <w:b/>
          <w:bCs/>
          <w:sz w:val="16"/>
          <w:szCs w:val="16"/>
        </w:rPr>
        <w:t>19</w:t>
      </w:r>
      <w:r w:rsidR="00737056" w:rsidRPr="001A1A4A">
        <w:rPr>
          <w:rFonts w:ascii="Arial" w:hAnsi="Arial" w:cs="Arial"/>
          <w:b/>
          <w:bCs/>
          <w:sz w:val="16"/>
          <w:szCs w:val="16"/>
        </w:rPr>
        <w:t>.17</w:t>
      </w:r>
      <w:r w:rsidR="003E240F" w:rsidRPr="001A1A4A">
        <w:rPr>
          <w:rFonts w:ascii="Arial" w:hAnsi="Arial" w:cs="Arial"/>
          <w:b/>
          <w:bCs/>
          <w:sz w:val="16"/>
          <w:szCs w:val="16"/>
        </w:rPr>
        <w:tab/>
        <w:t>Further Assurances</w:t>
      </w:r>
    </w:p>
    <w:p w14:paraId="20EC0E1F" w14:textId="77777777" w:rsidR="003E240F" w:rsidRPr="001A1A4A" w:rsidRDefault="003E240F" w:rsidP="009C3349">
      <w:pPr>
        <w:keepNext/>
        <w:keepLines/>
        <w:widowControl/>
        <w:jc w:val="both"/>
        <w:rPr>
          <w:rFonts w:ascii="Arial" w:hAnsi="Arial" w:cs="Arial"/>
          <w:sz w:val="16"/>
          <w:szCs w:val="16"/>
        </w:rPr>
      </w:pPr>
    </w:p>
    <w:p w14:paraId="1AE68704" w14:textId="77777777" w:rsidR="003E240F" w:rsidRPr="001A1A4A" w:rsidRDefault="003E240F" w:rsidP="00460AA0">
      <w:pPr>
        <w:keepNext/>
        <w:keepLines/>
        <w:widowControl/>
        <w:ind w:left="720"/>
        <w:jc w:val="both"/>
        <w:rPr>
          <w:rFonts w:ascii="Arial" w:hAnsi="Arial" w:cs="Arial"/>
          <w:sz w:val="16"/>
          <w:szCs w:val="16"/>
        </w:rPr>
      </w:pPr>
      <w:r w:rsidRPr="001A1A4A">
        <w:rPr>
          <w:rFonts w:ascii="Arial" w:hAnsi="Arial" w:cs="Arial"/>
          <w:sz w:val="16"/>
          <w:szCs w:val="16"/>
        </w:rPr>
        <w:t>Each party agrees to make such further assurances as may be reasonably required from time to time by the other to more fully implement the true intent of this Lease.</w:t>
      </w:r>
    </w:p>
    <w:p w14:paraId="18D6706F" w14:textId="77777777" w:rsidR="003E240F" w:rsidRPr="001A1A4A" w:rsidRDefault="003E240F" w:rsidP="009C3349">
      <w:pPr>
        <w:keepNext/>
        <w:keepLines/>
        <w:widowControl/>
        <w:jc w:val="both"/>
        <w:rPr>
          <w:rFonts w:ascii="Arial" w:hAnsi="Arial" w:cs="Arial"/>
          <w:sz w:val="16"/>
          <w:szCs w:val="16"/>
        </w:rPr>
      </w:pPr>
    </w:p>
    <w:p w14:paraId="75A40CD7" w14:textId="77777777" w:rsidR="00661F65" w:rsidRPr="001A1A4A" w:rsidRDefault="00E04A20" w:rsidP="009C3349">
      <w:pPr>
        <w:widowControl/>
        <w:tabs>
          <w:tab w:val="left" w:pos="-1440"/>
        </w:tabs>
        <w:ind w:left="720" w:hanging="720"/>
        <w:jc w:val="both"/>
        <w:rPr>
          <w:rFonts w:ascii="Arial" w:hAnsi="Arial" w:cs="Arial"/>
          <w:b/>
          <w:bCs/>
          <w:sz w:val="16"/>
          <w:szCs w:val="16"/>
        </w:rPr>
      </w:pPr>
      <w:r w:rsidRPr="001A1A4A">
        <w:rPr>
          <w:rFonts w:ascii="Arial" w:hAnsi="Arial" w:cs="Arial"/>
          <w:b/>
          <w:bCs/>
          <w:sz w:val="16"/>
          <w:szCs w:val="16"/>
        </w:rPr>
        <w:t>19</w:t>
      </w:r>
      <w:r w:rsidR="00737056" w:rsidRPr="001A1A4A">
        <w:rPr>
          <w:rFonts w:ascii="Arial" w:hAnsi="Arial" w:cs="Arial"/>
          <w:b/>
          <w:bCs/>
          <w:sz w:val="16"/>
          <w:szCs w:val="16"/>
        </w:rPr>
        <w:t>.18</w:t>
      </w:r>
      <w:r w:rsidR="003E240F" w:rsidRPr="001A1A4A">
        <w:rPr>
          <w:rFonts w:ascii="Arial" w:hAnsi="Arial" w:cs="Arial"/>
          <w:b/>
          <w:bCs/>
          <w:sz w:val="16"/>
          <w:szCs w:val="16"/>
        </w:rPr>
        <w:tab/>
        <w:t>Confidentiality</w:t>
      </w:r>
    </w:p>
    <w:p w14:paraId="318D8EFD" w14:textId="77777777" w:rsidR="003E240F" w:rsidRPr="001A1A4A" w:rsidRDefault="003E240F" w:rsidP="009C3349">
      <w:pPr>
        <w:widowControl/>
        <w:jc w:val="both"/>
        <w:rPr>
          <w:rFonts w:ascii="Arial" w:hAnsi="Arial" w:cs="Arial"/>
          <w:sz w:val="16"/>
          <w:szCs w:val="16"/>
        </w:rPr>
      </w:pPr>
    </w:p>
    <w:p w14:paraId="1EB3558E" w14:textId="77777777" w:rsidR="003E240F" w:rsidRPr="001A1A4A" w:rsidRDefault="003E240F" w:rsidP="00460AA0">
      <w:pPr>
        <w:widowControl/>
        <w:ind w:left="720"/>
        <w:jc w:val="both"/>
        <w:rPr>
          <w:rFonts w:ascii="Arial" w:hAnsi="Arial" w:cs="Arial"/>
          <w:sz w:val="16"/>
          <w:szCs w:val="16"/>
        </w:rPr>
      </w:pPr>
      <w:r w:rsidRPr="001A1A4A">
        <w:rPr>
          <w:rFonts w:ascii="Arial" w:hAnsi="Arial" w:cs="Arial"/>
          <w:sz w:val="16"/>
          <w:szCs w:val="16"/>
        </w:rPr>
        <w:t>The Tenant agrees to use its best efforts to keep confidential, and to use its best efforts to ensure that those for whom at law it is responsible and its advisors keep confidential the provisions of this Lease.</w:t>
      </w:r>
    </w:p>
    <w:p w14:paraId="60E5F3AA" w14:textId="77777777" w:rsidR="003E240F" w:rsidRPr="001A1A4A" w:rsidRDefault="003E240F" w:rsidP="009C3349">
      <w:pPr>
        <w:widowControl/>
        <w:jc w:val="both"/>
        <w:rPr>
          <w:rFonts w:ascii="Arial" w:hAnsi="Arial" w:cs="Arial"/>
          <w:sz w:val="16"/>
          <w:szCs w:val="16"/>
        </w:rPr>
      </w:pPr>
    </w:p>
    <w:p w14:paraId="70C19ABE" w14:textId="77777777" w:rsidR="00FF214F" w:rsidRPr="001A1A4A" w:rsidRDefault="00E04A20" w:rsidP="00A86012">
      <w:pPr>
        <w:widowControl/>
        <w:tabs>
          <w:tab w:val="left" w:pos="-1440"/>
        </w:tabs>
        <w:ind w:left="720" w:hanging="720"/>
        <w:jc w:val="both"/>
        <w:rPr>
          <w:rFonts w:ascii="Arial" w:hAnsi="Arial" w:cs="Arial"/>
          <w:b/>
          <w:sz w:val="16"/>
          <w:szCs w:val="16"/>
        </w:rPr>
      </w:pPr>
      <w:r w:rsidRPr="001A1A4A">
        <w:rPr>
          <w:rFonts w:ascii="Arial" w:hAnsi="Arial" w:cs="Arial"/>
          <w:b/>
          <w:sz w:val="16"/>
          <w:szCs w:val="16"/>
        </w:rPr>
        <w:t>19</w:t>
      </w:r>
      <w:r w:rsidR="00737056" w:rsidRPr="001A1A4A">
        <w:rPr>
          <w:rFonts w:ascii="Arial" w:hAnsi="Arial" w:cs="Arial"/>
          <w:b/>
          <w:sz w:val="16"/>
          <w:szCs w:val="16"/>
        </w:rPr>
        <w:t>.19</w:t>
      </w:r>
      <w:r w:rsidR="00FF214F" w:rsidRPr="001A1A4A">
        <w:rPr>
          <w:rFonts w:ascii="Arial" w:hAnsi="Arial" w:cs="Arial"/>
          <w:b/>
          <w:sz w:val="16"/>
          <w:szCs w:val="16"/>
        </w:rPr>
        <w:tab/>
        <w:t>Sole Agreement</w:t>
      </w:r>
    </w:p>
    <w:p w14:paraId="4E5A70FF" w14:textId="77777777" w:rsidR="00FF214F" w:rsidRPr="001A1A4A" w:rsidRDefault="00FF214F" w:rsidP="009C3349">
      <w:pPr>
        <w:widowControl/>
        <w:jc w:val="both"/>
        <w:rPr>
          <w:rFonts w:ascii="Arial" w:hAnsi="Arial" w:cs="Arial"/>
          <w:b/>
          <w:sz w:val="16"/>
          <w:szCs w:val="16"/>
        </w:rPr>
      </w:pPr>
    </w:p>
    <w:p w14:paraId="7EADB7C8" w14:textId="77777777" w:rsidR="00FF214F" w:rsidRPr="001A1A4A" w:rsidRDefault="00814107" w:rsidP="00460AA0">
      <w:pPr>
        <w:widowControl/>
        <w:ind w:left="720"/>
        <w:jc w:val="both"/>
        <w:rPr>
          <w:rFonts w:ascii="Arial" w:hAnsi="Arial" w:cs="Arial"/>
          <w:sz w:val="16"/>
          <w:szCs w:val="16"/>
        </w:rPr>
      </w:pPr>
      <w:r w:rsidRPr="001A1A4A">
        <w:rPr>
          <w:rFonts w:ascii="Arial" w:hAnsi="Arial" w:cs="Arial"/>
          <w:sz w:val="16"/>
          <w:szCs w:val="16"/>
        </w:rPr>
        <w:lastRenderedPageBreak/>
        <w:t>The Tenant acknowledges that the Lease</w:t>
      </w:r>
      <w:r w:rsidR="00FF214F" w:rsidRPr="001A1A4A">
        <w:rPr>
          <w:rFonts w:ascii="Arial" w:hAnsi="Arial" w:cs="Arial"/>
          <w:sz w:val="16"/>
          <w:szCs w:val="16"/>
        </w:rPr>
        <w:t xml:space="preserve"> sets forth all of the warranties, representations, covenants, promises, agreements, conditions and understandings between the </w:t>
      </w:r>
      <w:r w:rsidRPr="001A1A4A">
        <w:rPr>
          <w:rFonts w:ascii="Arial" w:hAnsi="Arial" w:cs="Arial"/>
          <w:sz w:val="16"/>
          <w:szCs w:val="16"/>
        </w:rPr>
        <w:tab/>
      </w:r>
      <w:r w:rsidR="00FF214F" w:rsidRPr="001A1A4A">
        <w:rPr>
          <w:rFonts w:ascii="Arial" w:hAnsi="Arial" w:cs="Arial"/>
          <w:sz w:val="16"/>
          <w:szCs w:val="16"/>
        </w:rPr>
        <w:t xml:space="preserve">parties concerning the leased Premises and the </w:t>
      </w:r>
      <w:r w:rsidRPr="001A1A4A">
        <w:rPr>
          <w:rFonts w:ascii="Arial" w:hAnsi="Arial" w:cs="Arial"/>
          <w:sz w:val="16"/>
          <w:szCs w:val="16"/>
        </w:rPr>
        <w:t xml:space="preserve">Building and the </w:t>
      </w:r>
      <w:r w:rsidR="00C21D7A" w:rsidRPr="001A1A4A">
        <w:rPr>
          <w:rFonts w:ascii="Arial" w:hAnsi="Arial" w:cs="Arial"/>
          <w:sz w:val="16"/>
          <w:szCs w:val="16"/>
        </w:rPr>
        <w:t>Centre</w:t>
      </w:r>
      <w:r w:rsidR="00FF214F" w:rsidRPr="001A1A4A">
        <w:rPr>
          <w:rFonts w:ascii="Arial" w:hAnsi="Arial" w:cs="Arial"/>
          <w:sz w:val="16"/>
          <w:szCs w:val="16"/>
        </w:rPr>
        <w:t xml:space="preserve"> and there are no warranties, representations, covenants, promises, agreements, conditions or understandings, either oral or written, expressed or implied, between them or other than a</w:t>
      </w:r>
      <w:r w:rsidRPr="001A1A4A">
        <w:rPr>
          <w:rFonts w:ascii="Arial" w:hAnsi="Arial" w:cs="Arial"/>
          <w:sz w:val="16"/>
          <w:szCs w:val="16"/>
        </w:rPr>
        <w:t>s set forth in this Lease.  The duly executed</w:t>
      </w:r>
      <w:r w:rsidR="00FF214F" w:rsidRPr="001A1A4A">
        <w:rPr>
          <w:rFonts w:ascii="Arial" w:hAnsi="Arial" w:cs="Arial"/>
          <w:sz w:val="16"/>
          <w:szCs w:val="16"/>
        </w:rPr>
        <w:t xml:space="preserve"> Lease supersedes and replaces any prior agreement respecting the leased Pr</w:t>
      </w:r>
      <w:r w:rsidRPr="001A1A4A">
        <w:rPr>
          <w:rFonts w:ascii="Arial" w:hAnsi="Arial" w:cs="Arial"/>
          <w:sz w:val="16"/>
          <w:szCs w:val="16"/>
        </w:rPr>
        <w:t>emises.</w:t>
      </w:r>
      <w:r w:rsidR="00FF214F" w:rsidRPr="001A1A4A">
        <w:rPr>
          <w:rFonts w:ascii="Arial" w:hAnsi="Arial" w:cs="Arial"/>
          <w:sz w:val="16"/>
          <w:szCs w:val="16"/>
        </w:rPr>
        <w:t xml:space="preserve">  Notwithstanding the foregoing, any broker or agent of the Tenant</w:t>
      </w:r>
      <w:r w:rsidR="00A86012" w:rsidRPr="001A1A4A">
        <w:rPr>
          <w:rFonts w:ascii="Arial" w:hAnsi="Arial" w:cs="Arial"/>
          <w:sz w:val="16"/>
          <w:szCs w:val="16"/>
        </w:rPr>
        <w:t xml:space="preserve"> shall be paid by the Tenant to the </w:t>
      </w:r>
      <w:r w:rsidRPr="001A1A4A">
        <w:rPr>
          <w:rFonts w:ascii="Arial" w:hAnsi="Arial" w:cs="Arial"/>
          <w:sz w:val="16"/>
          <w:szCs w:val="16"/>
        </w:rPr>
        <w:tab/>
      </w:r>
      <w:r w:rsidR="00A86012" w:rsidRPr="001A1A4A">
        <w:rPr>
          <w:rFonts w:ascii="Arial" w:hAnsi="Arial" w:cs="Arial"/>
          <w:sz w:val="16"/>
          <w:szCs w:val="16"/>
        </w:rPr>
        <w:t>exoneration of the Landlord.</w:t>
      </w:r>
    </w:p>
    <w:p w14:paraId="697068FE" w14:textId="77777777" w:rsidR="00866EA6" w:rsidRDefault="00866EA6" w:rsidP="009C3349">
      <w:pPr>
        <w:widowControl/>
        <w:jc w:val="both"/>
        <w:rPr>
          <w:rFonts w:ascii="Arial" w:hAnsi="Arial" w:cs="Arial"/>
          <w:sz w:val="16"/>
          <w:szCs w:val="16"/>
        </w:rPr>
      </w:pPr>
    </w:p>
    <w:p w14:paraId="1878C380" w14:textId="77777777" w:rsidR="00A86012" w:rsidRPr="001A1A4A" w:rsidRDefault="00E04A20" w:rsidP="009C3349">
      <w:pPr>
        <w:widowControl/>
        <w:jc w:val="both"/>
        <w:rPr>
          <w:rFonts w:ascii="Arial" w:hAnsi="Arial" w:cs="Arial"/>
          <w:b/>
          <w:sz w:val="16"/>
          <w:szCs w:val="16"/>
        </w:rPr>
      </w:pPr>
      <w:r w:rsidRPr="001A1A4A">
        <w:rPr>
          <w:rFonts w:ascii="Arial" w:hAnsi="Arial" w:cs="Arial"/>
          <w:b/>
          <w:sz w:val="16"/>
          <w:szCs w:val="16"/>
        </w:rPr>
        <w:t>19</w:t>
      </w:r>
      <w:r w:rsidR="00A86012" w:rsidRPr="001A1A4A">
        <w:rPr>
          <w:rFonts w:ascii="Arial" w:hAnsi="Arial" w:cs="Arial"/>
          <w:b/>
          <w:sz w:val="16"/>
          <w:szCs w:val="16"/>
        </w:rPr>
        <w:t>.20</w:t>
      </w:r>
      <w:r w:rsidR="00A86012" w:rsidRPr="001A1A4A">
        <w:rPr>
          <w:rFonts w:ascii="Arial" w:hAnsi="Arial" w:cs="Arial"/>
          <w:b/>
          <w:sz w:val="16"/>
          <w:szCs w:val="16"/>
        </w:rPr>
        <w:tab/>
        <w:t>No Offer</w:t>
      </w:r>
    </w:p>
    <w:p w14:paraId="6BF0B633" w14:textId="77777777" w:rsidR="00A86012" w:rsidRPr="001A1A4A" w:rsidRDefault="00A86012" w:rsidP="009C3349">
      <w:pPr>
        <w:widowControl/>
        <w:jc w:val="both"/>
        <w:rPr>
          <w:rFonts w:ascii="Arial" w:hAnsi="Arial" w:cs="Arial"/>
          <w:b/>
          <w:sz w:val="16"/>
          <w:szCs w:val="16"/>
        </w:rPr>
      </w:pPr>
    </w:p>
    <w:p w14:paraId="0C8AC548" w14:textId="77777777" w:rsidR="00A86012" w:rsidRDefault="00A86012" w:rsidP="00460AA0">
      <w:pPr>
        <w:widowControl/>
        <w:ind w:left="720"/>
        <w:jc w:val="both"/>
        <w:rPr>
          <w:rFonts w:ascii="Arial" w:hAnsi="Arial" w:cs="Arial"/>
          <w:sz w:val="16"/>
          <w:szCs w:val="16"/>
        </w:rPr>
      </w:pPr>
      <w:r w:rsidRPr="001A1A4A">
        <w:rPr>
          <w:rFonts w:ascii="Arial" w:hAnsi="Arial" w:cs="Arial"/>
          <w:sz w:val="16"/>
          <w:szCs w:val="16"/>
        </w:rPr>
        <w:t xml:space="preserve">The submission of this Lease by the Landlord to the Tenant for examination does not constitute an offer, reservation of or </w:t>
      </w:r>
      <w:r w:rsidR="00866EA6">
        <w:rPr>
          <w:rFonts w:ascii="Arial" w:hAnsi="Arial" w:cs="Arial"/>
          <w:sz w:val="16"/>
          <w:szCs w:val="16"/>
        </w:rPr>
        <w:t xml:space="preserve">option for the leased Premises </w:t>
      </w:r>
      <w:r w:rsidRPr="001A1A4A">
        <w:rPr>
          <w:rFonts w:ascii="Arial" w:hAnsi="Arial" w:cs="Arial"/>
          <w:sz w:val="16"/>
          <w:szCs w:val="16"/>
        </w:rPr>
        <w:t>notwithstanding any deposit or monies paid to the Landlord by the Tenant, and this Lease becomes effective as a lease only upon executi</w:t>
      </w:r>
      <w:r w:rsidR="00866EA6">
        <w:rPr>
          <w:rFonts w:ascii="Arial" w:hAnsi="Arial" w:cs="Arial"/>
          <w:sz w:val="16"/>
          <w:szCs w:val="16"/>
        </w:rPr>
        <w:t xml:space="preserve">on and delivery thereof by the </w:t>
      </w:r>
      <w:r w:rsidRPr="001A1A4A">
        <w:rPr>
          <w:rFonts w:ascii="Arial" w:hAnsi="Arial" w:cs="Arial"/>
          <w:sz w:val="16"/>
          <w:szCs w:val="16"/>
        </w:rPr>
        <w:t>Landlord to the Tenant.</w:t>
      </w:r>
    </w:p>
    <w:p w14:paraId="42BF0D49" w14:textId="77777777" w:rsidR="00B56638" w:rsidRDefault="00B56638" w:rsidP="00460AA0">
      <w:pPr>
        <w:widowControl/>
        <w:ind w:left="720"/>
        <w:jc w:val="both"/>
        <w:rPr>
          <w:rFonts w:ascii="Arial" w:hAnsi="Arial" w:cs="Arial"/>
          <w:sz w:val="16"/>
          <w:szCs w:val="16"/>
        </w:rPr>
      </w:pPr>
    </w:p>
    <w:p w14:paraId="366D70DA" w14:textId="77777777" w:rsidR="00B56638" w:rsidRPr="00B56638" w:rsidRDefault="00B56638" w:rsidP="00B56638">
      <w:pPr>
        <w:widowControl/>
        <w:jc w:val="both"/>
        <w:rPr>
          <w:rFonts w:ascii="Arial" w:hAnsi="Arial" w:cs="Arial"/>
          <w:b/>
          <w:sz w:val="16"/>
          <w:szCs w:val="16"/>
        </w:rPr>
      </w:pPr>
      <w:r w:rsidRPr="00B56638">
        <w:rPr>
          <w:rFonts w:ascii="Arial" w:hAnsi="Arial" w:cs="Arial"/>
          <w:b/>
          <w:sz w:val="16"/>
          <w:szCs w:val="16"/>
        </w:rPr>
        <w:t>19.21</w:t>
      </w:r>
      <w:r w:rsidRPr="00B56638">
        <w:rPr>
          <w:rFonts w:ascii="Arial" w:hAnsi="Arial" w:cs="Arial"/>
          <w:b/>
          <w:sz w:val="16"/>
          <w:szCs w:val="16"/>
        </w:rPr>
        <w:tab/>
        <w:t>Counterpart and Electronic Execution</w:t>
      </w:r>
    </w:p>
    <w:p w14:paraId="1F8F320A" w14:textId="77777777" w:rsidR="00B56638" w:rsidRPr="00B56638" w:rsidRDefault="00B56638" w:rsidP="00B56638">
      <w:pPr>
        <w:widowControl/>
        <w:ind w:left="720"/>
        <w:jc w:val="both"/>
        <w:rPr>
          <w:rFonts w:ascii="Arial" w:hAnsi="Arial" w:cs="Arial"/>
          <w:sz w:val="16"/>
          <w:szCs w:val="16"/>
        </w:rPr>
      </w:pPr>
    </w:p>
    <w:p w14:paraId="537F711D" w14:textId="77777777" w:rsidR="00B56638" w:rsidRPr="00B56638" w:rsidRDefault="00B56638" w:rsidP="00B56638">
      <w:pPr>
        <w:widowControl/>
        <w:ind w:left="720"/>
        <w:jc w:val="both"/>
        <w:rPr>
          <w:rFonts w:ascii="Arial" w:hAnsi="Arial" w:cs="Arial"/>
          <w:sz w:val="16"/>
          <w:szCs w:val="16"/>
        </w:rPr>
      </w:pPr>
      <w:r w:rsidRPr="00B56638">
        <w:rPr>
          <w:rFonts w:ascii="Arial" w:hAnsi="Arial" w:cs="Arial"/>
          <w:sz w:val="16"/>
          <w:szCs w:val="16"/>
        </w:rPr>
        <w:t>The Lease may be executed in counterparts each of which shall constitute an original, and such counterparts together shall constitute and be read as one in the same instrument.  This Lease may be executed and delivered by facsimile or electronic transmission and the execution and delivery of this Lease by facsimile or electronic transmission shall be deemed to be, and may be relied upon by the party receiving same as an originally signed document and shall be binding on the party delivering same.  Any party that delivers a counterpart copy of this Lease by facsimile or electronic transmission shall deliver an originally executed copy of this Lease promptly thereafter; provided that the failure to do so shall not affect the validity or enforceability of this Lease.</w:t>
      </w:r>
    </w:p>
    <w:p w14:paraId="5B234A50" w14:textId="77777777" w:rsidR="00B56638" w:rsidRPr="001A1A4A" w:rsidRDefault="00B56638" w:rsidP="00460AA0">
      <w:pPr>
        <w:widowControl/>
        <w:ind w:left="720"/>
        <w:jc w:val="both"/>
        <w:rPr>
          <w:rFonts w:ascii="Arial" w:hAnsi="Arial" w:cs="Arial"/>
          <w:sz w:val="16"/>
          <w:szCs w:val="16"/>
        </w:rPr>
      </w:pPr>
    </w:p>
    <w:p w14:paraId="73E6C4AA" w14:textId="77777777" w:rsidR="00661F65" w:rsidRPr="001A1A4A" w:rsidRDefault="00661F65" w:rsidP="009C3349">
      <w:pPr>
        <w:widowControl/>
        <w:tabs>
          <w:tab w:val="left" w:pos="-1440"/>
        </w:tabs>
        <w:ind w:left="737" w:hanging="720"/>
        <w:jc w:val="both"/>
        <w:rPr>
          <w:rFonts w:ascii="Arial" w:hAnsi="Arial" w:cs="Arial"/>
          <w:sz w:val="16"/>
          <w:szCs w:val="16"/>
        </w:rPr>
      </w:pPr>
    </w:p>
    <w:p w14:paraId="77139348" w14:textId="77777777" w:rsidR="00E479BE" w:rsidRPr="001A1A4A" w:rsidRDefault="00E479BE" w:rsidP="009C3349">
      <w:pPr>
        <w:widowControl/>
        <w:tabs>
          <w:tab w:val="left" w:pos="-1440"/>
        </w:tabs>
        <w:ind w:left="737" w:hanging="720"/>
        <w:jc w:val="both"/>
        <w:rPr>
          <w:rFonts w:ascii="Arial" w:hAnsi="Arial" w:cs="Arial"/>
          <w:sz w:val="16"/>
          <w:szCs w:val="16"/>
        </w:rPr>
      </w:pPr>
    </w:p>
    <w:p w14:paraId="45063627" w14:textId="77777777" w:rsidR="00007523" w:rsidRPr="001A1A4A" w:rsidRDefault="00FC1C93" w:rsidP="00460AA0">
      <w:pPr>
        <w:widowControl/>
        <w:tabs>
          <w:tab w:val="left" w:pos="-1440"/>
        </w:tabs>
        <w:ind w:left="737" w:hanging="17"/>
        <w:jc w:val="both"/>
        <w:rPr>
          <w:rFonts w:ascii="Arial" w:hAnsi="Arial" w:cs="Arial"/>
          <w:b/>
          <w:sz w:val="16"/>
          <w:szCs w:val="16"/>
        </w:rPr>
      </w:pPr>
      <w:r w:rsidRPr="001A1A4A">
        <w:rPr>
          <w:rFonts w:ascii="Arial" w:hAnsi="Arial" w:cs="Arial"/>
          <w:b/>
          <w:sz w:val="16"/>
          <w:szCs w:val="16"/>
        </w:rPr>
        <w:t>THE REMAINDER OF THIS PAGE INTENTIONALLY LEFT BLANK</w:t>
      </w:r>
    </w:p>
    <w:p w14:paraId="1A585FE5" w14:textId="77777777" w:rsidR="00406690" w:rsidRPr="001A1A4A" w:rsidRDefault="00007523" w:rsidP="00FA452B">
      <w:pPr>
        <w:jc w:val="both"/>
        <w:rPr>
          <w:rFonts w:ascii="Arial" w:hAnsi="Arial" w:cs="Arial"/>
          <w:sz w:val="20"/>
          <w:szCs w:val="20"/>
        </w:rPr>
      </w:pPr>
      <w:r w:rsidRPr="001A1A4A">
        <w:rPr>
          <w:rFonts w:ascii="Arial" w:hAnsi="Arial" w:cs="Arial"/>
          <w:b/>
          <w:sz w:val="16"/>
          <w:szCs w:val="16"/>
        </w:rPr>
        <w:br w:type="page"/>
      </w:r>
    </w:p>
    <w:p w14:paraId="4B6392FB" w14:textId="77777777" w:rsidR="00406690" w:rsidRPr="001A1A4A" w:rsidRDefault="00406690" w:rsidP="00007523">
      <w:pPr>
        <w:widowControl/>
        <w:jc w:val="both"/>
        <w:rPr>
          <w:rFonts w:ascii="Arial" w:hAnsi="Arial" w:cs="Arial"/>
          <w:sz w:val="20"/>
          <w:szCs w:val="20"/>
        </w:rPr>
      </w:pPr>
    </w:p>
    <w:p w14:paraId="460A8944" w14:textId="77777777" w:rsidR="00007523" w:rsidRPr="001A1A4A" w:rsidRDefault="00007523" w:rsidP="00007523">
      <w:pPr>
        <w:widowControl/>
        <w:jc w:val="both"/>
        <w:rPr>
          <w:rFonts w:ascii="Arial" w:hAnsi="Arial" w:cs="Arial"/>
          <w:sz w:val="20"/>
          <w:szCs w:val="20"/>
        </w:rPr>
      </w:pPr>
      <w:r w:rsidRPr="001A1A4A">
        <w:rPr>
          <w:rFonts w:ascii="Arial" w:hAnsi="Arial" w:cs="Arial"/>
          <w:sz w:val="20"/>
          <w:szCs w:val="20"/>
        </w:rPr>
        <w:t xml:space="preserve">IN WITNESS WHEREOF the parties hereto have duly executed this Lease as </w:t>
      </w:r>
      <w:r w:rsidR="00866EA6">
        <w:rPr>
          <w:rFonts w:ascii="Arial" w:hAnsi="Arial" w:cs="Arial"/>
          <w:sz w:val="20"/>
          <w:szCs w:val="20"/>
        </w:rPr>
        <w:t>of the __</w:t>
      </w:r>
      <w:r w:rsidR="00401B05" w:rsidRPr="001A1A4A">
        <w:rPr>
          <w:rFonts w:ascii="Arial" w:hAnsi="Arial" w:cs="Arial"/>
          <w:sz w:val="20"/>
          <w:szCs w:val="20"/>
        </w:rPr>
        <w:t>_</w:t>
      </w:r>
      <w:r w:rsidR="00866EA6">
        <w:rPr>
          <w:rFonts w:ascii="Arial" w:hAnsi="Arial" w:cs="Arial"/>
          <w:sz w:val="20"/>
          <w:szCs w:val="20"/>
        </w:rPr>
        <w:t xml:space="preserve"> day of _____________</w:t>
      </w:r>
      <w:r w:rsidR="001436CB">
        <w:rPr>
          <w:rFonts w:ascii="Arial" w:hAnsi="Arial" w:cs="Arial"/>
          <w:sz w:val="20"/>
          <w:szCs w:val="20"/>
        </w:rPr>
        <w:t>_, 2015</w:t>
      </w:r>
    </w:p>
    <w:p w14:paraId="1D40C6A1" w14:textId="77777777" w:rsidR="00007523" w:rsidRPr="001A1A4A" w:rsidRDefault="00007523" w:rsidP="00007523">
      <w:pPr>
        <w:widowControl/>
        <w:jc w:val="both"/>
        <w:rPr>
          <w:rFonts w:ascii="Arial" w:hAnsi="Arial" w:cs="Arial"/>
          <w:sz w:val="20"/>
          <w:szCs w:val="20"/>
        </w:rPr>
      </w:pPr>
    </w:p>
    <w:p w14:paraId="5910C88E" w14:textId="77777777" w:rsidR="00007523" w:rsidRPr="001A1A4A" w:rsidRDefault="00007523" w:rsidP="00007523">
      <w:pPr>
        <w:widowControl/>
        <w:jc w:val="both"/>
        <w:rPr>
          <w:rFonts w:ascii="Arial" w:hAnsi="Arial" w:cs="Arial"/>
          <w:sz w:val="20"/>
          <w:szCs w:val="20"/>
        </w:rPr>
      </w:pPr>
    </w:p>
    <w:p w14:paraId="73EAE705" w14:textId="77777777" w:rsidR="00007523" w:rsidRPr="001A1A4A" w:rsidRDefault="00007523" w:rsidP="00007523">
      <w:pPr>
        <w:widowControl/>
        <w:jc w:val="both"/>
        <w:rPr>
          <w:rFonts w:ascii="Arial" w:hAnsi="Arial" w:cs="Arial"/>
        </w:rPr>
      </w:pPr>
    </w:p>
    <w:p w14:paraId="15AD9930" w14:textId="77777777" w:rsidR="00401B05" w:rsidRPr="001A1A4A" w:rsidRDefault="00401B05" w:rsidP="00007523">
      <w:pPr>
        <w:widowControl/>
        <w:jc w:val="both"/>
        <w:rPr>
          <w:rFonts w:ascii="Arial" w:hAnsi="Arial" w:cs="Arial"/>
        </w:rPr>
      </w:pPr>
    </w:p>
    <w:p w14:paraId="3FDA8F58" w14:textId="77777777" w:rsidR="00401B05" w:rsidRPr="001A1A4A" w:rsidRDefault="00401B05" w:rsidP="00866EA6">
      <w:pPr>
        <w:widowControl/>
        <w:rPr>
          <w:rFonts w:ascii="Arial" w:hAnsi="Arial" w:cs="Arial"/>
        </w:rPr>
      </w:pPr>
    </w:p>
    <w:p w14:paraId="3EB9F2B1" w14:textId="77777777" w:rsidR="00007523" w:rsidRPr="001A1A4A" w:rsidRDefault="00C36805" w:rsidP="00866EA6">
      <w:pPr>
        <w:widowControl/>
        <w:rPr>
          <w:rFonts w:ascii="Arial" w:hAnsi="Arial" w:cs="Arial"/>
          <w:sz w:val="16"/>
          <w:szCs w:val="16"/>
        </w:rPr>
      </w:pPr>
      <w:r w:rsidRPr="001A1A4A">
        <w:rPr>
          <w:rFonts w:ascii="Arial" w:hAnsi="Arial" w:cs="Arial"/>
        </w:rPr>
        <w:t xml:space="preserve">WITNESS:  </w:t>
      </w:r>
      <w:r w:rsidR="00007523" w:rsidRPr="001A1A4A">
        <w:rPr>
          <w:rFonts w:ascii="Arial" w:hAnsi="Arial" w:cs="Arial"/>
        </w:rPr>
        <w:tab/>
      </w:r>
      <w:r w:rsidR="00007523" w:rsidRPr="001A1A4A">
        <w:rPr>
          <w:rFonts w:ascii="Arial" w:hAnsi="Arial" w:cs="Arial"/>
        </w:rPr>
        <w:tab/>
      </w:r>
      <w:r w:rsidR="00007523" w:rsidRPr="001A1A4A">
        <w:rPr>
          <w:rFonts w:ascii="Arial" w:hAnsi="Arial" w:cs="Arial"/>
        </w:rPr>
        <w:tab/>
      </w:r>
      <w:r w:rsidR="00007523" w:rsidRPr="001A1A4A">
        <w:rPr>
          <w:rFonts w:ascii="Arial" w:hAnsi="Arial" w:cs="Arial"/>
        </w:rPr>
        <w:tab/>
      </w:r>
      <w:r w:rsidRPr="001A1A4A">
        <w:rPr>
          <w:rFonts w:ascii="Arial" w:hAnsi="Arial" w:cs="Arial"/>
        </w:rPr>
        <w:tab/>
      </w:r>
      <w:r w:rsidR="00866EA6">
        <w:rPr>
          <w:rFonts w:ascii="Arial" w:hAnsi="Arial" w:cs="Arial"/>
        </w:rPr>
        <w:tab/>
      </w:r>
      <w:r w:rsidR="009A6E44" w:rsidRPr="001A1A4A">
        <w:rPr>
          <w:rFonts w:ascii="Arial" w:hAnsi="Arial" w:cs="Arial"/>
          <w:b/>
        </w:rPr>
        <w:t>TELSEC PROPERTY CORPORATION</w:t>
      </w:r>
    </w:p>
    <w:p w14:paraId="7EA05454" w14:textId="77777777" w:rsidR="00007523" w:rsidRPr="001A1A4A" w:rsidRDefault="00007523" w:rsidP="00866EA6">
      <w:pPr>
        <w:widowControl/>
        <w:ind w:left="4320" w:firstLine="720"/>
        <w:rPr>
          <w:rFonts w:ascii="Arial" w:hAnsi="Arial" w:cs="Arial"/>
          <w:b/>
          <w:bCs/>
          <w:sz w:val="18"/>
          <w:szCs w:val="18"/>
        </w:rPr>
      </w:pPr>
      <w:r w:rsidRPr="001A1A4A">
        <w:rPr>
          <w:rFonts w:ascii="Arial" w:hAnsi="Arial" w:cs="Arial"/>
          <w:sz w:val="16"/>
          <w:szCs w:val="16"/>
        </w:rPr>
        <w:t>(</w:t>
      </w:r>
      <w:r w:rsidRPr="001A1A4A">
        <w:rPr>
          <w:rFonts w:ascii="Arial" w:hAnsi="Arial" w:cs="Arial"/>
          <w:sz w:val="18"/>
          <w:szCs w:val="18"/>
        </w:rPr>
        <w:t>Landlord)</w:t>
      </w:r>
    </w:p>
    <w:p w14:paraId="67D00729" w14:textId="77777777" w:rsidR="00007523" w:rsidRPr="001A1A4A" w:rsidRDefault="00007523" w:rsidP="00866EA6">
      <w:pPr>
        <w:widowControl/>
        <w:ind w:left="4320"/>
        <w:rPr>
          <w:rFonts w:ascii="Arial" w:hAnsi="Arial" w:cs="Arial"/>
          <w:sz w:val="16"/>
          <w:szCs w:val="16"/>
        </w:rPr>
      </w:pPr>
    </w:p>
    <w:p w14:paraId="32AF986C" w14:textId="77777777" w:rsidR="00007523" w:rsidRPr="001A1A4A" w:rsidRDefault="00866EA6" w:rsidP="00866EA6">
      <w:pPr>
        <w:widowControl/>
        <w:tabs>
          <w:tab w:val="left" w:pos="900"/>
        </w:tabs>
        <w:rPr>
          <w:rFonts w:ascii="Arial" w:hAnsi="Arial" w:cs="Arial"/>
          <w:sz w:val="16"/>
          <w:szCs w:val="16"/>
        </w:rPr>
      </w:pPr>
      <w:r>
        <w:rPr>
          <w:rFonts w:ascii="Arial" w:hAnsi="Arial" w:cs="Arial"/>
          <w:sz w:val="16"/>
          <w:szCs w:val="16"/>
        </w:rPr>
        <w:t>Signature:</w:t>
      </w:r>
      <w:r>
        <w:rPr>
          <w:rFonts w:ascii="Arial" w:hAnsi="Arial" w:cs="Arial"/>
          <w:sz w:val="16"/>
          <w:szCs w:val="16"/>
        </w:rPr>
        <w:tab/>
      </w:r>
      <w:r w:rsidR="00007523" w:rsidRPr="001A1A4A">
        <w:rPr>
          <w:rFonts w:ascii="Arial" w:hAnsi="Arial" w:cs="Arial"/>
          <w:sz w:val="16"/>
          <w:szCs w:val="16"/>
        </w:rPr>
        <w:t>___</w:t>
      </w:r>
      <w:r>
        <w:rPr>
          <w:rFonts w:ascii="Arial" w:hAnsi="Arial" w:cs="Arial"/>
          <w:sz w:val="16"/>
          <w:szCs w:val="16"/>
        </w:rPr>
        <w:t>______________________________</w:t>
      </w:r>
      <w:r>
        <w:rPr>
          <w:rFonts w:ascii="Arial" w:hAnsi="Arial" w:cs="Arial"/>
          <w:sz w:val="16"/>
          <w:szCs w:val="16"/>
        </w:rPr>
        <w:tab/>
      </w:r>
      <w:r>
        <w:rPr>
          <w:rFonts w:ascii="Arial" w:hAnsi="Arial" w:cs="Arial"/>
          <w:sz w:val="16"/>
          <w:szCs w:val="16"/>
        </w:rPr>
        <w:tab/>
      </w:r>
      <w:r w:rsidR="00007523" w:rsidRPr="001A1A4A">
        <w:rPr>
          <w:rFonts w:ascii="Arial" w:hAnsi="Arial" w:cs="Arial"/>
          <w:sz w:val="16"/>
          <w:szCs w:val="16"/>
        </w:rPr>
        <w:t>PER:</w:t>
      </w:r>
      <w:r w:rsidR="00007523" w:rsidRPr="001A1A4A">
        <w:rPr>
          <w:rFonts w:ascii="Arial" w:hAnsi="Arial" w:cs="Arial"/>
          <w:sz w:val="16"/>
          <w:szCs w:val="16"/>
        </w:rPr>
        <w:tab/>
        <w:t>______</w:t>
      </w:r>
      <w:r>
        <w:rPr>
          <w:rFonts w:ascii="Arial" w:hAnsi="Arial" w:cs="Arial"/>
          <w:sz w:val="16"/>
          <w:szCs w:val="16"/>
        </w:rPr>
        <w:t>_____</w:t>
      </w:r>
      <w:r w:rsidR="00007523" w:rsidRPr="001A1A4A">
        <w:rPr>
          <w:rFonts w:ascii="Arial" w:hAnsi="Arial" w:cs="Arial"/>
          <w:sz w:val="16"/>
          <w:szCs w:val="16"/>
        </w:rPr>
        <w:t>__</w:t>
      </w:r>
      <w:r>
        <w:rPr>
          <w:rFonts w:ascii="Arial" w:hAnsi="Arial" w:cs="Arial"/>
          <w:sz w:val="16"/>
          <w:szCs w:val="16"/>
        </w:rPr>
        <w:t>___________________________</w:t>
      </w:r>
      <w:r w:rsidR="00007523" w:rsidRPr="001A1A4A">
        <w:rPr>
          <w:rFonts w:ascii="Arial" w:hAnsi="Arial" w:cs="Arial"/>
          <w:sz w:val="16"/>
          <w:szCs w:val="16"/>
        </w:rPr>
        <w:t>__________</w:t>
      </w:r>
      <w:r w:rsidR="00007523" w:rsidRPr="001A1A4A">
        <w:rPr>
          <w:rFonts w:ascii="Arial" w:hAnsi="Arial" w:cs="Arial"/>
          <w:sz w:val="16"/>
          <w:szCs w:val="16"/>
        </w:rPr>
        <w:tab/>
      </w:r>
    </w:p>
    <w:p w14:paraId="157729A0" w14:textId="77777777" w:rsidR="00007523" w:rsidRPr="001A1A4A" w:rsidRDefault="00007523" w:rsidP="00866EA6">
      <w:pPr>
        <w:widowControl/>
        <w:ind w:left="4320"/>
        <w:rPr>
          <w:rFonts w:ascii="Arial" w:hAnsi="Arial" w:cs="Arial"/>
          <w:sz w:val="16"/>
          <w:szCs w:val="16"/>
        </w:rPr>
      </w:pPr>
    </w:p>
    <w:p w14:paraId="1784900E" w14:textId="77777777" w:rsidR="00007523" w:rsidRPr="001A1A4A" w:rsidRDefault="00007523" w:rsidP="00866EA6">
      <w:pPr>
        <w:widowControl/>
        <w:tabs>
          <w:tab w:val="left" w:pos="900"/>
        </w:tabs>
        <w:rPr>
          <w:rFonts w:ascii="Arial" w:hAnsi="Arial" w:cs="Arial"/>
          <w:sz w:val="16"/>
          <w:szCs w:val="16"/>
        </w:rPr>
      </w:pPr>
      <w:r w:rsidRPr="001A1A4A">
        <w:rPr>
          <w:rFonts w:ascii="Arial" w:hAnsi="Arial" w:cs="Arial"/>
          <w:sz w:val="16"/>
          <w:szCs w:val="16"/>
        </w:rPr>
        <w:t>Name:</w:t>
      </w:r>
      <w:r w:rsidRPr="001A1A4A">
        <w:rPr>
          <w:rFonts w:ascii="Arial" w:hAnsi="Arial" w:cs="Arial"/>
          <w:sz w:val="16"/>
          <w:szCs w:val="16"/>
        </w:rPr>
        <w:tab/>
      </w:r>
      <w:r w:rsidR="00866EA6">
        <w:rPr>
          <w:rFonts w:ascii="Arial" w:hAnsi="Arial" w:cs="Arial"/>
          <w:sz w:val="16"/>
          <w:szCs w:val="16"/>
        </w:rPr>
        <w:t>______________________</w:t>
      </w:r>
      <w:r w:rsidRPr="001A1A4A">
        <w:rPr>
          <w:rFonts w:ascii="Arial" w:hAnsi="Arial" w:cs="Arial"/>
          <w:sz w:val="16"/>
          <w:szCs w:val="16"/>
        </w:rPr>
        <w:t>___________</w:t>
      </w:r>
      <w:r w:rsidRPr="001A1A4A">
        <w:rPr>
          <w:rFonts w:ascii="Arial" w:hAnsi="Arial" w:cs="Arial"/>
          <w:sz w:val="16"/>
          <w:szCs w:val="16"/>
        </w:rPr>
        <w:tab/>
      </w:r>
      <w:r w:rsidRPr="001A1A4A">
        <w:rPr>
          <w:rFonts w:ascii="Arial" w:hAnsi="Arial" w:cs="Arial"/>
          <w:sz w:val="16"/>
          <w:szCs w:val="16"/>
        </w:rPr>
        <w:tab/>
        <w:t xml:space="preserve">Name:  </w:t>
      </w:r>
      <w:r w:rsidRPr="001A1A4A">
        <w:rPr>
          <w:rFonts w:ascii="Arial" w:hAnsi="Arial" w:cs="Arial"/>
          <w:sz w:val="16"/>
          <w:szCs w:val="16"/>
        </w:rPr>
        <w:tab/>
        <w:t>__________________________________________________</w:t>
      </w:r>
    </w:p>
    <w:p w14:paraId="53973403" w14:textId="77777777" w:rsidR="00007523" w:rsidRPr="001A1A4A" w:rsidRDefault="00007523" w:rsidP="00866EA6">
      <w:pPr>
        <w:widowControl/>
        <w:ind w:left="4320"/>
        <w:rPr>
          <w:rFonts w:ascii="Arial" w:hAnsi="Arial" w:cs="Arial"/>
          <w:sz w:val="16"/>
          <w:szCs w:val="16"/>
        </w:rPr>
      </w:pPr>
    </w:p>
    <w:p w14:paraId="6AB34981" w14:textId="77777777" w:rsidR="00007523" w:rsidRPr="001A1A4A" w:rsidRDefault="00007523" w:rsidP="00866EA6">
      <w:pPr>
        <w:widowControl/>
        <w:tabs>
          <w:tab w:val="left" w:pos="900"/>
        </w:tabs>
        <w:rPr>
          <w:rFonts w:ascii="Arial" w:hAnsi="Arial" w:cs="Arial"/>
          <w:sz w:val="16"/>
          <w:szCs w:val="16"/>
        </w:rPr>
      </w:pPr>
      <w:r w:rsidRPr="001A1A4A">
        <w:rPr>
          <w:rFonts w:ascii="Arial" w:hAnsi="Arial" w:cs="Arial"/>
          <w:sz w:val="16"/>
          <w:szCs w:val="16"/>
        </w:rPr>
        <w:t>Address:</w:t>
      </w:r>
      <w:r w:rsidRPr="001A1A4A">
        <w:rPr>
          <w:rFonts w:ascii="Arial" w:hAnsi="Arial" w:cs="Arial"/>
          <w:sz w:val="16"/>
          <w:szCs w:val="16"/>
        </w:rPr>
        <w:tab/>
        <w:t>_________________________________</w:t>
      </w:r>
      <w:r w:rsidRPr="001A1A4A">
        <w:rPr>
          <w:rFonts w:ascii="Arial" w:hAnsi="Arial" w:cs="Arial"/>
          <w:sz w:val="16"/>
          <w:szCs w:val="16"/>
        </w:rPr>
        <w:tab/>
      </w:r>
      <w:r w:rsidRPr="001A1A4A">
        <w:rPr>
          <w:rFonts w:ascii="Arial" w:hAnsi="Arial" w:cs="Arial"/>
          <w:sz w:val="16"/>
          <w:szCs w:val="16"/>
        </w:rPr>
        <w:tab/>
        <w:t>Title:</w:t>
      </w:r>
      <w:r w:rsidRPr="001A1A4A">
        <w:rPr>
          <w:rFonts w:ascii="Arial" w:hAnsi="Arial" w:cs="Arial"/>
          <w:sz w:val="16"/>
          <w:szCs w:val="16"/>
        </w:rPr>
        <w:tab/>
        <w:t>__________________________________________________</w:t>
      </w:r>
    </w:p>
    <w:p w14:paraId="7B17C1B6" w14:textId="77777777" w:rsidR="00007523" w:rsidRPr="001A1A4A" w:rsidRDefault="00007523" w:rsidP="00866EA6">
      <w:pPr>
        <w:widowControl/>
        <w:ind w:left="4320"/>
        <w:rPr>
          <w:rFonts w:ascii="Arial" w:hAnsi="Arial" w:cs="Arial"/>
          <w:sz w:val="16"/>
          <w:szCs w:val="16"/>
        </w:rPr>
      </w:pPr>
    </w:p>
    <w:p w14:paraId="596F59E1" w14:textId="77777777" w:rsidR="00007523" w:rsidRPr="001A1A4A" w:rsidRDefault="00007523" w:rsidP="00866EA6">
      <w:pPr>
        <w:widowControl/>
        <w:rPr>
          <w:rFonts w:ascii="Arial" w:hAnsi="Arial" w:cs="Arial"/>
          <w:sz w:val="16"/>
          <w:szCs w:val="16"/>
        </w:rPr>
      </w:pPr>
      <w:r w:rsidRPr="001A1A4A">
        <w:rPr>
          <w:rFonts w:ascii="Arial" w:hAnsi="Arial" w:cs="Arial"/>
          <w:sz w:val="16"/>
          <w:szCs w:val="16"/>
        </w:rPr>
        <w:t>Occupation:  ________________________________</w:t>
      </w:r>
      <w:r w:rsidRPr="001A1A4A">
        <w:rPr>
          <w:rFonts w:ascii="Arial" w:hAnsi="Arial" w:cs="Arial"/>
          <w:sz w:val="16"/>
          <w:szCs w:val="16"/>
        </w:rPr>
        <w:tab/>
      </w:r>
      <w:r w:rsidRPr="001A1A4A">
        <w:rPr>
          <w:rFonts w:ascii="Arial" w:hAnsi="Arial" w:cs="Arial"/>
          <w:sz w:val="16"/>
          <w:szCs w:val="16"/>
        </w:rPr>
        <w:tab/>
      </w:r>
      <w:r w:rsidR="00866EA6">
        <w:rPr>
          <w:rFonts w:ascii="Arial" w:hAnsi="Arial" w:cs="Arial"/>
          <w:sz w:val="16"/>
          <w:szCs w:val="16"/>
        </w:rPr>
        <w:tab/>
      </w:r>
      <w:r w:rsidRPr="001A1A4A">
        <w:rPr>
          <w:rFonts w:ascii="Arial" w:hAnsi="Arial" w:cs="Arial"/>
          <w:sz w:val="16"/>
          <w:szCs w:val="16"/>
        </w:rPr>
        <w:t>(I have authority to bind the Corporation)</w:t>
      </w:r>
    </w:p>
    <w:p w14:paraId="1FD7E2D5" w14:textId="77777777" w:rsidR="00007523" w:rsidRDefault="00007523" w:rsidP="00866EA6">
      <w:pPr>
        <w:widowControl/>
        <w:rPr>
          <w:rFonts w:ascii="Arial" w:hAnsi="Arial" w:cs="Arial"/>
          <w:sz w:val="16"/>
          <w:szCs w:val="16"/>
        </w:rPr>
      </w:pPr>
    </w:p>
    <w:p w14:paraId="3825D3E8" w14:textId="77777777" w:rsidR="00235A0C" w:rsidRDefault="00235A0C" w:rsidP="00235A0C">
      <w:pPr>
        <w:widowControl/>
        <w:rPr>
          <w:rFonts w:ascii="Arial" w:hAnsi="Arial" w:cs="Arial"/>
        </w:rPr>
      </w:pPr>
    </w:p>
    <w:p w14:paraId="06271E5B" w14:textId="77777777" w:rsidR="00235A0C" w:rsidRPr="001A1A4A" w:rsidRDefault="00235A0C" w:rsidP="00866EA6">
      <w:pPr>
        <w:widowControl/>
        <w:rPr>
          <w:rFonts w:ascii="Arial" w:hAnsi="Arial" w:cs="Arial"/>
          <w:sz w:val="16"/>
          <w:szCs w:val="16"/>
        </w:rPr>
      </w:pPr>
    </w:p>
    <w:p w14:paraId="25C433C5" w14:textId="77777777" w:rsidR="00007523" w:rsidRPr="001A1A4A" w:rsidRDefault="00007523" w:rsidP="00866EA6">
      <w:pPr>
        <w:widowControl/>
        <w:rPr>
          <w:rFonts w:ascii="Arial" w:hAnsi="Arial" w:cs="Arial"/>
          <w:sz w:val="16"/>
          <w:szCs w:val="16"/>
        </w:rPr>
      </w:pPr>
    </w:p>
    <w:p w14:paraId="7302D492" w14:textId="77777777" w:rsidR="00866EA6" w:rsidRPr="001A1A4A" w:rsidRDefault="00866EA6" w:rsidP="00866EA6">
      <w:pPr>
        <w:widowControl/>
        <w:rPr>
          <w:rFonts w:ascii="Arial" w:hAnsi="Arial" w:cs="Arial"/>
          <w:sz w:val="16"/>
          <w:szCs w:val="16"/>
        </w:rPr>
      </w:pPr>
      <w:r w:rsidRPr="001A1A4A">
        <w:rPr>
          <w:rFonts w:ascii="Arial" w:hAnsi="Arial" w:cs="Arial"/>
        </w:rPr>
        <w:t xml:space="preserve">WITNESS:  </w:t>
      </w:r>
      <w:r w:rsidRPr="001A1A4A">
        <w:rPr>
          <w:rFonts w:ascii="Arial" w:hAnsi="Arial" w:cs="Arial"/>
        </w:rPr>
        <w:tab/>
      </w:r>
      <w:r w:rsidRPr="001A1A4A">
        <w:rPr>
          <w:rFonts w:ascii="Arial" w:hAnsi="Arial" w:cs="Arial"/>
        </w:rPr>
        <w:tab/>
      </w:r>
      <w:r w:rsidRPr="001A1A4A">
        <w:rPr>
          <w:rFonts w:ascii="Arial" w:hAnsi="Arial" w:cs="Arial"/>
        </w:rPr>
        <w:tab/>
      </w:r>
      <w:r w:rsidRPr="001A1A4A">
        <w:rPr>
          <w:rFonts w:ascii="Arial" w:hAnsi="Arial" w:cs="Arial"/>
        </w:rPr>
        <w:tab/>
      </w:r>
      <w:r w:rsidRPr="001A1A4A">
        <w:rPr>
          <w:rFonts w:ascii="Arial" w:hAnsi="Arial" w:cs="Arial"/>
        </w:rPr>
        <w:tab/>
      </w:r>
      <w:r>
        <w:rPr>
          <w:rFonts w:ascii="Arial" w:hAnsi="Arial" w:cs="Arial"/>
        </w:rPr>
        <w:tab/>
      </w:r>
      <w:sdt>
        <w:sdtPr>
          <w:rPr>
            <w:rFonts w:ascii="Arial" w:hAnsi="Arial" w:cs="Arial"/>
          </w:rPr>
          <w:id w:val="-883554119"/>
          <w:placeholder>
            <w:docPart w:val="52470118C7134D6FB28E45F19CFA3F8B"/>
          </w:placeholder>
          <w:showingPlcHdr/>
        </w:sdtPr>
        <w:sdtEndPr/>
        <w:sdtContent>
          <w:r w:rsidR="00E02622">
            <w:rPr>
              <w:rStyle w:val="PlaceholderText"/>
              <w:rFonts w:ascii="Arial" w:hAnsi="Arial" w:cs="Arial"/>
              <w:b/>
            </w:rPr>
            <w:t>TENANT</w:t>
          </w:r>
        </w:sdtContent>
      </w:sdt>
    </w:p>
    <w:p w14:paraId="4EA1D43B" w14:textId="77777777" w:rsidR="00866EA6" w:rsidRPr="001A1A4A" w:rsidRDefault="00866EA6" w:rsidP="00866EA6">
      <w:pPr>
        <w:widowControl/>
        <w:ind w:left="4320" w:firstLine="720"/>
        <w:rPr>
          <w:rFonts w:ascii="Arial" w:hAnsi="Arial" w:cs="Arial"/>
          <w:b/>
          <w:bCs/>
          <w:sz w:val="18"/>
          <w:szCs w:val="18"/>
        </w:rPr>
      </w:pPr>
      <w:r w:rsidRPr="001A1A4A">
        <w:rPr>
          <w:rFonts w:ascii="Arial" w:hAnsi="Arial" w:cs="Arial"/>
          <w:sz w:val="18"/>
          <w:szCs w:val="18"/>
        </w:rPr>
        <w:t>(Tenant)</w:t>
      </w:r>
    </w:p>
    <w:p w14:paraId="3157CA8E" w14:textId="77777777" w:rsidR="00866EA6" w:rsidRPr="001A1A4A" w:rsidRDefault="00866EA6" w:rsidP="00866EA6">
      <w:pPr>
        <w:widowControl/>
        <w:ind w:left="4320"/>
        <w:rPr>
          <w:rFonts w:ascii="Arial" w:hAnsi="Arial" w:cs="Arial"/>
          <w:sz w:val="16"/>
          <w:szCs w:val="16"/>
        </w:rPr>
      </w:pPr>
    </w:p>
    <w:p w14:paraId="10026B60" w14:textId="77777777" w:rsidR="00866EA6" w:rsidRPr="001A1A4A" w:rsidRDefault="00866EA6" w:rsidP="00866EA6">
      <w:pPr>
        <w:widowControl/>
        <w:tabs>
          <w:tab w:val="left" w:pos="900"/>
        </w:tabs>
        <w:rPr>
          <w:rFonts w:ascii="Arial" w:hAnsi="Arial" w:cs="Arial"/>
          <w:sz w:val="16"/>
          <w:szCs w:val="16"/>
        </w:rPr>
      </w:pPr>
      <w:r>
        <w:rPr>
          <w:rFonts w:ascii="Arial" w:hAnsi="Arial" w:cs="Arial"/>
          <w:sz w:val="16"/>
          <w:szCs w:val="16"/>
        </w:rPr>
        <w:t>Signature:</w:t>
      </w:r>
      <w:r>
        <w:rPr>
          <w:rFonts w:ascii="Arial" w:hAnsi="Arial" w:cs="Arial"/>
          <w:sz w:val="16"/>
          <w:szCs w:val="16"/>
        </w:rPr>
        <w:tab/>
      </w:r>
      <w:r w:rsidRPr="001A1A4A">
        <w:rPr>
          <w:rFonts w:ascii="Arial" w:hAnsi="Arial" w:cs="Arial"/>
          <w:sz w:val="16"/>
          <w:szCs w:val="16"/>
        </w:rPr>
        <w:t>___</w:t>
      </w:r>
      <w:r>
        <w:rPr>
          <w:rFonts w:ascii="Arial" w:hAnsi="Arial" w:cs="Arial"/>
          <w:sz w:val="16"/>
          <w:szCs w:val="16"/>
        </w:rPr>
        <w:t>______________________________</w:t>
      </w:r>
      <w:r>
        <w:rPr>
          <w:rFonts w:ascii="Arial" w:hAnsi="Arial" w:cs="Arial"/>
          <w:sz w:val="16"/>
          <w:szCs w:val="16"/>
        </w:rPr>
        <w:tab/>
      </w:r>
      <w:r>
        <w:rPr>
          <w:rFonts w:ascii="Arial" w:hAnsi="Arial" w:cs="Arial"/>
          <w:sz w:val="16"/>
          <w:szCs w:val="16"/>
        </w:rPr>
        <w:tab/>
      </w:r>
      <w:r w:rsidRPr="001A1A4A">
        <w:rPr>
          <w:rFonts w:ascii="Arial" w:hAnsi="Arial" w:cs="Arial"/>
          <w:sz w:val="16"/>
          <w:szCs w:val="16"/>
        </w:rPr>
        <w:t>PER:</w:t>
      </w:r>
      <w:r w:rsidRPr="001A1A4A">
        <w:rPr>
          <w:rFonts w:ascii="Arial" w:hAnsi="Arial" w:cs="Arial"/>
          <w:sz w:val="16"/>
          <w:szCs w:val="16"/>
        </w:rPr>
        <w:tab/>
        <w:t>______</w:t>
      </w:r>
      <w:r>
        <w:rPr>
          <w:rFonts w:ascii="Arial" w:hAnsi="Arial" w:cs="Arial"/>
          <w:sz w:val="16"/>
          <w:szCs w:val="16"/>
        </w:rPr>
        <w:t>_____</w:t>
      </w:r>
      <w:r w:rsidRPr="001A1A4A">
        <w:rPr>
          <w:rFonts w:ascii="Arial" w:hAnsi="Arial" w:cs="Arial"/>
          <w:sz w:val="16"/>
          <w:szCs w:val="16"/>
        </w:rPr>
        <w:t>__</w:t>
      </w:r>
      <w:r>
        <w:rPr>
          <w:rFonts w:ascii="Arial" w:hAnsi="Arial" w:cs="Arial"/>
          <w:sz w:val="16"/>
          <w:szCs w:val="16"/>
        </w:rPr>
        <w:t>___________________________</w:t>
      </w:r>
      <w:r w:rsidRPr="001A1A4A">
        <w:rPr>
          <w:rFonts w:ascii="Arial" w:hAnsi="Arial" w:cs="Arial"/>
          <w:sz w:val="16"/>
          <w:szCs w:val="16"/>
        </w:rPr>
        <w:t>__________</w:t>
      </w:r>
      <w:r w:rsidRPr="001A1A4A">
        <w:rPr>
          <w:rFonts w:ascii="Arial" w:hAnsi="Arial" w:cs="Arial"/>
          <w:sz w:val="16"/>
          <w:szCs w:val="16"/>
        </w:rPr>
        <w:tab/>
      </w:r>
    </w:p>
    <w:p w14:paraId="47DE07C8" w14:textId="77777777" w:rsidR="00866EA6" w:rsidRPr="001A1A4A" w:rsidRDefault="00866EA6" w:rsidP="00866EA6">
      <w:pPr>
        <w:widowControl/>
        <w:ind w:left="4320"/>
        <w:rPr>
          <w:rFonts w:ascii="Arial" w:hAnsi="Arial" w:cs="Arial"/>
          <w:sz w:val="16"/>
          <w:szCs w:val="16"/>
        </w:rPr>
      </w:pPr>
    </w:p>
    <w:p w14:paraId="2BDD6F8E" w14:textId="77777777" w:rsidR="00866EA6" w:rsidRPr="001A1A4A" w:rsidRDefault="00866EA6" w:rsidP="00866EA6">
      <w:pPr>
        <w:widowControl/>
        <w:tabs>
          <w:tab w:val="left" w:pos="900"/>
        </w:tabs>
        <w:rPr>
          <w:rFonts w:ascii="Arial" w:hAnsi="Arial" w:cs="Arial"/>
          <w:sz w:val="16"/>
          <w:szCs w:val="16"/>
        </w:rPr>
      </w:pPr>
      <w:r w:rsidRPr="001A1A4A">
        <w:rPr>
          <w:rFonts w:ascii="Arial" w:hAnsi="Arial" w:cs="Arial"/>
          <w:sz w:val="16"/>
          <w:szCs w:val="16"/>
        </w:rPr>
        <w:t>Name:</w:t>
      </w:r>
      <w:r w:rsidRPr="001A1A4A">
        <w:rPr>
          <w:rFonts w:ascii="Arial" w:hAnsi="Arial" w:cs="Arial"/>
          <w:sz w:val="16"/>
          <w:szCs w:val="16"/>
        </w:rPr>
        <w:tab/>
      </w:r>
      <w:r>
        <w:rPr>
          <w:rFonts w:ascii="Arial" w:hAnsi="Arial" w:cs="Arial"/>
          <w:sz w:val="16"/>
          <w:szCs w:val="16"/>
        </w:rPr>
        <w:t>______________________</w:t>
      </w:r>
      <w:r w:rsidRPr="001A1A4A">
        <w:rPr>
          <w:rFonts w:ascii="Arial" w:hAnsi="Arial" w:cs="Arial"/>
          <w:sz w:val="16"/>
          <w:szCs w:val="16"/>
        </w:rPr>
        <w:t>___________</w:t>
      </w:r>
      <w:r w:rsidRPr="001A1A4A">
        <w:rPr>
          <w:rFonts w:ascii="Arial" w:hAnsi="Arial" w:cs="Arial"/>
          <w:sz w:val="16"/>
          <w:szCs w:val="16"/>
        </w:rPr>
        <w:tab/>
      </w:r>
      <w:r w:rsidRPr="001A1A4A">
        <w:rPr>
          <w:rFonts w:ascii="Arial" w:hAnsi="Arial" w:cs="Arial"/>
          <w:sz w:val="16"/>
          <w:szCs w:val="16"/>
        </w:rPr>
        <w:tab/>
        <w:t xml:space="preserve">Name:  </w:t>
      </w:r>
      <w:r w:rsidRPr="001A1A4A">
        <w:rPr>
          <w:rFonts w:ascii="Arial" w:hAnsi="Arial" w:cs="Arial"/>
          <w:sz w:val="16"/>
          <w:szCs w:val="16"/>
        </w:rPr>
        <w:tab/>
        <w:t>__________________________________________________</w:t>
      </w:r>
    </w:p>
    <w:p w14:paraId="690D63A4" w14:textId="77777777" w:rsidR="00866EA6" w:rsidRPr="001A1A4A" w:rsidRDefault="00866EA6" w:rsidP="00866EA6">
      <w:pPr>
        <w:widowControl/>
        <w:ind w:left="4320"/>
        <w:rPr>
          <w:rFonts w:ascii="Arial" w:hAnsi="Arial" w:cs="Arial"/>
          <w:sz w:val="16"/>
          <w:szCs w:val="16"/>
        </w:rPr>
      </w:pPr>
    </w:p>
    <w:p w14:paraId="41B4683D" w14:textId="77777777" w:rsidR="00866EA6" w:rsidRPr="001A1A4A" w:rsidRDefault="00866EA6" w:rsidP="00866EA6">
      <w:pPr>
        <w:widowControl/>
        <w:tabs>
          <w:tab w:val="left" w:pos="900"/>
        </w:tabs>
        <w:rPr>
          <w:rFonts w:ascii="Arial" w:hAnsi="Arial" w:cs="Arial"/>
          <w:sz w:val="16"/>
          <w:szCs w:val="16"/>
        </w:rPr>
      </w:pPr>
      <w:r w:rsidRPr="001A1A4A">
        <w:rPr>
          <w:rFonts w:ascii="Arial" w:hAnsi="Arial" w:cs="Arial"/>
          <w:sz w:val="16"/>
          <w:szCs w:val="16"/>
        </w:rPr>
        <w:t>Address:</w:t>
      </w:r>
      <w:r w:rsidRPr="001A1A4A">
        <w:rPr>
          <w:rFonts w:ascii="Arial" w:hAnsi="Arial" w:cs="Arial"/>
          <w:sz w:val="16"/>
          <w:szCs w:val="16"/>
        </w:rPr>
        <w:tab/>
        <w:t>_________________________________</w:t>
      </w:r>
      <w:r w:rsidRPr="001A1A4A">
        <w:rPr>
          <w:rFonts w:ascii="Arial" w:hAnsi="Arial" w:cs="Arial"/>
          <w:sz w:val="16"/>
          <w:szCs w:val="16"/>
        </w:rPr>
        <w:tab/>
      </w:r>
      <w:r w:rsidRPr="001A1A4A">
        <w:rPr>
          <w:rFonts w:ascii="Arial" w:hAnsi="Arial" w:cs="Arial"/>
          <w:sz w:val="16"/>
          <w:szCs w:val="16"/>
        </w:rPr>
        <w:tab/>
        <w:t>Title:</w:t>
      </w:r>
      <w:r w:rsidRPr="001A1A4A">
        <w:rPr>
          <w:rFonts w:ascii="Arial" w:hAnsi="Arial" w:cs="Arial"/>
          <w:sz w:val="16"/>
          <w:szCs w:val="16"/>
        </w:rPr>
        <w:tab/>
        <w:t>__________________________________________________</w:t>
      </w:r>
    </w:p>
    <w:p w14:paraId="410FC7F3" w14:textId="77777777" w:rsidR="00866EA6" w:rsidRPr="001A1A4A" w:rsidRDefault="00866EA6" w:rsidP="00866EA6">
      <w:pPr>
        <w:widowControl/>
        <w:ind w:left="4320"/>
        <w:rPr>
          <w:rFonts w:ascii="Arial" w:hAnsi="Arial" w:cs="Arial"/>
          <w:sz w:val="16"/>
          <w:szCs w:val="16"/>
        </w:rPr>
      </w:pPr>
    </w:p>
    <w:p w14:paraId="15767C50" w14:textId="77777777" w:rsidR="00866EA6" w:rsidRPr="001A1A4A" w:rsidRDefault="00866EA6" w:rsidP="00866EA6">
      <w:pPr>
        <w:widowControl/>
        <w:rPr>
          <w:rFonts w:ascii="Arial" w:hAnsi="Arial" w:cs="Arial"/>
          <w:sz w:val="16"/>
          <w:szCs w:val="16"/>
        </w:rPr>
      </w:pPr>
      <w:r w:rsidRPr="001A1A4A">
        <w:rPr>
          <w:rFonts w:ascii="Arial" w:hAnsi="Arial" w:cs="Arial"/>
          <w:sz w:val="16"/>
          <w:szCs w:val="16"/>
        </w:rPr>
        <w:t>Occupation:  ________________________________</w:t>
      </w:r>
      <w:r w:rsidRPr="001A1A4A">
        <w:rPr>
          <w:rFonts w:ascii="Arial" w:hAnsi="Arial" w:cs="Arial"/>
          <w:sz w:val="16"/>
          <w:szCs w:val="16"/>
        </w:rPr>
        <w:tab/>
      </w:r>
      <w:r w:rsidRPr="001A1A4A">
        <w:rPr>
          <w:rFonts w:ascii="Arial" w:hAnsi="Arial" w:cs="Arial"/>
          <w:sz w:val="16"/>
          <w:szCs w:val="16"/>
        </w:rPr>
        <w:tab/>
      </w:r>
      <w:r>
        <w:rPr>
          <w:rFonts w:ascii="Arial" w:hAnsi="Arial" w:cs="Arial"/>
          <w:sz w:val="16"/>
          <w:szCs w:val="16"/>
        </w:rPr>
        <w:tab/>
      </w:r>
      <w:r w:rsidRPr="001A1A4A">
        <w:rPr>
          <w:rFonts w:ascii="Arial" w:hAnsi="Arial" w:cs="Arial"/>
          <w:sz w:val="16"/>
          <w:szCs w:val="16"/>
        </w:rPr>
        <w:t>(I have authority to bind the Corporation)</w:t>
      </w:r>
    </w:p>
    <w:p w14:paraId="7D8BC407" w14:textId="77777777" w:rsidR="00866EA6" w:rsidRPr="001A1A4A" w:rsidRDefault="00866EA6" w:rsidP="00866EA6">
      <w:pPr>
        <w:widowControl/>
        <w:rPr>
          <w:rFonts w:ascii="Arial" w:hAnsi="Arial" w:cs="Arial"/>
          <w:sz w:val="16"/>
          <w:szCs w:val="16"/>
        </w:rPr>
      </w:pPr>
    </w:p>
    <w:p w14:paraId="75EC3EDE" w14:textId="77777777" w:rsidR="00007523" w:rsidRPr="001A1A4A" w:rsidRDefault="00007523" w:rsidP="00866EA6">
      <w:pPr>
        <w:widowControl/>
        <w:rPr>
          <w:rFonts w:ascii="Arial" w:hAnsi="Arial" w:cs="Arial"/>
        </w:rPr>
      </w:pPr>
    </w:p>
    <w:p w14:paraId="0334D472" w14:textId="77777777" w:rsidR="00007523" w:rsidRPr="001A1A4A" w:rsidRDefault="00007523" w:rsidP="00007523">
      <w:pPr>
        <w:widowControl/>
        <w:jc w:val="both"/>
        <w:rPr>
          <w:rFonts w:ascii="Arial" w:hAnsi="Arial" w:cs="Arial"/>
          <w:sz w:val="16"/>
          <w:szCs w:val="16"/>
        </w:rPr>
      </w:pPr>
    </w:p>
    <w:p w14:paraId="1CC6CE64" w14:textId="77777777" w:rsidR="00706114" w:rsidRPr="001A1A4A" w:rsidRDefault="00706114" w:rsidP="008A787E">
      <w:pPr>
        <w:widowControl/>
        <w:jc w:val="center"/>
        <w:rPr>
          <w:rFonts w:ascii="Arial" w:hAnsi="Arial" w:cs="Arial"/>
        </w:rPr>
      </w:pPr>
    </w:p>
    <w:p w14:paraId="11E895EB" w14:textId="77777777" w:rsidR="00706114" w:rsidRPr="001A1A4A" w:rsidRDefault="00706114" w:rsidP="008A787E">
      <w:pPr>
        <w:widowControl/>
        <w:jc w:val="center"/>
        <w:rPr>
          <w:rFonts w:ascii="Arial" w:hAnsi="Arial" w:cs="Arial"/>
        </w:rPr>
      </w:pPr>
    </w:p>
    <w:p w14:paraId="22CC1CB5" w14:textId="77777777" w:rsidR="001B607D" w:rsidRPr="001A1A4A" w:rsidRDefault="00C36805" w:rsidP="008A787E">
      <w:pPr>
        <w:widowControl/>
        <w:jc w:val="center"/>
        <w:rPr>
          <w:rFonts w:ascii="Arial" w:hAnsi="Arial" w:cs="Arial"/>
          <w:b/>
          <w:sz w:val="28"/>
          <w:szCs w:val="28"/>
        </w:rPr>
      </w:pPr>
      <w:r w:rsidRPr="001A1A4A">
        <w:rPr>
          <w:rFonts w:ascii="Arial" w:hAnsi="Arial" w:cs="Arial"/>
        </w:rPr>
        <w:br w:type="page"/>
      </w:r>
      <w:r w:rsidR="00AF3678" w:rsidRPr="001A1A4A">
        <w:rPr>
          <w:rFonts w:ascii="Arial" w:hAnsi="Arial" w:cs="Arial"/>
          <w:b/>
          <w:sz w:val="28"/>
          <w:szCs w:val="28"/>
        </w:rPr>
        <w:lastRenderedPageBreak/>
        <w:t>SCHEDULE “A</w:t>
      </w:r>
      <w:r w:rsidR="001B607D" w:rsidRPr="001A1A4A">
        <w:rPr>
          <w:rFonts w:ascii="Arial" w:hAnsi="Arial" w:cs="Arial"/>
          <w:b/>
          <w:sz w:val="28"/>
          <w:szCs w:val="28"/>
        </w:rPr>
        <w:t>”</w:t>
      </w:r>
    </w:p>
    <w:p w14:paraId="0B761869" w14:textId="77777777" w:rsidR="001B607D" w:rsidRPr="001A1A4A" w:rsidRDefault="001B607D" w:rsidP="001B607D">
      <w:pPr>
        <w:jc w:val="center"/>
        <w:rPr>
          <w:rFonts w:ascii="Arial" w:hAnsi="Arial" w:cs="Arial"/>
          <w:b/>
          <w:sz w:val="28"/>
          <w:szCs w:val="28"/>
          <w:u w:val="single"/>
        </w:rPr>
      </w:pPr>
      <w:r w:rsidRPr="001A1A4A">
        <w:rPr>
          <w:rFonts w:ascii="Arial" w:hAnsi="Arial" w:cs="Arial"/>
          <w:b/>
          <w:sz w:val="28"/>
          <w:szCs w:val="28"/>
          <w:u w:val="single"/>
        </w:rPr>
        <w:t>PREMISES</w:t>
      </w:r>
    </w:p>
    <w:p w14:paraId="4C9320A7" w14:textId="77777777" w:rsidR="001B607D" w:rsidRPr="001A1A4A" w:rsidRDefault="001B607D" w:rsidP="001B607D">
      <w:pPr>
        <w:pStyle w:val="Heading3"/>
        <w:widowControl w:val="0"/>
        <w:rPr>
          <w:rFonts w:ascii="Arial" w:hAnsi="Arial" w:cs="Arial"/>
          <w:caps w:val="0"/>
        </w:rPr>
      </w:pPr>
    </w:p>
    <w:p w14:paraId="43587C76" w14:textId="77777777" w:rsidR="001B607D" w:rsidRPr="001A1A4A" w:rsidRDefault="001B607D" w:rsidP="001B607D">
      <w:pPr>
        <w:widowControl/>
        <w:jc w:val="both"/>
        <w:rPr>
          <w:rFonts w:ascii="Arial" w:hAnsi="Arial" w:cs="Arial"/>
          <w:sz w:val="16"/>
          <w:szCs w:val="16"/>
        </w:rPr>
      </w:pPr>
    </w:p>
    <w:p w14:paraId="34AB93E2" w14:textId="77777777" w:rsidR="0014268E" w:rsidRPr="00171D2E" w:rsidRDefault="0014268E" w:rsidP="0014268E">
      <w:pPr>
        <w:widowControl/>
        <w:jc w:val="both"/>
        <w:rPr>
          <w:rFonts w:ascii="Arial" w:hAnsi="Arial" w:cs="Arial"/>
          <w:sz w:val="16"/>
          <w:szCs w:val="18"/>
        </w:rPr>
      </w:pPr>
      <w:r w:rsidRPr="00171D2E">
        <w:rPr>
          <w:rFonts w:ascii="Arial" w:hAnsi="Arial" w:cs="Arial"/>
          <w:sz w:val="16"/>
          <w:szCs w:val="18"/>
        </w:rPr>
        <w:t>The Premises bears the municipal address of</w:t>
      </w:r>
      <w:r w:rsidR="00E02622">
        <w:rPr>
          <w:rFonts w:ascii="Arial" w:hAnsi="Arial" w:cs="Arial"/>
          <w:sz w:val="16"/>
          <w:szCs w:val="18"/>
        </w:rPr>
        <w:t xml:space="preserve"> </w:t>
      </w:r>
      <w:sdt>
        <w:sdtPr>
          <w:rPr>
            <w:rFonts w:ascii="Arial" w:hAnsi="Arial" w:cs="Arial"/>
            <w:sz w:val="16"/>
            <w:szCs w:val="18"/>
          </w:rPr>
          <w:id w:val="-740555453"/>
          <w:placeholder>
            <w:docPart w:val="79526ECADE0B4A44B086229CCB5C53D8"/>
          </w:placeholder>
          <w:showingPlcHdr/>
        </w:sdtPr>
        <w:sdtEndPr/>
        <w:sdtContent>
          <w:r w:rsidR="001436CB">
            <w:rPr>
              <w:rStyle w:val="PlaceholderText"/>
            </w:rPr>
            <w:t>Address</w:t>
          </w:r>
        </w:sdtContent>
      </w:sdt>
      <w:r w:rsidRPr="00171D2E">
        <w:rPr>
          <w:rFonts w:ascii="Arial" w:hAnsi="Arial" w:cs="Arial"/>
          <w:sz w:val="16"/>
          <w:szCs w:val="18"/>
        </w:rPr>
        <w:t xml:space="preserve"> Calgary, Alberta </w:t>
      </w:r>
      <w:r w:rsidR="00235A0C">
        <w:rPr>
          <w:rFonts w:ascii="Arial" w:hAnsi="Arial" w:cs="Arial"/>
          <w:sz w:val="16"/>
          <w:szCs w:val="18"/>
        </w:rPr>
        <w:t>T2J 3K9</w:t>
      </w:r>
      <w:r w:rsidRPr="00171D2E">
        <w:rPr>
          <w:rFonts w:ascii="Arial" w:hAnsi="Arial" w:cs="Arial"/>
          <w:sz w:val="16"/>
          <w:szCs w:val="18"/>
        </w:rPr>
        <w:t xml:space="preserve">.  The Premises is located </w:t>
      </w:r>
      <w:r w:rsidR="001436CB">
        <w:rPr>
          <w:rFonts w:ascii="Arial" w:hAnsi="Arial" w:cs="Arial"/>
          <w:sz w:val="16"/>
          <w:szCs w:val="18"/>
        </w:rPr>
        <w:t>i</w:t>
      </w:r>
      <w:r w:rsidRPr="00171D2E">
        <w:rPr>
          <w:rFonts w:ascii="Arial" w:hAnsi="Arial" w:cs="Arial"/>
          <w:sz w:val="16"/>
          <w:szCs w:val="18"/>
        </w:rPr>
        <w:t xml:space="preserve">n the </w:t>
      </w:r>
      <w:sdt>
        <w:sdtPr>
          <w:rPr>
            <w:rFonts w:ascii="Arial" w:hAnsi="Arial" w:cs="Arial"/>
            <w:sz w:val="16"/>
            <w:szCs w:val="18"/>
          </w:rPr>
          <w:id w:val="-1940678671"/>
          <w:placeholder>
            <w:docPart w:val="4AFC5365BC7040FCBFB92E7AEEA21B48"/>
          </w:placeholder>
          <w:showingPlcHdr/>
        </w:sdtPr>
        <w:sdtEndPr/>
        <w:sdtContent>
          <w:r w:rsidR="00E02622">
            <w:rPr>
              <w:rStyle w:val="PlaceholderText"/>
            </w:rPr>
            <w:t>north</w:t>
          </w:r>
        </w:sdtContent>
      </w:sdt>
      <w:r w:rsidR="00E02622">
        <w:rPr>
          <w:rFonts w:ascii="Arial" w:hAnsi="Arial" w:cs="Arial"/>
          <w:sz w:val="16"/>
          <w:szCs w:val="18"/>
        </w:rPr>
        <w:t xml:space="preserve"> </w:t>
      </w:r>
      <w:r w:rsidRPr="00171D2E">
        <w:rPr>
          <w:rFonts w:ascii="Arial" w:hAnsi="Arial" w:cs="Arial"/>
          <w:sz w:val="16"/>
          <w:szCs w:val="18"/>
        </w:rPr>
        <w:t xml:space="preserve">building in the </w:t>
      </w:r>
      <w:r w:rsidR="00C21D7A" w:rsidRPr="00171D2E">
        <w:rPr>
          <w:rFonts w:ascii="Arial" w:hAnsi="Arial" w:cs="Arial"/>
          <w:sz w:val="16"/>
          <w:szCs w:val="18"/>
        </w:rPr>
        <w:t>Centre</w:t>
      </w:r>
      <w:r w:rsidRPr="00171D2E">
        <w:rPr>
          <w:rFonts w:ascii="Arial" w:hAnsi="Arial" w:cs="Arial"/>
          <w:sz w:val="16"/>
          <w:szCs w:val="18"/>
        </w:rPr>
        <w:t xml:space="preserve"> and is approximately </w:t>
      </w:r>
      <w:sdt>
        <w:sdtPr>
          <w:rPr>
            <w:rFonts w:ascii="Arial" w:hAnsi="Arial" w:cs="Arial"/>
            <w:sz w:val="16"/>
            <w:szCs w:val="18"/>
          </w:rPr>
          <w:id w:val="-2095927754"/>
          <w:placeholder>
            <w:docPart w:val="048521CDC39E4067AEAFE96AE2BF4BEE"/>
          </w:placeholder>
          <w:showingPlcHdr/>
        </w:sdtPr>
        <w:sdtEndPr/>
        <w:sdtContent>
          <w:r w:rsidR="00E02622">
            <w:rPr>
              <w:rStyle w:val="PlaceholderText"/>
            </w:rPr>
            <w:t>X,XXX</w:t>
          </w:r>
        </w:sdtContent>
      </w:sdt>
      <w:r w:rsidRPr="00171D2E">
        <w:rPr>
          <w:rFonts w:ascii="Arial" w:hAnsi="Arial" w:cs="Arial"/>
          <w:sz w:val="16"/>
          <w:szCs w:val="18"/>
        </w:rPr>
        <w:t xml:space="preserve"> square feet, the Gross Rentable Area of which shall be determined and certified by a measuring professional.  The approximate location of the Premises is identified and shown below outlined in </w:t>
      </w:r>
      <w:r w:rsidRPr="00171D2E">
        <w:rPr>
          <w:rFonts w:ascii="Arial" w:hAnsi="Arial" w:cs="Arial"/>
          <w:b/>
          <w:sz w:val="16"/>
          <w:szCs w:val="18"/>
        </w:rPr>
        <w:t>heavy black</w:t>
      </w:r>
      <w:r w:rsidRPr="00171D2E">
        <w:rPr>
          <w:rFonts w:ascii="Arial" w:hAnsi="Arial" w:cs="Arial"/>
          <w:sz w:val="16"/>
          <w:szCs w:val="18"/>
        </w:rPr>
        <w:t xml:space="preserve">.  The purpose of the sketch below is to show the Premises and is not intended as a representation of any kind as to the precise size or dimensions of the Premises or any other aspects of the Building.  </w:t>
      </w:r>
    </w:p>
    <w:p w14:paraId="355516D9" w14:textId="77777777" w:rsidR="0014268E" w:rsidRPr="001A1A4A" w:rsidRDefault="0014268E" w:rsidP="0014268E">
      <w:pPr>
        <w:jc w:val="center"/>
        <w:rPr>
          <w:rFonts w:ascii="Arial" w:hAnsi="Arial" w:cs="Arial"/>
          <w:b/>
          <w:bCs/>
          <w:sz w:val="22"/>
          <w:szCs w:val="22"/>
        </w:rPr>
      </w:pPr>
    </w:p>
    <w:p w14:paraId="1C5A6331" w14:textId="77777777" w:rsidR="0014268E" w:rsidRPr="001A1A4A" w:rsidRDefault="0014268E" w:rsidP="0014268E">
      <w:pPr>
        <w:jc w:val="center"/>
        <w:rPr>
          <w:rFonts w:ascii="Arial" w:hAnsi="Arial" w:cs="Arial"/>
          <w:b/>
          <w:bCs/>
          <w:sz w:val="22"/>
          <w:szCs w:val="22"/>
        </w:rPr>
      </w:pPr>
    </w:p>
    <w:p w14:paraId="529C18E7" w14:textId="77777777" w:rsidR="0014268E" w:rsidRPr="001A1A4A" w:rsidRDefault="00AA2170" w:rsidP="0014268E">
      <w:pPr>
        <w:jc w:val="center"/>
        <w:rPr>
          <w:rFonts w:ascii="Arial" w:hAnsi="Arial" w:cs="Arial"/>
          <w:b/>
          <w:bCs/>
          <w:sz w:val="22"/>
          <w:szCs w:val="22"/>
        </w:rPr>
      </w:pPr>
      <w:r>
        <w:rPr>
          <w:rFonts w:ascii="Arial" w:hAnsi="Arial" w:cs="Arial"/>
          <w:noProof/>
          <w:lang w:val="en-CA" w:eastAsia="en-CA"/>
        </w:rPr>
        <mc:AlternateContent>
          <mc:Choice Requires="wps">
            <w:drawing>
              <wp:anchor distT="0" distB="0" distL="114300" distR="114300" simplePos="0" relativeHeight="251657216" behindDoc="0" locked="0" layoutInCell="1" allowOverlap="1" wp14:anchorId="0D0AA147" wp14:editId="6BD9E6B3">
                <wp:simplePos x="0" y="0"/>
                <wp:positionH relativeFrom="column">
                  <wp:posOffset>4862830</wp:posOffset>
                </wp:positionH>
                <wp:positionV relativeFrom="paragraph">
                  <wp:posOffset>443230</wp:posOffset>
                </wp:positionV>
                <wp:extent cx="558800" cy="213995"/>
                <wp:effectExtent l="20002" t="18098" r="32703" b="32702"/>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58800" cy="213995"/>
                        </a:xfrm>
                        <a:prstGeom prst="rect">
                          <a:avLst/>
                        </a:prstGeom>
                        <a:noFill/>
                        <a:ln w="571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50B20" id="Rectangle 5" o:spid="_x0000_s1026" style="position:absolute;margin-left:382.9pt;margin-top:34.9pt;width:44pt;height:16.85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" filled="f" strokeweight="4.5pt"/>
            </w:pict>
          </mc:Fallback>
        </mc:AlternateContent>
      </w:r>
      <w:r w:rsidR="005F1188">
        <w:rPr>
          <w:b/>
          <w:bCs/>
          <w:noProof/>
          <w:sz w:val="22"/>
          <w:szCs w:val="22"/>
          <w:lang w:val="en-CA" w:eastAsia="en-CA"/>
        </w:rPr>
        <w:drawing>
          <wp:inline distT="0" distB="0" distL="0" distR="0" wp14:anchorId="21744CED" wp14:editId="05B7E928">
            <wp:extent cx="6654599" cy="4762500"/>
            <wp:effectExtent l="0" t="0" r="0" b="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4599" cy="4762500"/>
                    </a:xfrm>
                    <a:prstGeom prst="rect">
                      <a:avLst/>
                    </a:prstGeom>
                    <a:noFill/>
                    <a:ln>
                      <a:noFill/>
                    </a:ln>
                  </pic:spPr>
                </pic:pic>
              </a:graphicData>
            </a:graphic>
          </wp:inline>
        </w:drawing>
      </w:r>
    </w:p>
    <w:p w14:paraId="49744868" w14:textId="77777777" w:rsidR="0014268E" w:rsidRPr="001A1A4A" w:rsidRDefault="0014268E" w:rsidP="0014268E">
      <w:pPr>
        <w:jc w:val="center"/>
        <w:rPr>
          <w:rFonts w:ascii="Arial" w:hAnsi="Arial" w:cs="Arial"/>
          <w:b/>
          <w:bCs/>
          <w:sz w:val="22"/>
          <w:szCs w:val="22"/>
        </w:rPr>
      </w:pPr>
    </w:p>
    <w:p w14:paraId="0D0AAC9B" w14:textId="77777777" w:rsidR="0014268E" w:rsidRPr="001A1A4A" w:rsidRDefault="0014268E" w:rsidP="0014268E">
      <w:pPr>
        <w:jc w:val="center"/>
        <w:rPr>
          <w:rFonts w:ascii="Arial" w:hAnsi="Arial" w:cs="Arial"/>
          <w:b/>
          <w:bCs/>
          <w:sz w:val="22"/>
          <w:szCs w:val="22"/>
        </w:rPr>
      </w:pPr>
    </w:p>
    <w:p w14:paraId="6D8C5C38" w14:textId="77777777" w:rsidR="0014268E" w:rsidRPr="001A1A4A" w:rsidRDefault="0014268E" w:rsidP="0014268E">
      <w:pPr>
        <w:jc w:val="center"/>
        <w:rPr>
          <w:rFonts w:ascii="Arial" w:hAnsi="Arial" w:cs="Arial"/>
          <w:b/>
          <w:bCs/>
          <w:sz w:val="22"/>
          <w:szCs w:val="22"/>
        </w:rPr>
      </w:pPr>
    </w:p>
    <w:p w14:paraId="3CBACD1A" w14:textId="77777777" w:rsidR="0014268E" w:rsidRPr="001A1A4A" w:rsidRDefault="0014268E" w:rsidP="0014268E">
      <w:pPr>
        <w:jc w:val="center"/>
        <w:rPr>
          <w:rFonts w:ascii="Arial" w:hAnsi="Arial" w:cs="Arial"/>
          <w:b/>
          <w:bCs/>
          <w:sz w:val="22"/>
          <w:szCs w:val="22"/>
        </w:rPr>
      </w:pPr>
    </w:p>
    <w:p w14:paraId="655B228E" w14:textId="77777777" w:rsidR="0014268E" w:rsidRPr="001A1A4A" w:rsidRDefault="0014268E" w:rsidP="0014268E">
      <w:pPr>
        <w:jc w:val="center"/>
        <w:rPr>
          <w:rFonts w:ascii="Arial" w:hAnsi="Arial" w:cs="Arial"/>
          <w:b/>
          <w:bCs/>
          <w:sz w:val="22"/>
          <w:szCs w:val="22"/>
        </w:rPr>
      </w:pPr>
    </w:p>
    <w:p w14:paraId="74497FB1" w14:textId="77777777" w:rsidR="0014268E" w:rsidRDefault="0014268E" w:rsidP="0014268E">
      <w:pPr>
        <w:jc w:val="center"/>
        <w:rPr>
          <w:rFonts w:ascii="Arial" w:hAnsi="Arial" w:cs="Arial"/>
          <w:b/>
          <w:bCs/>
          <w:sz w:val="22"/>
          <w:szCs w:val="22"/>
        </w:rPr>
      </w:pPr>
    </w:p>
    <w:p w14:paraId="42B4AEE6" w14:textId="77777777" w:rsidR="001436CB" w:rsidRPr="001A1A4A" w:rsidRDefault="001436CB" w:rsidP="0014268E">
      <w:pPr>
        <w:jc w:val="center"/>
        <w:rPr>
          <w:rFonts w:ascii="Arial" w:hAnsi="Arial" w:cs="Arial"/>
          <w:b/>
          <w:bCs/>
          <w:sz w:val="22"/>
          <w:szCs w:val="22"/>
        </w:rPr>
      </w:pPr>
    </w:p>
    <w:p w14:paraId="28A6824D" w14:textId="77777777" w:rsidR="0014268E" w:rsidRPr="001A1A4A" w:rsidRDefault="0014268E" w:rsidP="0014268E">
      <w:pPr>
        <w:jc w:val="center"/>
        <w:rPr>
          <w:rFonts w:ascii="Arial" w:hAnsi="Arial" w:cs="Arial"/>
          <w:b/>
          <w:bCs/>
          <w:sz w:val="22"/>
          <w:szCs w:val="22"/>
        </w:rPr>
      </w:pPr>
    </w:p>
    <w:p w14:paraId="16E18829" w14:textId="77777777" w:rsidR="0014268E" w:rsidRDefault="0014268E" w:rsidP="0014268E">
      <w:pPr>
        <w:jc w:val="center"/>
        <w:rPr>
          <w:rFonts w:ascii="Arial" w:hAnsi="Arial" w:cs="Arial"/>
          <w:b/>
          <w:bCs/>
          <w:sz w:val="22"/>
          <w:szCs w:val="22"/>
        </w:rPr>
      </w:pPr>
    </w:p>
    <w:p w14:paraId="65314B9C" w14:textId="77777777" w:rsidR="00BE220A" w:rsidRPr="001A1A4A" w:rsidRDefault="00BE220A" w:rsidP="0014268E">
      <w:pPr>
        <w:jc w:val="center"/>
        <w:rPr>
          <w:rFonts w:ascii="Arial" w:hAnsi="Arial" w:cs="Arial"/>
          <w:b/>
          <w:bCs/>
          <w:sz w:val="22"/>
          <w:szCs w:val="22"/>
        </w:rPr>
      </w:pPr>
    </w:p>
    <w:p w14:paraId="2F2E7AC9" w14:textId="77777777" w:rsidR="0014268E" w:rsidRDefault="0014268E" w:rsidP="0014268E">
      <w:pPr>
        <w:jc w:val="center"/>
        <w:rPr>
          <w:rFonts w:ascii="Arial" w:hAnsi="Arial" w:cs="Arial"/>
          <w:b/>
          <w:bCs/>
          <w:sz w:val="22"/>
          <w:szCs w:val="22"/>
        </w:rPr>
      </w:pPr>
    </w:p>
    <w:p w14:paraId="25294611" w14:textId="77777777" w:rsidR="00E263FE" w:rsidRPr="001A1A4A" w:rsidRDefault="00E263FE" w:rsidP="0014268E">
      <w:pPr>
        <w:jc w:val="center"/>
        <w:rPr>
          <w:rFonts w:ascii="Arial" w:hAnsi="Arial" w:cs="Arial"/>
          <w:b/>
          <w:bCs/>
          <w:sz w:val="22"/>
          <w:szCs w:val="22"/>
        </w:rPr>
      </w:pPr>
    </w:p>
    <w:p w14:paraId="3B71B3DF" w14:textId="77777777" w:rsidR="00E02622" w:rsidRPr="00752710" w:rsidRDefault="00E02622" w:rsidP="00E02622">
      <w:pPr>
        <w:widowControl/>
        <w:autoSpaceDE/>
        <w:autoSpaceDN/>
        <w:adjustRightInd/>
        <w:jc w:val="right"/>
        <w:rPr>
          <w:rFonts w:ascii="Arial" w:hAnsi="Arial" w:cs="Arial"/>
          <w:b/>
          <w:bCs/>
          <w:sz w:val="22"/>
          <w:szCs w:val="22"/>
        </w:rPr>
      </w:pPr>
      <w:r>
        <w:rPr>
          <w:rFonts w:ascii="Arial" w:hAnsi="Arial" w:cs="Arial"/>
          <w:b/>
          <w:bCs/>
          <w:sz w:val="22"/>
          <w:szCs w:val="22"/>
        </w:rPr>
        <w:t>Initials: Landlord_____ Tenant_____</w:t>
      </w:r>
    </w:p>
    <w:p w14:paraId="140E469C" w14:textId="77777777" w:rsidR="00713D66" w:rsidRPr="001A1A4A" w:rsidRDefault="00AF3678" w:rsidP="00713D66">
      <w:pPr>
        <w:tabs>
          <w:tab w:val="left" w:pos="-1440"/>
        </w:tabs>
        <w:ind w:left="720" w:hanging="720"/>
        <w:jc w:val="center"/>
        <w:rPr>
          <w:rFonts w:ascii="Arial" w:hAnsi="Arial" w:cs="Arial"/>
          <w:sz w:val="16"/>
          <w:szCs w:val="16"/>
        </w:rPr>
      </w:pPr>
      <w:r w:rsidRPr="001A1A4A">
        <w:rPr>
          <w:rFonts w:ascii="Arial" w:hAnsi="Arial" w:cs="Arial"/>
          <w:b/>
          <w:sz w:val="28"/>
          <w:szCs w:val="28"/>
        </w:rPr>
        <w:lastRenderedPageBreak/>
        <w:t>SCHEDULE “B</w:t>
      </w:r>
      <w:r w:rsidR="00713D66" w:rsidRPr="001A1A4A">
        <w:rPr>
          <w:rFonts w:ascii="Arial" w:hAnsi="Arial" w:cs="Arial"/>
          <w:b/>
          <w:sz w:val="28"/>
          <w:szCs w:val="28"/>
        </w:rPr>
        <w:t>”</w:t>
      </w:r>
    </w:p>
    <w:p w14:paraId="02B784ED" w14:textId="77777777" w:rsidR="00713D66" w:rsidRPr="001A1A4A" w:rsidRDefault="00713D66" w:rsidP="00713D66">
      <w:pPr>
        <w:pStyle w:val="Heading3"/>
        <w:rPr>
          <w:rFonts w:ascii="Arial" w:hAnsi="Arial" w:cs="Arial"/>
          <w:caps w:val="0"/>
          <w:sz w:val="28"/>
          <w:szCs w:val="28"/>
          <w:u w:val="single"/>
        </w:rPr>
      </w:pPr>
      <w:r w:rsidRPr="001A1A4A">
        <w:rPr>
          <w:rFonts w:ascii="Arial" w:hAnsi="Arial" w:cs="Arial"/>
          <w:caps w:val="0"/>
          <w:sz w:val="28"/>
          <w:szCs w:val="28"/>
        </w:rPr>
        <w:t>“</w:t>
      </w:r>
      <w:r w:rsidRPr="001A1A4A">
        <w:rPr>
          <w:rFonts w:ascii="Arial" w:hAnsi="Arial" w:cs="Arial"/>
          <w:caps w:val="0"/>
          <w:sz w:val="28"/>
          <w:szCs w:val="28"/>
          <w:u w:val="single"/>
        </w:rPr>
        <w:t>LANDLORD’S WORK</w:t>
      </w:r>
      <w:r w:rsidRPr="001A1A4A">
        <w:rPr>
          <w:rFonts w:ascii="Arial" w:hAnsi="Arial" w:cs="Arial"/>
          <w:caps w:val="0"/>
          <w:sz w:val="28"/>
          <w:szCs w:val="28"/>
        </w:rPr>
        <w:t>”</w:t>
      </w:r>
    </w:p>
    <w:p w14:paraId="557318B1" w14:textId="77777777" w:rsidR="00713D66" w:rsidRPr="001A1A4A" w:rsidRDefault="00713D66" w:rsidP="00713D66">
      <w:pPr>
        <w:rPr>
          <w:rFonts w:ascii="Arial" w:hAnsi="Arial" w:cs="Arial"/>
        </w:rPr>
      </w:pPr>
    </w:p>
    <w:p w14:paraId="3B8718AB" w14:textId="77777777" w:rsidR="00713D66" w:rsidRPr="00171D2E" w:rsidRDefault="00AF3678" w:rsidP="00713D66">
      <w:pPr>
        <w:pStyle w:val="BodyText2"/>
        <w:rPr>
          <w:rFonts w:ascii="Arial" w:hAnsi="Arial" w:cs="Arial"/>
          <w:szCs w:val="18"/>
        </w:rPr>
      </w:pPr>
      <w:r w:rsidRPr="00171D2E">
        <w:rPr>
          <w:rFonts w:ascii="Arial" w:hAnsi="Arial" w:cs="Arial"/>
          <w:szCs w:val="18"/>
        </w:rPr>
        <w:t xml:space="preserve">Upon the Tenant’s proper execution of the Lease and the </w:t>
      </w:r>
      <w:r w:rsidR="00EE002F" w:rsidRPr="00171D2E">
        <w:rPr>
          <w:rFonts w:ascii="Arial" w:hAnsi="Arial" w:cs="Arial"/>
          <w:szCs w:val="18"/>
        </w:rPr>
        <w:t>parties</w:t>
      </w:r>
      <w:r w:rsidRPr="00171D2E">
        <w:rPr>
          <w:rFonts w:ascii="Arial" w:hAnsi="Arial" w:cs="Arial"/>
          <w:szCs w:val="18"/>
        </w:rPr>
        <w:t xml:space="preserve"> having complied with all of the Tenant’s</w:t>
      </w:r>
      <w:r w:rsidR="00EE002F" w:rsidRPr="00171D2E">
        <w:rPr>
          <w:rFonts w:ascii="Arial" w:hAnsi="Arial" w:cs="Arial"/>
          <w:szCs w:val="18"/>
        </w:rPr>
        <w:t xml:space="preserve"> and Landlord’s</w:t>
      </w:r>
      <w:r w:rsidRPr="00171D2E">
        <w:rPr>
          <w:rFonts w:ascii="Arial" w:hAnsi="Arial" w:cs="Arial"/>
          <w:szCs w:val="18"/>
        </w:rPr>
        <w:t xml:space="preserve"> conditions herein, the Landlord agrees</w:t>
      </w:r>
      <w:r w:rsidR="00EE002F" w:rsidRPr="00171D2E">
        <w:rPr>
          <w:rFonts w:ascii="Arial" w:hAnsi="Arial" w:cs="Arial"/>
          <w:szCs w:val="18"/>
        </w:rPr>
        <w:t>, at its expense,</w:t>
      </w:r>
      <w:r w:rsidRPr="00171D2E">
        <w:rPr>
          <w:rFonts w:ascii="Arial" w:hAnsi="Arial" w:cs="Arial"/>
          <w:szCs w:val="18"/>
        </w:rPr>
        <w:t xml:space="preserve"> to construct th</w:t>
      </w:r>
      <w:r w:rsidR="00EE002F" w:rsidRPr="00171D2E">
        <w:rPr>
          <w:rFonts w:ascii="Arial" w:hAnsi="Arial" w:cs="Arial"/>
          <w:szCs w:val="18"/>
        </w:rPr>
        <w:t xml:space="preserve">e Building, and </w:t>
      </w:r>
      <w:r w:rsidRPr="00171D2E">
        <w:rPr>
          <w:rFonts w:ascii="Arial" w:hAnsi="Arial" w:cs="Arial"/>
          <w:szCs w:val="18"/>
        </w:rPr>
        <w:t>to do the following Work in the Premises using the Landlord’s choice of materials (the “Landlord’s Work) on or before the Commencement Date:</w:t>
      </w:r>
    </w:p>
    <w:p w14:paraId="48CA24D9" w14:textId="77777777" w:rsidR="00713D66" w:rsidRPr="00171D2E" w:rsidRDefault="00713D66" w:rsidP="00713D66">
      <w:pPr>
        <w:pStyle w:val="BodyText"/>
        <w:rPr>
          <w:rFonts w:ascii="Arial" w:hAnsi="Arial" w:cs="Arial"/>
          <w:b/>
          <w:bCs/>
          <w:szCs w:val="18"/>
        </w:rPr>
      </w:pPr>
    </w:p>
    <w:p w14:paraId="0DF472AD" w14:textId="77777777" w:rsidR="00713D66" w:rsidRPr="00171D2E" w:rsidRDefault="00713D66" w:rsidP="00E263FE">
      <w:pPr>
        <w:widowControl/>
        <w:numPr>
          <w:ilvl w:val="0"/>
          <w:numId w:val="11"/>
        </w:numPr>
        <w:tabs>
          <w:tab w:val="clear" w:pos="1080"/>
        </w:tabs>
        <w:autoSpaceDE/>
        <w:autoSpaceDN/>
        <w:adjustRightInd/>
        <w:ind w:left="720" w:hanging="540"/>
        <w:jc w:val="both"/>
        <w:rPr>
          <w:rFonts w:ascii="Arial" w:hAnsi="Arial" w:cs="Arial"/>
          <w:sz w:val="16"/>
          <w:szCs w:val="18"/>
        </w:rPr>
      </w:pPr>
      <w:r w:rsidRPr="00171D2E">
        <w:rPr>
          <w:rFonts w:ascii="Arial" w:hAnsi="Arial" w:cs="Arial"/>
          <w:b/>
          <w:sz w:val="16"/>
          <w:szCs w:val="18"/>
        </w:rPr>
        <w:t xml:space="preserve">UTILITIES:  </w:t>
      </w:r>
      <w:r w:rsidRPr="00171D2E">
        <w:rPr>
          <w:rFonts w:ascii="Arial" w:hAnsi="Arial" w:cs="Arial"/>
          <w:sz w:val="16"/>
          <w:szCs w:val="18"/>
        </w:rPr>
        <w:t>Utilities stubbed into the Premises as specified in the Landlord’s base building mechanical and electrical drawings, ready for distribution by the Tenant.</w:t>
      </w:r>
    </w:p>
    <w:p w14:paraId="75E00227" w14:textId="77777777" w:rsidR="00713D66" w:rsidRPr="00171D2E" w:rsidRDefault="00713D66" w:rsidP="00E263FE">
      <w:pPr>
        <w:widowControl/>
        <w:autoSpaceDE/>
        <w:autoSpaceDN/>
        <w:adjustRightInd/>
        <w:ind w:left="720" w:hanging="540"/>
        <w:rPr>
          <w:rFonts w:ascii="Arial" w:hAnsi="Arial" w:cs="Arial"/>
          <w:b/>
          <w:sz w:val="16"/>
          <w:szCs w:val="18"/>
        </w:rPr>
      </w:pPr>
    </w:p>
    <w:p w14:paraId="2DBF91EC" w14:textId="77777777" w:rsidR="00713D66" w:rsidRPr="00171D2E" w:rsidRDefault="00713D66" w:rsidP="00E263FE">
      <w:pPr>
        <w:widowControl/>
        <w:numPr>
          <w:ilvl w:val="0"/>
          <w:numId w:val="11"/>
        </w:numPr>
        <w:tabs>
          <w:tab w:val="clear" w:pos="1080"/>
        </w:tabs>
        <w:autoSpaceDE/>
        <w:autoSpaceDN/>
        <w:adjustRightInd/>
        <w:ind w:left="720" w:hanging="540"/>
        <w:rPr>
          <w:rFonts w:ascii="Arial" w:hAnsi="Arial" w:cs="Arial"/>
          <w:b/>
          <w:sz w:val="16"/>
          <w:szCs w:val="18"/>
        </w:rPr>
      </w:pPr>
      <w:r w:rsidRPr="00171D2E">
        <w:rPr>
          <w:rFonts w:ascii="Arial" w:hAnsi="Arial" w:cs="Arial"/>
          <w:b/>
          <w:sz w:val="16"/>
          <w:szCs w:val="18"/>
        </w:rPr>
        <w:t>ROOF:</w:t>
      </w:r>
    </w:p>
    <w:p w14:paraId="294DD909" w14:textId="77777777" w:rsidR="00713D66" w:rsidRPr="00171D2E" w:rsidRDefault="00713D66" w:rsidP="00E263FE">
      <w:pPr>
        <w:ind w:hanging="540"/>
        <w:rPr>
          <w:rFonts w:ascii="Arial" w:hAnsi="Arial" w:cs="Arial"/>
          <w:sz w:val="16"/>
          <w:szCs w:val="18"/>
        </w:rPr>
      </w:pPr>
    </w:p>
    <w:p w14:paraId="2A8C00FE" w14:textId="77777777" w:rsidR="00713D66" w:rsidRPr="00171D2E" w:rsidRDefault="00713D66" w:rsidP="00E263FE">
      <w:pPr>
        <w:widowControl/>
        <w:numPr>
          <w:ilvl w:val="0"/>
          <w:numId w:val="12"/>
        </w:numPr>
        <w:tabs>
          <w:tab w:val="clear" w:pos="1440"/>
        </w:tabs>
        <w:autoSpaceDE/>
        <w:autoSpaceDN/>
        <w:adjustRightInd/>
        <w:ind w:left="1260" w:hanging="540"/>
        <w:jc w:val="both"/>
        <w:rPr>
          <w:rFonts w:ascii="Arial" w:hAnsi="Arial" w:cs="Arial"/>
          <w:sz w:val="16"/>
          <w:szCs w:val="18"/>
        </w:rPr>
      </w:pPr>
      <w:r w:rsidRPr="00171D2E">
        <w:rPr>
          <w:rFonts w:ascii="Arial" w:hAnsi="Arial" w:cs="Arial"/>
          <w:sz w:val="16"/>
          <w:szCs w:val="18"/>
        </w:rPr>
        <w:t>An EPDM roof membrane system with an insulation value of R22.5.</w:t>
      </w:r>
    </w:p>
    <w:p w14:paraId="580ED821" w14:textId="77777777" w:rsidR="00713D66" w:rsidRPr="00171D2E" w:rsidRDefault="00713D66" w:rsidP="00E263FE">
      <w:pPr>
        <w:widowControl/>
        <w:numPr>
          <w:ilvl w:val="0"/>
          <w:numId w:val="12"/>
        </w:numPr>
        <w:tabs>
          <w:tab w:val="clear" w:pos="1440"/>
        </w:tabs>
        <w:autoSpaceDE/>
        <w:autoSpaceDN/>
        <w:adjustRightInd/>
        <w:ind w:left="1260" w:hanging="540"/>
        <w:jc w:val="both"/>
        <w:rPr>
          <w:rFonts w:ascii="Arial" w:hAnsi="Arial" w:cs="Arial"/>
          <w:sz w:val="16"/>
          <w:szCs w:val="18"/>
        </w:rPr>
      </w:pPr>
      <w:r w:rsidRPr="00171D2E">
        <w:rPr>
          <w:rFonts w:ascii="Arial" w:hAnsi="Arial" w:cs="Arial"/>
          <w:sz w:val="16"/>
          <w:szCs w:val="18"/>
        </w:rPr>
        <w:t>Any Tenant modifications to the building’s roof or roof flashings will require the prior written approval of the Landlord and will be provided by the Landlord’s roofing contractor at the Tenant’s sole cost and expense.</w:t>
      </w:r>
    </w:p>
    <w:p w14:paraId="4C864B3F" w14:textId="77777777" w:rsidR="00713D66" w:rsidRPr="00171D2E" w:rsidRDefault="00713D66" w:rsidP="00E263FE">
      <w:pPr>
        <w:ind w:hanging="540"/>
        <w:rPr>
          <w:rFonts w:ascii="Arial" w:hAnsi="Arial" w:cs="Arial"/>
          <w:sz w:val="16"/>
          <w:szCs w:val="18"/>
        </w:rPr>
      </w:pPr>
    </w:p>
    <w:p w14:paraId="570180E2" w14:textId="77777777" w:rsidR="00713D66" w:rsidRPr="00541C55" w:rsidRDefault="00713D66" w:rsidP="00E263FE">
      <w:pPr>
        <w:widowControl/>
        <w:numPr>
          <w:ilvl w:val="0"/>
          <w:numId w:val="11"/>
        </w:numPr>
        <w:tabs>
          <w:tab w:val="clear" w:pos="1080"/>
        </w:tabs>
        <w:autoSpaceDE/>
        <w:autoSpaceDN/>
        <w:adjustRightInd/>
        <w:ind w:left="720" w:hanging="540"/>
        <w:rPr>
          <w:rFonts w:ascii="Arial" w:hAnsi="Arial" w:cs="Arial"/>
          <w:b/>
          <w:sz w:val="16"/>
          <w:szCs w:val="18"/>
        </w:rPr>
      </w:pPr>
      <w:r w:rsidRPr="00171D2E">
        <w:rPr>
          <w:rFonts w:ascii="Arial" w:hAnsi="Arial" w:cs="Arial"/>
          <w:b/>
          <w:sz w:val="16"/>
          <w:szCs w:val="18"/>
        </w:rPr>
        <w:t>EXTERIOR WALLS:</w:t>
      </w:r>
      <w:r w:rsidR="00541C55">
        <w:rPr>
          <w:rFonts w:ascii="Arial" w:hAnsi="Arial" w:cs="Arial"/>
          <w:b/>
          <w:sz w:val="16"/>
          <w:szCs w:val="18"/>
        </w:rPr>
        <w:t xml:space="preserve">  </w:t>
      </w:r>
      <w:r w:rsidR="00541C55">
        <w:rPr>
          <w:rFonts w:ascii="Arial" w:hAnsi="Arial" w:cs="Arial"/>
          <w:sz w:val="16"/>
          <w:szCs w:val="18"/>
        </w:rPr>
        <w:t>A combination of stucco and stone veneer.</w:t>
      </w:r>
    </w:p>
    <w:p w14:paraId="6FBA4580" w14:textId="77777777" w:rsidR="00541C55" w:rsidRPr="00541C55" w:rsidRDefault="00541C55" w:rsidP="00E263FE">
      <w:pPr>
        <w:widowControl/>
        <w:autoSpaceDE/>
        <w:autoSpaceDN/>
        <w:adjustRightInd/>
        <w:ind w:left="720" w:hanging="540"/>
        <w:rPr>
          <w:rFonts w:ascii="Arial" w:hAnsi="Arial" w:cs="Arial"/>
          <w:b/>
          <w:sz w:val="16"/>
          <w:szCs w:val="18"/>
        </w:rPr>
      </w:pPr>
    </w:p>
    <w:p w14:paraId="580932D0" w14:textId="77777777" w:rsidR="00713D66" w:rsidRPr="00171D2E" w:rsidRDefault="00713D66" w:rsidP="00E263FE">
      <w:pPr>
        <w:widowControl/>
        <w:numPr>
          <w:ilvl w:val="0"/>
          <w:numId w:val="11"/>
        </w:numPr>
        <w:tabs>
          <w:tab w:val="clear" w:pos="1080"/>
        </w:tabs>
        <w:autoSpaceDE/>
        <w:autoSpaceDN/>
        <w:adjustRightInd/>
        <w:ind w:left="720" w:hanging="540"/>
        <w:rPr>
          <w:rFonts w:ascii="Arial" w:hAnsi="Arial" w:cs="Arial"/>
          <w:b/>
          <w:sz w:val="16"/>
          <w:szCs w:val="18"/>
        </w:rPr>
      </w:pPr>
      <w:r w:rsidRPr="00171D2E">
        <w:rPr>
          <w:rFonts w:ascii="Arial" w:hAnsi="Arial" w:cs="Arial"/>
          <w:b/>
          <w:sz w:val="16"/>
          <w:szCs w:val="18"/>
        </w:rPr>
        <w:t>DEMISING, REAR WALLS, AND SERVICE ENTRY DOORS:</w:t>
      </w:r>
    </w:p>
    <w:p w14:paraId="73EF4461" w14:textId="77777777" w:rsidR="00713D66" w:rsidRPr="00171D2E" w:rsidRDefault="00713D66" w:rsidP="00E263FE">
      <w:pPr>
        <w:ind w:hanging="540"/>
        <w:rPr>
          <w:rFonts w:ascii="Arial" w:hAnsi="Arial" w:cs="Arial"/>
          <w:sz w:val="16"/>
          <w:szCs w:val="18"/>
        </w:rPr>
      </w:pPr>
    </w:p>
    <w:p w14:paraId="3D1F2FE1" w14:textId="77777777" w:rsidR="00713D66" w:rsidRPr="00171D2E" w:rsidRDefault="00713D66" w:rsidP="00E263FE">
      <w:pPr>
        <w:widowControl/>
        <w:numPr>
          <w:ilvl w:val="0"/>
          <w:numId w:val="13"/>
        </w:numPr>
        <w:tabs>
          <w:tab w:val="clear" w:pos="1440"/>
        </w:tabs>
        <w:autoSpaceDE/>
        <w:autoSpaceDN/>
        <w:adjustRightInd/>
        <w:ind w:left="1260" w:hanging="540"/>
        <w:rPr>
          <w:rFonts w:ascii="Arial" w:hAnsi="Arial" w:cs="Arial"/>
          <w:sz w:val="16"/>
          <w:szCs w:val="18"/>
        </w:rPr>
      </w:pPr>
      <w:r w:rsidRPr="00171D2E">
        <w:rPr>
          <w:rFonts w:ascii="Arial" w:hAnsi="Arial" w:cs="Arial"/>
          <w:sz w:val="16"/>
          <w:szCs w:val="18"/>
        </w:rPr>
        <w:t xml:space="preserve">A one hour fire-rated demising wall between the Premises and the adjoining premises. Any additional fire rating required due to the Tenant’s specific use of the Premises is the responsibility of the Tenant. </w:t>
      </w:r>
    </w:p>
    <w:p w14:paraId="707CA147" w14:textId="77777777" w:rsidR="00AA2170" w:rsidRDefault="00713D66" w:rsidP="00E263FE">
      <w:pPr>
        <w:widowControl/>
        <w:numPr>
          <w:ilvl w:val="0"/>
          <w:numId w:val="13"/>
        </w:numPr>
        <w:tabs>
          <w:tab w:val="clear" w:pos="1440"/>
        </w:tabs>
        <w:autoSpaceDE/>
        <w:autoSpaceDN/>
        <w:adjustRightInd/>
        <w:ind w:left="1260" w:hanging="540"/>
        <w:rPr>
          <w:rFonts w:ascii="Arial" w:hAnsi="Arial" w:cs="Arial"/>
          <w:sz w:val="16"/>
          <w:szCs w:val="18"/>
        </w:rPr>
      </w:pPr>
      <w:r w:rsidRPr="00171D2E">
        <w:rPr>
          <w:rFonts w:ascii="Arial" w:hAnsi="Arial" w:cs="Arial"/>
          <w:sz w:val="16"/>
          <w:szCs w:val="18"/>
        </w:rPr>
        <w:t>All interior demising walls taped, ready for paint by the Tenant.</w:t>
      </w:r>
    </w:p>
    <w:p w14:paraId="78441920" w14:textId="77777777" w:rsidR="00713D66" w:rsidRPr="00AA2170" w:rsidRDefault="00713D66" w:rsidP="00E263FE">
      <w:pPr>
        <w:widowControl/>
        <w:numPr>
          <w:ilvl w:val="0"/>
          <w:numId w:val="13"/>
        </w:numPr>
        <w:tabs>
          <w:tab w:val="clear" w:pos="1440"/>
        </w:tabs>
        <w:autoSpaceDE/>
        <w:autoSpaceDN/>
        <w:adjustRightInd/>
        <w:ind w:left="1260" w:hanging="540"/>
        <w:rPr>
          <w:rFonts w:ascii="Arial" w:hAnsi="Arial" w:cs="Arial"/>
          <w:sz w:val="16"/>
          <w:szCs w:val="18"/>
        </w:rPr>
      </w:pPr>
      <w:r w:rsidRPr="00AA2170">
        <w:rPr>
          <w:rFonts w:ascii="Arial" w:hAnsi="Arial" w:cs="Arial"/>
          <w:sz w:val="16"/>
          <w:szCs w:val="18"/>
        </w:rPr>
        <w:t>A rear exit door with required hardware to meet all applicable codes.</w:t>
      </w:r>
    </w:p>
    <w:p w14:paraId="6784D609" w14:textId="77777777" w:rsidR="00713D66" w:rsidRPr="00171D2E" w:rsidRDefault="00713D66" w:rsidP="00E263FE">
      <w:pPr>
        <w:ind w:left="1260" w:hanging="540"/>
        <w:rPr>
          <w:rFonts w:ascii="Arial" w:hAnsi="Arial" w:cs="Arial"/>
          <w:sz w:val="16"/>
          <w:szCs w:val="18"/>
        </w:rPr>
      </w:pPr>
    </w:p>
    <w:p w14:paraId="6E140962" w14:textId="77777777" w:rsidR="00713D66" w:rsidRPr="00171D2E" w:rsidRDefault="00713D66" w:rsidP="00E263FE">
      <w:pPr>
        <w:widowControl/>
        <w:numPr>
          <w:ilvl w:val="0"/>
          <w:numId w:val="11"/>
        </w:numPr>
        <w:tabs>
          <w:tab w:val="clear" w:pos="1080"/>
        </w:tabs>
        <w:autoSpaceDE/>
        <w:autoSpaceDN/>
        <w:adjustRightInd/>
        <w:ind w:left="720" w:hanging="540"/>
        <w:rPr>
          <w:rFonts w:ascii="Arial" w:hAnsi="Arial" w:cs="Arial"/>
          <w:sz w:val="16"/>
          <w:szCs w:val="18"/>
        </w:rPr>
      </w:pPr>
      <w:r w:rsidRPr="00171D2E">
        <w:rPr>
          <w:rFonts w:ascii="Arial" w:hAnsi="Arial" w:cs="Arial"/>
          <w:b/>
          <w:sz w:val="16"/>
          <w:szCs w:val="18"/>
        </w:rPr>
        <w:t xml:space="preserve">FLOOR:  </w:t>
      </w:r>
      <w:r w:rsidRPr="00171D2E">
        <w:rPr>
          <w:rFonts w:ascii="Arial" w:hAnsi="Arial" w:cs="Arial"/>
          <w:sz w:val="16"/>
          <w:szCs w:val="18"/>
        </w:rPr>
        <w:t>Concrete, unpainted</w:t>
      </w:r>
    </w:p>
    <w:p w14:paraId="11B8E6F2" w14:textId="77777777" w:rsidR="00713D66" w:rsidRPr="00171D2E" w:rsidRDefault="00713D66" w:rsidP="00E263FE">
      <w:pPr>
        <w:ind w:left="720" w:hanging="540"/>
        <w:jc w:val="both"/>
        <w:rPr>
          <w:rFonts w:ascii="Arial" w:hAnsi="Arial" w:cs="Arial"/>
          <w:b/>
          <w:sz w:val="16"/>
          <w:szCs w:val="18"/>
        </w:rPr>
      </w:pPr>
    </w:p>
    <w:p w14:paraId="7D808C94" w14:textId="77777777" w:rsidR="00713D66" w:rsidRPr="00171D2E" w:rsidRDefault="00713D66" w:rsidP="00E263FE">
      <w:pPr>
        <w:widowControl/>
        <w:numPr>
          <w:ilvl w:val="0"/>
          <w:numId w:val="11"/>
        </w:numPr>
        <w:tabs>
          <w:tab w:val="clear" w:pos="1080"/>
        </w:tabs>
        <w:autoSpaceDE/>
        <w:autoSpaceDN/>
        <w:adjustRightInd/>
        <w:ind w:left="720" w:hanging="540"/>
        <w:rPr>
          <w:rFonts w:ascii="Arial" w:hAnsi="Arial" w:cs="Arial"/>
          <w:b/>
          <w:sz w:val="16"/>
          <w:szCs w:val="18"/>
        </w:rPr>
      </w:pPr>
      <w:r w:rsidRPr="00171D2E">
        <w:rPr>
          <w:rFonts w:ascii="Arial" w:hAnsi="Arial" w:cs="Arial"/>
          <w:b/>
          <w:sz w:val="16"/>
          <w:szCs w:val="18"/>
        </w:rPr>
        <w:t xml:space="preserve">HVAC:  </w:t>
      </w:r>
      <w:r w:rsidRPr="00171D2E">
        <w:rPr>
          <w:rFonts w:ascii="Arial" w:hAnsi="Arial" w:cs="Arial"/>
          <w:sz w:val="16"/>
          <w:szCs w:val="18"/>
        </w:rPr>
        <w:t xml:space="preserve">A </w:t>
      </w:r>
      <w:r w:rsidR="00541C55">
        <w:rPr>
          <w:rFonts w:ascii="Arial" w:hAnsi="Arial" w:cs="Arial"/>
          <w:sz w:val="16"/>
          <w:szCs w:val="18"/>
          <w:highlight w:val="yellow"/>
        </w:rPr>
        <w:t>3</w:t>
      </w:r>
      <w:r w:rsidRPr="00171D2E">
        <w:rPr>
          <w:rFonts w:ascii="Arial" w:hAnsi="Arial" w:cs="Arial"/>
          <w:sz w:val="16"/>
          <w:szCs w:val="18"/>
          <w:highlight w:val="yellow"/>
        </w:rPr>
        <w:t>-ton</w:t>
      </w:r>
      <w:r w:rsidRPr="00171D2E">
        <w:rPr>
          <w:rFonts w:ascii="Arial" w:hAnsi="Arial" w:cs="Arial"/>
          <w:sz w:val="16"/>
          <w:szCs w:val="18"/>
        </w:rPr>
        <w:t xml:space="preserve"> rooftop HVAC unit (heating and cooling) for the Premises as per the Landlord’s base building mechanical drawings.  The supply and return ductwork to be stubbed into the Premises (with distribution ductwork to be completed by the Tenant).  A thermostat will be provided.  All exhaust and makeup air equipment (if required due to the Tenant’s specific use of the Premises) shall be provided by the Tenant at the Tenant’s sole cost.  </w:t>
      </w:r>
    </w:p>
    <w:p w14:paraId="479E1296" w14:textId="77777777" w:rsidR="00713D66" w:rsidRPr="00171D2E" w:rsidRDefault="00713D66" w:rsidP="00E263FE">
      <w:pPr>
        <w:widowControl/>
        <w:autoSpaceDE/>
        <w:autoSpaceDN/>
        <w:adjustRightInd/>
        <w:ind w:left="720" w:hanging="540"/>
        <w:rPr>
          <w:rFonts w:ascii="Arial" w:hAnsi="Arial" w:cs="Arial"/>
          <w:b/>
          <w:sz w:val="16"/>
          <w:szCs w:val="18"/>
        </w:rPr>
      </w:pPr>
    </w:p>
    <w:p w14:paraId="163BD20C" w14:textId="77777777" w:rsidR="00713D66" w:rsidRPr="00171D2E" w:rsidRDefault="00713D66" w:rsidP="00E263FE">
      <w:pPr>
        <w:widowControl/>
        <w:numPr>
          <w:ilvl w:val="0"/>
          <w:numId w:val="11"/>
        </w:numPr>
        <w:tabs>
          <w:tab w:val="clear" w:pos="1080"/>
        </w:tabs>
        <w:autoSpaceDE/>
        <w:autoSpaceDN/>
        <w:adjustRightInd/>
        <w:ind w:left="720" w:hanging="540"/>
        <w:jc w:val="both"/>
        <w:rPr>
          <w:rFonts w:ascii="Arial" w:hAnsi="Arial" w:cs="Arial"/>
          <w:b/>
          <w:sz w:val="16"/>
          <w:szCs w:val="18"/>
        </w:rPr>
      </w:pPr>
      <w:r w:rsidRPr="00171D2E">
        <w:rPr>
          <w:rFonts w:ascii="Arial" w:hAnsi="Arial" w:cs="Arial"/>
          <w:b/>
          <w:sz w:val="16"/>
          <w:szCs w:val="18"/>
        </w:rPr>
        <w:t xml:space="preserve">PLUMBING:  </w:t>
      </w:r>
      <w:r w:rsidRPr="00171D2E">
        <w:rPr>
          <w:rFonts w:ascii="Arial" w:hAnsi="Arial" w:cs="Arial"/>
          <w:sz w:val="16"/>
          <w:szCs w:val="18"/>
        </w:rPr>
        <w:t xml:space="preserve">Rough-in plumbing, all as specifically outlined in the Landlord’s base building mechanical drawings. </w:t>
      </w:r>
    </w:p>
    <w:p w14:paraId="0FF5C9C3" w14:textId="77777777" w:rsidR="00713D66" w:rsidRPr="00171D2E" w:rsidRDefault="00713D66" w:rsidP="00E263FE">
      <w:pPr>
        <w:ind w:left="720" w:hanging="540"/>
        <w:jc w:val="both"/>
        <w:rPr>
          <w:rFonts w:ascii="Arial" w:hAnsi="Arial" w:cs="Arial"/>
          <w:sz w:val="16"/>
          <w:szCs w:val="18"/>
        </w:rPr>
      </w:pPr>
    </w:p>
    <w:p w14:paraId="634A088B" w14:textId="77777777" w:rsidR="00713D66" w:rsidRPr="00171D2E" w:rsidRDefault="00713D66" w:rsidP="00E263FE">
      <w:pPr>
        <w:widowControl/>
        <w:numPr>
          <w:ilvl w:val="0"/>
          <w:numId w:val="11"/>
        </w:numPr>
        <w:tabs>
          <w:tab w:val="clear" w:pos="1080"/>
        </w:tabs>
        <w:autoSpaceDE/>
        <w:autoSpaceDN/>
        <w:adjustRightInd/>
        <w:ind w:left="720" w:hanging="540"/>
        <w:jc w:val="both"/>
        <w:rPr>
          <w:rFonts w:ascii="Arial" w:hAnsi="Arial" w:cs="Arial"/>
          <w:sz w:val="16"/>
          <w:szCs w:val="18"/>
        </w:rPr>
      </w:pPr>
      <w:r w:rsidRPr="00171D2E">
        <w:rPr>
          <w:rFonts w:ascii="Arial" w:hAnsi="Arial" w:cs="Arial"/>
          <w:b/>
          <w:sz w:val="16"/>
          <w:szCs w:val="18"/>
        </w:rPr>
        <w:t xml:space="preserve">ELECTRICAL:  </w:t>
      </w:r>
      <w:r w:rsidRPr="00171D2E">
        <w:rPr>
          <w:rFonts w:ascii="Arial" w:hAnsi="Arial" w:cs="Arial"/>
          <w:sz w:val="16"/>
          <w:szCs w:val="18"/>
        </w:rPr>
        <w:t xml:space="preserve">Electrical service to the Premises consisting of one, </w:t>
      </w:r>
      <w:r w:rsidRPr="00171D2E">
        <w:rPr>
          <w:rFonts w:ascii="Arial" w:hAnsi="Arial" w:cs="Arial"/>
          <w:sz w:val="16"/>
          <w:szCs w:val="18"/>
          <w:highlight w:val="yellow"/>
        </w:rPr>
        <w:t>100 amp panel</w:t>
      </w:r>
      <w:r w:rsidRPr="00171D2E">
        <w:rPr>
          <w:rFonts w:ascii="Arial" w:hAnsi="Arial" w:cs="Arial"/>
          <w:sz w:val="16"/>
          <w:szCs w:val="18"/>
        </w:rPr>
        <w:t xml:space="preserve"> (120/208V, 3 phase service).  </w:t>
      </w:r>
    </w:p>
    <w:p w14:paraId="2A369A02" w14:textId="77777777" w:rsidR="00713D66" w:rsidRPr="00171D2E" w:rsidRDefault="00713D66" w:rsidP="00E263FE">
      <w:pPr>
        <w:widowControl/>
        <w:autoSpaceDE/>
        <w:autoSpaceDN/>
        <w:adjustRightInd/>
        <w:ind w:left="720" w:hanging="540"/>
        <w:jc w:val="both"/>
        <w:rPr>
          <w:rFonts w:ascii="Arial" w:hAnsi="Arial" w:cs="Arial"/>
          <w:sz w:val="16"/>
          <w:szCs w:val="18"/>
        </w:rPr>
      </w:pPr>
    </w:p>
    <w:p w14:paraId="0BBF0C95" w14:textId="77777777" w:rsidR="00713D66" w:rsidRPr="00171D2E" w:rsidRDefault="00713D66" w:rsidP="00E263FE">
      <w:pPr>
        <w:widowControl/>
        <w:numPr>
          <w:ilvl w:val="0"/>
          <w:numId w:val="11"/>
        </w:numPr>
        <w:tabs>
          <w:tab w:val="clear" w:pos="1080"/>
        </w:tabs>
        <w:autoSpaceDE/>
        <w:autoSpaceDN/>
        <w:adjustRightInd/>
        <w:ind w:left="720" w:hanging="540"/>
        <w:jc w:val="both"/>
        <w:rPr>
          <w:rFonts w:ascii="Arial" w:hAnsi="Arial" w:cs="Arial"/>
          <w:sz w:val="16"/>
          <w:szCs w:val="18"/>
        </w:rPr>
      </w:pPr>
      <w:r w:rsidRPr="00171D2E">
        <w:rPr>
          <w:rFonts w:ascii="Arial" w:hAnsi="Arial" w:cs="Arial"/>
          <w:b/>
          <w:sz w:val="16"/>
          <w:szCs w:val="18"/>
        </w:rPr>
        <w:t xml:space="preserve">TELEPHONE CONDUIT:  </w:t>
      </w:r>
      <w:r w:rsidRPr="00171D2E">
        <w:rPr>
          <w:rFonts w:ascii="Arial" w:hAnsi="Arial" w:cs="Arial"/>
          <w:sz w:val="16"/>
          <w:szCs w:val="18"/>
        </w:rPr>
        <w:t>One telephone conduit stubbed into the Premises.</w:t>
      </w:r>
    </w:p>
    <w:p w14:paraId="3B52590A" w14:textId="77777777" w:rsidR="00713D66" w:rsidRPr="00171D2E" w:rsidRDefault="00713D66" w:rsidP="00713D66">
      <w:pPr>
        <w:jc w:val="center"/>
        <w:rPr>
          <w:rFonts w:ascii="Arial" w:hAnsi="Arial" w:cs="Arial"/>
          <w:bCs/>
          <w:sz w:val="16"/>
          <w:szCs w:val="18"/>
        </w:rPr>
      </w:pPr>
    </w:p>
    <w:p w14:paraId="612EB537" w14:textId="77777777" w:rsidR="00713D66" w:rsidRPr="00171D2E" w:rsidRDefault="00713D66" w:rsidP="00713D66">
      <w:pPr>
        <w:pStyle w:val="BodyText"/>
        <w:rPr>
          <w:rFonts w:ascii="Arial" w:hAnsi="Arial" w:cs="Arial"/>
          <w:b/>
          <w:bCs/>
          <w:szCs w:val="18"/>
        </w:rPr>
      </w:pPr>
      <w:r w:rsidRPr="00171D2E">
        <w:rPr>
          <w:rFonts w:ascii="Arial" w:hAnsi="Arial" w:cs="Arial"/>
          <w:b/>
          <w:bCs/>
          <w:szCs w:val="18"/>
        </w:rPr>
        <w:t>The Landlord and the Tenant further understand and agree that:</w:t>
      </w:r>
    </w:p>
    <w:p w14:paraId="57EADDFD" w14:textId="77777777" w:rsidR="00713D66" w:rsidRPr="00171D2E" w:rsidRDefault="00713D66" w:rsidP="00713D66">
      <w:pPr>
        <w:jc w:val="both"/>
        <w:rPr>
          <w:rFonts w:ascii="Arial" w:hAnsi="Arial" w:cs="Arial"/>
          <w:sz w:val="16"/>
          <w:szCs w:val="18"/>
        </w:rPr>
      </w:pPr>
    </w:p>
    <w:p w14:paraId="68531909" w14:textId="77777777" w:rsidR="00713D66" w:rsidRPr="00AA2170" w:rsidRDefault="00713D66" w:rsidP="00E263FE">
      <w:pPr>
        <w:pStyle w:val="ListParagraph"/>
        <w:numPr>
          <w:ilvl w:val="0"/>
          <w:numId w:val="32"/>
        </w:numPr>
        <w:ind w:hanging="540"/>
        <w:jc w:val="both"/>
        <w:rPr>
          <w:rFonts w:ascii="Arial" w:hAnsi="Arial" w:cs="Arial"/>
          <w:sz w:val="16"/>
          <w:szCs w:val="18"/>
        </w:rPr>
      </w:pPr>
      <w:r w:rsidRPr="00AA2170">
        <w:rPr>
          <w:rFonts w:ascii="Arial" w:hAnsi="Arial" w:cs="Arial"/>
          <w:sz w:val="16"/>
          <w:szCs w:val="18"/>
        </w:rPr>
        <w:t>Any delay or failure of the Landlord to complete the Landlord’s Work, provided those delays were n</w:t>
      </w:r>
      <w:r w:rsidR="00541C55" w:rsidRPr="00AA2170">
        <w:rPr>
          <w:rFonts w:ascii="Arial" w:hAnsi="Arial" w:cs="Arial"/>
          <w:sz w:val="16"/>
          <w:szCs w:val="18"/>
        </w:rPr>
        <w:t xml:space="preserve">ot caused by the Tenant, or to </w:t>
      </w:r>
      <w:r w:rsidRPr="00AA2170">
        <w:rPr>
          <w:rFonts w:ascii="Arial" w:hAnsi="Arial" w:cs="Arial"/>
          <w:sz w:val="16"/>
          <w:szCs w:val="18"/>
        </w:rPr>
        <w:t>provide approvals or reasons for failure to so approve, as may be required hereunder and such delay was c</w:t>
      </w:r>
      <w:r w:rsidR="00541C55" w:rsidRPr="00AA2170">
        <w:rPr>
          <w:rFonts w:ascii="Arial" w:hAnsi="Arial" w:cs="Arial"/>
          <w:sz w:val="16"/>
          <w:szCs w:val="18"/>
        </w:rPr>
        <w:t xml:space="preserve">aused by the Landlord, </w:t>
      </w:r>
      <w:r w:rsidRPr="00AA2170">
        <w:rPr>
          <w:rFonts w:ascii="Arial" w:hAnsi="Arial" w:cs="Arial"/>
          <w:sz w:val="16"/>
          <w:szCs w:val="18"/>
        </w:rPr>
        <w:t>the Commencement Date and the Expiry Date shall be extended by a period of time eq</w:t>
      </w:r>
      <w:r w:rsidR="00541C55" w:rsidRPr="00AA2170">
        <w:rPr>
          <w:rFonts w:ascii="Arial" w:hAnsi="Arial" w:cs="Arial"/>
          <w:sz w:val="16"/>
          <w:szCs w:val="18"/>
        </w:rPr>
        <w:t xml:space="preserve">uivalent to the period of such </w:t>
      </w:r>
      <w:r w:rsidRPr="00AA2170">
        <w:rPr>
          <w:rFonts w:ascii="Arial" w:hAnsi="Arial" w:cs="Arial"/>
          <w:sz w:val="16"/>
          <w:szCs w:val="18"/>
        </w:rPr>
        <w:t>delay.</w:t>
      </w:r>
    </w:p>
    <w:p w14:paraId="56F45E36" w14:textId="77777777" w:rsidR="00713D66" w:rsidRPr="00171D2E" w:rsidRDefault="00713D66" w:rsidP="00E263FE">
      <w:pPr>
        <w:ind w:left="720" w:hanging="540"/>
        <w:jc w:val="both"/>
        <w:rPr>
          <w:rFonts w:ascii="Arial" w:hAnsi="Arial" w:cs="Arial"/>
          <w:sz w:val="16"/>
          <w:szCs w:val="18"/>
        </w:rPr>
      </w:pPr>
    </w:p>
    <w:p w14:paraId="77CF25B1" w14:textId="77777777" w:rsidR="00713D66" w:rsidRPr="00AA2170" w:rsidRDefault="00713D66" w:rsidP="00E263FE">
      <w:pPr>
        <w:pStyle w:val="ListParagraph"/>
        <w:numPr>
          <w:ilvl w:val="0"/>
          <w:numId w:val="32"/>
        </w:numPr>
        <w:ind w:hanging="540"/>
        <w:jc w:val="both"/>
        <w:rPr>
          <w:rFonts w:ascii="Arial" w:hAnsi="Arial" w:cs="Arial"/>
          <w:sz w:val="16"/>
          <w:szCs w:val="18"/>
        </w:rPr>
      </w:pPr>
      <w:r w:rsidRPr="00AA2170">
        <w:rPr>
          <w:rFonts w:ascii="Arial" w:hAnsi="Arial" w:cs="Arial"/>
          <w:sz w:val="16"/>
          <w:szCs w:val="18"/>
        </w:rPr>
        <w:t xml:space="preserve">Any delay caused solely by the Landlord in completing the Landlord’s Work resulting from The City of Calgary’s delay in issuing applicable or required permits, the Commencement Date and the Expiry Date shall be extended by </w:t>
      </w:r>
      <w:r w:rsidR="00541C55" w:rsidRPr="00AA2170">
        <w:rPr>
          <w:rFonts w:ascii="Arial" w:hAnsi="Arial" w:cs="Arial"/>
          <w:sz w:val="16"/>
          <w:szCs w:val="18"/>
        </w:rPr>
        <w:t xml:space="preserve">a period of time equivalent to </w:t>
      </w:r>
      <w:r w:rsidRPr="00AA2170">
        <w:rPr>
          <w:rFonts w:ascii="Arial" w:hAnsi="Arial" w:cs="Arial"/>
          <w:sz w:val="16"/>
          <w:szCs w:val="18"/>
        </w:rPr>
        <w:t>the period of such delay.</w:t>
      </w:r>
    </w:p>
    <w:p w14:paraId="60E5DC9A" w14:textId="77777777" w:rsidR="00713D66" w:rsidRPr="00171D2E" w:rsidRDefault="00713D66" w:rsidP="00E263FE">
      <w:pPr>
        <w:pStyle w:val="BodyText"/>
        <w:ind w:left="720" w:hanging="540"/>
        <w:rPr>
          <w:rFonts w:ascii="Arial" w:hAnsi="Arial" w:cs="Arial"/>
          <w:szCs w:val="18"/>
        </w:rPr>
      </w:pPr>
    </w:p>
    <w:p w14:paraId="6D4CEFF6" w14:textId="77777777" w:rsidR="00713D66" w:rsidRDefault="00713D66" w:rsidP="00E263FE">
      <w:pPr>
        <w:pStyle w:val="BodyText"/>
        <w:numPr>
          <w:ilvl w:val="0"/>
          <w:numId w:val="32"/>
        </w:numPr>
        <w:ind w:hanging="540"/>
        <w:rPr>
          <w:rFonts w:ascii="Arial" w:hAnsi="Arial" w:cs="Arial"/>
          <w:szCs w:val="18"/>
        </w:rPr>
      </w:pPr>
      <w:r w:rsidRPr="00171D2E">
        <w:rPr>
          <w:rFonts w:ascii="Arial" w:hAnsi="Arial" w:cs="Arial"/>
          <w:szCs w:val="18"/>
        </w:rPr>
        <w:t>Window coverings, including blinds are not included in the Landlord’s Work.  Landlord’s prior approval for all window coverings and blinds is required.</w:t>
      </w:r>
    </w:p>
    <w:p w14:paraId="3B9E9F69" w14:textId="77777777" w:rsidR="00541C55" w:rsidRDefault="00541C55" w:rsidP="00E263FE">
      <w:pPr>
        <w:pStyle w:val="BodyText"/>
        <w:ind w:left="720" w:hanging="540"/>
        <w:rPr>
          <w:rFonts w:ascii="Arial" w:hAnsi="Arial" w:cs="Arial"/>
          <w:szCs w:val="18"/>
        </w:rPr>
      </w:pPr>
    </w:p>
    <w:p w14:paraId="4F56607A" w14:textId="77777777" w:rsidR="00541C55" w:rsidRPr="00171D2E" w:rsidRDefault="00541C55" w:rsidP="00E263FE">
      <w:pPr>
        <w:pStyle w:val="BodyText"/>
        <w:numPr>
          <w:ilvl w:val="0"/>
          <w:numId w:val="32"/>
        </w:numPr>
        <w:ind w:hanging="540"/>
        <w:rPr>
          <w:rFonts w:ascii="Arial" w:hAnsi="Arial" w:cs="Arial"/>
        </w:rPr>
      </w:pPr>
      <w:r w:rsidRPr="00171D2E">
        <w:rPr>
          <w:rFonts w:ascii="Arial" w:hAnsi="Arial" w:cs="Arial"/>
        </w:rPr>
        <w:t>All voice and/or data wiring is the responsibility of the Tenant and shall only take place during the leasehold improvement construction process with prior arrangement and approval from the Telsec construction superintendent.  The Tenant’s contractor will be required to meet stringent site specific safety requirements and the Tenant hereby agrees to be solely responsible to pay for and expediently repair to the satisfaction of, and in the timeframe dictated by the Telsec site superintendent any and all damage caused to ceiling tiles, walls, paint, etcetera by their cabling contractor as judged solely by the Telsec construction superintendent.  An empty conduit is provided by the Landlord to a point in the Premises chosen solely by the Landlord.  Any reinforcing backing required for telephone or computer wires, cable or equipment is the Tenant’s responsibility.</w:t>
      </w:r>
    </w:p>
    <w:p w14:paraId="3FC00049" w14:textId="77777777" w:rsidR="00541C55" w:rsidRPr="00171D2E" w:rsidRDefault="00541C55" w:rsidP="00E263FE">
      <w:pPr>
        <w:pStyle w:val="BodyText"/>
        <w:ind w:left="720" w:hanging="540"/>
        <w:rPr>
          <w:rFonts w:ascii="Arial" w:hAnsi="Arial" w:cs="Arial"/>
          <w:szCs w:val="18"/>
        </w:rPr>
      </w:pPr>
    </w:p>
    <w:p w14:paraId="43D7D3CD" w14:textId="77777777" w:rsidR="00541C55" w:rsidRDefault="00541C55" w:rsidP="00E263FE">
      <w:pPr>
        <w:pStyle w:val="BodyText"/>
        <w:numPr>
          <w:ilvl w:val="0"/>
          <w:numId w:val="32"/>
        </w:numPr>
        <w:ind w:hanging="540"/>
        <w:rPr>
          <w:rFonts w:ascii="Arial" w:hAnsi="Arial" w:cs="Arial"/>
        </w:rPr>
      </w:pPr>
      <w:r w:rsidRPr="00171D2E">
        <w:rPr>
          <w:rFonts w:ascii="Arial" w:hAnsi="Arial" w:cs="Arial"/>
        </w:rPr>
        <w:t>Any delay or failure of the Landlord to complete the Leasehold Improvements or the Landlord’s Work (if required by way of this</w:t>
      </w:r>
      <w:r>
        <w:rPr>
          <w:rFonts w:ascii="Arial" w:hAnsi="Arial" w:cs="Arial"/>
        </w:rPr>
        <w:t xml:space="preserve"> </w:t>
      </w:r>
      <w:r w:rsidRPr="00171D2E">
        <w:rPr>
          <w:rFonts w:ascii="Arial" w:hAnsi="Arial" w:cs="Arial"/>
        </w:rPr>
        <w:t>Lease to complete), provided those delays were not caused by the Tenant, or to provide approvals or reasons for failure to</w:t>
      </w:r>
      <w:r>
        <w:rPr>
          <w:rFonts w:ascii="Arial" w:hAnsi="Arial" w:cs="Arial"/>
        </w:rPr>
        <w:t xml:space="preserve"> </w:t>
      </w:r>
      <w:r w:rsidRPr="00171D2E">
        <w:rPr>
          <w:rFonts w:ascii="Arial" w:hAnsi="Arial" w:cs="Arial"/>
        </w:rPr>
        <w:t>approve, as may be required hereunder and such delay was caused by the Landlord, the Co</w:t>
      </w:r>
      <w:r>
        <w:rPr>
          <w:rFonts w:ascii="Arial" w:hAnsi="Arial" w:cs="Arial"/>
        </w:rPr>
        <w:t xml:space="preserve">mmencement Date and the Expiry </w:t>
      </w:r>
      <w:r w:rsidRPr="00171D2E">
        <w:rPr>
          <w:rFonts w:ascii="Arial" w:hAnsi="Arial" w:cs="Arial"/>
        </w:rPr>
        <w:t>Date shall be extended by a period of time equivalent to the period of such delay.</w:t>
      </w:r>
    </w:p>
    <w:p w14:paraId="49E52CCC" w14:textId="77777777" w:rsidR="00E02622" w:rsidRDefault="00E02622" w:rsidP="00E263FE">
      <w:pPr>
        <w:pStyle w:val="BodyText"/>
        <w:ind w:left="720" w:hanging="540"/>
        <w:rPr>
          <w:rFonts w:ascii="Arial" w:hAnsi="Arial" w:cs="Arial"/>
        </w:rPr>
      </w:pPr>
    </w:p>
    <w:p w14:paraId="77F47954" w14:textId="77777777" w:rsidR="00541C55" w:rsidRPr="00AA2170" w:rsidRDefault="00541C55" w:rsidP="00E263FE">
      <w:pPr>
        <w:pStyle w:val="ListParagraph"/>
        <w:numPr>
          <w:ilvl w:val="0"/>
          <w:numId w:val="32"/>
        </w:numPr>
        <w:ind w:hanging="540"/>
        <w:jc w:val="both"/>
        <w:rPr>
          <w:rFonts w:ascii="Arial" w:hAnsi="Arial" w:cs="Arial"/>
          <w:sz w:val="16"/>
          <w:szCs w:val="16"/>
        </w:rPr>
      </w:pPr>
      <w:r w:rsidRPr="00AA2170">
        <w:rPr>
          <w:rFonts w:ascii="Arial" w:hAnsi="Arial" w:cs="Arial"/>
          <w:sz w:val="16"/>
          <w:szCs w:val="16"/>
        </w:rPr>
        <w:t>If the Tenant has fully complied with its obligations hereunder in a timely fashion, any delay caused solely by the Landlord in completing the Landlord’s Work resulting from The City of Calgary’s delay in issuing applicable or required permits, the Commencement Date and the Expiry Date shall be extended by a period of time equivalent to the period of such delay.</w:t>
      </w:r>
    </w:p>
    <w:p w14:paraId="78DF88F1" w14:textId="77777777" w:rsidR="00E263FE" w:rsidRDefault="00E263FE" w:rsidP="00E02622">
      <w:pPr>
        <w:pStyle w:val="ListParagraph"/>
        <w:widowControl/>
        <w:autoSpaceDE/>
        <w:autoSpaceDN/>
        <w:adjustRightInd/>
        <w:ind w:firstLine="720"/>
        <w:jc w:val="right"/>
        <w:rPr>
          <w:rFonts w:ascii="Arial" w:hAnsi="Arial" w:cs="Arial"/>
          <w:b/>
          <w:bCs/>
          <w:sz w:val="22"/>
          <w:szCs w:val="22"/>
        </w:rPr>
      </w:pPr>
    </w:p>
    <w:p w14:paraId="32958874" w14:textId="77777777" w:rsidR="00E02622" w:rsidRPr="00E02622" w:rsidRDefault="00E02622" w:rsidP="00E02622">
      <w:pPr>
        <w:pStyle w:val="ListParagraph"/>
        <w:widowControl/>
        <w:autoSpaceDE/>
        <w:autoSpaceDN/>
        <w:adjustRightInd/>
        <w:ind w:firstLine="720"/>
        <w:jc w:val="right"/>
        <w:rPr>
          <w:rFonts w:ascii="Arial" w:hAnsi="Arial" w:cs="Arial"/>
          <w:b/>
          <w:bCs/>
          <w:sz w:val="22"/>
          <w:szCs w:val="22"/>
        </w:rPr>
      </w:pPr>
      <w:r w:rsidRPr="00E02622">
        <w:rPr>
          <w:rFonts w:ascii="Arial" w:hAnsi="Arial" w:cs="Arial"/>
          <w:b/>
          <w:bCs/>
          <w:sz w:val="22"/>
          <w:szCs w:val="22"/>
        </w:rPr>
        <w:t>Initials: Landlord_____ Tenant_____</w:t>
      </w:r>
    </w:p>
    <w:p w14:paraId="2DA08A35" w14:textId="77777777" w:rsidR="007F5A4E" w:rsidRPr="001A1A4A" w:rsidRDefault="007F5A4E" w:rsidP="007F5A4E">
      <w:pPr>
        <w:tabs>
          <w:tab w:val="left" w:pos="-1440"/>
        </w:tabs>
        <w:ind w:left="720" w:hanging="720"/>
        <w:jc w:val="center"/>
        <w:rPr>
          <w:rFonts w:ascii="Arial" w:hAnsi="Arial" w:cs="Arial"/>
          <w:sz w:val="16"/>
          <w:szCs w:val="16"/>
        </w:rPr>
      </w:pPr>
      <w:r w:rsidRPr="001A1A4A">
        <w:rPr>
          <w:rFonts w:ascii="Arial" w:hAnsi="Arial" w:cs="Arial"/>
          <w:b/>
          <w:sz w:val="28"/>
          <w:szCs w:val="28"/>
        </w:rPr>
        <w:lastRenderedPageBreak/>
        <w:t>SCHEDULE “</w:t>
      </w:r>
      <w:r>
        <w:rPr>
          <w:rFonts w:ascii="Arial" w:hAnsi="Arial" w:cs="Arial"/>
          <w:b/>
          <w:sz w:val="28"/>
          <w:szCs w:val="28"/>
        </w:rPr>
        <w:t>C</w:t>
      </w:r>
      <w:r w:rsidRPr="001A1A4A">
        <w:rPr>
          <w:rFonts w:ascii="Arial" w:hAnsi="Arial" w:cs="Arial"/>
          <w:b/>
          <w:sz w:val="28"/>
          <w:szCs w:val="28"/>
        </w:rPr>
        <w:t>”</w:t>
      </w:r>
    </w:p>
    <w:p w14:paraId="02E2D259" w14:textId="77777777" w:rsidR="007F5A4E" w:rsidRDefault="007F5A4E" w:rsidP="007F5A4E">
      <w:pPr>
        <w:jc w:val="center"/>
        <w:rPr>
          <w:rFonts w:ascii="Arial" w:hAnsi="Arial" w:cs="Arial"/>
          <w:b/>
          <w:caps/>
          <w:sz w:val="28"/>
          <w:szCs w:val="28"/>
        </w:rPr>
      </w:pPr>
      <w:r w:rsidRPr="008E552E">
        <w:rPr>
          <w:rFonts w:ascii="Arial" w:hAnsi="Arial" w:cs="Arial"/>
          <w:b/>
          <w:caps/>
          <w:sz w:val="28"/>
          <w:szCs w:val="28"/>
        </w:rPr>
        <w:t>“</w:t>
      </w:r>
      <w:r>
        <w:rPr>
          <w:rFonts w:ascii="Arial" w:hAnsi="Arial" w:cs="Arial"/>
          <w:b/>
          <w:caps/>
          <w:sz w:val="28"/>
          <w:szCs w:val="28"/>
          <w:u w:val="single"/>
        </w:rPr>
        <w:t>form of indemnity agreement</w:t>
      </w:r>
      <w:r w:rsidRPr="008E552E">
        <w:rPr>
          <w:rFonts w:ascii="Arial" w:hAnsi="Arial" w:cs="Arial"/>
          <w:b/>
          <w:caps/>
          <w:sz w:val="28"/>
          <w:szCs w:val="28"/>
        </w:rPr>
        <w:t>”</w:t>
      </w:r>
    </w:p>
    <w:p w14:paraId="52AC518F" w14:textId="77777777" w:rsidR="007F5A4E" w:rsidRPr="004B1FBB" w:rsidRDefault="007F5A4E" w:rsidP="007F5A4E">
      <w:pPr>
        <w:jc w:val="center"/>
        <w:rPr>
          <w:rFonts w:ascii="Arial" w:hAnsi="Arial" w:cs="Arial"/>
          <w:b/>
          <w:caps/>
          <w:sz w:val="16"/>
          <w:szCs w:val="16"/>
        </w:rPr>
      </w:pPr>
    </w:p>
    <w:p w14:paraId="37C1C1C1" w14:textId="77777777" w:rsidR="007F5A4E" w:rsidRPr="00116A73" w:rsidRDefault="007F5A4E" w:rsidP="007F5A4E">
      <w:pPr>
        <w:widowControl/>
        <w:jc w:val="center"/>
        <w:rPr>
          <w:rFonts w:ascii="Arial" w:hAnsi="Arial" w:cs="Arial"/>
          <w:sz w:val="16"/>
          <w:szCs w:val="16"/>
          <w:lang w:val="en-GB"/>
        </w:rPr>
      </w:pPr>
      <w:r w:rsidRPr="00116A73">
        <w:rPr>
          <w:rFonts w:ascii="Arial" w:hAnsi="Arial" w:cs="Arial"/>
          <w:sz w:val="16"/>
          <w:szCs w:val="16"/>
          <w:lang w:val="en-GB"/>
        </w:rPr>
        <w:t>(the "Indemnification")</w:t>
      </w:r>
    </w:p>
    <w:p w14:paraId="1F32DBB0" w14:textId="77777777" w:rsidR="007F5A4E" w:rsidRPr="00116A73" w:rsidRDefault="007F5A4E" w:rsidP="007F5A4E">
      <w:pPr>
        <w:widowControl/>
        <w:jc w:val="center"/>
        <w:rPr>
          <w:rFonts w:ascii="Arial" w:hAnsi="Arial" w:cs="Arial"/>
          <w:sz w:val="16"/>
          <w:szCs w:val="16"/>
          <w:lang w:val="en-GB"/>
        </w:rPr>
      </w:pPr>
    </w:p>
    <w:p w14:paraId="7D22A8DB" w14:textId="77777777" w:rsidR="007F5A4E" w:rsidRPr="00116A73" w:rsidRDefault="007F5A4E" w:rsidP="007F5A4E">
      <w:pPr>
        <w:widowControl/>
        <w:jc w:val="center"/>
        <w:rPr>
          <w:rFonts w:ascii="Arial" w:hAnsi="Arial" w:cs="Arial"/>
          <w:sz w:val="16"/>
          <w:szCs w:val="16"/>
          <w:lang w:val="en-GB"/>
        </w:rPr>
      </w:pPr>
      <w:r w:rsidRPr="00116A73">
        <w:rPr>
          <w:rFonts w:ascii="Arial" w:hAnsi="Arial" w:cs="Arial"/>
          <w:sz w:val="16"/>
          <w:szCs w:val="16"/>
          <w:lang w:val="en-GB"/>
        </w:rPr>
        <w:t>This Agreement</w:t>
      </w:r>
      <w:r w:rsidR="00E02622">
        <w:rPr>
          <w:rFonts w:ascii="Arial" w:hAnsi="Arial" w:cs="Arial"/>
          <w:sz w:val="16"/>
          <w:szCs w:val="16"/>
          <w:lang w:val="en-GB"/>
        </w:rPr>
        <w:t xml:space="preserve"> dated ___________________, </w:t>
      </w:r>
      <w:r w:rsidR="001436CB">
        <w:rPr>
          <w:rFonts w:ascii="Arial" w:hAnsi="Arial" w:cs="Arial"/>
          <w:sz w:val="16"/>
          <w:szCs w:val="16"/>
          <w:lang w:val="en-GB"/>
        </w:rPr>
        <w:t>2015</w:t>
      </w:r>
      <w:r w:rsidRPr="00116A73">
        <w:rPr>
          <w:rFonts w:ascii="Arial" w:hAnsi="Arial" w:cs="Arial"/>
          <w:sz w:val="16"/>
          <w:szCs w:val="16"/>
          <w:u w:val="single"/>
          <w:lang w:val="en-GB"/>
        </w:rPr>
        <w:t xml:space="preserve">      </w:t>
      </w:r>
      <w:r w:rsidRPr="00116A73">
        <w:rPr>
          <w:rFonts w:ascii="Arial" w:hAnsi="Arial" w:cs="Arial"/>
          <w:sz w:val="16"/>
          <w:szCs w:val="16"/>
          <w:lang w:val="en-GB"/>
        </w:rPr>
        <w:t xml:space="preserve"> </w:t>
      </w:r>
    </w:p>
    <w:p w14:paraId="35B4C30F" w14:textId="77777777" w:rsidR="007F5A4E" w:rsidRPr="00116A73" w:rsidRDefault="007F5A4E" w:rsidP="007F5A4E">
      <w:pPr>
        <w:widowControl/>
        <w:jc w:val="center"/>
        <w:rPr>
          <w:rFonts w:ascii="Arial" w:hAnsi="Arial" w:cs="Arial"/>
          <w:sz w:val="16"/>
          <w:szCs w:val="16"/>
          <w:lang w:val="en-GB"/>
        </w:rPr>
      </w:pPr>
    </w:p>
    <w:p w14:paraId="72ABE6B2" w14:textId="77777777" w:rsidR="007F5A4E" w:rsidRPr="00116A73" w:rsidRDefault="007F5A4E" w:rsidP="007F5A4E">
      <w:pPr>
        <w:widowControl/>
        <w:jc w:val="center"/>
        <w:rPr>
          <w:rFonts w:ascii="Arial" w:hAnsi="Arial" w:cs="Arial"/>
          <w:sz w:val="16"/>
          <w:szCs w:val="16"/>
          <w:lang w:val="en-GB"/>
        </w:rPr>
      </w:pPr>
      <w:r w:rsidRPr="00116A73">
        <w:rPr>
          <w:rFonts w:ascii="Arial" w:hAnsi="Arial" w:cs="Arial"/>
          <w:sz w:val="16"/>
          <w:szCs w:val="16"/>
          <w:lang w:val="en-GB"/>
        </w:rPr>
        <w:t>BETWEEN:</w:t>
      </w:r>
    </w:p>
    <w:p w14:paraId="47BE291C" w14:textId="77777777" w:rsidR="007F5A4E" w:rsidRPr="00116A73" w:rsidRDefault="007F5A4E" w:rsidP="007F5A4E">
      <w:pPr>
        <w:widowControl/>
        <w:jc w:val="center"/>
        <w:rPr>
          <w:rFonts w:ascii="Arial" w:hAnsi="Arial" w:cs="Arial"/>
          <w:sz w:val="16"/>
          <w:szCs w:val="16"/>
          <w:lang w:val="en-GB"/>
        </w:rPr>
      </w:pPr>
    </w:p>
    <w:p w14:paraId="653BE71E" w14:textId="77777777" w:rsidR="007F5A4E" w:rsidRPr="00116A73" w:rsidRDefault="007F5A4E" w:rsidP="007F5A4E">
      <w:pPr>
        <w:widowControl/>
        <w:jc w:val="center"/>
        <w:rPr>
          <w:rFonts w:ascii="Arial" w:hAnsi="Arial" w:cs="Arial"/>
          <w:b/>
          <w:bCs/>
          <w:sz w:val="16"/>
          <w:szCs w:val="16"/>
          <w:lang w:val="en-GB"/>
        </w:rPr>
      </w:pPr>
    </w:p>
    <w:p w14:paraId="461E62D5" w14:textId="77777777" w:rsidR="007F5A4E" w:rsidRPr="00116A73" w:rsidRDefault="007F5A4E" w:rsidP="007F5A4E">
      <w:pPr>
        <w:widowControl/>
        <w:jc w:val="center"/>
        <w:rPr>
          <w:rFonts w:ascii="Arial" w:hAnsi="Arial" w:cs="Arial"/>
          <w:sz w:val="16"/>
          <w:szCs w:val="16"/>
          <w:lang w:val="en-GB"/>
        </w:rPr>
      </w:pPr>
      <w:r>
        <w:rPr>
          <w:rFonts w:ascii="Arial" w:hAnsi="Arial" w:cs="Arial"/>
          <w:b/>
          <w:bCs/>
          <w:sz w:val="16"/>
          <w:szCs w:val="16"/>
        </w:rPr>
        <w:t>______________________</w:t>
      </w:r>
      <w:r w:rsidRPr="00116A73">
        <w:rPr>
          <w:rFonts w:ascii="Arial" w:hAnsi="Arial" w:cs="Arial"/>
          <w:sz w:val="16"/>
          <w:szCs w:val="16"/>
          <w:lang w:val="en-GB"/>
        </w:rPr>
        <w:t xml:space="preserve"> ("Indemnifier")</w:t>
      </w:r>
    </w:p>
    <w:p w14:paraId="16C265AA" w14:textId="77777777" w:rsidR="007F5A4E" w:rsidRPr="00116A73" w:rsidRDefault="007F5A4E" w:rsidP="007F5A4E">
      <w:pPr>
        <w:widowControl/>
        <w:jc w:val="center"/>
        <w:rPr>
          <w:rFonts w:ascii="Arial" w:hAnsi="Arial" w:cs="Arial"/>
          <w:sz w:val="16"/>
          <w:szCs w:val="16"/>
          <w:lang w:val="en-GB"/>
        </w:rPr>
      </w:pPr>
    </w:p>
    <w:p w14:paraId="3AC2EDE5" w14:textId="77777777" w:rsidR="007F5A4E" w:rsidRPr="00116A73" w:rsidRDefault="007F5A4E" w:rsidP="007F5A4E">
      <w:pPr>
        <w:widowControl/>
        <w:jc w:val="center"/>
        <w:rPr>
          <w:rFonts w:ascii="Arial" w:hAnsi="Arial" w:cs="Arial"/>
          <w:sz w:val="16"/>
          <w:szCs w:val="16"/>
          <w:lang w:val="en-GB"/>
        </w:rPr>
      </w:pPr>
      <w:r w:rsidRPr="00116A73">
        <w:rPr>
          <w:rFonts w:ascii="Arial" w:hAnsi="Arial" w:cs="Arial"/>
          <w:sz w:val="16"/>
          <w:szCs w:val="16"/>
          <w:lang w:val="en-GB"/>
        </w:rPr>
        <w:t>of the First Part</w:t>
      </w:r>
    </w:p>
    <w:p w14:paraId="632D3A70" w14:textId="77777777" w:rsidR="007F5A4E" w:rsidRPr="00116A73" w:rsidRDefault="007F5A4E" w:rsidP="007F5A4E">
      <w:pPr>
        <w:widowControl/>
        <w:jc w:val="center"/>
        <w:rPr>
          <w:rFonts w:ascii="Arial" w:hAnsi="Arial" w:cs="Arial"/>
          <w:sz w:val="16"/>
          <w:szCs w:val="16"/>
          <w:lang w:val="en-GB"/>
        </w:rPr>
      </w:pPr>
    </w:p>
    <w:p w14:paraId="5927C921" w14:textId="77777777" w:rsidR="007F5A4E" w:rsidRPr="00116A73" w:rsidRDefault="007F5A4E" w:rsidP="007F5A4E">
      <w:pPr>
        <w:widowControl/>
        <w:jc w:val="center"/>
        <w:rPr>
          <w:rFonts w:ascii="Arial" w:hAnsi="Arial" w:cs="Arial"/>
          <w:sz w:val="16"/>
          <w:szCs w:val="16"/>
          <w:lang w:val="en-GB"/>
        </w:rPr>
      </w:pPr>
      <w:r w:rsidRPr="00116A73">
        <w:rPr>
          <w:rFonts w:ascii="Arial" w:hAnsi="Arial" w:cs="Arial"/>
          <w:sz w:val="16"/>
          <w:szCs w:val="16"/>
          <w:lang w:val="en-GB"/>
        </w:rPr>
        <w:t>- and -</w:t>
      </w:r>
    </w:p>
    <w:p w14:paraId="665BED26" w14:textId="77777777" w:rsidR="007F5A4E" w:rsidRPr="00116A73" w:rsidRDefault="007F5A4E" w:rsidP="007F5A4E">
      <w:pPr>
        <w:widowControl/>
        <w:jc w:val="center"/>
        <w:rPr>
          <w:rFonts w:ascii="Arial" w:hAnsi="Arial" w:cs="Arial"/>
          <w:sz w:val="16"/>
          <w:szCs w:val="16"/>
          <w:lang w:val="en-GB"/>
        </w:rPr>
      </w:pPr>
    </w:p>
    <w:p w14:paraId="6FA5B5CD" w14:textId="77777777" w:rsidR="007F5A4E" w:rsidRPr="00116A73" w:rsidRDefault="007F5A4E" w:rsidP="007F5A4E">
      <w:pPr>
        <w:widowControl/>
        <w:jc w:val="center"/>
        <w:rPr>
          <w:rFonts w:ascii="Arial" w:hAnsi="Arial" w:cs="Arial"/>
          <w:sz w:val="16"/>
          <w:szCs w:val="16"/>
          <w:lang w:val="en-GB"/>
        </w:rPr>
      </w:pPr>
    </w:p>
    <w:p w14:paraId="433C61FF" w14:textId="77777777" w:rsidR="007F5A4E" w:rsidRPr="00116A73" w:rsidRDefault="007F5A4E" w:rsidP="007F5A4E">
      <w:pPr>
        <w:widowControl/>
        <w:jc w:val="center"/>
        <w:rPr>
          <w:rFonts w:ascii="Arial" w:hAnsi="Arial" w:cs="Arial"/>
          <w:sz w:val="16"/>
          <w:szCs w:val="16"/>
          <w:lang w:val="en-GB"/>
        </w:rPr>
      </w:pPr>
      <w:r w:rsidRPr="00116A73">
        <w:rPr>
          <w:rFonts w:ascii="Arial" w:hAnsi="Arial" w:cs="Arial"/>
          <w:b/>
          <w:sz w:val="16"/>
          <w:szCs w:val="16"/>
          <w:lang w:val="en-GB"/>
        </w:rPr>
        <w:t>TELSEC PROPERTY CORPORATION</w:t>
      </w:r>
      <w:r w:rsidRPr="00116A73">
        <w:rPr>
          <w:rFonts w:ascii="Arial" w:hAnsi="Arial" w:cs="Arial"/>
          <w:sz w:val="16"/>
          <w:szCs w:val="16"/>
          <w:lang w:val="en-GB"/>
        </w:rPr>
        <w:t xml:space="preserve"> ("Landlord")</w:t>
      </w:r>
    </w:p>
    <w:p w14:paraId="7E885C75" w14:textId="77777777" w:rsidR="007F5A4E" w:rsidRPr="00116A73" w:rsidRDefault="007F5A4E" w:rsidP="007F5A4E">
      <w:pPr>
        <w:widowControl/>
        <w:jc w:val="center"/>
        <w:rPr>
          <w:rFonts w:ascii="Arial" w:hAnsi="Arial" w:cs="Arial"/>
          <w:sz w:val="16"/>
          <w:szCs w:val="16"/>
          <w:lang w:val="en-GB"/>
        </w:rPr>
      </w:pPr>
    </w:p>
    <w:p w14:paraId="504FF920" w14:textId="77777777" w:rsidR="007F5A4E" w:rsidRPr="00116A73" w:rsidRDefault="007F5A4E" w:rsidP="007F5A4E">
      <w:pPr>
        <w:widowControl/>
        <w:jc w:val="center"/>
        <w:rPr>
          <w:rFonts w:ascii="Arial" w:hAnsi="Arial" w:cs="Arial"/>
          <w:sz w:val="16"/>
          <w:szCs w:val="16"/>
          <w:lang w:val="en-GB"/>
        </w:rPr>
      </w:pPr>
      <w:r w:rsidRPr="00116A73">
        <w:rPr>
          <w:rFonts w:ascii="Arial" w:hAnsi="Arial" w:cs="Arial"/>
          <w:sz w:val="16"/>
          <w:szCs w:val="16"/>
          <w:lang w:val="en-GB"/>
        </w:rPr>
        <w:t>of the Second Part</w:t>
      </w:r>
    </w:p>
    <w:p w14:paraId="27152DF2" w14:textId="77777777" w:rsidR="007F5A4E" w:rsidRPr="00116A73" w:rsidRDefault="007F5A4E" w:rsidP="007F5A4E">
      <w:pPr>
        <w:widowControl/>
        <w:jc w:val="center"/>
        <w:rPr>
          <w:rFonts w:ascii="Arial" w:hAnsi="Arial" w:cs="Arial"/>
          <w:sz w:val="16"/>
          <w:szCs w:val="16"/>
          <w:lang w:val="en-GB"/>
        </w:rPr>
      </w:pPr>
    </w:p>
    <w:p w14:paraId="72907746" w14:textId="77777777" w:rsidR="007F5A4E" w:rsidRPr="00116A73" w:rsidRDefault="007F5A4E" w:rsidP="007F5A4E">
      <w:pPr>
        <w:widowControl/>
        <w:jc w:val="center"/>
        <w:rPr>
          <w:rFonts w:ascii="Arial" w:hAnsi="Arial" w:cs="Arial"/>
          <w:sz w:val="16"/>
          <w:szCs w:val="16"/>
          <w:lang w:val="en-GB"/>
        </w:rPr>
      </w:pPr>
    </w:p>
    <w:p w14:paraId="2B3CBAE2" w14:textId="77777777" w:rsidR="007F5A4E" w:rsidRPr="00116A73" w:rsidRDefault="007F5A4E" w:rsidP="007F5A4E">
      <w:pPr>
        <w:widowControl/>
        <w:jc w:val="center"/>
        <w:rPr>
          <w:rFonts w:ascii="Arial" w:hAnsi="Arial" w:cs="Arial"/>
          <w:sz w:val="16"/>
          <w:szCs w:val="16"/>
          <w:lang w:val="en-GB"/>
        </w:rPr>
      </w:pPr>
      <w:r w:rsidRPr="00116A73">
        <w:rPr>
          <w:rFonts w:ascii="Arial" w:hAnsi="Arial" w:cs="Arial"/>
          <w:b/>
          <w:bCs/>
          <w:sz w:val="16"/>
          <w:szCs w:val="16"/>
          <w:lang w:val="en-GB"/>
        </w:rPr>
        <w:t>INDEMNIFICATION</w:t>
      </w:r>
    </w:p>
    <w:p w14:paraId="53DA2CB8" w14:textId="77777777" w:rsidR="007F5A4E" w:rsidRPr="00116A73" w:rsidRDefault="007F5A4E" w:rsidP="007F5A4E">
      <w:pPr>
        <w:widowControl/>
        <w:jc w:val="both"/>
        <w:rPr>
          <w:rFonts w:ascii="Arial" w:hAnsi="Arial" w:cs="Arial"/>
          <w:sz w:val="16"/>
          <w:szCs w:val="16"/>
          <w:lang w:val="en-GB"/>
        </w:rPr>
      </w:pPr>
    </w:p>
    <w:p w14:paraId="73F266A8" w14:textId="77777777" w:rsidR="007F5A4E" w:rsidRPr="00116A73" w:rsidRDefault="007F5A4E" w:rsidP="007F5A4E">
      <w:pPr>
        <w:widowControl/>
        <w:jc w:val="center"/>
        <w:rPr>
          <w:rFonts w:ascii="Arial" w:hAnsi="Arial" w:cs="Arial"/>
          <w:sz w:val="16"/>
          <w:szCs w:val="16"/>
          <w:lang w:val="en-GB"/>
        </w:rPr>
      </w:pPr>
    </w:p>
    <w:p w14:paraId="355936BD" w14:textId="77777777" w:rsidR="007F5A4E" w:rsidRPr="00116A73" w:rsidRDefault="007F5A4E" w:rsidP="007F5A4E">
      <w:pPr>
        <w:widowControl/>
        <w:jc w:val="both"/>
        <w:rPr>
          <w:rFonts w:ascii="Arial" w:hAnsi="Arial" w:cs="Arial"/>
          <w:sz w:val="16"/>
          <w:szCs w:val="16"/>
          <w:lang w:val="en-GB"/>
        </w:rPr>
      </w:pPr>
      <w:r w:rsidRPr="00116A73">
        <w:rPr>
          <w:rFonts w:ascii="Arial" w:hAnsi="Arial" w:cs="Arial"/>
          <w:sz w:val="16"/>
          <w:szCs w:val="16"/>
          <w:lang w:val="en-GB"/>
        </w:rPr>
        <w:t xml:space="preserve">WHEREAS the Landlord and </w:t>
      </w:r>
      <w:r w:rsidR="00DF446B" w:rsidRPr="00541C55">
        <w:rPr>
          <w:rFonts w:ascii="Arial" w:hAnsi="Arial" w:cs="Arial"/>
          <w:sz w:val="16"/>
          <w:szCs w:val="16"/>
          <w:highlight w:val="yellow"/>
          <w:lang w:val="en-GB"/>
        </w:rPr>
        <w:t>__________</w:t>
      </w:r>
      <w:r w:rsidR="00541C55" w:rsidRPr="00541C55">
        <w:rPr>
          <w:rFonts w:ascii="Arial" w:hAnsi="Arial" w:cs="Arial"/>
          <w:sz w:val="16"/>
          <w:szCs w:val="16"/>
          <w:highlight w:val="yellow"/>
          <w:lang w:val="en-GB"/>
        </w:rPr>
        <w:t>_____</w:t>
      </w:r>
      <w:r w:rsidRPr="00116A73">
        <w:rPr>
          <w:rFonts w:ascii="Arial" w:hAnsi="Arial" w:cs="Arial"/>
          <w:sz w:val="16"/>
          <w:szCs w:val="16"/>
          <w:lang w:val="en-GB"/>
        </w:rPr>
        <w:t xml:space="preserve"> (the “Tenant”) entered into an agreement to lease (the “Lease”) on </w:t>
      </w:r>
      <w:r>
        <w:rPr>
          <w:rFonts w:ascii="Arial" w:hAnsi="Arial" w:cs="Arial"/>
          <w:sz w:val="16"/>
          <w:szCs w:val="16"/>
          <w:lang w:val="en-GB"/>
        </w:rPr>
        <w:t>____________________</w:t>
      </w:r>
      <w:r w:rsidR="001436CB">
        <w:rPr>
          <w:rFonts w:ascii="Arial" w:hAnsi="Arial" w:cs="Arial"/>
          <w:sz w:val="16"/>
          <w:szCs w:val="16"/>
          <w:lang w:val="en-GB"/>
        </w:rPr>
        <w:t>2015</w:t>
      </w:r>
      <w:r w:rsidRPr="00116A73">
        <w:rPr>
          <w:rFonts w:ascii="Arial" w:hAnsi="Arial" w:cs="Arial"/>
          <w:sz w:val="16"/>
          <w:szCs w:val="16"/>
          <w:lang w:val="en-GB"/>
        </w:rPr>
        <w:t xml:space="preserve"> and;</w:t>
      </w:r>
    </w:p>
    <w:p w14:paraId="3A95C64E" w14:textId="77777777" w:rsidR="007F5A4E" w:rsidRPr="00116A73" w:rsidRDefault="007F5A4E" w:rsidP="007F5A4E">
      <w:pPr>
        <w:widowControl/>
        <w:jc w:val="both"/>
        <w:rPr>
          <w:rFonts w:ascii="Arial" w:hAnsi="Arial" w:cs="Arial"/>
          <w:sz w:val="16"/>
          <w:szCs w:val="16"/>
          <w:lang w:val="en-GB"/>
        </w:rPr>
      </w:pPr>
    </w:p>
    <w:p w14:paraId="1EE5696B" w14:textId="77777777" w:rsidR="007F5A4E" w:rsidRPr="00116A73" w:rsidRDefault="007F5A4E" w:rsidP="007F5A4E">
      <w:pPr>
        <w:widowControl/>
        <w:jc w:val="both"/>
        <w:rPr>
          <w:rFonts w:ascii="Arial" w:hAnsi="Arial" w:cs="Arial"/>
          <w:sz w:val="16"/>
          <w:szCs w:val="16"/>
          <w:lang w:val="en-GB"/>
        </w:rPr>
      </w:pPr>
      <w:r w:rsidRPr="00116A73">
        <w:rPr>
          <w:rFonts w:ascii="Arial" w:hAnsi="Arial" w:cs="Arial"/>
          <w:sz w:val="16"/>
          <w:szCs w:val="16"/>
          <w:lang w:val="en-GB"/>
        </w:rPr>
        <w:t>WHEREAS the Landlord, Tenant and Indemnifier are desirous of setting out more explicitly the conditions upon which the personal indemnification described in section 19.15 of the Lease is granted:</w:t>
      </w:r>
    </w:p>
    <w:p w14:paraId="6209E17F" w14:textId="77777777" w:rsidR="007F5A4E" w:rsidRPr="00116A73" w:rsidRDefault="007F5A4E" w:rsidP="007F5A4E">
      <w:pPr>
        <w:widowControl/>
        <w:jc w:val="both"/>
        <w:rPr>
          <w:rFonts w:ascii="Arial" w:hAnsi="Arial" w:cs="Arial"/>
          <w:sz w:val="16"/>
          <w:szCs w:val="16"/>
          <w:lang w:val="en-GB"/>
        </w:rPr>
      </w:pPr>
    </w:p>
    <w:p w14:paraId="301CA4BF" w14:textId="77777777" w:rsidR="007F5A4E" w:rsidRPr="00116A73" w:rsidRDefault="007F5A4E" w:rsidP="007F5A4E">
      <w:pPr>
        <w:widowControl/>
        <w:jc w:val="both"/>
        <w:rPr>
          <w:rFonts w:ascii="Arial" w:hAnsi="Arial" w:cs="Arial"/>
          <w:sz w:val="16"/>
          <w:szCs w:val="16"/>
          <w:lang w:val="en-GB"/>
        </w:rPr>
      </w:pPr>
      <w:r w:rsidRPr="00116A73">
        <w:rPr>
          <w:rFonts w:ascii="Arial" w:hAnsi="Arial" w:cs="Arial"/>
          <w:sz w:val="16"/>
          <w:szCs w:val="16"/>
          <w:lang w:val="en-GB"/>
        </w:rPr>
        <w:t>THEREFORE, as required by the Lease and for good and valuable consideration, the receipt and sufficiency whereof are hereby acknowledged by the Indemnifier and the Landlord, the Indemnifier hereby represents and warrants to and covenants and agrees with the Landlord that:</w:t>
      </w:r>
    </w:p>
    <w:p w14:paraId="55E90488" w14:textId="77777777" w:rsidR="007F5A4E" w:rsidRPr="00116A73" w:rsidRDefault="007F5A4E" w:rsidP="00460AA0">
      <w:pPr>
        <w:widowControl/>
        <w:ind w:left="1440" w:hanging="720"/>
        <w:jc w:val="both"/>
        <w:rPr>
          <w:rFonts w:ascii="Arial" w:hAnsi="Arial" w:cs="Arial"/>
          <w:sz w:val="16"/>
          <w:szCs w:val="16"/>
          <w:lang w:val="en-GB"/>
        </w:rPr>
      </w:pPr>
    </w:p>
    <w:p w14:paraId="675FCABE" w14:textId="77777777" w:rsidR="007F5A4E" w:rsidRPr="00116A73" w:rsidRDefault="007F5A4E" w:rsidP="00460AA0">
      <w:pPr>
        <w:widowControl/>
        <w:numPr>
          <w:ilvl w:val="0"/>
          <w:numId w:val="30"/>
        </w:numPr>
        <w:tabs>
          <w:tab w:val="clear" w:pos="1080"/>
          <w:tab w:val="left" w:pos="-1440"/>
        </w:tabs>
        <w:ind w:left="1440" w:hanging="720"/>
        <w:jc w:val="both"/>
        <w:outlineLvl w:val="1"/>
        <w:rPr>
          <w:rFonts w:ascii="Arial" w:hAnsi="Arial" w:cs="Arial"/>
          <w:sz w:val="16"/>
          <w:szCs w:val="16"/>
        </w:rPr>
      </w:pPr>
      <w:r w:rsidRPr="00116A73">
        <w:rPr>
          <w:rFonts w:ascii="Arial" w:hAnsi="Arial" w:cs="Arial"/>
          <w:sz w:val="16"/>
          <w:szCs w:val="16"/>
        </w:rPr>
        <w:t>the Indemnifier has full power and authority to enter into this Indemnification and to perform its obligations contained herein;</w:t>
      </w:r>
    </w:p>
    <w:p w14:paraId="60F1C618" w14:textId="77777777" w:rsidR="007F5A4E" w:rsidRPr="00116A73" w:rsidRDefault="007F5A4E" w:rsidP="00460AA0">
      <w:pPr>
        <w:widowControl/>
        <w:ind w:left="1440" w:hanging="720"/>
        <w:jc w:val="both"/>
        <w:rPr>
          <w:rFonts w:ascii="Arial" w:hAnsi="Arial" w:cs="Arial"/>
          <w:sz w:val="16"/>
          <w:szCs w:val="16"/>
        </w:rPr>
      </w:pPr>
    </w:p>
    <w:p w14:paraId="36497637" w14:textId="77777777" w:rsidR="007F5A4E" w:rsidRPr="00116A73" w:rsidRDefault="007F5A4E" w:rsidP="00460AA0">
      <w:pPr>
        <w:widowControl/>
        <w:numPr>
          <w:ilvl w:val="0"/>
          <w:numId w:val="30"/>
        </w:numPr>
        <w:tabs>
          <w:tab w:val="clear" w:pos="1080"/>
          <w:tab w:val="left" w:pos="-1440"/>
        </w:tabs>
        <w:ind w:left="1440" w:hanging="720"/>
        <w:jc w:val="both"/>
        <w:outlineLvl w:val="1"/>
        <w:rPr>
          <w:rFonts w:ascii="Arial" w:hAnsi="Arial" w:cs="Arial"/>
          <w:sz w:val="16"/>
          <w:szCs w:val="16"/>
        </w:rPr>
      </w:pPr>
      <w:r w:rsidRPr="00116A73">
        <w:rPr>
          <w:rFonts w:ascii="Arial" w:hAnsi="Arial" w:cs="Arial"/>
          <w:sz w:val="16"/>
          <w:szCs w:val="16"/>
        </w:rPr>
        <w:t>this Lease is valid and binding upon the Indemnifier and enforceable against it in accordance with its terms;</w:t>
      </w:r>
    </w:p>
    <w:p w14:paraId="3B48DA3F" w14:textId="77777777" w:rsidR="007F5A4E" w:rsidRPr="00116A73" w:rsidRDefault="007F5A4E" w:rsidP="00460AA0">
      <w:pPr>
        <w:widowControl/>
        <w:tabs>
          <w:tab w:val="left" w:pos="-1440"/>
        </w:tabs>
        <w:ind w:left="1440" w:hanging="720"/>
        <w:jc w:val="both"/>
        <w:outlineLvl w:val="1"/>
        <w:rPr>
          <w:rFonts w:ascii="Arial" w:hAnsi="Arial" w:cs="Arial"/>
          <w:sz w:val="16"/>
          <w:szCs w:val="16"/>
        </w:rPr>
      </w:pPr>
    </w:p>
    <w:p w14:paraId="74E97A8D" w14:textId="77777777" w:rsidR="007F5A4E" w:rsidRPr="00116A73" w:rsidRDefault="007F5A4E" w:rsidP="00460AA0">
      <w:pPr>
        <w:widowControl/>
        <w:numPr>
          <w:ilvl w:val="0"/>
          <w:numId w:val="30"/>
        </w:numPr>
        <w:tabs>
          <w:tab w:val="clear" w:pos="1080"/>
          <w:tab w:val="left" w:pos="-1440"/>
        </w:tabs>
        <w:ind w:left="1440" w:hanging="720"/>
        <w:jc w:val="both"/>
        <w:outlineLvl w:val="1"/>
        <w:rPr>
          <w:rFonts w:ascii="Arial" w:hAnsi="Arial" w:cs="Arial"/>
          <w:sz w:val="16"/>
          <w:szCs w:val="16"/>
        </w:rPr>
      </w:pPr>
      <w:r w:rsidRPr="00116A73">
        <w:rPr>
          <w:rFonts w:ascii="Arial" w:hAnsi="Arial" w:cs="Arial"/>
          <w:sz w:val="16"/>
          <w:szCs w:val="16"/>
        </w:rPr>
        <w:t>the Indemnifier acknowledges receipt of a copy of the Lease and all Schedules, including this Indemnification, attached thereto;</w:t>
      </w:r>
    </w:p>
    <w:p w14:paraId="3C0F60FE" w14:textId="77777777" w:rsidR="007F5A4E" w:rsidRPr="00116A73" w:rsidRDefault="007F5A4E" w:rsidP="00460AA0">
      <w:pPr>
        <w:widowControl/>
        <w:tabs>
          <w:tab w:val="left" w:pos="-1440"/>
        </w:tabs>
        <w:ind w:left="1440" w:hanging="720"/>
        <w:jc w:val="both"/>
        <w:outlineLvl w:val="1"/>
        <w:rPr>
          <w:rFonts w:ascii="Arial" w:hAnsi="Arial" w:cs="Arial"/>
          <w:sz w:val="16"/>
          <w:szCs w:val="16"/>
        </w:rPr>
      </w:pPr>
    </w:p>
    <w:p w14:paraId="3508CE29" w14:textId="77777777" w:rsidR="007F5A4E" w:rsidRPr="00116A73" w:rsidRDefault="007F5A4E" w:rsidP="00460AA0">
      <w:pPr>
        <w:widowControl/>
        <w:numPr>
          <w:ilvl w:val="0"/>
          <w:numId w:val="30"/>
        </w:numPr>
        <w:tabs>
          <w:tab w:val="clear" w:pos="1080"/>
          <w:tab w:val="left" w:pos="-1440"/>
        </w:tabs>
        <w:ind w:left="1440" w:hanging="720"/>
        <w:jc w:val="both"/>
        <w:outlineLvl w:val="1"/>
        <w:rPr>
          <w:rFonts w:ascii="Arial" w:hAnsi="Arial" w:cs="Arial"/>
          <w:sz w:val="16"/>
          <w:szCs w:val="16"/>
        </w:rPr>
      </w:pPr>
      <w:r w:rsidRPr="00116A73">
        <w:rPr>
          <w:rFonts w:ascii="Arial" w:hAnsi="Arial" w:cs="Arial"/>
          <w:sz w:val="16"/>
          <w:szCs w:val="16"/>
        </w:rPr>
        <w:t>in entering into this Indemnification, the Indemnifier is not contravening the Business Corporations Act (Alberta) or the Canada Business Corporations Act, (as the case may be);</w:t>
      </w:r>
    </w:p>
    <w:p w14:paraId="2DD9C53A" w14:textId="77777777" w:rsidR="007F5A4E" w:rsidRPr="00116A73" w:rsidRDefault="007F5A4E" w:rsidP="00460AA0">
      <w:pPr>
        <w:widowControl/>
        <w:tabs>
          <w:tab w:val="left" w:pos="-1440"/>
        </w:tabs>
        <w:ind w:left="1440" w:hanging="720"/>
        <w:jc w:val="both"/>
        <w:outlineLvl w:val="1"/>
        <w:rPr>
          <w:rFonts w:ascii="Arial" w:hAnsi="Arial" w:cs="Arial"/>
          <w:sz w:val="16"/>
          <w:szCs w:val="16"/>
        </w:rPr>
      </w:pPr>
    </w:p>
    <w:p w14:paraId="166FFCBE" w14:textId="77777777" w:rsidR="007F5A4E" w:rsidRPr="00116A73" w:rsidRDefault="007F5A4E" w:rsidP="00460AA0">
      <w:pPr>
        <w:widowControl/>
        <w:numPr>
          <w:ilvl w:val="0"/>
          <w:numId w:val="30"/>
        </w:numPr>
        <w:tabs>
          <w:tab w:val="clear" w:pos="1080"/>
          <w:tab w:val="left" w:pos="-1440"/>
        </w:tabs>
        <w:ind w:left="1440" w:hanging="720"/>
        <w:jc w:val="both"/>
        <w:outlineLvl w:val="1"/>
        <w:rPr>
          <w:rFonts w:ascii="Arial" w:hAnsi="Arial" w:cs="Arial"/>
          <w:sz w:val="16"/>
          <w:szCs w:val="16"/>
        </w:rPr>
      </w:pPr>
      <w:r w:rsidRPr="00116A73">
        <w:rPr>
          <w:rFonts w:ascii="Arial" w:hAnsi="Arial" w:cs="Arial"/>
          <w:sz w:val="16"/>
          <w:szCs w:val="16"/>
        </w:rPr>
        <w:t>the Indemnifier shall be bound, as principal obligor, to perform all of the obligations contained in the Lease (other than those required of the Landlord) to the same extent and with the same effect as if the Indemnifier were named in the Lease as the sole Tenant and irrespective of:</w:t>
      </w:r>
    </w:p>
    <w:p w14:paraId="613FC11D" w14:textId="77777777" w:rsidR="007F5A4E" w:rsidRPr="00116A73" w:rsidRDefault="007F5A4E" w:rsidP="007F5A4E">
      <w:pPr>
        <w:widowControl/>
        <w:jc w:val="both"/>
        <w:rPr>
          <w:rFonts w:ascii="Arial" w:hAnsi="Arial" w:cs="Arial"/>
          <w:sz w:val="16"/>
          <w:szCs w:val="16"/>
        </w:rPr>
      </w:pPr>
    </w:p>
    <w:p w14:paraId="65E0694C" w14:textId="77777777" w:rsidR="007F5A4E" w:rsidRPr="00116A73" w:rsidRDefault="007F5A4E" w:rsidP="00460AA0">
      <w:pPr>
        <w:widowControl/>
        <w:numPr>
          <w:ilvl w:val="0"/>
          <w:numId w:val="31"/>
        </w:numPr>
        <w:tabs>
          <w:tab w:val="left" w:pos="-1440"/>
        </w:tabs>
        <w:ind w:left="2160" w:hanging="720"/>
        <w:jc w:val="both"/>
        <w:outlineLvl w:val="2"/>
        <w:rPr>
          <w:rFonts w:ascii="Arial" w:hAnsi="Arial" w:cs="Arial"/>
          <w:sz w:val="16"/>
          <w:szCs w:val="16"/>
        </w:rPr>
      </w:pPr>
      <w:r w:rsidRPr="00116A73">
        <w:rPr>
          <w:rFonts w:ascii="Arial" w:hAnsi="Arial" w:cs="Arial"/>
          <w:sz w:val="16"/>
          <w:szCs w:val="16"/>
        </w:rPr>
        <w:t>the unenforceability of the Lease as against the Tenant;</w:t>
      </w:r>
    </w:p>
    <w:p w14:paraId="6D347ACC" w14:textId="77777777" w:rsidR="007F5A4E" w:rsidRPr="00116A73" w:rsidRDefault="007F5A4E" w:rsidP="00460AA0">
      <w:pPr>
        <w:widowControl/>
        <w:ind w:left="2160" w:hanging="720"/>
        <w:jc w:val="both"/>
        <w:rPr>
          <w:rFonts w:ascii="Arial" w:hAnsi="Arial" w:cs="Arial"/>
          <w:sz w:val="16"/>
          <w:szCs w:val="16"/>
        </w:rPr>
      </w:pPr>
    </w:p>
    <w:p w14:paraId="1157DD6C" w14:textId="77777777" w:rsidR="007F5A4E" w:rsidRPr="00116A73" w:rsidRDefault="007F5A4E" w:rsidP="00460AA0">
      <w:pPr>
        <w:widowControl/>
        <w:numPr>
          <w:ilvl w:val="0"/>
          <w:numId w:val="31"/>
        </w:numPr>
        <w:tabs>
          <w:tab w:val="left" w:pos="-1440"/>
        </w:tabs>
        <w:ind w:left="2160" w:hanging="720"/>
        <w:jc w:val="both"/>
        <w:outlineLvl w:val="2"/>
        <w:rPr>
          <w:rFonts w:ascii="Arial" w:hAnsi="Arial" w:cs="Arial"/>
          <w:sz w:val="16"/>
          <w:szCs w:val="16"/>
        </w:rPr>
      </w:pPr>
      <w:r w:rsidRPr="00116A73">
        <w:rPr>
          <w:rFonts w:ascii="Arial" w:hAnsi="Arial" w:cs="Arial"/>
          <w:sz w:val="16"/>
          <w:szCs w:val="16"/>
        </w:rPr>
        <w:t>the termination of any obligations of the Tenant under the Lease by operation of law or otherwise; or</w:t>
      </w:r>
    </w:p>
    <w:p w14:paraId="72D62EB4" w14:textId="77777777" w:rsidR="007F5A4E" w:rsidRPr="00116A73" w:rsidRDefault="007F5A4E" w:rsidP="00460AA0">
      <w:pPr>
        <w:widowControl/>
        <w:ind w:left="2160" w:hanging="720"/>
        <w:jc w:val="both"/>
        <w:rPr>
          <w:rFonts w:ascii="Arial" w:hAnsi="Arial" w:cs="Arial"/>
          <w:sz w:val="16"/>
          <w:szCs w:val="16"/>
        </w:rPr>
      </w:pPr>
    </w:p>
    <w:p w14:paraId="1DCAB19E" w14:textId="77777777" w:rsidR="007F5A4E" w:rsidRPr="00116A73" w:rsidRDefault="007F5A4E" w:rsidP="00460AA0">
      <w:pPr>
        <w:widowControl/>
        <w:numPr>
          <w:ilvl w:val="0"/>
          <w:numId w:val="31"/>
        </w:numPr>
        <w:tabs>
          <w:tab w:val="left" w:pos="-1440"/>
        </w:tabs>
        <w:ind w:left="2160" w:hanging="720"/>
        <w:jc w:val="both"/>
        <w:outlineLvl w:val="2"/>
        <w:rPr>
          <w:rFonts w:ascii="Arial" w:hAnsi="Arial" w:cs="Arial"/>
          <w:sz w:val="16"/>
          <w:szCs w:val="16"/>
        </w:rPr>
      </w:pPr>
      <w:r w:rsidRPr="00116A73">
        <w:rPr>
          <w:rFonts w:ascii="Arial" w:hAnsi="Arial" w:cs="Arial"/>
          <w:sz w:val="16"/>
          <w:szCs w:val="16"/>
        </w:rPr>
        <w:t>the bankruptcy, insolvency, dissolution or other liquidation of the Tenant including, without limitation, any surrender, repudiation, or disclaimer of the Lease by the Tenant or a trustee in bankruptcy of the Tenant;</w:t>
      </w:r>
    </w:p>
    <w:p w14:paraId="040CC88D" w14:textId="77777777" w:rsidR="007F5A4E" w:rsidRPr="00116A73" w:rsidRDefault="007F5A4E" w:rsidP="00460AA0">
      <w:pPr>
        <w:widowControl/>
        <w:ind w:left="2160" w:hanging="720"/>
        <w:jc w:val="both"/>
        <w:rPr>
          <w:rFonts w:ascii="Arial" w:hAnsi="Arial" w:cs="Arial"/>
          <w:sz w:val="16"/>
          <w:szCs w:val="16"/>
        </w:rPr>
      </w:pPr>
    </w:p>
    <w:p w14:paraId="79768E01" w14:textId="77777777" w:rsidR="007F5A4E" w:rsidRPr="00116A73" w:rsidRDefault="007F5A4E" w:rsidP="00460AA0">
      <w:pPr>
        <w:widowControl/>
        <w:numPr>
          <w:ilvl w:val="0"/>
          <w:numId w:val="30"/>
        </w:numPr>
        <w:tabs>
          <w:tab w:val="clear" w:pos="1080"/>
          <w:tab w:val="left" w:pos="-1440"/>
        </w:tabs>
        <w:ind w:left="1440" w:hanging="720"/>
        <w:jc w:val="both"/>
        <w:outlineLvl w:val="1"/>
        <w:rPr>
          <w:rFonts w:ascii="Arial" w:hAnsi="Arial" w:cs="Arial"/>
          <w:sz w:val="16"/>
          <w:szCs w:val="16"/>
        </w:rPr>
      </w:pPr>
      <w:r w:rsidRPr="00116A73">
        <w:rPr>
          <w:rFonts w:ascii="Arial" w:hAnsi="Arial" w:cs="Arial"/>
          <w:sz w:val="16"/>
          <w:szCs w:val="16"/>
        </w:rPr>
        <w:t>the obligations of the Indemnifier under the Lease are absolute and unconditional and shall be in no way released, discharged or reduced, and the rights of the Landlord under the Lease shall be in no way prejudiced or impaired, by any neglect, delay or forbearance of the Landlord in demanding, requiring or enforcing performance by the Tenant or any other obligated person of any of its obligations under the Lease, or by the Indemnifier of any of its obligations under the Lease, or by granting any extensions of time for performance, or by waiving any performance (except as to the particular performance which has been waived), or by permitting or consenting to any assignment or by the bankruptcy, receivership, insolvency or any other creditor's proceedings of or against the Tenant, or by the winding up or dissolution of the Tenant, or any other event or occurrence which would have the effect at law of terminating the existence of obligations of the Tenant prior to the termination of the Lease or by any agreements or other dealings between the Landlord and the Tenant having the effect of amending or altering the Lease or the obligations of the Tenant hereunder or by any want of notice by the Landlord to the Indemnifier of any Default of the Tenant or by any other matter, thing, act or omission of the Landlord whatsoever;</w:t>
      </w:r>
    </w:p>
    <w:p w14:paraId="5432B2D3" w14:textId="77777777" w:rsidR="007F5A4E" w:rsidRPr="00116A73" w:rsidRDefault="007F5A4E" w:rsidP="00460AA0">
      <w:pPr>
        <w:widowControl/>
        <w:ind w:left="1440" w:hanging="720"/>
        <w:jc w:val="both"/>
        <w:rPr>
          <w:rFonts w:ascii="Arial" w:hAnsi="Arial" w:cs="Arial"/>
          <w:sz w:val="16"/>
          <w:szCs w:val="16"/>
        </w:rPr>
      </w:pPr>
    </w:p>
    <w:p w14:paraId="3803293C" w14:textId="77777777" w:rsidR="00E02622" w:rsidRDefault="00E02622" w:rsidP="00E02622">
      <w:pPr>
        <w:widowControl/>
        <w:autoSpaceDE/>
        <w:autoSpaceDN/>
        <w:adjustRightInd/>
        <w:jc w:val="right"/>
        <w:rPr>
          <w:rFonts w:ascii="Arial" w:hAnsi="Arial" w:cs="Arial"/>
          <w:b/>
          <w:bCs/>
          <w:sz w:val="22"/>
          <w:szCs w:val="22"/>
        </w:rPr>
      </w:pPr>
    </w:p>
    <w:p w14:paraId="6C51C1CE" w14:textId="77777777" w:rsidR="006A7102" w:rsidRDefault="006A7102" w:rsidP="00E02622">
      <w:pPr>
        <w:widowControl/>
        <w:autoSpaceDE/>
        <w:autoSpaceDN/>
        <w:adjustRightInd/>
        <w:jc w:val="right"/>
        <w:rPr>
          <w:rFonts w:ascii="Arial" w:hAnsi="Arial" w:cs="Arial"/>
          <w:b/>
          <w:bCs/>
          <w:sz w:val="22"/>
          <w:szCs w:val="22"/>
        </w:rPr>
      </w:pPr>
    </w:p>
    <w:p w14:paraId="1784E1F7" w14:textId="77777777" w:rsidR="00E02622" w:rsidRDefault="00E02622" w:rsidP="00E02622">
      <w:pPr>
        <w:widowControl/>
        <w:autoSpaceDE/>
        <w:autoSpaceDN/>
        <w:adjustRightInd/>
        <w:jc w:val="right"/>
        <w:rPr>
          <w:rFonts w:ascii="Arial" w:hAnsi="Arial" w:cs="Arial"/>
          <w:b/>
          <w:bCs/>
          <w:sz w:val="22"/>
          <w:szCs w:val="22"/>
        </w:rPr>
      </w:pPr>
    </w:p>
    <w:p w14:paraId="5FDD8A62" w14:textId="77777777" w:rsidR="00E02622" w:rsidRPr="00752710" w:rsidRDefault="00E02622" w:rsidP="00E02622">
      <w:pPr>
        <w:widowControl/>
        <w:autoSpaceDE/>
        <w:autoSpaceDN/>
        <w:adjustRightInd/>
        <w:jc w:val="right"/>
        <w:rPr>
          <w:rFonts w:ascii="Arial" w:hAnsi="Arial" w:cs="Arial"/>
          <w:b/>
          <w:bCs/>
          <w:sz w:val="22"/>
          <w:szCs w:val="22"/>
        </w:rPr>
      </w:pPr>
      <w:r>
        <w:rPr>
          <w:rFonts w:ascii="Arial" w:hAnsi="Arial" w:cs="Arial"/>
          <w:b/>
          <w:bCs/>
          <w:sz w:val="22"/>
          <w:szCs w:val="22"/>
        </w:rPr>
        <w:t>Initials: Landlord_____ Tenant_____</w:t>
      </w:r>
    </w:p>
    <w:p w14:paraId="5112C0A5" w14:textId="77777777" w:rsidR="007F5A4E" w:rsidRPr="00116A73" w:rsidRDefault="007F5A4E" w:rsidP="00460AA0">
      <w:pPr>
        <w:widowControl/>
        <w:numPr>
          <w:ilvl w:val="0"/>
          <w:numId w:val="30"/>
        </w:numPr>
        <w:tabs>
          <w:tab w:val="clear" w:pos="1080"/>
          <w:tab w:val="left" w:pos="-1440"/>
        </w:tabs>
        <w:ind w:left="1440" w:hanging="720"/>
        <w:jc w:val="both"/>
        <w:outlineLvl w:val="1"/>
        <w:rPr>
          <w:rFonts w:ascii="Arial" w:hAnsi="Arial" w:cs="Arial"/>
          <w:sz w:val="16"/>
          <w:szCs w:val="16"/>
        </w:rPr>
      </w:pPr>
      <w:r w:rsidRPr="00116A73">
        <w:rPr>
          <w:rFonts w:ascii="Arial" w:hAnsi="Arial" w:cs="Arial"/>
          <w:sz w:val="16"/>
          <w:szCs w:val="16"/>
        </w:rPr>
        <w:lastRenderedPageBreak/>
        <w:t>the Indemnifier also hereby acknowledges and agrees that the Landlord may apply any security deposit or other credit in favour of the Tenant as the Landlord determines in its sole discretion.  The Indemnifier further acknowledges that the Landlord shall not be obligated to apply any such deposit or credit to cure any Default or offset any damages incurred by the Landlord under this Lease before bringing any actions or pursuing any remedy available to the Landlord through the Indemnifier.  The Indemnifier's obligations and liability shall not be affected in any manner whatsoever by the Landlord's application or non-application, as the case may be, of any such deposit or credit under this Lease;</w:t>
      </w:r>
    </w:p>
    <w:p w14:paraId="57755B1F" w14:textId="77777777" w:rsidR="007F5A4E" w:rsidRPr="00116A73" w:rsidRDefault="007F5A4E" w:rsidP="00460AA0">
      <w:pPr>
        <w:widowControl/>
        <w:tabs>
          <w:tab w:val="left" w:pos="-1440"/>
        </w:tabs>
        <w:ind w:left="1440" w:hanging="720"/>
        <w:jc w:val="both"/>
        <w:outlineLvl w:val="1"/>
        <w:rPr>
          <w:rFonts w:ascii="Arial" w:hAnsi="Arial" w:cs="Arial"/>
          <w:sz w:val="16"/>
          <w:szCs w:val="16"/>
        </w:rPr>
      </w:pPr>
    </w:p>
    <w:p w14:paraId="4C35A4A7" w14:textId="77777777" w:rsidR="007F5A4E" w:rsidRPr="00116A73" w:rsidRDefault="007F5A4E" w:rsidP="00460AA0">
      <w:pPr>
        <w:widowControl/>
        <w:numPr>
          <w:ilvl w:val="0"/>
          <w:numId w:val="30"/>
        </w:numPr>
        <w:tabs>
          <w:tab w:val="clear" w:pos="1080"/>
          <w:tab w:val="left" w:pos="-1440"/>
        </w:tabs>
        <w:ind w:left="1440" w:hanging="720"/>
        <w:jc w:val="both"/>
        <w:outlineLvl w:val="1"/>
        <w:rPr>
          <w:rFonts w:ascii="Arial" w:hAnsi="Arial" w:cs="Arial"/>
          <w:sz w:val="16"/>
          <w:szCs w:val="16"/>
        </w:rPr>
      </w:pPr>
      <w:r>
        <w:rPr>
          <w:rFonts w:ascii="Arial" w:hAnsi="Arial" w:cs="Arial"/>
          <w:sz w:val="16"/>
          <w:szCs w:val="16"/>
        </w:rPr>
        <w:t>t</w:t>
      </w:r>
      <w:r w:rsidRPr="00D2102E">
        <w:rPr>
          <w:rFonts w:ascii="Arial" w:hAnsi="Arial" w:cs="Arial"/>
          <w:sz w:val="16"/>
          <w:szCs w:val="16"/>
        </w:rPr>
        <w:t>he obligations of the Indemnifier under this Lease extend not only to the Term and to any overholding by the Tenant thereafter but also to any renewal or extension of the Term which results from the exercise by the Tenant of any right contained in the Lease</w:t>
      </w:r>
      <w:r w:rsidRPr="00116A73">
        <w:rPr>
          <w:rFonts w:ascii="Arial" w:hAnsi="Arial" w:cs="Arial"/>
          <w:sz w:val="16"/>
          <w:szCs w:val="16"/>
        </w:rPr>
        <w:t>;</w:t>
      </w:r>
    </w:p>
    <w:p w14:paraId="40FA8631" w14:textId="77777777" w:rsidR="007F5A4E" w:rsidRPr="00116A73" w:rsidRDefault="007F5A4E" w:rsidP="00460AA0">
      <w:pPr>
        <w:ind w:left="1440" w:hanging="720"/>
        <w:rPr>
          <w:rFonts w:ascii="Arial" w:hAnsi="Arial" w:cs="Arial"/>
          <w:sz w:val="16"/>
          <w:szCs w:val="16"/>
        </w:rPr>
      </w:pPr>
    </w:p>
    <w:p w14:paraId="65FAD260" w14:textId="77777777" w:rsidR="007F5A4E" w:rsidRPr="00116A73" w:rsidRDefault="007F5A4E" w:rsidP="00460AA0">
      <w:pPr>
        <w:widowControl/>
        <w:numPr>
          <w:ilvl w:val="0"/>
          <w:numId w:val="30"/>
        </w:numPr>
        <w:tabs>
          <w:tab w:val="clear" w:pos="1080"/>
          <w:tab w:val="left" w:pos="-1440"/>
        </w:tabs>
        <w:ind w:left="1440" w:hanging="720"/>
        <w:jc w:val="both"/>
        <w:outlineLvl w:val="1"/>
        <w:rPr>
          <w:rFonts w:ascii="Arial" w:hAnsi="Arial" w:cs="Arial"/>
          <w:sz w:val="16"/>
          <w:szCs w:val="16"/>
        </w:rPr>
      </w:pPr>
      <w:r w:rsidRPr="00116A73">
        <w:rPr>
          <w:rFonts w:ascii="Arial" w:hAnsi="Arial" w:cs="Arial"/>
          <w:sz w:val="16"/>
          <w:szCs w:val="16"/>
        </w:rPr>
        <w:t>this Indemnification shall apply to and bind the successors and assigns of the Indemnifier, and the benefit of the Indemnifier's obligations under the Lease may be assigned by the Landlord and will benefit and be enforceable by the successors and assigns of the Landlord and if there is more than one Indemnifier, their covenants and obligations hereunder are joint and several; and</w:t>
      </w:r>
    </w:p>
    <w:p w14:paraId="62659F24" w14:textId="77777777" w:rsidR="007F5A4E" w:rsidRPr="00116A73" w:rsidRDefault="007F5A4E" w:rsidP="00460AA0">
      <w:pPr>
        <w:widowControl/>
        <w:tabs>
          <w:tab w:val="left" w:pos="-1440"/>
        </w:tabs>
        <w:ind w:left="1440" w:hanging="720"/>
        <w:jc w:val="both"/>
        <w:outlineLvl w:val="1"/>
        <w:rPr>
          <w:rFonts w:ascii="Arial" w:hAnsi="Arial" w:cs="Arial"/>
          <w:sz w:val="16"/>
          <w:szCs w:val="16"/>
        </w:rPr>
      </w:pPr>
    </w:p>
    <w:p w14:paraId="6F9701FD" w14:textId="77777777" w:rsidR="007F5A4E" w:rsidRPr="00116A73" w:rsidRDefault="007F5A4E" w:rsidP="00460AA0">
      <w:pPr>
        <w:widowControl/>
        <w:numPr>
          <w:ilvl w:val="0"/>
          <w:numId w:val="30"/>
        </w:numPr>
        <w:tabs>
          <w:tab w:val="clear" w:pos="1080"/>
          <w:tab w:val="left" w:pos="-1440"/>
        </w:tabs>
        <w:ind w:left="1440" w:hanging="720"/>
        <w:jc w:val="both"/>
        <w:outlineLvl w:val="1"/>
        <w:rPr>
          <w:rFonts w:ascii="Arial" w:hAnsi="Arial" w:cs="Arial"/>
          <w:sz w:val="16"/>
          <w:szCs w:val="16"/>
        </w:rPr>
      </w:pPr>
      <w:r w:rsidRPr="00116A73">
        <w:rPr>
          <w:rFonts w:ascii="Arial" w:hAnsi="Arial" w:cs="Arial"/>
          <w:sz w:val="16"/>
          <w:szCs w:val="16"/>
        </w:rPr>
        <w:t>in the event of either the termination of the Lease (except by a surrender accepted by the Landlord) or repudiation or a disclaimer of this Lease pursuant to any statute, then in either case at the sole option of the Landlord exercisable at any time within six (6) months of such termination, repudiation or disclaimer, as the case may be, the Indemnifier agrees to execute and deliver a new lease of the Premises between the Landlord as lessor and the Indemnifier as lessee for a term equal to the residue of the Term remaining unexpired at the time of such termination, repudiation or disclaimer.  Such new lease shall contain the same covenants, obligations, agreements, terms and conditions in repudiation and in all other respects (including the proviso for re-entry) as are contained in the Lease, save for the term which shall be as aforesaid.</w:t>
      </w:r>
    </w:p>
    <w:p w14:paraId="0F3445EB" w14:textId="77777777" w:rsidR="007F5A4E" w:rsidRPr="00116A73" w:rsidRDefault="007F5A4E" w:rsidP="00460AA0">
      <w:pPr>
        <w:widowControl/>
        <w:tabs>
          <w:tab w:val="left" w:pos="-1440"/>
        </w:tabs>
        <w:ind w:left="1440" w:hanging="720"/>
        <w:jc w:val="both"/>
        <w:outlineLvl w:val="1"/>
        <w:rPr>
          <w:rFonts w:ascii="Arial" w:hAnsi="Arial" w:cs="Arial"/>
          <w:sz w:val="16"/>
          <w:szCs w:val="16"/>
        </w:rPr>
      </w:pPr>
    </w:p>
    <w:p w14:paraId="636AF759" w14:textId="77777777" w:rsidR="007F5A4E" w:rsidRPr="00116A73" w:rsidRDefault="007F5A4E" w:rsidP="007F5A4E">
      <w:pPr>
        <w:widowControl/>
        <w:jc w:val="both"/>
        <w:rPr>
          <w:rFonts w:ascii="Arial" w:hAnsi="Arial" w:cs="Arial"/>
          <w:sz w:val="16"/>
          <w:szCs w:val="16"/>
        </w:rPr>
      </w:pPr>
    </w:p>
    <w:p w14:paraId="19A00D44" w14:textId="77777777" w:rsidR="007F5A4E" w:rsidRPr="00116A73" w:rsidRDefault="007F5A4E" w:rsidP="007F5A4E">
      <w:pPr>
        <w:widowControl/>
        <w:jc w:val="both"/>
        <w:rPr>
          <w:rFonts w:ascii="Arial" w:hAnsi="Arial" w:cs="Arial"/>
          <w:sz w:val="16"/>
          <w:szCs w:val="16"/>
        </w:rPr>
      </w:pPr>
    </w:p>
    <w:p w14:paraId="2C29ADD1" w14:textId="77777777" w:rsidR="007F5A4E" w:rsidRPr="00116A73" w:rsidRDefault="007F5A4E" w:rsidP="007F5A4E">
      <w:pPr>
        <w:widowControl/>
        <w:jc w:val="both"/>
        <w:rPr>
          <w:rFonts w:ascii="Arial" w:hAnsi="Arial" w:cs="Arial"/>
          <w:sz w:val="16"/>
          <w:szCs w:val="16"/>
        </w:rPr>
      </w:pPr>
      <w:r w:rsidRPr="00116A73">
        <w:rPr>
          <w:rFonts w:ascii="Arial" w:hAnsi="Arial" w:cs="Arial"/>
          <w:sz w:val="16"/>
          <w:szCs w:val="16"/>
        </w:rPr>
        <w:t>IN WITNESS WHEREOF the Indemnifier has duly executed this Indemnification Agreement.</w:t>
      </w:r>
    </w:p>
    <w:p w14:paraId="55FDE2AC" w14:textId="77777777" w:rsidR="007F5A4E" w:rsidRPr="00116A73" w:rsidRDefault="007F5A4E" w:rsidP="007F5A4E">
      <w:pPr>
        <w:widowControl/>
        <w:jc w:val="both"/>
        <w:rPr>
          <w:rFonts w:ascii="Arial" w:hAnsi="Arial" w:cs="Arial"/>
          <w:sz w:val="16"/>
          <w:szCs w:val="16"/>
        </w:rPr>
      </w:pPr>
    </w:p>
    <w:p w14:paraId="07EDBFB9" w14:textId="77777777" w:rsidR="007F5A4E" w:rsidRPr="00116A73" w:rsidRDefault="007F5A4E" w:rsidP="007F5A4E">
      <w:pPr>
        <w:widowControl/>
        <w:ind w:left="4320"/>
        <w:jc w:val="both"/>
        <w:rPr>
          <w:rFonts w:ascii="Arial" w:hAnsi="Arial" w:cs="Arial"/>
          <w:b/>
          <w:sz w:val="16"/>
          <w:szCs w:val="16"/>
        </w:rPr>
      </w:pPr>
      <w:r>
        <w:rPr>
          <w:rFonts w:ascii="Arial" w:hAnsi="Arial" w:cs="Arial"/>
          <w:b/>
          <w:bCs/>
          <w:sz w:val="16"/>
          <w:szCs w:val="16"/>
        </w:rPr>
        <w:t>_____________________</w:t>
      </w:r>
    </w:p>
    <w:p w14:paraId="46E0CA83" w14:textId="77777777" w:rsidR="007F5A4E" w:rsidRPr="00116A73" w:rsidRDefault="007F5A4E" w:rsidP="007F5A4E">
      <w:pPr>
        <w:widowControl/>
        <w:ind w:left="4320"/>
        <w:jc w:val="both"/>
        <w:rPr>
          <w:rFonts w:ascii="Arial" w:hAnsi="Arial" w:cs="Arial"/>
          <w:sz w:val="16"/>
          <w:szCs w:val="16"/>
        </w:rPr>
      </w:pPr>
    </w:p>
    <w:p w14:paraId="38C5E72C" w14:textId="77777777" w:rsidR="007F5A4E" w:rsidRPr="00116A73" w:rsidRDefault="007F5A4E" w:rsidP="007F5A4E">
      <w:pPr>
        <w:widowControl/>
        <w:ind w:left="4320"/>
        <w:jc w:val="both"/>
        <w:rPr>
          <w:rFonts w:ascii="Arial" w:hAnsi="Arial" w:cs="Arial"/>
          <w:sz w:val="16"/>
          <w:szCs w:val="16"/>
        </w:rPr>
      </w:pPr>
      <w:r w:rsidRPr="00116A73">
        <w:rPr>
          <w:rFonts w:ascii="Arial" w:hAnsi="Arial" w:cs="Arial"/>
          <w:sz w:val="16"/>
          <w:szCs w:val="16"/>
        </w:rPr>
        <w:t>PER:</w:t>
      </w:r>
      <w:r w:rsidRPr="00116A73">
        <w:rPr>
          <w:rFonts w:ascii="Arial" w:hAnsi="Arial" w:cs="Arial"/>
          <w:sz w:val="16"/>
          <w:szCs w:val="16"/>
        </w:rPr>
        <w:tab/>
        <w:t>__________________________________________________</w:t>
      </w:r>
    </w:p>
    <w:p w14:paraId="1B4245D3" w14:textId="77777777" w:rsidR="007F5A4E" w:rsidRPr="00116A73" w:rsidRDefault="007F5A4E" w:rsidP="007F5A4E">
      <w:pPr>
        <w:widowControl/>
        <w:ind w:left="4320"/>
        <w:jc w:val="both"/>
        <w:rPr>
          <w:rFonts w:ascii="Arial" w:hAnsi="Arial" w:cs="Arial"/>
          <w:sz w:val="16"/>
          <w:szCs w:val="16"/>
        </w:rPr>
      </w:pPr>
    </w:p>
    <w:p w14:paraId="587D6407" w14:textId="77777777" w:rsidR="007F5A4E" w:rsidRPr="00116A73" w:rsidRDefault="007F5A4E" w:rsidP="007F5A4E">
      <w:pPr>
        <w:widowControl/>
        <w:ind w:left="4320"/>
        <w:jc w:val="both"/>
        <w:rPr>
          <w:rFonts w:ascii="Arial" w:hAnsi="Arial" w:cs="Arial"/>
          <w:sz w:val="16"/>
          <w:szCs w:val="16"/>
        </w:rPr>
      </w:pPr>
      <w:r w:rsidRPr="00116A73">
        <w:rPr>
          <w:rFonts w:ascii="Arial" w:hAnsi="Arial" w:cs="Arial"/>
          <w:sz w:val="16"/>
          <w:szCs w:val="16"/>
        </w:rPr>
        <w:t>Title:</w:t>
      </w:r>
      <w:r w:rsidRPr="00116A73">
        <w:rPr>
          <w:rFonts w:ascii="Arial" w:hAnsi="Arial" w:cs="Arial"/>
          <w:sz w:val="16"/>
          <w:szCs w:val="16"/>
        </w:rPr>
        <w:tab/>
        <w:t>__________________________________________________</w:t>
      </w:r>
    </w:p>
    <w:p w14:paraId="5D73391B" w14:textId="77777777" w:rsidR="007F5A4E" w:rsidRPr="00116A73" w:rsidRDefault="007F5A4E" w:rsidP="007F5A4E">
      <w:pPr>
        <w:widowControl/>
        <w:jc w:val="both"/>
        <w:rPr>
          <w:rFonts w:ascii="Arial" w:hAnsi="Arial" w:cs="Arial"/>
          <w:sz w:val="16"/>
          <w:szCs w:val="16"/>
        </w:rPr>
      </w:pPr>
    </w:p>
    <w:p w14:paraId="2862B579" w14:textId="77777777" w:rsidR="007F5A4E" w:rsidRPr="00116A73" w:rsidRDefault="007F5A4E" w:rsidP="007F5A4E">
      <w:pPr>
        <w:widowControl/>
        <w:ind w:left="4320"/>
        <w:jc w:val="both"/>
        <w:rPr>
          <w:rFonts w:ascii="Arial" w:hAnsi="Arial" w:cs="Arial"/>
          <w:sz w:val="16"/>
          <w:szCs w:val="16"/>
        </w:rPr>
      </w:pPr>
    </w:p>
    <w:p w14:paraId="6DD8B5AD" w14:textId="77777777" w:rsidR="007F5A4E" w:rsidRPr="00116A73" w:rsidRDefault="007F5A4E" w:rsidP="007F5A4E">
      <w:pPr>
        <w:widowControl/>
        <w:ind w:left="4320"/>
        <w:jc w:val="both"/>
        <w:rPr>
          <w:rFonts w:ascii="Arial" w:hAnsi="Arial" w:cs="Arial"/>
          <w:sz w:val="16"/>
          <w:szCs w:val="16"/>
        </w:rPr>
      </w:pPr>
      <w:r w:rsidRPr="00116A73">
        <w:rPr>
          <w:rFonts w:ascii="Arial" w:hAnsi="Arial" w:cs="Arial"/>
          <w:sz w:val="16"/>
          <w:szCs w:val="16"/>
        </w:rPr>
        <w:t>Witness</w:t>
      </w:r>
      <w:r w:rsidRPr="00116A73">
        <w:rPr>
          <w:rFonts w:ascii="Arial" w:hAnsi="Arial" w:cs="Arial"/>
          <w:sz w:val="16"/>
          <w:szCs w:val="16"/>
        </w:rPr>
        <w:tab/>
        <w:t>__________________________________________________</w:t>
      </w:r>
    </w:p>
    <w:p w14:paraId="2DBE9C12" w14:textId="77777777" w:rsidR="007F5A4E" w:rsidRPr="00116A73" w:rsidRDefault="007F5A4E" w:rsidP="007F5A4E">
      <w:pPr>
        <w:widowControl/>
        <w:ind w:left="4320"/>
        <w:jc w:val="both"/>
        <w:rPr>
          <w:rFonts w:ascii="Arial" w:hAnsi="Arial" w:cs="Arial"/>
          <w:sz w:val="16"/>
          <w:szCs w:val="16"/>
        </w:rPr>
      </w:pPr>
    </w:p>
    <w:p w14:paraId="04761983" w14:textId="77777777" w:rsidR="007F5A4E" w:rsidRPr="00116A73" w:rsidRDefault="007F5A4E" w:rsidP="007F5A4E">
      <w:pPr>
        <w:widowControl/>
        <w:ind w:left="4320"/>
        <w:jc w:val="both"/>
        <w:rPr>
          <w:rFonts w:ascii="Arial" w:hAnsi="Arial" w:cs="Arial"/>
          <w:sz w:val="16"/>
          <w:szCs w:val="16"/>
        </w:rPr>
      </w:pPr>
      <w:r w:rsidRPr="00116A73">
        <w:rPr>
          <w:rFonts w:ascii="Arial" w:hAnsi="Arial" w:cs="Arial"/>
          <w:sz w:val="16"/>
          <w:szCs w:val="16"/>
        </w:rPr>
        <w:t>Name:</w:t>
      </w:r>
      <w:r w:rsidRPr="00116A73">
        <w:rPr>
          <w:rFonts w:ascii="Arial" w:hAnsi="Arial" w:cs="Arial"/>
          <w:sz w:val="16"/>
          <w:szCs w:val="16"/>
        </w:rPr>
        <w:tab/>
        <w:t>__________________________________________________</w:t>
      </w:r>
    </w:p>
    <w:p w14:paraId="41BD6831" w14:textId="77777777" w:rsidR="007F5A4E" w:rsidRPr="00116A73" w:rsidRDefault="007F5A4E" w:rsidP="007F5A4E">
      <w:pPr>
        <w:widowControl/>
        <w:ind w:left="4320"/>
        <w:jc w:val="both"/>
        <w:rPr>
          <w:rFonts w:ascii="Arial" w:hAnsi="Arial" w:cs="Arial"/>
          <w:sz w:val="16"/>
          <w:szCs w:val="16"/>
        </w:rPr>
      </w:pPr>
    </w:p>
    <w:p w14:paraId="1A530315" w14:textId="77777777" w:rsidR="007F5A4E" w:rsidRPr="00116A73" w:rsidRDefault="007F5A4E" w:rsidP="007F5A4E">
      <w:pPr>
        <w:widowControl/>
        <w:ind w:left="4320"/>
        <w:jc w:val="both"/>
        <w:rPr>
          <w:rFonts w:ascii="Arial" w:hAnsi="Arial" w:cs="Arial"/>
          <w:sz w:val="16"/>
          <w:szCs w:val="16"/>
        </w:rPr>
      </w:pPr>
      <w:r w:rsidRPr="00116A73">
        <w:rPr>
          <w:rFonts w:ascii="Arial" w:hAnsi="Arial" w:cs="Arial"/>
          <w:sz w:val="16"/>
          <w:szCs w:val="16"/>
        </w:rPr>
        <w:t>Address:</w:t>
      </w:r>
      <w:r w:rsidRPr="00116A73">
        <w:rPr>
          <w:rFonts w:ascii="Arial" w:hAnsi="Arial" w:cs="Arial"/>
          <w:sz w:val="16"/>
          <w:szCs w:val="16"/>
        </w:rPr>
        <w:tab/>
        <w:t>__________________________________________________</w:t>
      </w:r>
    </w:p>
    <w:p w14:paraId="7DAA09F4" w14:textId="77777777" w:rsidR="007F5A4E" w:rsidRPr="00116A73" w:rsidRDefault="007F5A4E" w:rsidP="007F5A4E">
      <w:pPr>
        <w:widowControl/>
        <w:ind w:left="4320"/>
        <w:jc w:val="both"/>
        <w:rPr>
          <w:rFonts w:ascii="Arial" w:hAnsi="Arial" w:cs="Arial"/>
          <w:sz w:val="16"/>
          <w:szCs w:val="16"/>
        </w:rPr>
      </w:pPr>
    </w:p>
    <w:p w14:paraId="7F4CC0DC" w14:textId="77777777" w:rsidR="007F5A4E" w:rsidRPr="00116A73" w:rsidRDefault="007F5A4E" w:rsidP="007F5A4E">
      <w:pPr>
        <w:widowControl/>
        <w:ind w:left="4320"/>
        <w:jc w:val="both"/>
        <w:rPr>
          <w:rFonts w:ascii="Arial" w:hAnsi="Arial" w:cs="Arial"/>
          <w:sz w:val="16"/>
          <w:szCs w:val="16"/>
        </w:rPr>
      </w:pPr>
      <w:r w:rsidRPr="00116A73">
        <w:rPr>
          <w:rFonts w:ascii="Arial" w:hAnsi="Arial" w:cs="Arial"/>
          <w:sz w:val="16"/>
          <w:szCs w:val="16"/>
        </w:rPr>
        <w:tab/>
        <w:t>__________________________________________________</w:t>
      </w:r>
    </w:p>
    <w:p w14:paraId="3E8FB56D" w14:textId="77777777" w:rsidR="007F5A4E" w:rsidRPr="00116A73" w:rsidRDefault="007F5A4E" w:rsidP="007F5A4E">
      <w:pPr>
        <w:widowControl/>
        <w:ind w:left="4320"/>
        <w:jc w:val="both"/>
        <w:rPr>
          <w:rFonts w:ascii="Arial" w:hAnsi="Arial" w:cs="Arial"/>
          <w:sz w:val="16"/>
          <w:szCs w:val="16"/>
        </w:rPr>
      </w:pPr>
    </w:p>
    <w:p w14:paraId="2A2FFA07" w14:textId="77777777" w:rsidR="007F5A4E" w:rsidRPr="00116A73" w:rsidRDefault="007F5A4E" w:rsidP="007F5A4E">
      <w:pPr>
        <w:widowControl/>
        <w:ind w:left="4320"/>
        <w:jc w:val="both"/>
        <w:rPr>
          <w:rFonts w:ascii="Arial" w:hAnsi="Arial" w:cs="Arial"/>
          <w:sz w:val="16"/>
          <w:szCs w:val="16"/>
        </w:rPr>
      </w:pPr>
      <w:r w:rsidRPr="00116A73">
        <w:rPr>
          <w:rFonts w:ascii="Arial" w:hAnsi="Arial" w:cs="Arial"/>
          <w:sz w:val="16"/>
          <w:szCs w:val="16"/>
        </w:rPr>
        <w:t>Occupation:  _________________________________________________</w:t>
      </w:r>
    </w:p>
    <w:p w14:paraId="0D97B9CF" w14:textId="77777777" w:rsidR="00E02622" w:rsidRDefault="00E02622" w:rsidP="007F5A4E">
      <w:pPr>
        <w:keepNext/>
        <w:widowControl/>
        <w:jc w:val="center"/>
        <w:outlineLvl w:val="1"/>
        <w:rPr>
          <w:rFonts w:ascii="Arial" w:hAnsi="Arial" w:cs="Arial"/>
          <w:b/>
          <w:bCs/>
          <w:sz w:val="28"/>
          <w:szCs w:val="28"/>
        </w:rPr>
      </w:pPr>
    </w:p>
    <w:p w14:paraId="10BFF6D2" w14:textId="77777777" w:rsidR="00E02622" w:rsidRPr="00E02622" w:rsidRDefault="00E02622" w:rsidP="00E02622">
      <w:pPr>
        <w:rPr>
          <w:rFonts w:ascii="Arial" w:hAnsi="Arial" w:cs="Arial"/>
          <w:sz w:val="28"/>
          <w:szCs w:val="28"/>
        </w:rPr>
      </w:pPr>
    </w:p>
    <w:p w14:paraId="2F6C87BE" w14:textId="77777777" w:rsidR="00E02622" w:rsidRPr="00E02622" w:rsidRDefault="00E02622" w:rsidP="00E02622">
      <w:pPr>
        <w:rPr>
          <w:rFonts w:ascii="Arial" w:hAnsi="Arial" w:cs="Arial"/>
          <w:sz w:val="28"/>
          <w:szCs w:val="28"/>
        </w:rPr>
      </w:pPr>
    </w:p>
    <w:p w14:paraId="71A0595D" w14:textId="77777777" w:rsidR="00E02622" w:rsidRPr="00E02622" w:rsidRDefault="00E02622" w:rsidP="00E02622">
      <w:pPr>
        <w:rPr>
          <w:rFonts w:ascii="Arial" w:hAnsi="Arial" w:cs="Arial"/>
          <w:sz w:val="28"/>
          <w:szCs w:val="28"/>
        </w:rPr>
      </w:pPr>
    </w:p>
    <w:p w14:paraId="2F9140B8" w14:textId="77777777" w:rsidR="00E02622" w:rsidRPr="00E02622" w:rsidRDefault="00E02622" w:rsidP="00E02622">
      <w:pPr>
        <w:rPr>
          <w:rFonts w:ascii="Arial" w:hAnsi="Arial" w:cs="Arial"/>
          <w:sz w:val="28"/>
          <w:szCs w:val="28"/>
        </w:rPr>
      </w:pPr>
    </w:p>
    <w:p w14:paraId="726C971A" w14:textId="77777777" w:rsidR="00E02622" w:rsidRPr="00E02622" w:rsidRDefault="00E02622" w:rsidP="00E02622">
      <w:pPr>
        <w:rPr>
          <w:rFonts w:ascii="Arial" w:hAnsi="Arial" w:cs="Arial"/>
          <w:sz w:val="28"/>
          <w:szCs w:val="28"/>
        </w:rPr>
      </w:pPr>
    </w:p>
    <w:p w14:paraId="4AEDAC7E" w14:textId="77777777" w:rsidR="00E02622" w:rsidRPr="00E02622" w:rsidRDefault="00E02622" w:rsidP="00E02622">
      <w:pPr>
        <w:rPr>
          <w:rFonts w:ascii="Arial" w:hAnsi="Arial" w:cs="Arial"/>
          <w:sz w:val="28"/>
          <w:szCs w:val="28"/>
        </w:rPr>
      </w:pPr>
    </w:p>
    <w:p w14:paraId="1AFF34EB" w14:textId="77777777" w:rsidR="00E02622" w:rsidRPr="00E02622" w:rsidRDefault="00E02622" w:rsidP="00E02622">
      <w:pPr>
        <w:rPr>
          <w:rFonts w:ascii="Arial" w:hAnsi="Arial" w:cs="Arial"/>
          <w:sz w:val="28"/>
          <w:szCs w:val="28"/>
        </w:rPr>
      </w:pPr>
    </w:p>
    <w:p w14:paraId="4B9DD85D" w14:textId="77777777" w:rsidR="00E02622" w:rsidRPr="00E02622" w:rsidRDefault="00E02622" w:rsidP="00E02622">
      <w:pPr>
        <w:rPr>
          <w:rFonts w:ascii="Arial" w:hAnsi="Arial" w:cs="Arial"/>
          <w:sz w:val="28"/>
          <w:szCs w:val="28"/>
        </w:rPr>
      </w:pPr>
    </w:p>
    <w:p w14:paraId="01823C15" w14:textId="77777777" w:rsidR="00E02622" w:rsidRPr="00E02622" w:rsidRDefault="00E02622" w:rsidP="00E02622">
      <w:pPr>
        <w:rPr>
          <w:rFonts w:ascii="Arial" w:hAnsi="Arial" w:cs="Arial"/>
          <w:sz w:val="28"/>
          <w:szCs w:val="28"/>
        </w:rPr>
      </w:pPr>
    </w:p>
    <w:p w14:paraId="7C47B25D" w14:textId="77777777" w:rsidR="00E02622" w:rsidRPr="00E02622" w:rsidRDefault="00E02622" w:rsidP="00E02622">
      <w:pPr>
        <w:rPr>
          <w:rFonts w:ascii="Arial" w:hAnsi="Arial" w:cs="Arial"/>
          <w:sz w:val="28"/>
          <w:szCs w:val="28"/>
        </w:rPr>
      </w:pPr>
    </w:p>
    <w:p w14:paraId="65929797" w14:textId="77777777" w:rsidR="00E02622" w:rsidRPr="00E02622" w:rsidRDefault="00E02622" w:rsidP="00E02622">
      <w:pPr>
        <w:rPr>
          <w:rFonts w:ascii="Arial" w:hAnsi="Arial" w:cs="Arial"/>
          <w:sz w:val="28"/>
          <w:szCs w:val="28"/>
        </w:rPr>
      </w:pPr>
    </w:p>
    <w:p w14:paraId="43CE6056" w14:textId="77777777" w:rsidR="00E02622" w:rsidRPr="00E02622" w:rsidRDefault="00E02622" w:rsidP="00E02622">
      <w:pPr>
        <w:rPr>
          <w:rFonts w:ascii="Arial" w:hAnsi="Arial" w:cs="Arial"/>
          <w:sz w:val="28"/>
          <w:szCs w:val="28"/>
        </w:rPr>
      </w:pPr>
    </w:p>
    <w:p w14:paraId="5F528CF8" w14:textId="77777777" w:rsidR="00E02622" w:rsidRDefault="00E02622" w:rsidP="00E02622">
      <w:pPr>
        <w:rPr>
          <w:rFonts w:ascii="Arial" w:hAnsi="Arial" w:cs="Arial"/>
          <w:sz w:val="28"/>
          <w:szCs w:val="28"/>
        </w:rPr>
      </w:pPr>
    </w:p>
    <w:p w14:paraId="7CF6FC1A" w14:textId="77777777" w:rsidR="006A7102" w:rsidRDefault="006A7102" w:rsidP="00E02622">
      <w:pPr>
        <w:rPr>
          <w:rFonts w:ascii="Arial" w:hAnsi="Arial" w:cs="Arial"/>
          <w:sz w:val="28"/>
          <w:szCs w:val="28"/>
        </w:rPr>
      </w:pPr>
    </w:p>
    <w:p w14:paraId="2A3274DF" w14:textId="77777777" w:rsidR="00E02622" w:rsidRDefault="00E02622" w:rsidP="00E02622">
      <w:pPr>
        <w:widowControl/>
        <w:autoSpaceDE/>
        <w:autoSpaceDN/>
        <w:adjustRightInd/>
        <w:jc w:val="right"/>
        <w:rPr>
          <w:rFonts w:ascii="Arial" w:hAnsi="Arial" w:cs="Arial"/>
          <w:sz w:val="28"/>
          <w:szCs w:val="28"/>
        </w:rPr>
      </w:pPr>
      <w:r>
        <w:rPr>
          <w:rFonts w:ascii="Arial" w:hAnsi="Arial" w:cs="Arial"/>
          <w:sz w:val="28"/>
          <w:szCs w:val="28"/>
        </w:rPr>
        <w:tab/>
      </w:r>
    </w:p>
    <w:p w14:paraId="6CBA5990" w14:textId="77777777" w:rsidR="00E02622" w:rsidRPr="00752710" w:rsidRDefault="00E02622" w:rsidP="00E02622">
      <w:pPr>
        <w:widowControl/>
        <w:autoSpaceDE/>
        <w:autoSpaceDN/>
        <w:adjustRightInd/>
        <w:jc w:val="right"/>
        <w:rPr>
          <w:rFonts w:ascii="Arial" w:hAnsi="Arial" w:cs="Arial"/>
          <w:b/>
          <w:bCs/>
          <w:sz w:val="22"/>
          <w:szCs w:val="22"/>
        </w:rPr>
      </w:pPr>
      <w:r>
        <w:rPr>
          <w:rFonts w:ascii="Arial" w:hAnsi="Arial" w:cs="Arial"/>
          <w:b/>
          <w:bCs/>
          <w:sz w:val="22"/>
          <w:szCs w:val="22"/>
        </w:rPr>
        <w:t>Initials: Landlord_____ Tenant_____</w:t>
      </w:r>
    </w:p>
    <w:p w14:paraId="440ADF40" w14:textId="77777777" w:rsidR="00E3386E" w:rsidRPr="005D6B9D" w:rsidRDefault="007F5A4E" w:rsidP="00E3386E">
      <w:pPr>
        <w:widowControl/>
        <w:jc w:val="center"/>
        <w:rPr>
          <w:rFonts w:ascii="Arial" w:eastAsiaTheme="minorHAnsi" w:hAnsi="Arial" w:cs="Arial"/>
          <w:b/>
          <w:bCs/>
          <w:sz w:val="28"/>
          <w:szCs w:val="28"/>
        </w:rPr>
      </w:pPr>
      <w:r w:rsidRPr="00E02622">
        <w:rPr>
          <w:rFonts w:ascii="Arial" w:hAnsi="Arial" w:cs="Arial"/>
          <w:sz w:val="28"/>
          <w:szCs w:val="28"/>
        </w:rPr>
        <w:br w:type="page"/>
      </w:r>
      <w:r w:rsidR="00E3386E" w:rsidRPr="005D6B9D">
        <w:rPr>
          <w:rFonts w:ascii="Arial" w:eastAsiaTheme="minorHAnsi" w:hAnsi="Arial" w:cs="Arial"/>
          <w:b/>
          <w:bCs/>
          <w:sz w:val="28"/>
          <w:szCs w:val="28"/>
        </w:rPr>
        <w:lastRenderedPageBreak/>
        <w:t>Guarantees Acknowledgment Act</w:t>
      </w:r>
    </w:p>
    <w:p w14:paraId="7023707D" w14:textId="77777777" w:rsidR="00E3386E" w:rsidRPr="005D6B9D" w:rsidRDefault="00E3386E" w:rsidP="00E3386E">
      <w:pPr>
        <w:widowControl/>
        <w:jc w:val="center"/>
        <w:rPr>
          <w:rFonts w:ascii="Arial" w:eastAsiaTheme="minorHAnsi" w:hAnsi="Arial" w:cs="Arial"/>
        </w:rPr>
      </w:pPr>
      <w:r w:rsidRPr="005D6B9D">
        <w:rPr>
          <w:rFonts w:ascii="Arial" w:eastAsiaTheme="minorHAnsi" w:hAnsi="Arial" w:cs="Arial"/>
        </w:rPr>
        <w:t>(Section 3)</w:t>
      </w:r>
    </w:p>
    <w:p w14:paraId="1A9F6E3D" w14:textId="77777777" w:rsidR="00E3386E" w:rsidRPr="005D6B9D" w:rsidRDefault="00E3386E" w:rsidP="00E3386E">
      <w:pPr>
        <w:widowControl/>
        <w:jc w:val="center"/>
        <w:rPr>
          <w:rFonts w:ascii="Arial" w:eastAsiaTheme="minorHAnsi" w:hAnsi="Arial" w:cs="Arial"/>
          <w:b/>
          <w:bCs/>
        </w:rPr>
      </w:pPr>
    </w:p>
    <w:p w14:paraId="7154D354" w14:textId="77777777" w:rsidR="00E3386E" w:rsidRDefault="00E3386E" w:rsidP="00E3386E">
      <w:pPr>
        <w:widowControl/>
        <w:jc w:val="center"/>
        <w:rPr>
          <w:rFonts w:ascii="Arial" w:eastAsiaTheme="minorHAnsi" w:hAnsi="Arial" w:cs="Arial"/>
          <w:b/>
          <w:bCs/>
          <w:sz w:val="28"/>
          <w:szCs w:val="28"/>
        </w:rPr>
      </w:pPr>
      <w:r w:rsidRPr="005D6B9D">
        <w:rPr>
          <w:rFonts w:ascii="Arial" w:eastAsiaTheme="minorHAnsi" w:hAnsi="Arial" w:cs="Arial"/>
          <w:b/>
          <w:bCs/>
          <w:sz w:val="28"/>
          <w:szCs w:val="28"/>
        </w:rPr>
        <w:t>CERTIFICATE</w:t>
      </w:r>
    </w:p>
    <w:p w14:paraId="5E3C2E0E" w14:textId="77777777" w:rsidR="00E3386E" w:rsidRPr="005D6B9D" w:rsidRDefault="00E3386E" w:rsidP="00E3386E">
      <w:pPr>
        <w:widowControl/>
        <w:jc w:val="center"/>
        <w:rPr>
          <w:rFonts w:ascii="Arial" w:eastAsiaTheme="minorHAnsi" w:hAnsi="Arial" w:cs="Arial"/>
          <w:b/>
          <w:bCs/>
          <w:sz w:val="28"/>
          <w:szCs w:val="28"/>
        </w:rPr>
      </w:pPr>
    </w:p>
    <w:p w14:paraId="45BFC8B2" w14:textId="77777777" w:rsidR="00E3386E" w:rsidRPr="005D6B9D" w:rsidRDefault="00E3386E" w:rsidP="00E3386E">
      <w:pPr>
        <w:widowControl/>
        <w:jc w:val="both"/>
        <w:rPr>
          <w:rFonts w:ascii="Century Gothic" w:eastAsiaTheme="minorHAnsi" w:hAnsi="Century Gothic" w:cs="TimesNewRomanPSMT"/>
        </w:rPr>
      </w:pPr>
    </w:p>
    <w:p w14:paraId="698326EF" w14:textId="77777777" w:rsidR="00DD012C" w:rsidRPr="005D6B9D" w:rsidRDefault="00DD012C" w:rsidP="00DD012C">
      <w:pPr>
        <w:widowControl/>
        <w:jc w:val="both"/>
        <w:rPr>
          <w:rFonts w:ascii="Arial" w:eastAsiaTheme="minorHAnsi" w:hAnsi="Arial" w:cs="Arial"/>
        </w:rPr>
      </w:pPr>
      <w:r w:rsidRPr="005D6B9D">
        <w:rPr>
          <w:rFonts w:ascii="Arial" w:eastAsiaTheme="minorHAnsi" w:hAnsi="Arial" w:cs="Arial"/>
        </w:rPr>
        <w:t>I HEREBY CERTIFY THAT:</w:t>
      </w:r>
    </w:p>
    <w:p w14:paraId="67798998" w14:textId="77777777" w:rsidR="00DD012C" w:rsidRPr="005D6B9D" w:rsidRDefault="00DD012C" w:rsidP="00DD012C">
      <w:pPr>
        <w:widowControl/>
        <w:spacing w:line="276" w:lineRule="auto"/>
        <w:jc w:val="both"/>
        <w:rPr>
          <w:rFonts w:ascii="Arial" w:eastAsiaTheme="minorHAnsi" w:hAnsi="Arial" w:cs="Arial"/>
        </w:rPr>
      </w:pPr>
    </w:p>
    <w:p w14:paraId="3CA08634" w14:textId="77777777" w:rsidR="00DD012C" w:rsidRPr="00D44C1A" w:rsidRDefault="00DD012C" w:rsidP="00DD012C">
      <w:pPr>
        <w:pStyle w:val="ListParagraph"/>
        <w:widowControl/>
        <w:numPr>
          <w:ilvl w:val="0"/>
          <w:numId w:val="34"/>
        </w:numPr>
        <w:ind w:left="567" w:hanging="425"/>
        <w:jc w:val="both"/>
        <w:rPr>
          <w:rFonts w:ascii="Arial" w:eastAsiaTheme="minorHAnsi" w:hAnsi="Arial" w:cs="Arial"/>
          <w:sz w:val="22"/>
          <w:szCs w:val="22"/>
        </w:rPr>
      </w:pPr>
      <w:r w:rsidRPr="00D44C1A">
        <w:rPr>
          <w:rFonts w:ascii="Arial" w:eastAsiaTheme="minorHAnsi" w:hAnsi="Arial" w:cs="Arial"/>
          <w:sz w:val="22"/>
          <w:szCs w:val="22"/>
        </w:rPr>
        <w:t>______________ of the City of ___________ in the Province of Alberta, the guarantor in the guarantee dated _____________, 2016 made between Telsec Property Corporation and _________________, which this certificate is attached to or noted on, appeared in person before me and acknowledged that he/she had executed the guarantee.</w:t>
      </w:r>
    </w:p>
    <w:p w14:paraId="754947A3" w14:textId="77777777" w:rsidR="00DD012C" w:rsidRPr="00907AD6" w:rsidRDefault="00DD012C" w:rsidP="00DD012C">
      <w:pPr>
        <w:widowControl/>
        <w:spacing w:line="276" w:lineRule="auto"/>
        <w:jc w:val="both"/>
        <w:rPr>
          <w:rFonts w:ascii="Arial" w:eastAsiaTheme="minorHAnsi" w:hAnsi="Arial" w:cs="Arial"/>
          <w:sz w:val="22"/>
          <w:szCs w:val="22"/>
        </w:rPr>
      </w:pPr>
    </w:p>
    <w:p w14:paraId="174E34C0" w14:textId="77777777" w:rsidR="00DD012C" w:rsidRPr="00907AD6" w:rsidRDefault="00DD012C" w:rsidP="00DD012C">
      <w:pPr>
        <w:pStyle w:val="ListParagraph"/>
        <w:widowControl/>
        <w:numPr>
          <w:ilvl w:val="0"/>
          <w:numId w:val="34"/>
        </w:numPr>
        <w:spacing w:line="276" w:lineRule="auto"/>
        <w:ind w:left="567" w:hanging="425"/>
        <w:jc w:val="both"/>
        <w:rPr>
          <w:rFonts w:ascii="Arial" w:eastAsiaTheme="minorHAnsi" w:hAnsi="Arial" w:cs="Arial"/>
          <w:sz w:val="22"/>
          <w:szCs w:val="22"/>
        </w:rPr>
      </w:pPr>
      <w:r w:rsidRPr="00907AD6">
        <w:rPr>
          <w:rFonts w:ascii="Arial" w:eastAsiaTheme="minorHAnsi" w:hAnsi="Arial" w:cs="Arial"/>
          <w:sz w:val="22"/>
          <w:szCs w:val="22"/>
        </w:rPr>
        <w:t>I satisfied myself by examination of the guarantor that he/she is aware of the contents of the guarantee and understands it.</w:t>
      </w:r>
    </w:p>
    <w:p w14:paraId="2E4A5908" w14:textId="77777777" w:rsidR="00DD012C" w:rsidRPr="00907AD6" w:rsidRDefault="00DD012C" w:rsidP="00DD012C">
      <w:pPr>
        <w:widowControl/>
        <w:spacing w:line="276" w:lineRule="auto"/>
        <w:jc w:val="both"/>
        <w:rPr>
          <w:rFonts w:ascii="Arial" w:eastAsiaTheme="minorHAnsi" w:hAnsi="Arial" w:cs="Arial"/>
          <w:sz w:val="22"/>
          <w:szCs w:val="22"/>
        </w:rPr>
      </w:pPr>
    </w:p>
    <w:p w14:paraId="754652FB" w14:textId="77777777" w:rsidR="00DD012C" w:rsidRPr="00907AD6" w:rsidRDefault="00DD012C" w:rsidP="00DD012C">
      <w:pPr>
        <w:widowControl/>
        <w:spacing w:line="276" w:lineRule="auto"/>
        <w:jc w:val="both"/>
        <w:rPr>
          <w:rFonts w:ascii="Arial" w:eastAsiaTheme="minorHAnsi" w:hAnsi="Arial" w:cs="Arial"/>
          <w:sz w:val="22"/>
          <w:szCs w:val="22"/>
        </w:rPr>
      </w:pPr>
    </w:p>
    <w:p w14:paraId="25EA678A" w14:textId="77777777" w:rsidR="00DD012C" w:rsidRPr="00907AD6" w:rsidRDefault="00DD012C" w:rsidP="00DD012C">
      <w:pPr>
        <w:widowControl/>
        <w:spacing w:line="276" w:lineRule="auto"/>
        <w:jc w:val="both"/>
        <w:rPr>
          <w:rFonts w:ascii="Arial" w:eastAsiaTheme="minorHAnsi" w:hAnsi="Arial" w:cs="Arial"/>
          <w:sz w:val="22"/>
          <w:szCs w:val="22"/>
        </w:rPr>
      </w:pPr>
      <w:r w:rsidRPr="00907AD6">
        <w:rPr>
          <w:rFonts w:ascii="Arial" w:eastAsiaTheme="minorHAnsi" w:hAnsi="Arial" w:cs="Arial"/>
          <w:sz w:val="22"/>
          <w:szCs w:val="22"/>
        </w:rPr>
        <w:t>CERTIFIED by</w:t>
      </w:r>
      <w:r w:rsidRPr="009258C6">
        <w:rPr>
          <w:rFonts w:ascii="Arial" w:eastAsiaTheme="minorHAnsi" w:hAnsi="Arial" w:cs="Arial"/>
          <w:sz w:val="22"/>
          <w:szCs w:val="22"/>
        </w:rPr>
        <w:t xml:space="preserve"> _____________________,</w:t>
      </w:r>
      <w:r w:rsidRPr="00907AD6">
        <w:rPr>
          <w:rFonts w:ascii="Arial" w:eastAsiaTheme="minorHAnsi" w:hAnsi="Arial" w:cs="Arial"/>
          <w:sz w:val="22"/>
          <w:szCs w:val="22"/>
        </w:rPr>
        <w:t xml:space="preserve"> Barrister and Solicitor at the ____</w:t>
      </w:r>
      <w:r>
        <w:rPr>
          <w:rFonts w:ascii="Arial" w:eastAsiaTheme="minorHAnsi" w:hAnsi="Arial" w:cs="Arial"/>
          <w:sz w:val="22"/>
          <w:szCs w:val="22"/>
        </w:rPr>
        <w:t>_</w:t>
      </w:r>
      <w:r w:rsidRPr="00907AD6">
        <w:rPr>
          <w:rFonts w:ascii="Arial" w:eastAsiaTheme="minorHAnsi" w:hAnsi="Arial" w:cs="Arial"/>
          <w:sz w:val="22"/>
          <w:szCs w:val="22"/>
        </w:rPr>
        <w:t>___ of _</w:t>
      </w:r>
      <w:r>
        <w:rPr>
          <w:rFonts w:ascii="Arial" w:eastAsiaTheme="minorHAnsi" w:hAnsi="Arial" w:cs="Arial"/>
          <w:sz w:val="22"/>
          <w:szCs w:val="22"/>
        </w:rPr>
        <w:t>____</w:t>
      </w:r>
      <w:r w:rsidRPr="00907AD6">
        <w:rPr>
          <w:rFonts w:ascii="Arial" w:eastAsiaTheme="minorHAnsi" w:hAnsi="Arial" w:cs="Arial"/>
          <w:sz w:val="22"/>
          <w:szCs w:val="22"/>
        </w:rPr>
        <w:t>_________,</w:t>
      </w:r>
      <w:r>
        <w:rPr>
          <w:rFonts w:ascii="Arial" w:eastAsiaTheme="minorHAnsi" w:hAnsi="Arial" w:cs="Arial"/>
          <w:sz w:val="22"/>
          <w:szCs w:val="22"/>
        </w:rPr>
        <w:t xml:space="preserve"> </w:t>
      </w:r>
      <w:r w:rsidRPr="00907AD6">
        <w:rPr>
          <w:rFonts w:ascii="Arial" w:eastAsiaTheme="minorHAnsi" w:hAnsi="Arial" w:cs="Arial"/>
          <w:sz w:val="22"/>
          <w:szCs w:val="22"/>
        </w:rPr>
        <w:t xml:space="preserve">in the Province of Alberta, this _____ day of </w:t>
      </w:r>
      <w:r w:rsidRPr="009258C6">
        <w:rPr>
          <w:rFonts w:ascii="Arial" w:eastAsiaTheme="minorHAnsi" w:hAnsi="Arial" w:cs="Arial"/>
          <w:sz w:val="22"/>
          <w:szCs w:val="22"/>
        </w:rPr>
        <w:t>__</w:t>
      </w:r>
      <w:r>
        <w:rPr>
          <w:rFonts w:ascii="Arial" w:eastAsiaTheme="minorHAnsi" w:hAnsi="Arial" w:cs="Arial"/>
          <w:sz w:val="22"/>
          <w:szCs w:val="22"/>
        </w:rPr>
        <w:t>____</w:t>
      </w:r>
      <w:r w:rsidRPr="009258C6">
        <w:rPr>
          <w:rFonts w:ascii="Arial" w:eastAsiaTheme="minorHAnsi" w:hAnsi="Arial" w:cs="Arial"/>
          <w:sz w:val="22"/>
          <w:szCs w:val="22"/>
        </w:rPr>
        <w:t>____,</w:t>
      </w:r>
      <w:r w:rsidRPr="00907AD6">
        <w:rPr>
          <w:rFonts w:ascii="Arial" w:eastAsiaTheme="minorHAnsi" w:hAnsi="Arial" w:cs="Arial"/>
          <w:sz w:val="22"/>
          <w:szCs w:val="22"/>
        </w:rPr>
        <w:t xml:space="preserve"> 20</w:t>
      </w:r>
      <w:r w:rsidRPr="009258C6">
        <w:rPr>
          <w:rFonts w:ascii="Arial" w:eastAsiaTheme="minorHAnsi" w:hAnsi="Arial" w:cs="Arial"/>
          <w:sz w:val="22"/>
          <w:szCs w:val="22"/>
        </w:rPr>
        <w:t>____.</w:t>
      </w:r>
    </w:p>
    <w:p w14:paraId="2C92D274" w14:textId="77777777" w:rsidR="00DD012C" w:rsidRPr="00907AD6" w:rsidRDefault="00DD012C" w:rsidP="00DD012C">
      <w:pPr>
        <w:widowControl/>
        <w:jc w:val="both"/>
        <w:rPr>
          <w:rFonts w:ascii="Arial" w:eastAsiaTheme="minorHAnsi" w:hAnsi="Arial" w:cs="Arial"/>
          <w:sz w:val="22"/>
          <w:szCs w:val="22"/>
        </w:rPr>
      </w:pPr>
    </w:p>
    <w:p w14:paraId="17A08442" w14:textId="77777777" w:rsidR="00DD012C" w:rsidRDefault="00DD012C" w:rsidP="00DD012C">
      <w:pPr>
        <w:widowControl/>
        <w:jc w:val="both"/>
        <w:rPr>
          <w:rFonts w:ascii="Arial" w:eastAsiaTheme="minorHAnsi" w:hAnsi="Arial" w:cs="Arial"/>
          <w:sz w:val="22"/>
          <w:szCs w:val="22"/>
        </w:rPr>
      </w:pPr>
    </w:p>
    <w:p w14:paraId="03FEA2D5" w14:textId="77777777" w:rsidR="00DD012C" w:rsidRPr="00907AD6" w:rsidRDefault="00DD012C" w:rsidP="00DD012C">
      <w:pPr>
        <w:widowControl/>
        <w:jc w:val="both"/>
        <w:rPr>
          <w:rFonts w:ascii="Arial" w:eastAsiaTheme="minorHAnsi" w:hAnsi="Arial" w:cs="Arial"/>
          <w:sz w:val="22"/>
          <w:szCs w:val="22"/>
        </w:rPr>
      </w:pPr>
    </w:p>
    <w:p w14:paraId="5AB98A76" w14:textId="77777777" w:rsidR="00DD012C" w:rsidRPr="00907AD6" w:rsidRDefault="00DD012C" w:rsidP="00DD012C">
      <w:pPr>
        <w:widowControl/>
        <w:jc w:val="both"/>
        <w:rPr>
          <w:rFonts w:ascii="Arial" w:eastAsiaTheme="minorHAnsi" w:hAnsi="Arial" w:cs="Arial"/>
          <w:sz w:val="22"/>
          <w:szCs w:val="22"/>
        </w:rPr>
      </w:pPr>
    </w:p>
    <w:p w14:paraId="1B01BCD7" w14:textId="77777777" w:rsidR="00DD012C" w:rsidRPr="00907AD6" w:rsidRDefault="00DD012C" w:rsidP="00DD012C">
      <w:pPr>
        <w:widowControl/>
        <w:jc w:val="both"/>
        <w:rPr>
          <w:rFonts w:ascii="Arial" w:eastAsiaTheme="minorHAnsi" w:hAnsi="Arial" w:cs="Arial"/>
          <w:sz w:val="22"/>
          <w:szCs w:val="22"/>
        </w:rPr>
      </w:pPr>
      <w:r w:rsidRPr="00907AD6">
        <w:rPr>
          <w:rFonts w:ascii="Arial" w:eastAsiaTheme="minorHAnsi" w:hAnsi="Arial" w:cs="Arial"/>
          <w:sz w:val="22"/>
          <w:szCs w:val="22"/>
        </w:rPr>
        <w:t>___________________________________</w:t>
      </w:r>
    </w:p>
    <w:p w14:paraId="2CB65421" w14:textId="77777777" w:rsidR="00DD012C" w:rsidRPr="00907AD6" w:rsidRDefault="00DD012C" w:rsidP="00DD012C">
      <w:pPr>
        <w:widowControl/>
        <w:jc w:val="both"/>
        <w:rPr>
          <w:rFonts w:ascii="Arial" w:eastAsiaTheme="minorHAnsi" w:hAnsi="Arial" w:cs="Arial"/>
          <w:sz w:val="22"/>
          <w:szCs w:val="22"/>
        </w:rPr>
      </w:pPr>
      <w:r w:rsidRPr="00907AD6">
        <w:rPr>
          <w:rFonts w:ascii="Arial" w:eastAsiaTheme="minorHAnsi" w:hAnsi="Arial" w:cs="Arial"/>
          <w:sz w:val="22"/>
          <w:szCs w:val="22"/>
        </w:rPr>
        <w:t>Signature</w:t>
      </w:r>
    </w:p>
    <w:p w14:paraId="69C64F86" w14:textId="77777777" w:rsidR="00DD012C" w:rsidRPr="005D6B9D" w:rsidRDefault="00DD012C" w:rsidP="00DD012C">
      <w:pPr>
        <w:widowControl/>
        <w:jc w:val="both"/>
        <w:rPr>
          <w:rFonts w:ascii="Arial" w:eastAsiaTheme="minorHAnsi" w:hAnsi="Arial" w:cs="Arial"/>
          <w:b/>
          <w:bCs/>
        </w:rPr>
      </w:pPr>
    </w:p>
    <w:p w14:paraId="77E5CA34" w14:textId="77777777" w:rsidR="00DD012C" w:rsidRDefault="00DD012C" w:rsidP="00DD012C">
      <w:pPr>
        <w:widowControl/>
        <w:jc w:val="center"/>
        <w:rPr>
          <w:rFonts w:ascii="Arial" w:eastAsiaTheme="minorHAnsi" w:hAnsi="Arial" w:cs="Arial"/>
          <w:b/>
          <w:bCs/>
        </w:rPr>
      </w:pPr>
      <w:r w:rsidRPr="005D6B9D">
        <w:rPr>
          <w:rFonts w:ascii="Arial" w:eastAsiaTheme="minorHAnsi" w:hAnsi="Arial" w:cs="Arial"/>
          <w:b/>
          <w:bCs/>
        </w:rPr>
        <w:t>STATEMENT OF GUARANTOR</w:t>
      </w:r>
    </w:p>
    <w:p w14:paraId="458B16C4" w14:textId="77777777" w:rsidR="00DD012C" w:rsidRPr="005D6B9D" w:rsidRDefault="00DD012C" w:rsidP="00DD012C">
      <w:pPr>
        <w:widowControl/>
        <w:jc w:val="center"/>
        <w:rPr>
          <w:rFonts w:ascii="Arial" w:eastAsiaTheme="minorHAnsi" w:hAnsi="Arial" w:cs="Arial"/>
          <w:b/>
          <w:bCs/>
        </w:rPr>
      </w:pPr>
    </w:p>
    <w:p w14:paraId="03F52A02" w14:textId="77777777" w:rsidR="00DD012C" w:rsidRPr="005D6B9D" w:rsidRDefault="00DD012C" w:rsidP="00DD012C">
      <w:pPr>
        <w:widowControl/>
        <w:jc w:val="both"/>
        <w:rPr>
          <w:rFonts w:ascii="Arial" w:eastAsiaTheme="minorHAnsi" w:hAnsi="Arial" w:cs="Arial"/>
        </w:rPr>
      </w:pPr>
    </w:p>
    <w:p w14:paraId="6F59492B" w14:textId="77777777" w:rsidR="00DD012C" w:rsidRPr="00907AD6" w:rsidRDefault="00DD012C" w:rsidP="00DD012C">
      <w:pPr>
        <w:widowControl/>
        <w:jc w:val="both"/>
        <w:rPr>
          <w:rFonts w:ascii="Arial" w:eastAsiaTheme="minorHAnsi" w:hAnsi="Arial" w:cs="Arial"/>
          <w:sz w:val="22"/>
          <w:szCs w:val="22"/>
        </w:rPr>
      </w:pPr>
      <w:r w:rsidRPr="00907AD6">
        <w:rPr>
          <w:rFonts w:ascii="Arial" w:eastAsiaTheme="minorHAnsi" w:hAnsi="Arial" w:cs="Arial"/>
          <w:sz w:val="22"/>
          <w:szCs w:val="22"/>
        </w:rPr>
        <w:t>I am the person named in this certificate.</w:t>
      </w:r>
    </w:p>
    <w:p w14:paraId="4F58EA89" w14:textId="77777777" w:rsidR="00DD012C" w:rsidRPr="00907AD6" w:rsidRDefault="00DD012C" w:rsidP="00DD012C">
      <w:pPr>
        <w:widowControl/>
        <w:jc w:val="both"/>
        <w:rPr>
          <w:rFonts w:ascii="Arial" w:eastAsiaTheme="minorHAnsi" w:hAnsi="Arial" w:cs="Arial"/>
          <w:sz w:val="22"/>
          <w:szCs w:val="22"/>
        </w:rPr>
      </w:pPr>
    </w:p>
    <w:p w14:paraId="212A639C" w14:textId="77777777" w:rsidR="00DD012C" w:rsidRDefault="00DD012C" w:rsidP="00DD012C">
      <w:pPr>
        <w:widowControl/>
        <w:jc w:val="both"/>
        <w:rPr>
          <w:rFonts w:ascii="Arial" w:eastAsiaTheme="minorHAnsi" w:hAnsi="Arial" w:cs="Arial"/>
          <w:sz w:val="22"/>
          <w:szCs w:val="22"/>
        </w:rPr>
      </w:pPr>
    </w:p>
    <w:p w14:paraId="723C2957" w14:textId="77777777" w:rsidR="00DD012C" w:rsidRPr="00907AD6" w:rsidRDefault="00DD012C" w:rsidP="00DD012C">
      <w:pPr>
        <w:widowControl/>
        <w:jc w:val="both"/>
        <w:rPr>
          <w:rFonts w:ascii="Arial" w:eastAsiaTheme="minorHAnsi" w:hAnsi="Arial" w:cs="Arial"/>
          <w:sz w:val="22"/>
          <w:szCs w:val="22"/>
        </w:rPr>
      </w:pPr>
    </w:p>
    <w:p w14:paraId="090AEE5D" w14:textId="77777777" w:rsidR="00DD012C" w:rsidRPr="00907AD6" w:rsidRDefault="00DD012C" w:rsidP="00DD012C">
      <w:pPr>
        <w:widowControl/>
        <w:jc w:val="both"/>
        <w:rPr>
          <w:rFonts w:ascii="Arial" w:eastAsiaTheme="minorHAnsi" w:hAnsi="Arial" w:cs="Arial"/>
          <w:sz w:val="22"/>
          <w:szCs w:val="22"/>
        </w:rPr>
      </w:pPr>
    </w:p>
    <w:p w14:paraId="03670DBA" w14:textId="77777777" w:rsidR="00DD012C" w:rsidRPr="00907AD6" w:rsidRDefault="00DD012C" w:rsidP="00DD012C">
      <w:pPr>
        <w:widowControl/>
        <w:jc w:val="both"/>
        <w:rPr>
          <w:rFonts w:ascii="Arial" w:eastAsiaTheme="minorHAnsi" w:hAnsi="Arial" w:cs="Arial"/>
          <w:sz w:val="22"/>
          <w:szCs w:val="22"/>
        </w:rPr>
      </w:pPr>
      <w:r w:rsidRPr="00907AD6">
        <w:rPr>
          <w:rFonts w:ascii="Arial" w:eastAsiaTheme="minorHAnsi" w:hAnsi="Arial" w:cs="Arial"/>
          <w:sz w:val="22"/>
          <w:szCs w:val="22"/>
        </w:rPr>
        <w:t>__________________</w:t>
      </w:r>
      <w:r>
        <w:rPr>
          <w:rFonts w:ascii="Arial" w:eastAsiaTheme="minorHAnsi" w:hAnsi="Arial" w:cs="Arial"/>
          <w:sz w:val="22"/>
          <w:szCs w:val="22"/>
        </w:rPr>
        <w:t>____________</w:t>
      </w:r>
      <w:r w:rsidRPr="00907AD6">
        <w:rPr>
          <w:rFonts w:ascii="Arial" w:eastAsiaTheme="minorHAnsi" w:hAnsi="Arial" w:cs="Arial"/>
          <w:sz w:val="22"/>
          <w:szCs w:val="22"/>
        </w:rPr>
        <w:t>______</w:t>
      </w:r>
    </w:p>
    <w:p w14:paraId="238644EE" w14:textId="77777777" w:rsidR="00DD012C" w:rsidRPr="00907AD6" w:rsidRDefault="00DD012C" w:rsidP="00DD012C">
      <w:pPr>
        <w:widowControl/>
        <w:jc w:val="both"/>
        <w:rPr>
          <w:rFonts w:ascii="Arial" w:eastAsiaTheme="minorHAnsi" w:hAnsi="Arial" w:cs="Arial"/>
          <w:sz w:val="22"/>
          <w:szCs w:val="22"/>
        </w:rPr>
      </w:pPr>
      <w:r w:rsidRPr="00907AD6">
        <w:rPr>
          <w:rFonts w:ascii="Arial" w:eastAsiaTheme="minorHAnsi" w:hAnsi="Arial" w:cs="Arial"/>
          <w:sz w:val="22"/>
          <w:szCs w:val="22"/>
        </w:rPr>
        <w:t>Signature of Guarantor</w:t>
      </w:r>
    </w:p>
    <w:p w14:paraId="710F2651" w14:textId="77777777" w:rsidR="007E61B5" w:rsidRDefault="007E61B5" w:rsidP="007E61B5">
      <w:pPr>
        <w:tabs>
          <w:tab w:val="left" w:pos="-1440"/>
        </w:tabs>
        <w:ind w:left="720" w:hanging="720"/>
        <w:jc w:val="center"/>
        <w:rPr>
          <w:rFonts w:ascii="Arial" w:hAnsi="Arial" w:cs="Arial"/>
          <w:sz w:val="16"/>
          <w:szCs w:val="16"/>
        </w:rPr>
      </w:pPr>
    </w:p>
    <w:p w14:paraId="6D3DD2AE" w14:textId="77777777" w:rsidR="007E61B5" w:rsidRDefault="007E61B5" w:rsidP="007E61B5">
      <w:pPr>
        <w:tabs>
          <w:tab w:val="left" w:pos="-1440"/>
        </w:tabs>
        <w:ind w:left="720" w:hanging="720"/>
        <w:jc w:val="center"/>
        <w:rPr>
          <w:rFonts w:ascii="Arial" w:hAnsi="Arial" w:cs="Arial"/>
          <w:sz w:val="16"/>
          <w:szCs w:val="16"/>
        </w:rPr>
      </w:pPr>
    </w:p>
    <w:p w14:paraId="77C854B8" w14:textId="77777777" w:rsidR="007E61B5" w:rsidRDefault="007E61B5" w:rsidP="007E61B5">
      <w:pPr>
        <w:tabs>
          <w:tab w:val="left" w:pos="-1440"/>
        </w:tabs>
        <w:ind w:left="720" w:hanging="720"/>
        <w:jc w:val="center"/>
        <w:rPr>
          <w:rFonts w:ascii="Arial" w:hAnsi="Arial" w:cs="Arial"/>
          <w:sz w:val="16"/>
          <w:szCs w:val="16"/>
        </w:rPr>
      </w:pPr>
    </w:p>
    <w:p w14:paraId="5B670C41" w14:textId="77777777" w:rsidR="007E61B5" w:rsidRDefault="007E61B5" w:rsidP="007E61B5">
      <w:pPr>
        <w:tabs>
          <w:tab w:val="left" w:pos="-1440"/>
        </w:tabs>
        <w:ind w:left="720" w:hanging="720"/>
        <w:jc w:val="center"/>
        <w:rPr>
          <w:rFonts w:ascii="Arial" w:hAnsi="Arial" w:cs="Arial"/>
          <w:sz w:val="16"/>
          <w:szCs w:val="16"/>
        </w:rPr>
      </w:pPr>
    </w:p>
    <w:p w14:paraId="1B4E0BBB" w14:textId="77777777" w:rsidR="007E61B5" w:rsidRDefault="007E61B5" w:rsidP="007E61B5">
      <w:pPr>
        <w:tabs>
          <w:tab w:val="left" w:pos="-1440"/>
        </w:tabs>
        <w:ind w:left="720" w:hanging="720"/>
        <w:jc w:val="center"/>
        <w:rPr>
          <w:rFonts w:ascii="Arial" w:hAnsi="Arial" w:cs="Arial"/>
          <w:sz w:val="16"/>
          <w:szCs w:val="16"/>
        </w:rPr>
      </w:pPr>
    </w:p>
    <w:p w14:paraId="1C24D0EA" w14:textId="77777777" w:rsidR="007E61B5" w:rsidRDefault="007E61B5" w:rsidP="007E61B5">
      <w:pPr>
        <w:tabs>
          <w:tab w:val="left" w:pos="-1440"/>
        </w:tabs>
        <w:ind w:left="720" w:hanging="720"/>
        <w:jc w:val="center"/>
        <w:rPr>
          <w:rFonts w:ascii="Arial" w:hAnsi="Arial" w:cs="Arial"/>
          <w:sz w:val="16"/>
          <w:szCs w:val="16"/>
        </w:rPr>
      </w:pPr>
    </w:p>
    <w:p w14:paraId="4B6F5B87" w14:textId="77777777" w:rsidR="007E61B5" w:rsidRDefault="007E61B5" w:rsidP="007E61B5">
      <w:pPr>
        <w:tabs>
          <w:tab w:val="left" w:pos="-1440"/>
        </w:tabs>
        <w:ind w:left="720" w:hanging="720"/>
        <w:jc w:val="center"/>
        <w:rPr>
          <w:rFonts w:ascii="Arial" w:hAnsi="Arial" w:cs="Arial"/>
          <w:sz w:val="16"/>
          <w:szCs w:val="16"/>
        </w:rPr>
      </w:pPr>
    </w:p>
    <w:p w14:paraId="0A171E91" w14:textId="77777777" w:rsidR="007E61B5" w:rsidRDefault="007E61B5" w:rsidP="007E61B5">
      <w:pPr>
        <w:tabs>
          <w:tab w:val="left" w:pos="-1440"/>
        </w:tabs>
        <w:ind w:left="720" w:hanging="720"/>
        <w:jc w:val="center"/>
        <w:rPr>
          <w:rFonts w:ascii="Arial" w:hAnsi="Arial" w:cs="Arial"/>
          <w:sz w:val="16"/>
          <w:szCs w:val="16"/>
        </w:rPr>
      </w:pPr>
    </w:p>
    <w:p w14:paraId="33FC4FF5" w14:textId="77777777" w:rsidR="007E61B5" w:rsidRDefault="007E61B5" w:rsidP="007E61B5">
      <w:pPr>
        <w:tabs>
          <w:tab w:val="left" w:pos="-1440"/>
        </w:tabs>
        <w:ind w:left="720" w:hanging="720"/>
        <w:jc w:val="center"/>
        <w:rPr>
          <w:rFonts w:ascii="Arial" w:hAnsi="Arial" w:cs="Arial"/>
          <w:sz w:val="16"/>
          <w:szCs w:val="16"/>
        </w:rPr>
      </w:pPr>
    </w:p>
    <w:p w14:paraId="71943514" w14:textId="77777777" w:rsidR="007E61B5" w:rsidRDefault="007E61B5" w:rsidP="007E61B5">
      <w:pPr>
        <w:tabs>
          <w:tab w:val="left" w:pos="-1440"/>
        </w:tabs>
        <w:ind w:left="720" w:hanging="720"/>
        <w:jc w:val="center"/>
        <w:rPr>
          <w:rFonts w:ascii="Arial" w:hAnsi="Arial" w:cs="Arial"/>
          <w:sz w:val="16"/>
          <w:szCs w:val="16"/>
        </w:rPr>
      </w:pPr>
    </w:p>
    <w:p w14:paraId="5DC5409E" w14:textId="77777777" w:rsidR="007E61B5" w:rsidRDefault="007E61B5" w:rsidP="007E61B5">
      <w:pPr>
        <w:tabs>
          <w:tab w:val="left" w:pos="-1440"/>
        </w:tabs>
        <w:ind w:left="720" w:hanging="720"/>
        <w:jc w:val="center"/>
        <w:rPr>
          <w:rFonts w:ascii="Arial" w:hAnsi="Arial" w:cs="Arial"/>
          <w:sz w:val="16"/>
          <w:szCs w:val="16"/>
        </w:rPr>
      </w:pPr>
    </w:p>
    <w:p w14:paraId="734CCD14" w14:textId="77777777" w:rsidR="007E61B5" w:rsidRDefault="007E61B5" w:rsidP="007E61B5">
      <w:pPr>
        <w:tabs>
          <w:tab w:val="left" w:pos="-1440"/>
        </w:tabs>
        <w:ind w:left="720" w:hanging="720"/>
        <w:jc w:val="center"/>
        <w:rPr>
          <w:rFonts w:ascii="Arial" w:hAnsi="Arial" w:cs="Arial"/>
          <w:sz w:val="16"/>
          <w:szCs w:val="16"/>
        </w:rPr>
      </w:pPr>
    </w:p>
    <w:p w14:paraId="646476BE" w14:textId="77777777" w:rsidR="007E61B5" w:rsidRDefault="007E61B5" w:rsidP="007E61B5">
      <w:pPr>
        <w:tabs>
          <w:tab w:val="left" w:pos="-1440"/>
        </w:tabs>
        <w:ind w:left="720" w:hanging="720"/>
        <w:jc w:val="center"/>
        <w:rPr>
          <w:rFonts w:ascii="Arial" w:hAnsi="Arial" w:cs="Arial"/>
          <w:sz w:val="16"/>
          <w:szCs w:val="16"/>
        </w:rPr>
      </w:pPr>
    </w:p>
    <w:p w14:paraId="7D2C483D" w14:textId="77777777" w:rsidR="007E61B5" w:rsidRDefault="007E61B5" w:rsidP="007E61B5">
      <w:pPr>
        <w:tabs>
          <w:tab w:val="left" w:pos="-1440"/>
        </w:tabs>
        <w:ind w:left="720" w:hanging="720"/>
        <w:jc w:val="center"/>
        <w:rPr>
          <w:rFonts w:ascii="Arial" w:hAnsi="Arial" w:cs="Arial"/>
          <w:sz w:val="16"/>
          <w:szCs w:val="16"/>
        </w:rPr>
      </w:pPr>
    </w:p>
    <w:p w14:paraId="26DC379C" w14:textId="77777777" w:rsidR="007E61B5" w:rsidRDefault="007E61B5" w:rsidP="007E61B5">
      <w:pPr>
        <w:tabs>
          <w:tab w:val="left" w:pos="-1440"/>
        </w:tabs>
        <w:ind w:left="720" w:hanging="720"/>
        <w:jc w:val="center"/>
        <w:rPr>
          <w:rFonts w:ascii="Arial" w:hAnsi="Arial" w:cs="Arial"/>
          <w:sz w:val="16"/>
          <w:szCs w:val="16"/>
        </w:rPr>
      </w:pPr>
    </w:p>
    <w:p w14:paraId="694E216E" w14:textId="77777777" w:rsidR="007E61B5" w:rsidRDefault="007E61B5" w:rsidP="007E61B5">
      <w:pPr>
        <w:widowControl/>
        <w:autoSpaceDE/>
        <w:adjustRightInd/>
        <w:jc w:val="right"/>
        <w:rPr>
          <w:rFonts w:ascii="Arial" w:hAnsi="Arial" w:cs="Arial"/>
          <w:b/>
          <w:bCs/>
          <w:sz w:val="22"/>
          <w:szCs w:val="22"/>
        </w:rPr>
      </w:pPr>
    </w:p>
    <w:p w14:paraId="756556EB" w14:textId="77777777" w:rsidR="007E61B5" w:rsidRDefault="007E61B5" w:rsidP="007E61B5">
      <w:pPr>
        <w:widowControl/>
        <w:autoSpaceDE/>
        <w:adjustRightInd/>
        <w:jc w:val="right"/>
        <w:rPr>
          <w:rFonts w:ascii="Arial" w:hAnsi="Arial" w:cs="Arial"/>
          <w:b/>
          <w:bCs/>
          <w:sz w:val="22"/>
          <w:szCs w:val="22"/>
        </w:rPr>
      </w:pPr>
      <w:r>
        <w:rPr>
          <w:rFonts w:ascii="Arial" w:hAnsi="Arial" w:cs="Arial"/>
          <w:b/>
          <w:bCs/>
          <w:sz w:val="22"/>
          <w:szCs w:val="22"/>
        </w:rPr>
        <w:t>Initials: Landlord_____ Tenant_____</w:t>
      </w:r>
    </w:p>
    <w:p w14:paraId="4BC46D08" w14:textId="77777777" w:rsidR="00E02AC1" w:rsidRPr="00353AD1" w:rsidRDefault="00E02AC1" w:rsidP="007E61B5">
      <w:pPr>
        <w:keepNext/>
        <w:widowControl/>
        <w:jc w:val="center"/>
        <w:outlineLvl w:val="1"/>
        <w:rPr>
          <w:rFonts w:ascii="Arial" w:hAnsi="Arial" w:cs="Arial"/>
          <w:sz w:val="16"/>
          <w:szCs w:val="16"/>
        </w:rPr>
      </w:pPr>
      <w:r>
        <w:rPr>
          <w:rFonts w:ascii="Arial" w:hAnsi="Arial" w:cs="Arial"/>
          <w:b/>
          <w:sz w:val="28"/>
          <w:szCs w:val="28"/>
        </w:rPr>
        <w:lastRenderedPageBreak/>
        <w:t>SCHEDULE “D</w:t>
      </w:r>
      <w:r w:rsidRPr="00C93BB8">
        <w:rPr>
          <w:rFonts w:ascii="Arial" w:hAnsi="Arial" w:cs="Arial"/>
          <w:b/>
          <w:sz w:val="28"/>
          <w:szCs w:val="28"/>
        </w:rPr>
        <w:t>”</w:t>
      </w:r>
    </w:p>
    <w:p w14:paraId="4997A8E4" w14:textId="77777777" w:rsidR="00E02AC1" w:rsidRPr="00CA0724" w:rsidRDefault="00E02AC1" w:rsidP="00E02AC1">
      <w:pPr>
        <w:jc w:val="center"/>
        <w:rPr>
          <w:rFonts w:ascii="Arial" w:hAnsi="Arial" w:cs="Arial"/>
          <w:b/>
          <w:sz w:val="28"/>
          <w:szCs w:val="28"/>
        </w:rPr>
      </w:pPr>
      <w:r w:rsidRPr="00CA0724">
        <w:rPr>
          <w:rFonts w:ascii="Arial" w:hAnsi="Arial" w:cs="Arial"/>
          <w:b/>
          <w:sz w:val="28"/>
          <w:szCs w:val="28"/>
        </w:rPr>
        <w:t>LEASEHOLD IMPROVEMENTS</w:t>
      </w:r>
    </w:p>
    <w:p w14:paraId="5A371CA0" w14:textId="77777777" w:rsidR="00E02AC1" w:rsidRPr="00DE0A55" w:rsidRDefault="00E02AC1" w:rsidP="00E02AC1">
      <w:pPr>
        <w:rPr>
          <w:rFonts w:ascii="Arial" w:hAnsi="Arial" w:cs="Arial"/>
          <w:sz w:val="16"/>
          <w:szCs w:val="16"/>
        </w:rPr>
      </w:pPr>
    </w:p>
    <w:p w14:paraId="0F521240" w14:textId="77777777" w:rsidR="00E02AC1" w:rsidRDefault="00E02AC1" w:rsidP="00E02AC1">
      <w:pPr>
        <w:jc w:val="both"/>
        <w:rPr>
          <w:rFonts w:ascii="Arial" w:hAnsi="Arial" w:cs="Arial"/>
          <w:sz w:val="16"/>
          <w:szCs w:val="16"/>
        </w:rPr>
      </w:pPr>
      <w:r w:rsidRPr="00DE0A55">
        <w:rPr>
          <w:rFonts w:ascii="Arial" w:hAnsi="Arial" w:cs="Arial"/>
          <w:sz w:val="16"/>
          <w:szCs w:val="16"/>
        </w:rPr>
        <w:t xml:space="preserve">The Tenant hereby acknowledges and agrees that they are leasing the Premises in an “as is” condition (other than any Landlord’s Work agreed to in </w:t>
      </w:r>
      <w:r w:rsidRPr="00DE0A55">
        <w:rPr>
          <w:rFonts w:ascii="Arial" w:hAnsi="Arial" w:cs="Arial"/>
          <w:b/>
          <w:sz w:val="16"/>
          <w:szCs w:val="16"/>
        </w:rPr>
        <w:t>Schedule “B”</w:t>
      </w:r>
      <w:r w:rsidRPr="00DE0A55">
        <w:rPr>
          <w:rFonts w:ascii="Arial" w:hAnsi="Arial" w:cs="Arial"/>
          <w:sz w:val="16"/>
          <w:szCs w:val="16"/>
        </w:rPr>
        <w:t xml:space="preserve"> herein).  If, during the Term, the Tenant wishes to perform any Work in the Premises (the “Leasehold Improvements”), the Tenant shall provide the Landlord with detailed plans and specifications for the proposed Leasehold Improvements for the Landlord’s prior review and approval, such approval not to be unreasonably withheld.  Any Leasehold Improvements performed by or for the Tenant shall be at the Tenant’s sole cost and expense.</w:t>
      </w:r>
      <w:r>
        <w:rPr>
          <w:rFonts w:ascii="Arial" w:hAnsi="Arial" w:cs="Arial"/>
          <w:sz w:val="16"/>
          <w:szCs w:val="16"/>
        </w:rPr>
        <w:t xml:space="preserve">  </w:t>
      </w:r>
      <w:r w:rsidRPr="006753FD">
        <w:rPr>
          <w:rFonts w:ascii="Arial" w:hAnsi="Arial" w:cs="Arial"/>
          <w:sz w:val="16"/>
          <w:szCs w:val="16"/>
        </w:rPr>
        <w:t xml:space="preserve">Where a Tenant is responsible for the construction of the Leasehold Improvements or where a Tenant is renovating the Premises, the Tenant will not commence construction without first obtaining Course of Construction insurance clearly indicating the Landlord as Loss Payable.  </w:t>
      </w:r>
    </w:p>
    <w:p w14:paraId="5A92D8D8" w14:textId="77777777" w:rsidR="007F5A4E" w:rsidRPr="00116A73" w:rsidRDefault="007F5A4E" w:rsidP="007F5A4E">
      <w:pPr>
        <w:ind w:left="720"/>
        <w:jc w:val="both"/>
        <w:rPr>
          <w:rFonts w:ascii="Arial" w:hAnsi="Arial" w:cs="Arial"/>
          <w:b/>
          <w:bCs/>
          <w:sz w:val="18"/>
          <w:szCs w:val="20"/>
        </w:rPr>
      </w:pPr>
    </w:p>
    <w:p w14:paraId="4E95CE21" w14:textId="77777777" w:rsidR="00E02622" w:rsidRDefault="00E02622" w:rsidP="00171D2E">
      <w:pPr>
        <w:ind w:left="720" w:hanging="720"/>
        <w:jc w:val="both"/>
        <w:rPr>
          <w:rFonts w:ascii="Arial" w:hAnsi="Arial" w:cs="Arial"/>
          <w:sz w:val="16"/>
          <w:szCs w:val="16"/>
        </w:rPr>
      </w:pPr>
    </w:p>
    <w:p w14:paraId="6411A4E6" w14:textId="77777777" w:rsidR="00E02622" w:rsidRPr="00E02622" w:rsidRDefault="00E02622" w:rsidP="00E02622">
      <w:pPr>
        <w:rPr>
          <w:rFonts w:ascii="Arial" w:hAnsi="Arial" w:cs="Arial"/>
          <w:sz w:val="16"/>
          <w:szCs w:val="16"/>
        </w:rPr>
      </w:pPr>
    </w:p>
    <w:p w14:paraId="13EFEE63" w14:textId="77777777" w:rsidR="00E02622" w:rsidRPr="00E02622" w:rsidRDefault="00E02622" w:rsidP="00E02622">
      <w:pPr>
        <w:rPr>
          <w:rFonts w:ascii="Arial" w:hAnsi="Arial" w:cs="Arial"/>
          <w:sz w:val="16"/>
          <w:szCs w:val="16"/>
        </w:rPr>
      </w:pPr>
    </w:p>
    <w:p w14:paraId="769915D7" w14:textId="77777777" w:rsidR="00E02622" w:rsidRPr="00E02622" w:rsidRDefault="00E02622" w:rsidP="00E02622">
      <w:pPr>
        <w:rPr>
          <w:rFonts w:ascii="Arial" w:hAnsi="Arial" w:cs="Arial"/>
          <w:sz w:val="16"/>
          <w:szCs w:val="16"/>
        </w:rPr>
      </w:pPr>
    </w:p>
    <w:p w14:paraId="69E7DD0D" w14:textId="77777777" w:rsidR="00E02622" w:rsidRPr="00E02622" w:rsidRDefault="00E02622" w:rsidP="00E02622">
      <w:pPr>
        <w:rPr>
          <w:rFonts w:ascii="Arial" w:hAnsi="Arial" w:cs="Arial"/>
          <w:sz w:val="16"/>
          <w:szCs w:val="16"/>
        </w:rPr>
      </w:pPr>
    </w:p>
    <w:p w14:paraId="7F1836FA" w14:textId="77777777" w:rsidR="00E02622" w:rsidRPr="00E02622" w:rsidRDefault="00E02622" w:rsidP="00E02622">
      <w:pPr>
        <w:rPr>
          <w:rFonts w:ascii="Arial" w:hAnsi="Arial" w:cs="Arial"/>
          <w:sz w:val="16"/>
          <w:szCs w:val="16"/>
        </w:rPr>
      </w:pPr>
    </w:p>
    <w:p w14:paraId="5F020D4E" w14:textId="77777777" w:rsidR="00E02622" w:rsidRPr="00E02622" w:rsidRDefault="00E02622" w:rsidP="00E02622">
      <w:pPr>
        <w:rPr>
          <w:rFonts w:ascii="Arial" w:hAnsi="Arial" w:cs="Arial"/>
          <w:sz w:val="16"/>
          <w:szCs w:val="16"/>
        </w:rPr>
      </w:pPr>
    </w:p>
    <w:p w14:paraId="6CC5462B" w14:textId="77777777" w:rsidR="00E02622" w:rsidRPr="00E02622" w:rsidRDefault="00E02622" w:rsidP="00E02622">
      <w:pPr>
        <w:rPr>
          <w:rFonts w:ascii="Arial" w:hAnsi="Arial" w:cs="Arial"/>
          <w:sz w:val="16"/>
          <w:szCs w:val="16"/>
        </w:rPr>
      </w:pPr>
    </w:p>
    <w:p w14:paraId="6721E1D8" w14:textId="77777777" w:rsidR="00E02622" w:rsidRPr="00E02622" w:rsidRDefault="00E02622" w:rsidP="00E02622">
      <w:pPr>
        <w:rPr>
          <w:rFonts w:ascii="Arial" w:hAnsi="Arial" w:cs="Arial"/>
          <w:sz w:val="16"/>
          <w:szCs w:val="16"/>
        </w:rPr>
      </w:pPr>
    </w:p>
    <w:p w14:paraId="19E20FFC" w14:textId="77777777" w:rsidR="00E02622" w:rsidRPr="00E02622" w:rsidRDefault="00E02622" w:rsidP="00E02622">
      <w:pPr>
        <w:rPr>
          <w:rFonts w:ascii="Arial" w:hAnsi="Arial" w:cs="Arial"/>
          <w:sz w:val="16"/>
          <w:szCs w:val="16"/>
        </w:rPr>
      </w:pPr>
    </w:p>
    <w:p w14:paraId="108BFB56" w14:textId="77777777" w:rsidR="00E02622" w:rsidRPr="00E02622" w:rsidRDefault="00E02622" w:rsidP="00E02622">
      <w:pPr>
        <w:rPr>
          <w:rFonts w:ascii="Arial" w:hAnsi="Arial" w:cs="Arial"/>
          <w:sz w:val="16"/>
          <w:szCs w:val="16"/>
        </w:rPr>
      </w:pPr>
    </w:p>
    <w:p w14:paraId="6535BBFA" w14:textId="77777777" w:rsidR="00E02622" w:rsidRPr="00E02622" w:rsidRDefault="00E02622" w:rsidP="00E02622">
      <w:pPr>
        <w:rPr>
          <w:rFonts w:ascii="Arial" w:hAnsi="Arial" w:cs="Arial"/>
          <w:sz w:val="16"/>
          <w:szCs w:val="16"/>
        </w:rPr>
      </w:pPr>
    </w:p>
    <w:p w14:paraId="59794654" w14:textId="77777777" w:rsidR="00E02622" w:rsidRPr="00E02622" w:rsidRDefault="00E02622" w:rsidP="00E02622">
      <w:pPr>
        <w:rPr>
          <w:rFonts w:ascii="Arial" w:hAnsi="Arial" w:cs="Arial"/>
          <w:sz w:val="16"/>
          <w:szCs w:val="16"/>
        </w:rPr>
      </w:pPr>
    </w:p>
    <w:p w14:paraId="1C8BDC8F" w14:textId="77777777" w:rsidR="00E02622" w:rsidRPr="00E02622" w:rsidRDefault="00E02622" w:rsidP="00E02622">
      <w:pPr>
        <w:rPr>
          <w:rFonts w:ascii="Arial" w:hAnsi="Arial" w:cs="Arial"/>
          <w:sz w:val="16"/>
          <w:szCs w:val="16"/>
        </w:rPr>
      </w:pPr>
    </w:p>
    <w:p w14:paraId="3C991DD6" w14:textId="77777777" w:rsidR="00E02622" w:rsidRPr="00E02622" w:rsidRDefault="00E02622" w:rsidP="00E02622">
      <w:pPr>
        <w:rPr>
          <w:rFonts w:ascii="Arial" w:hAnsi="Arial" w:cs="Arial"/>
          <w:sz w:val="16"/>
          <w:szCs w:val="16"/>
        </w:rPr>
      </w:pPr>
    </w:p>
    <w:p w14:paraId="591A63F2" w14:textId="77777777" w:rsidR="00E02622" w:rsidRPr="00E02622" w:rsidRDefault="00E02622" w:rsidP="00E02622">
      <w:pPr>
        <w:rPr>
          <w:rFonts w:ascii="Arial" w:hAnsi="Arial" w:cs="Arial"/>
          <w:sz w:val="16"/>
          <w:szCs w:val="16"/>
        </w:rPr>
      </w:pPr>
    </w:p>
    <w:p w14:paraId="64792682" w14:textId="77777777" w:rsidR="00E02622" w:rsidRPr="00E02622" w:rsidRDefault="00E02622" w:rsidP="00E02622">
      <w:pPr>
        <w:rPr>
          <w:rFonts w:ascii="Arial" w:hAnsi="Arial" w:cs="Arial"/>
          <w:sz w:val="16"/>
          <w:szCs w:val="16"/>
        </w:rPr>
      </w:pPr>
    </w:p>
    <w:p w14:paraId="16C74323" w14:textId="77777777" w:rsidR="00E02622" w:rsidRPr="00E02622" w:rsidRDefault="00E02622" w:rsidP="00E02622">
      <w:pPr>
        <w:rPr>
          <w:rFonts w:ascii="Arial" w:hAnsi="Arial" w:cs="Arial"/>
          <w:sz w:val="16"/>
          <w:szCs w:val="16"/>
        </w:rPr>
      </w:pPr>
    </w:p>
    <w:p w14:paraId="75675D7E" w14:textId="77777777" w:rsidR="00E02622" w:rsidRPr="00E02622" w:rsidRDefault="00E02622" w:rsidP="00E02622">
      <w:pPr>
        <w:rPr>
          <w:rFonts w:ascii="Arial" w:hAnsi="Arial" w:cs="Arial"/>
          <w:sz w:val="16"/>
          <w:szCs w:val="16"/>
        </w:rPr>
      </w:pPr>
    </w:p>
    <w:p w14:paraId="197AAB6E" w14:textId="77777777" w:rsidR="00E02622" w:rsidRPr="00E02622" w:rsidRDefault="00E02622" w:rsidP="00E02622">
      <w:pPr>
        <w:rPr>
          <w:rFonts w:ascii="Arial" w:hAnsi="Arial" w:cs="Arial"/>
          <w:sz w:val="16"/>
          <w:szCs w:val="16"/>
        </w:rPr>
      </w:pPr>
    </w:p>
    <w:p w14:paraId="120F49CB" w14:textId="77777777" w:rsidR="00E02622" w:rsidRPr="00E02622" w:rsidRDefault="00E02622" w:rsidP="00E02622">
      <w:pPr>
        <w:rPr>
          <w:rFonts w:ascii="Arial" w:hAnsi="Arial" w:cs="Arial"/>
          <w:sz w:val="16"/>
          <w:szCs w:val="16"/>
        </w:rPr>
      </w:pPr>
    </w:p>
    <w:p w14:paraId="6F8EB860" w14:textId="77777777" w:rsidR="00E02622" w:rsidRPr="00E02622" w:rsidRDefault="00E02622" w:rsidP="00E02622">
      <w:pPr>
        <w:rPr>
          <w:rFonts w:ascii="Arial" w:hAnsi="Arial" w:cs="Arial"/>
          <w:sz w:val="16"/>
          <w:szCs w:val="16"/>
        </w:rPr>
      </w:pPr>
    </w:p>
    <w:p w14:paraId="51442D97" w14:textId="77777777" w:rsidR="00E02622" w:rsidRPr="00E02622" w:rsidRDefault="00E02622" w:rsidP="00E02622">
      <w:pPr>
        <w:rPr>
          <w:rFonts w:ascii="Arial" w:hAnsi="Arial" w:cs="Arial"/>
          <w:sz w:val="16"/>
          <w:szCs w:val="16"/>
        </w:rPr>
      </w:pPr>
    </w:p>
    <w:p w14:paraId="3F95D74B" w14:textId="77777777" w:rsidR="00E02622" w:rsidRPr="00E02622" w:rsidRDefault="00E02622" w:rsidP="00E02622">
      <w:pPr>
        <w:rPr>
          <w:rFonts w:ascii="Arial" w:hAnsi="Arial" w:cs="Arial"/>
          <w:sz w:val="16"/>
          <w:szCs w:val="16"/>
        </w:rPr>
      </w:pPr>
    </w:p>
    <w:p w14:paraId="72711F20" w14:textId="77777777" w:rsidR="00E02622" w:rsidRPr="00E02622" w:rsidRDefault="00E02622" w:rsidP="00E02622">
      <w:pPr>
        <w:rPr>
          <w:rFonts w:ascii="Arial" w:hAnsi="Arial" w:cs="Arial"/>
          <w:sz w:val="16"/>
          <w:szCs w:val="16"/>
        </w:rPr>
      </w:pPr>
    </w:p>
    <w:p w14:paraId="78C40861" w14:textId="77777777" w:rsidR="00E02622" w:rsidRPr="00E02622" w:rsidRDefault="00E02622" w:rsidP="00E02622">
      <w:pPr>
        <w:rPr>
          <w:rFonts w:ascii="Arial" w:hAnsi="Arial" w:cs="Arial"/>
          <w:sz w:val="16"/>
          <w:szCs w:val="16"/>
        </w:rPr>
      </w:pPr>
    </w:p>
    <w:p w14:paraId="138277E3" w14:textId="77777777" w:rsidR="00E02622" w:rsidRPr="00E02622" w:rsidRDefault="00E02622" w:rsidP="00E02622">
      <w:pPr>
        <w:rPr>
          <w:rFonts w:ascii="Arial" w:hAnsi="Arial" w:cs="Arial"/>
          <w:sz w:val="16"/>
          <w:szCs w:val="16"/>
        </w:rPr>
      </w:pPr>
    </w:p>
    <w:p w14:paraId="0F3E02AE" w14:textId="77777777" w:rsidR="00E02622" w:rsidRPr="00E02622" w:rsidRDefault="00E02622" w:rsidP="00E02622">
      <w:pPr>
        <w:rPr>
          <w:rFonts w:ascii="Arial" w:hAnsi="Arial" w:cs="Arial"/>
          <w:sz w:val="16"/>
          <w:szCs w:val="16"/>
        </w:rPr>
      </w:pPr>
    </w:p>
    <w:p w14:paraId="58F97E10" w14:textId="77777777" w:rsidR="00E02622" w:rsidRPr="00E02622" w:rsidRDefault="00E02622" w:rsidP="00E02622">
      <w:pPr>
        <w:rPr>
          <w:rFonts w:ascii="Arial" w:hAnsi="Arial" w:cs="Arial"/>
          <w:sz w:val="16"/>
          <w:szCs w:val="16"/>
        </w:rPr>
      </w:pPr>
    </w:p>
    <w:p w14:paraId="76661622" w14:textId="77777777" w:rsidR="00E02622" w:rsidRPr="00E02622" w:rsidRDefault="00E02622" w:rsidP="00E02622">
      <w:pPr>
        <w:rPr>
          <w:rFonts w:ascii="Arial" w:hAnsi="Arial" w:cs="Arial"/>
          <w:sz w:val="16"/>
          <w:szCs w:val="16"/>
        </w:rPr>
      </w:pPr>
    </w:p>
    <w:p w14:paraId="456C0CE3" w14:textId="77777777" w:rsidR="00E02622" w:rsidRPr="00E02622" w:rsidRDefault="00E02622" w:rsidP="00E02622">
      <w:pPr>
        <w:rPr>
          <w:rFonts w:ascii="Arial" w:hAnsi="Arial" w:cs="Arial"/>
          <w:sz w:val="16"/>
          <w:szCs w:val="16"/>
        </w:rPr>
      </w:pPr>
    </w:p>
    <w:p w14:paraId="5D374817" w14:textId="77777777" w:rsidR="00E02622" w:rsidRPr="00E02622" w:rsidRDefault="00E02622" w:rsidP="00E02622">
      <w:pPr>
        <w:rPr>
          <w:rFonts w:ascii="Arial" w:hAnsi="Arial" w:cs="Arial"/>
          <w:sz w:val="16"/>
          <w:szCs w:val="16"/>
        </w:rPr>
      </w:pPr>
    </w:p>
    <w:p w14:paraId="2CD57C37" w14:textId="77777777" w:rsidR="00E02622" w:rsidRPr="00E02622" w:rsidRDefault="00E02622" w:rsidP="00E02622">
      <w:pPr>
        <w:rPr>
          <w:rFonts w:ascii="Arial" w:hAnsi="Arial" w:cs="Arial"/>
          <w:sz w:val="16"/>
          <w:szCs w:val="16"/>
        </w:rPr>
      </w:pPr>
    </w:p>
    <w:p w14:paraId="150B0600" w14:textId="77777777" w:rsidR="00E02622" w:rsidRPr="00E02622" w:rsidRDefault="00E02622" w:rsidP="00E02622">
      <w:pPr>
        <w:rPr>
          <w:rFonts w:ascii="Arial" w:hAnsi="Arial" w:cs="Arial"/>
          <w:sz w:val="16"/>
          <w:szCs w:val="16"/>
        </w:rPr>
      </w:pPr>
    </w:p>
    <w:p w14:paraId="62F1F46E" w14:textId="77777777" w:rsidR="00E02622" w:rsidRPr="00E02622" w:rsidRDefault="00E02622" w:rsidP="00E02622">
      <w:pPr>
        <w:rPr>
          <w:rFonts w:ascii="Arial" w:hAnsi="Arial" w:cs="Arial"/>
          <w:sz w:val="16"/>
          <w:szCs w:val="16"/>
        </w:rPr>
      </w:pPr>
    </w:p>
    <w:p w14:paraId="773B1645" w14:textId="77777777" w:rsidR="00E02622" w:rsidRPr="00E02622" w:rsidRDefault="00E02622" w:rsidP="00E02622">
      <w:pPr>
        <w:rPr>
          <w:rFonts w:ascii="Arial" w:hAnsi="Arial" w:cs="Arial"/>
          <w:sz w:val="16"/>
          <w:szCs w:val="16"/>
        </w:rPr>
      </w:pPr>
    </w:p>
    <w:p w14:paraId="30D24E00" w14:textId="77777777" w:rsidR="00E02622" w:rsidRPr="00E02622" w:rsidRDefault="00E02622" w:rsidP="00E02622">
      <w:pPr>
        <w:rPr>
          <w:rFonts w:ascii="Arial" w:hAnsi="Arial" w:cs="Arial"/>
          <w:sz w:val="16"/>
          <w:szCs w:val="16"/>
        </w:rPr>
      </w:pPr>
    </w:p>
    <w:p w14:paraId="0F073670" w14:textId="77777777" w:rsidR="00E02622" w:rsidRPr="00E02622" w:rsidRDefault="00E02622" w:rsidP="00E02622">
      <w:pPr>
        <w:rPr>
          <w:rFonts w:ascii="Arial" w:hAnsi="Arial" w:cs="Arial"/>
          <w:sz w:val="16"/>
          <w:szCs w:val="16"/>
        </w:rPr>
      </w:pPr>
    </w:p>
    <w:p w14:paraId="22C01166" w14:textId="77777777" w:rsidR="00E02622" w:rsidRPr="00E02622" w:rsidRDefault="00E02622" w:rsidP="00E02622">
      <w:pPr>
        <w:rPr>
          <w:rFonts w:ascii="Arial" w:hAnsi="Arial" w:cs="Arial"/>
          <w:sz w:val="16"/>
          <w:szCs w:val="16"/>
        </w:rPr>
      </w:pPr>
    </w:p>
    <w:p w14:paraId="3D683E10" w14:textId="77777777" w:rsidR="00E02622" w:rsidRPr="00E02622" w:rsidRDefault="00E02622" w:rsidP="00E02622">
      <w:pPr>
        <w:rPr>
          <w:rFonts w:ascii="Arial" w:hAnsi="Arial" w:cs="Arial"/>
          <w:sz w:val="16"/>
          <w:szCs w:val="16"/>
        </w:rPr>
      </w:pPr>
    </w:p>
    <w:p w14:paraId="6321B4A4" w14:textId="77777777" w:rsidR="00E02622" w:rsidRPr="00E02622" w:rsidRDefault="00E02622" w:rsidP="00E02622">
      <w:pPr>
        <w:rPr>
          <w:rFonts w:ascii="Arial" w:hAnsi="Arial" w:cs="Arial"/>
          <w:sz w:val="16"/>
          <w:szCs w:val="16"/>
        </w:rPr>
      </w:pPr>
    </w:p>
    <w:p w14:paraId="1F1BE6B3" w14:textId="77777777" w:rsidR="00E02622" w:rsidRPr="00E02622" w:rsidRDefault="00E02622" w:rsidP="00E02622">
      <w:pPr>
        <w:rPr>
          <w:rFonts w:ascii="Arial" w:hAnsi="Arial" w:cs="Arial"/>
          <w:sz w:val="16"/>
          <w:szCs w:val="16"/>
        </w:rPr>
      </w:pPr>
    </w:p>
    <w:p w14:paraId="0C6E22D1" w14:textId="77777777" w:rsidR="00E02622" w:rsidRPr="00E02622" w:rsidRDefault="00E02622" w:rsidP="00E02622">
      <w:pPr>
        <w:rPr>
          <w:rFonts w:ascii="Arial" w:hAnsi="Arial" w:cs="Arial"/>
          <w:sz w:val="16"/>
          <w:szCs w:val="16"/>
        </w:rPr>
      </w:pPr>
    </w:p>
    <w:p w14:paraId="783A71D5" w14:textId="77777777" w:rsidR="00E02622" w:rsidRPr="00E02622" w:rsidRDefault="00E02622" w:rsidP="00E02622">
      <w:pPr>
        <w:rPr>
          <w:rFonts w:ascii="Arial" w:hAnsi="Arial" w:cs="Arial"/>
          <w:sz w:val="16"/>
          <w:szCs w:val="16"/>
        </w:rPr>
      </w:pPr>
    </w:p>
    <w:p w14:paraId="752DE446" w14:textId="77777777" w:rsidR="00E02622" w:rsidRPr="00E02622" w:rsidRDefault="00E02622" w:rsidP="00E02622">
      <w:pPr>
        <w:rPr>
          <w:rFonts w:ascii="Arial" w:hAnsi="Arial" w:cs="Arial"/>
          <w:sz w:val="16"/>
          <w:szCs w:val="16"/>
        </w:rPr>
      </w:pPr>
    </w:p>
    <w:p w14:paraId="7C9B40D8" w14:textId="77777777" w:rsidR="00E02622" w:rsidRPr="00E02622" w:rsidRDefault="00E02622" w:rsidP="00E02622">
      <w:pPr>
        <w:rPr>
          <w:rFonts w:ascii="Arial" w:hAnsi="Arial" w:cs="Arial"/>
          <w:sz w:val="16"/>
          <w:szCs w:val="16"/>
        </w:rPr>
      </w:pPr>
    </w:p>
    <w:p w14:paraId="6B13A291" w14:textId="77777777" w:rsidR="00E02622" w:rsidRDefault="00E02622" w:rsidP="00E02622">
      <w:pPr>
        <w:rPr>
          <w:rFonts w:ascii="Arial" w:hAnsi="Arial" w:cs="Arial"/>
          <w:sz w:val="16"/>
          <w:szCs w:val="16"/>
        </w:rPr>
      </w:pPr>
    </w:p>
    <w:p w14:paraId="6B507781" w14:textId="77777777" w:rsidR="006A7102" w:rsidRDefault="006A7102" w:rsidP="00E02622">
      <w:pPr>
        <w:rPr>
          <w:rFonts w:ascii="Arial" w:hAnsi="Arial" w:cs="Arial"/>
          <w:sz w:val="16"/>
          <w:szCs w:val="16"/>
        </w:rPr>
      </w:pPr>
    </w:p>
    <w:p w14:paraId="0905802F" w14:textId="77777777" w:rsidR="006A7102" w:rsidRPr="00E02622" w:rsidRDefault="006A7102" w:rsidP="00E02622">
      <w:pPr>
        <w:rPr>
          <w:rFonts w:ascii="Arial" w:hAnsi="Arial" w:cs="Arial"/>
          <w:sz w:val="16"/>
          <w:szCs w:val="16"/>
        </w:rPr>
      </w:pPr>
    </w:p>
    <w:p w14:paraId="33134957" w14:textId="77777777" w:rsidR="00E02622" w:rsidRPr="00E02622" w:rsidRDefault="00E02622" w:rsidP="00E02622">
      <w:pPr>
        <w:rPr>
          <w:rFonts w:ascii="Arial" w:hAnsi="Arial" w:cs="Arial"/>
          <w:sz w:val="16"/>
          <w:szCs w:val="16"/>
        </w:rPr>
      </w:pPr>
    </w:p>
    <w:p w14:paraId="05F16647" w14:textId="77777777" w:rsidR="00E02622" w:rsidRPr="00E02622" w:rsidRDefault="00E02622" w:rsidP="00E02622">
      <w:pPr>
        <w:rPr>
          <w:rFonts w:ascii="Arial" w:hAnsi="Arial" w:cs="Arial"/>
          <w:sz w:val="16"/>
          <w:szCs w:val="16"/>
        </w:rPr>
      </w:pPr>
    </w:p>
    <w:p w14:paraId="18ED52D7" w14:textId="77777777" w:rsidR="00E02622" w:rsidRPr="00E02622" w:rsidRDefault="00E02622" w:rsidP="00E02622">
      <w:pPr>
        <w:rPr>
          <w:rFonts w:ascii="Arial" w:hAnsi="Arial" w:cs="Arial"/>
          <w:sz w:val="16"/>
          <w:szCs w:val="16"/>
        </w:rPr>
      </w:pPr>
    </w:p>
    <w:p w14:paraId="638FB98D" w14:textId="77777777" w:rsidR="00E02622" w:rsidRPr="00E02622" w:rsidRDefault="00E02622" w:rsidP="00E02622">
      <w:pPr>
        <w:rPr>
          <w:rFonts w:ascii="Arial" w:hAnsi="Arial" w:cs="Arial"/>
          <w:sz w:val="16"/>
          <w:szCs w:val="16"/>
        </w:rPr>
      </w:pPr>
    </w:p>
    <w:p w14:paraId="1BCE3FF3" w14:textId="77777777" w:rsidR="00E02622" w:rsidRPr="00E02622" w:rsidRDefault="00E02622" w:rsidP="00E02622">
      <w:pPr>
        <w:rPr>
          <w:rFonts w:ascii="Arial" w:hAnsi="Arial" w:cs="Arial"/>
          <w:sz w:val="16"/>
          <w:szCs w:val="16"/>
        </w:rPr>
      </w:pPr>
    </w:p>
    <w:p w14:paraId="52780C11" w14:textId="77777777" w:rsidR="00E02622" w:rsidRPr="00E02622" w:rsidRDefault="00E02622" w:rsidP="00E02622">
      <w:pPr>
        <w:rPr>
          <w:rFonts w:ascii="Arial" w:hAnsi="Arial" w:cs="Arial"/>
          <w:sz w:val="16"/>
          <w:szCs w:val="16"/>
        </w:rPr>
      </w:pPr>
    </w:p>
    <w:p w14:paraId="6273CA41" w14:textId="77777777" w:rsidR="00E02622" w:rsidRDefault="00E02622" w:rsidP="00E02622">
      <w:pPr>
        <w:rPr>
          <w:rFonts w:ascii="Arial" w:hAnsi="Arial" w:cs="Arial"/>
          <w:sz w:val="16"/>
          <w:szCs w:val="16"/>
        </w:rPr>
      </w:pPr>
    </w:p>
    <w:p w14:paraId="0F2316E7" w14:textId="77777777" w:rsidR="00E02622" w:rsidRPr="00E02622" w:rsidRDefault="00E02622" w:rsidP="00E02622">
      <w:pPr>
        <w:rPr>
          <w:rFonts w:ascii="Arial" w:hAnsi="Arial" w:cs="Arial"/>
          <w:sz w:val="16"/>
          <w:szCs w:val="16"/>
        </w:rPr>
      </w:pPr>
    </w:p>
    <w:p w14:paraId="503255FD" w14:textId="77777777" w:rsidR="00E02622" w:rsidRDefault="00E02622" w:rsidP="00E02622">
      <w:pPr>
        <w:rPr>
          <w:rFonts w:ascii="Arial" w:hAnsi="Arial" w:cs="Arial"/>
          <w:sz w:val="16"/>
          <w:szCs w:val="16"/>
        </w:rPr>
      </w:pPr>
    </w:p>
    <w:p w14:paraId="36199BFC" w14:textId="77777777" w:rsidR="00E263FE" w:rsidRDefault="00E263FE" w:rsidP="00E02622">
      <w:pPr>
        <w:widowControl/>
        <w:autoSpaceDE/>
        <w:autoSpaceDN/>
        <w:adjustRightInd/>
        <w:jc w:val="right"/>
        <w:rPr>
          <w:rFonts w:ascii="Arial" w:hAnsi="Arial" w:cs="Arial"/>
          <w:sz w:val="16"/>
          <w:szCs w:val="16"/>
        </w:rPr>
      </w:pPr>
    </w:p>
    <w:p w14:paraId="0F81DA8E" w14:textId="77777777" w:rsidR="000D111D" w:rsidRPr="00E02622" w:rsidRDefault="00E02622" w:rsidP="00E263FE">
      <w:pPr>
        <w:widowControl/>
        <w:autoSpaceDE/>
        <w:autoSpaceDN/>
        <w:adjustRightInd/>
        <w:jc w:val="right"/>
        <w:rPr>
          <w:rFonts w:ascii="Arial" w:hAnsi="Arial" w:cs="Arial"/>
          <w:sz w:val="16"/>
          <w:szCs w:val="16"/>
        </w:rPr>
      </w:pPr>
      <w:r>
        <w:rPr>
          <w:rFonts w:ascii="Arial" w:hAnsi="Arial" w:cs="Arial"/>
          <w:b/>
          <w:bCs/>
          <w:sz w:val="22"/>
          <w:szCs w:val="22"/>
        </w:rPr>
        <w:t>Initials: Landlord_____ Tenant_____</w:t>
      </w:r>
    </w:p>
    <w:sectPr w:rsidR="000D111D" w:rsidRPr="00E02622" w:rsidSect="00E33D6C">
      <w:footerReference w:type="default" r:id="rId9"/>
      <w:type w:val="continuous"/>
      <w:pgSz w:w="12240" w:h="15840"/>
      <w:pgMar w:top="1418" w:right="720" w:bottom="1134" w:left="720" w:header="1077" w:footer="85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26770B" w14:textId="77777777" w:rsidR="003427D0" w:rsidRDefault="003427D0">
      <w:r>
        <w:separator/>
      </w:r>
    </w:p>
  </w:endnote>
  <w:endnote w:type="continuationSeparator" w:id="0">
    <w:p w14:paraId="591246B0" w14:textId="77777777" w:rsidR="003427D0" w:rsidRDefault="00342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BB486" w14:textId="77777777" w:rsidR="003427D0" w:rsidRPr="005729BF" w:rsidRDefault="003427D0" w:rsidP="005729BF">
    <w:pPr>
      <w:pStyle w:val="Footer"/>
      <w:pBdr>
        <w:top w:val="single" w:sz="4" w:space="1" w:color="D9D9D9"/>
      </w:pBdr>
      <w:tabs>
        <w:tab w:val="clear" w:pos="4320"/>
        <w:tab w:val="clear" w:pos="8640"/>
        <w:tab w:val="left" w:pos="2085"/>
        <w:tab w:val="left" w:pos="9090"/>
        <w:tab w:val="left" w:pos="9630"/>
        <w:tab w:val="left" w:pos="10800"/>
      </w:tabs>
      <w:rPr>
        <w:rFonts w:ascii="Arial" w:hAnsi="Arial" w:cs="Arial"/>
        <w:b/>
        <w:sz w:val="18"/>
      </w:rPr>
    </w:pPr>
    <w:r w:rsidRPr="00972083">
      <w:rPr>
        <w:rFonts w:ascii="Arial" w:hAnsi="Arial" w:cs="Arial"/>
        <w:sz w:val="18"/>
      </w:rPr>
      <w:fldChar w:fldCharType="begin"/>
    </w:r>
    <w:r w:rsidRPr="00972083">
      <w:rPr>
        <w:rFonts w:ascii="Arial" w:hAnsi="Arial" w:cs="Arial"/>
        <w:sz w:val="18"/>
      </w:rPr>
      <w:instrText xml:space="preserve"> PAGE   \* MERGEFORMAT </w:instrText>
    </w:r>
    <w:r w:rsidRPr="00972083">
      <w:rPr>
        <w:rFonts w:ascii="Arial" w:hAnsi="Arial" w:cs="Arial"/>
        <w:sz w:val="18"/>
      </w:rPr>
      <w:fldChar w:fldCharType="separate"/>
    </w:r>
    <w:r w:rsidRPr="00441C3C">
      <w:rPr>
        <w:rFonts w:ascii="Arial" w:hAnsi="Arial" w:cs="Arial"/>
        <w:b/>
        <w:noProof/>
        <w:sz w:val="18"/>
      </w:rPr>
      <w:t>35</w:t>
    </w:r>
    <w:r w:rsidRPr="00972083">
      <w:rPr>
        <w:rFonts w:ascii="Arial" w:hAnsi="Arial" w:cs="Arial"/>
        <w:sz w:val="18"/>
      </w:rPr>
      <w:fldChar w:fldCharType="end"/>
    </w:r>
    <w:r w:rsidRPr="00972083">
      <w:rPr>
        <w:rFonts w:ascii="Arial" w:hAnsi="Arial" w:cs="Arial"/>
        <w:b/>
        <w:sz w:val="18"/>
      </w:rPr>
      <w:t xml:space="preserve"> </w:t>
    </w:r>
    <w:r>
      <w:rPr>
        <w:rFonts w:ascii="Arial" w:hAnsi="Arial" w:cs="Arial"/>
        <w:b/>
        <w:sz w:val="18"/>
      </w:rPr>
      <w:t xml:space="preserve">of </w:t>
    </w:r>
    <w:r>
      <w:rPr>
        <w:rFonts w:ascii="Arial" w:hAnsi="Arial" w:cs="Arial"/>
        <w:b/>
        <w:noProof/>
        <w:sz w:val="18"/>
      </w:rPr>
      <w:fldChar w:fldCharType="begin"/>
    </w:r>
    <w:r>
      <w:rPr>
        <w:rFonts w:ascii="Arial" w:hAnsi="Arial" w:cs="Arial"/>
        <w:b/>
        <w:noProof/>
        <w:sz w:val="18"/>
      </w:rPr>
      <w:instrText xml:space="preserve"> NUMPAGES  \* Arabic  \* MERGEFORMAT </w:instrText>
    </w:r>
    <w:r>
      <w:rPr>
        <w:rFonts w:ascii="Arial" w:hAnsi="Arial" w:cs="Arial"/>
        <w:b/>
        <w:noProof/>
        <w:sz w:val="18"/>
      </w:rPr>
      <w:fldChar w:fldCharType="separate"/>
    </w:r>
    <w:r w:rsidRPr="00441C3C">
      <w:rPr>
        <w:rFonts w:ascii="Arial" w:hAnsi="Arial" w:cs="Arial"/>
        <w:b/>
        <w:noProof/>
        <w:sz w:val="18"/>
      </w:rPr>
      <w:t>49</w:t>
    </w:r>
    <w:r>
      <w:rPr>
        <w:rFonts w:ascii="Arial" w:hAnsi="Arial" w:cs="Arial"/>
        <w:b/>
        <w:noProof/>
        <w:sz w:val="18"/>
      </w:rPr>
      <w:fldChar w:fldCharType="end"/>
    </w:r>
    <w:r>
      <w:rPr>
        <w:rFonts w:ascii="Arial" w:hAnsi="Arial" w:cs="Arial"/>
        <w:b/>
        <w:sz w:val="18"/>
      </w:rPr>
      <w:tab/>
    </w:r>
    <w:r>
      <w:rPr>
        <w:rFonts w:ascii="Arial" w:hAnsi="Arial" w:cs="Arial"/>
        <w:b/>
        <w:sz w:val="18"/>
      </w:rPr>
      <w:tab/>
    </w:r>
    <w:r>
      <w:rPr>
        <w:rFonts w:ascii="Arial" w:hAnsi="Arial" w:cs="Arial"/>
        <w:b/>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785AD3" w14:textId="77777777" w:rsidR="003427D0" w:rsidRDefault="003427D0">
      <w:r>
        <w:separator/>
      </w:r>
    </w:p>
  </w:footnote>
  <w:footnote w:type="continuationSeparator" w:id="0">
    <w:p w14:paraId="0C126FF2" w14:textId="77777777" w:rsidR="003427D0" w:rsidRDefault="003427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5"/>
    <w:multiLevelType w:val="multilevel"/>
    <w:tmpl w:val="00000000"/>
    <w:lvl w:ilvl="0">
      <w:start w:val="1"/>
      <w:numFmt w:val="decimal"/>
      <w:lvlText w:val="%1"/>
      <w:lvlJc w:val="left"/>
      <w:rPr>
        <w:rFonts w:cs="Times New Roman"/>
      </w:rPr>
    </w:lvl>
    <w:lvl w:ilvl="1">
      <w:start w:val="1"/>
      <w:numFmt w:val="lowerLetter"/>
      <w:pStyle w:val="Level2"/>
      <w:lvlText w:val="(%2)"/>
      <w:lvlJc w:val="left"/>
      <w:pPr>
        <w:tabs>
          <w:tab w:val="num" w:pos="1440"/>
        </w:tabs>
        <w:ind w:left="1440" w:hanging="720"/>
      </w:pPr>
      <w:rPr>
        <w:rFonts w:ascii="Goudy Old Style" w:hAnsi="Goudy Old Style" w:cs="Goudy Old Style"/>
        <w:sz w:val="16"/>
        <w:szCs w:val="16"/>
      </w:rPr>
    </w:lvl>
    <w:lvl w:ilvl="2">
      <w:start w:val="1"/>
      <w:numFmt w:val="lowerRoman"/>
      <w:pStyle w:val="Level3"/>
      <w:lvlText w:val="(%3)"/>
      <w:lvlJc w:val="left"/>
      <w:pPr>
        <w:tabs>
          <w:tab w:val="num" w:pos="2160"/>
        </w:tabs>
        <w:ind w:left="2160" w:hanging="720"/>
      </w:pPr>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lef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numFmt w:val="decimal"/>
      <w:lvlText w:val=""/>
      <w:lvlJc w:val="left"/>
      <w:rPr>
        <w:rFonts w:cs="Times New Roman"/>
      </w:rPr>
    </w:lvl>
  </w:abstractNum>
  <w:abstractNum w:abstractNumId="1" w15:restartNumberingAfterBreak="0">
    <w:nsid w:val="0000000B"/>
    <w:multiLevelType w:val="multilevel"/>
    <w:tmpl w:val="00000000"/>
    <w:lvl w:ilvl="0">
      <w:start w:val="1"/>
      <w:numFmt w:val="lowerLetter"/>
      <w:pStyle w:val="Level1"/>
      <w:lvlText w:val="(%1)"/>
      <w:lvlJc w:val="left"/>
      <w:pPr>
        <w:tabs>
          <w:tab w:val="num" w:pos="720"/>
        </w:tabs>
        <w:ind w:left="720" w:hanging="720"/>
      </w:pPr>
      <w:rPr>
        <w:rFonts w:ascii="Goudy Old Style" w:hAnsi="Goudy Old Style" w:cs="Goudy Old Style"/>
        <w:sz w:val="16"/>
        <w:szCs w:val="16"/>
      </w:rPr>
    </w:lvl>
    <w:lvl w:ilvl="1">
      <w:start w:val="1"/>
      <w:numFmt w:val="lowerLetter"/>
      <w:lvlText w:val="%2"/>
      <w:lvlJc w:val="left"/>
      <w:rPr>
        <w:rFonts w:cs="Times New Roman"/>
      </w:rPr>
    </w:lvl>
    <w:lvl w:ilvl="2">
      <w:start w:val="1"/>
      <w:numFmt w:val="lowerLetter"/>
      <w:lvlText w:val="%3"/>
      <w:lvlJc w:val="left"/>
      <w:rPr>
        <w:rFonts w:cs="Times New Roman"/>
      </w:rPr>
    </w:lvl>
    <w:lvl w:ilvl="3">
      <w:start w:val="1"/>
      <w:numFmt w:val="lowerLetter"/>
      <w:lvlText w:val="%4"/>
      <w:lvlJc w:val="left"/>
      <w:rPr>
        <w:rFonts w:cs="Times New Roman"/>
      </w:rPr>
    </w:lvl>
    <w:lvl w:ilvl="4">
      <w:start w:val="1"/>
      <w:numFmt w:val="lowerLetter"/>
      <w:lvlText w:val="%5"/>
      <w:lvlJc w:val="left"/>
      <w:rPr>
        <w:rFonts w:cs="Times New Roman"/>
      </w:rPr>
    </w:lvl>
    <w:lvl w:ilvl="5">
      <w:start w:val="1"/>
      <w:numFmt w:val="lowerLetter"/>
      <w:lvlText w:val="%6"/>
      <w:lvlJc w:val="left"/>
      <w:rPr>
        <w:rFonts w:cs="Times New Roman"/>
      </w:rPr>
    </w:lvl>
    <w:lvl w:ilvl="6">
      <w:start w:val="1"/>
      <w:numFmt w:val="lowerLetter"/>
      <w:lvlText w:val="%7"/>
      <w:lvlJc w:val="left"/>
      <w:rPr>
        <w:rFonts w:cs="Times New Roman"/>
      </w:rPr>
    </w:lvl>
    <w:lvl w:ilvl="7">
      <w:start w:val="1"/>
      <w:numFmt w:val="lowerLetter"/>
      <w:lvlText w:val="%8"/>
      <w:lvlJc w:val="left"/>
      <w:rPr>
        <w:rFonts w:cs="Times New Roman"/>
      </w:rPr>
    </w:lvl>
    <w:lvl w:ilvl="8">
      <w:numFmt w:val="decimal"/>
      <w:lvlText w:val=""/>
      <w:lvlJc w:val="left"/>
      <w:rPr>
        <w:rFonts w:cs="Times New Roman"/>
      </w:rPr>
    </w:lvl>
  </w:abstractNum>
  <w:abstractNum w:abstractNumId="2" w15:restartNumberingAfterBreak="0">
    <w:nsid w:val="005731DE"/>
    <w:multiLevelType w:val="hybridMultilevel"/>
    <w:tmpl w:val="8AB01CC2"/>
    <w:lvl w:ilvl="0" w:tplc="CBCE54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A63BEA"/>
    <w:multiLevelType w:val="hybridMultilevel"/>
    <w:tmpl w:val="7DDA9B1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7451B0E"/>
    <w:multiLevelType w:val="hybridMultilevel"/>
    <w:tmpl w:val="1B921E30"/>
    <w:lvl w:ilvl="0" w:tplc="E3EEC37E">
      <w:start w:val="1"/>
      <w:numFmt w:val="lowerRoman"/>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ACA18EB"/>
    <w:multiLevelType w:val="hybridMultilevel"/>
    <w:tmpl w:val="131C57F0"/>
    <w:lvl w:ilvl="0" w:tplc="E3EEC37E">
      <w:start w:val="1"/>
      <w:numFmt w:val="lowerRoman"/>
      <w:lvlText w:val="(%1)"/>
      <w:lvlJc w:val="left"/>
      <w:pPr>
        <w:tabs>
          <w:tab w:val="num" w:pos="1440"/>
        </w:tabs>
        <w:ind w:left="1440" w:hanging="360"/>
      </w:pPr>
      <w:rPr>
        <w:rFonts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08E3D24"/>
    <w:multiLevelType w:val="hybridMultilevel"/>
    <w:tmpl w:val="F73EBA68"/>
    <w:lvl w:ilvl="0" w:tplc="E3EEC37E">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E3EEC37E">
      <w:start w:val="1"/>
      <w:numFmt w:val="lowerRoman"/>
      <w:lvlText w:val="(%3)"/>
      <w:lvlJc w:val="left"/>
      <w:pPr>
        <w:ind w:left="3600" w:hanging="18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3C04F90"/>
    <w:multiLevelType w:val="hybridMultilevel"/>
    <w:tmpl w:val="1848CFB2"/>
    <w:lvl w:ilvl="0" w:tplc="CBCE54DA">
      <w:start w:val="1"/>
      <w:numFmt w:val="lowerLetter"/>
      <w:lvlText w:val="(%1)"/>
      <w:lvlJc w:val="left"/>
      <w:pPr>
        <w:ind w:left="737" w:hanging="360"/>
      </w:pPr>
      <w:rPr>
        <w:rFonts w:hint="default"/>
      </w:r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8" w15:restartNumberingAfterBreak="0">
    <w:nsid w:val="181D39E0"/>
    <w:multiLevelType w:val="hybridMultilevel"/>
    <w:tmpl w:val="C7C66CD6"/>
    <w:lvl w:ilvl="0" w:tplc="05FCCDF4">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1E944395"/>
    <w:multiLevelType w:val="hybridMultilevel"/>
    <w:tmpl w:val="002878C0"/>
    <w:lvl w:ilvl="0" w:tplc="E3EEC37E">
      <w:start w:val="1"/>
      <w:numFmt w:val="lowerRoman"/>
      <w:lvlText w:val="(%1)"/>
      <w:lvlJc w:val="left"/>
      <w:pPr>
        <w:ind w:left="720" w:hanging="360"/>
      </w:pPr>
      <w:rPr>
        <w:rFonts w:hint="default"/>
      </w:rPr>
    </w:lvl>
    <w:lvl w:ilvl="1" w:tplc="E3EEC37E">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181B62"/>
    <w:multiLevelType w:val="hybridMultilevel"/>
    <w:tmpl w:val="C5500DDE"/>
    <w:lvl w:ilvl="0" w:tplc="2056EFD8">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291B33EA"/>
    <w:multiLevelType w:val="hybridMultilevel"/>
    <w:tmpl w:val="9E349690"/>
    <w:lvl w:ilvl="0" w:tplc="BE86A83E">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E37802"/>
    <w:multiLevelType w:val="hybridMultilevel"/>
    <w:tmpl w:val="A928E7A8"/>
    <w:lvl w:ilvl="0" w:tplc="89B8DF5E">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2A77A9B"/>
    <w:multiLevelType w:val="hybridMultilevel"/>
    <w:tmpl w:val="A0D4839C"/>
    <w:lvl w:ilvl="0" w:tplc="437AF686">
      <w:start w:val="2"/>
      <w:numFmt w:val="lowerLetter"/>
      <w:lvlText w:val="(%1)"/>
      <w:lvlJc w:val="left"/>
      <w:pPr>
        <w:ind w:left="720" w:hanging="360"/>
      </w:pPr>
      <w:rPr>
        <w:rFonts w:hint="default"/>
      </w:rPr>
    </w:lvl>
    <w:lvl w:ilvl="1" w:tplc="87D2F4D2">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5EC5C37"/>
    <w:multiLevelType w:val="multilevel"/>
    <w:tmpl w:val="09988152"/>
    <w:lvl w:ilvl="0">
      <w:start w:val="1"/>
      <w:numFmt w:val="lowerLetter"/>
      <w:lvlText w:val="(%1)"/>
      <w:lvlJc w:val="left"/>
      <w:pPr>
        <w:tabs>
          <w:tab w:val="num" w:pos="720"/>
        </w:tabs>
        <w:ind w:left="720" w:hanging="720"/>
      </w:pPr>
      <w:rPr>
        <w:rFonts w:hint="default"/>
      </w:rPr>
    </w:lvl>
    <w:lvl w:ilvl="1">
      <w:start w:val="1"/>
      <w:numFmt w:val="lowerLetter"/>
      <w:lvlText w:val="%2"/>
      <w:lvlJc w:val="left"/>
      <w:rPr>
        <w:rFonts w:cs="Times New Roman"/>
      </w:rPr>
    </w:lvl>
    <w:lvl w:ilvl="2">
      <w:start w:val="1"/>
      <w:numFmt w:val="lowerLetter"/>
      <w:lvlText w:val="%3"/>
      <w:lvlJc w:val="left"/>
      <w:rPr>
        <w:rFonts w:cs="Times New Roman"/>
      </w:rPr>
    </w:lvl>
    <w:lvl w:ilvl="3">
      <w:start w:val="1"/>
      <w:numFmt w:val="lowerLetter"/>
      <w:lvlText w:val="%4"/>
      <w:lvlJc w:val="left"/>
      <w:rPr>
        <w:rFonts w:cs="Times New Roman"/>
      </w:rPr>
    </w:lvl>
    <w:lvl w:ilvl="4">
      <w:start w:val="1"/>
      <w:numFmt w:val="lowerLetter"/>
      <w:lvlText w:val="%5"/>
      <w:lvlJc w:val="left"/>
      <w:rPr>
        <w:rFonts w:cs="Times New Roman"/>
      </w:rPr>
    </w:lvl>
    <w:lvl w:ilvl="5">
      <w:start w:val="1"/>
      <w:numFmt w:val="lowerLetter"/>
      <w:lvlText w:val="%6"/>
      <w:lvlJc w:val="left"/>
      <w:rPr>
        <w:rFonts w:cs="Times New Roman"/>
      </w:rPr>
    </w:lvl>
    <w:lvl w:ilvl="6">
      <w:start w:val="1"/>
      <w:numFmt w:val="lowerLetter"/>
      <w:lvlText w:val="%7"/>
      <w:lvlJc w:val="left"/>
      <w:rPr>
        <w:rFonts w:cs="Times New Roman"/>
      </w:rPr>
    </w:lvl>
    <w:lvl w:ilvl="7">
      <w:start w:val="1"/>
      <w:numFmt w:val="lowerLetter"/>
      <w:lvlText w:val="%8"/>
      <w:lvlJc w:val="left"/>
      <w:rPr>
        <w:rFonts w:cs="Times New Roman"/>
      </w:rPr>
    </w:lvl>
    <w:lvl w:ilvl="8">
      <w:numFmt w:val="decimal"/>
      <w:lvlText w:val=""/>
      <w:lvlJc w:val="left"/>
      <w:rPr>
        <w:rFonts w:cs="Times New Roman"/>
      </w:rPr>
    </w:lvl>
  </w:abstractNum>
  <w:abstractNum w:abstractNumId="15" w15:restartNumberingAfterBreak="0">
    <w:nsid w:val="36CA2A23"/>
    <w:multiLevelType w:val="hybridMultilevel"/>
    <w:tmpl w:val="5F6C2CD8"/>
    <w:lvl w:ilvl="0" w:tplc="45068AEE">
      <w:start w:val="1"/>
      <w:numFmt w:val="low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6" w15:restartNumberingAfterBreak="0">
    <w:nsid w:val="3D507787"/>
    <w:multiLevelType w:val="hybridMultilevel"/>
    <w:tmpl w:val="CEF4020A"/>
    <w:lvl w:ilvl="0" w:tplc="CBCE54DA">
      <w:start w:val="1"/>
      <w:numFmt w:val="lowerLetter"/>
      <w:lvlText w:val="(%1)"/>
      <w:lvlJc w:val="left"/>
      <w:pPr>
        <w:ind w:left="720" w:hanging="360"/>
      </w:pPr>
      <w:rPr>
        <w:rFonts w:hint="default"/>
      </w:rPr>
    </w:lvl>
    <w:lvl w:ilvl="1" w:tplc="E75EB746">
      <w:start w:val="1"/>
      <w:numFmt w:val="lowerRoman"/>
      <w:lvlText w:val="%2)"/>
      <w:lvlJc w:val="left"/>
      <w:pPr>
        <w:ind w:left="1800" w:hanging="720"/>
      </w:pPr>
      <w:rPr>
        <w:rFonts w:hint="default"/>
      </w:rPr>
    </w:lvl>
    <w:lvl w:ilvl="2" w:tplc="82E611F6">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A892E4F"/>
    <w:multiLevelType w:val="hybridMultilevel"/>
    <w:tmpl w:val="990AAD60"/>
    <w:lvl w:ilvl="0" w:tplc="E3EEC37E">
      <w:start w:val="1"/>
      <w:numFmt w:val="lowerRoman"/>
      <w:lvlText w:val="(%1)"/>
      <w:lvlJc w:val="left"/>
      <w:pPr>
        <w:tabs>
          <w:tab w:val="num" w:pos="3240"/>
        </w:tabs>
        <w:ind w:left="3240" w:hanging="360"/>
      </w:pPr>
      <w:rPr>
        <w:rFonts w:hint="default"/>
      </w:rPr>
    </w:lvl>
    <w:lvl w:ilvl="1" w:tplc="04090019">
      <w:start w:val="1"/>
      <w:numFmt w:val="lowerLetter"/>
      <w:lvlText w:val="%2."/>
      <w:lvlJc w:val="left"/>
      <w:pPr>
        <w:tabs>
          <w:tab w:val="num" w:pos="3960"/>
        </w:tabs>
        <w:ind w:left="3960" w:hanging="360"/>
      </w:pPr>
      <w:rPr>
        <w:rFonts w:cs="Times New Roman"/>
      </w:rPr>
    </w:lvl>
    <w:lvl w:ilvl="2" w:tplc="0409001B">
      <w:start w:val="1"/>
      <w:numFmt w:val="lowerRoman"/>
      <w:lvlText w:val="%3."/>
      <w:lvlJc w:val="right"/>
      <w:pPr>
        <w:tabs>
          <w:tab w:val="num" w:pos="4680"/>
        </w:tabs>
        <w:ind w:left="4680" w:hanging="180"/>
      </w:pPr>
      <w:rPr>
        <w:rFonts w:cs="Times New Roman"/>
      </w:rPr>
    </w:lvl>
    <w:lvl w:ilvl="3" w:tplc="0409000F">
      <w:start w:val="1"/>
      <w:numFmt w:val="decimal"/>
      <w:lvlText w:val="%4."/>
      <w:lvlJc w:val="left"/>
      <w:pPr>
        <w:tabs>
          <w:tab w:val="num" w:pos="5400"/>
        </w:tabs>
        <w:ind w:left="5400" w:hanging="360"/>
      </w:pPr>
      <w:rPr>
        <w:rFonts w:cs="Times New Roman"/>
      </w:rPr>
    </w:lvl>
    <w:lvl w:ilvl="4" w:tplc="04090019">
      <w:start w:val="1"/>
      <w:numFmt w:val="lowerLetter"/>
      <w:lvlText w:val="%5."/>
      <w:lvlJc w:val="left"/>
      <w:pPr>
        <w:tabs>
          <w:tab w:val="num" w:pos="6120"/>
        </w:tabs>
        <w:ind w:left="6120" w:hanging="360"/>
      </w:pPr>
      <w:rPr>
        <w:rFonts w:cs="Times New Roman"/>
      </w:rPr>
    </w:lvl>
    <w:lvl w:ilvl="5" w:tplc="0409001B">
      <w:start w:val="1"/>
      <w:numFmt w:val="lowerRoman"/>
      <w:lvlText w:val="%6."/>
      <w:lvlJc w:val="right"/>
      <w:pPr>
        <w:tabs>
          <w:tab w:val="num" w:pos="6840"/>
        </w:tabs>
        <w:ind w:left="6840" w:hanging="180"/>
      </w:pPr>
      <w:rPr>
        <w:rFonts w:cs="Times New Roman"/>
      </w:rPr>
    </w:lvl>
    <w:lvl w:ilvl="6" w:tplc="0409000F">
      <w:start w:val="1"/>
      <w:numFmt w:val="decimal"/>
      <w:lvlText w:val="%7."/>
      <w:lvlJc w:val="left"/>
      <w:pPr>
        <w:tabs>
          <w:tab w:val="num" w:pos="7560"/>
        </w:tabs>
        <w:ind w:left="7560" w:hanging="360"/>
      </w:pPr>
      <w:rPr>
        <w:rFonts w:cs="Times New Roman"/>
      </w:rPr>
    </w:lvl>
    <w:lvl w:ilvl="7" w:tplc="04090019">
      <w:start w:val="1"/>
      <w:numFmt w:val="lowerLetter"/>
      <w:lvlText w:val="%8."/>
      <w:lvlJc w:val="left"/>
      <w:pPr>
        <w:tabs>
          <w:tab w:val="num" w:pos="8280"/>
        </w:tabs>
        <w:ind w:left="8280" w:hanging="360"/>
      </w:pPr>
      <w:rPr>
        <w:rFonts w:cs="Times New Roman"/>
      </w:rPr>
    </w:lvl>
    <w:lvl w:ilvl="8" w:tplc="0409001B">
      <w:start w:val="1"/>
      <w:numFmt w:val="lowerRoman"/>
      <w:lvlText w:val="%9."/>
      <w:lvlJc w:val="right"/>
      <w:pPr>
        <w:tabs>
          <w:tab w:val="num" w:pos="9000"/>
        </w:tabs>
        <w:ind w:left="9000" w:hanging="180"/>
      </w:pPr>
      <w:rPr>
        <w:rFonts w:cs="Times New Roman"/>
      </w:rPr>
    </w:lvl>
  </w:abstractNum>
  <w:abstractNum w:abstractNumId="18" w15:restartNumberingAfterBreak="0">
    <w:nsid w:val="4AB247C5"/>
    <w:multiLevelType w:val="hybridMultilevel"/>
    <w:tmpl w:val="3692FAF6"/>
    <w:lvl w:ilvl="0" w:tplc="E3EEC37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6872ED"/>
    <w:multiLevelType w:val="multilevel"/>
    <w:tmpl w:val="9C607C0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15B5EF6"/>
    <w:multiLevelType w:val="hybridMultilevel"/>
    <w:tmpl w:val="67140726"/>
    <w:lvl w:ilvl="0" w:tplc="2CB2FA44">
      <w:start w:val="1"/>
      <w:numFmt w:val="lowerRoman"/>
      <w:lvlText w:val="(%1)"/>
      <w:lvlJc w:val="left"/>
      <w:pPr>
        <w:ind w:left="720" w:hanging="360"/>
      </w:pPr>
      <w:rPr>
        <w:rFonts w:hint="default"/>
      </w:rPr>
    </w:lvl>
    <w:lvl w:ilvl="1" w:tplc="E3EEC37E">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92109A"/>
    <w:multiLevelType w:val="hybridMultilevel"/>
    <w:tmpl w:val="ED8CC700"/>
    <w:lvl w:ilvl="0" w:tplc="AA8C43E2">
      <w:start w:val="1"/>
      <w:numFmt w:val="low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2" w15:restartNumberingAfterBreak="0">
    <w:nsid w:val="547301F9"/>
    <w:multiLevelType w:val="hybridMultilevel"/>
    <w:tmpl w:val="BB149E88"/>
    <w:lvl w:ilvl="0" w:tplc="CBCE54DA">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3" w15:restartNumberingAfterBreak="0">
    <w:nsid w:val="54F45A43"/>
    <w:multiLevelType w:val="hybridMultilevel"/>
    <w:tmpl w:val="E4D09CFA"/>
    <w:lvl w:ilvl="0" w:tplc="BE86A83E">
      <w:start w:val="1"/>
      <w:numFmt w:val="lowerLetter"/>
      <w:lvlText w:val="(%1)"/>
      <w:lvlJc w:val="left"/>
      <w:pPr>
        <w:tabs>
          <w:tab w:val="num" w:pos="720"/>
        </w:tabs>
        <w:ind w:left="720" w:hanging="360"/>
      </w:pPr>
      <w:rPr>
        <w:rFonts w:cs="Times New Roman" w:hint="default"/>
        <w:b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590D1E01"/>
    <w:multiLevelType w:val="hybridMultilevel"/>
    <w:tmpl w:val="7570CAC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9345CBC"/>
    <w:multiLevelType w:val="multilevel"/>
    <w:tmpl w:val="A7BED21C"/>
    <w:lvl w:ilvl="0">
      <w:start w:val="8"/>
      <w:numFmt w:val="decimal"/>
      <w:lvlText w:val="%1"/>
      <w:lvlJc w:val="left"/>
      <w:pPr>
        <w:ind w:left="360" w:hanging="360"/>
      </w:pPr>
      <w:rPr>
        <w:rFonts w:hint="default"/>
        <w:b/>
      </w:rPr>
    </w:lvl>
    <w:lvl w:ilvl="1">
      <w:start w:val="6"/>
      <w:numFmt w:val="decimal"/>
      <w:lvlText w:val="%1.%2"/>
      <w:lvlJc w:val="left"/>
      <w:pPr>
        <w:ind w:left="-360" w:hanging="360"/>
      </w:pPr>
      <w:rPr>
        <w:rFonts w:hint="default"/>
        <w:b/>
      </w:rPr>
    </w:lvl>
    <w:lvl w:ilvl="2">
      <w:start w:val="1"/>
      <w:numFmt w:val="decimal"/>
      <w:lvlText w:val="%1.%2.%3"/>
      <w:lvlJc w:val="left"/>
      <w:pPr>
        <w:ind w:left="-1080" w:hanging="360"/>
      </w:pPr>
      <w:rPr>
        <w:rFonts w:hint="default"/>
        <w:b/>
      </w:rPr>
    </w:lvl>
    <w:lvl w:ilvl="3">
      <w:start w:val="1"/>
      <w:numFmt w:val="decimal"/>
      <w:lvlText w:val="%1.%2.%3.%4"/>
      <w:lvlJc w:val="left"/>
      <w:pPr>
        <w:ind w:left="-144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520" w:hanging="108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960" w:hanging="1080"/>
      </w:pPr>
      <w:rPr>
        <w:rFonts w:hint="default"/>
        <w:b/>
      </w:rPr>
    </w:lvl>
    <w:lvl w:ilvl="8">
      <w:start w:val="1"/>
      <w:numFmt w:val="decimal"/>
      <w:lvlText w:val="%1.%2.%3.%4.%5.%6.%7.%8.%9"/>
      <w:lvlJc w:val="left"/>
      <w:pPr>
        <w:ind w:left="-4320" w:hanging="1440"/>
      </w:pPr>
      <w:rPr>
        <w:rFonts w:hint="default"/>
        <w:b/>
      </w:rPr>
    </w:lvl>
  </w:abstractNum>
  <w:abstractNum w:abstractNumId="26" w15:restartNumberingAfterBreak="0">
    <w:nsid w:val="5CEA5663"/>
    <w:multiLevelType w:val="hybridMultilevel"/>
    <w:tmpl w:val="650CE26C"/>
    <w:lvl w:ilvl="0" w:tplc="CBCE54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FB74D6B"/>
    <w:multiLevelType w:val="hybridMultilevel"/>
    <w:tmpl w:val="734CB75E"/>
    <w:lvl w:ilvl="0" w:tplc="BE86A83E">
      <w:start w:val="1"/>
      <w:numFmt w:val="lowerLetter"/>
      <w:lvlText w:val="(%1)"/>
      <w:lvlJc w:val="left"/>
      <w:pPr>
        <w:tabs>
          <w:tab w:val="num" w:pos="1080"/>
        </w:tabs>
        <w:ind w:left="1080" w:hanging="360"/>
      </w:pPr>
      <w:rPr>
        <w:rFonts w:cs="Times New Roman" w:hint="default"/>
        <w:b w:val="0"/>
        <w:i w:val="0"/>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61A40E9F"/>
    <w:multiLevelType w:val="hybridMultilevel"/>
    <w:tmpl w:val="5BB8F88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9EB2FBD"/>
    <w:multiLevelType w:val="hybridMultilevel"/>
    <w:tmpl w:val="1E24D3A6"/>
    <w:lvl w:ilvl="0" w:tplc="E3EEC37E">
      <w:start w:val="1"/>
      <w:numFmt w:val="lowerRoman"/>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30" w15:restartNumberingAfterBreak="0">
    <w:nsid w:val="701932FA"/>
    <w:multiLevelType w:val="hybridMultilevel"/>
    <w:tmpl w:val="BA20F2B2"/>
    <w:lvl w:ilvl="0" w:tplc="CBCE54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AA044D"/>
    <w:multiLevelType w:val="hybridMultilevel"/>
    <w:tmpl w:val="1D5495BA"/>
    <w:lvl w:ilvl="0" w:tplc="BF360320">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2" w15:restartNumberingAfterBreak="0">
    <w:nsid w:val="712853C4"/>
    <w:multiLevelType w:val="hybridMultilevel"/>
    <w:tmpl w:val="7AC8B3D2"/>
    <w:lvl w:ilvl="0" w:tplc="46881BA2">
      <w:start w:val="6"/>
      <w:numFmt w:val="lowerRoman"/>
      <w:lvlText w:val="(%1)"/>
      <w:lvlJc w:val="left"/>
      <w:pPr>
        <w:tabs>
          <w:tab w:val="num" w:pos="2160"/>
        </w:tabs>
        <w:ind w:left="2160" w:hanging="720"/>
      </w:pPr>
      <w:rPr>
        <w:rFonts w:cs="Times New Roman" w:hint="default"/>
      </w:rPr>
    </w:lvl>
    <w:lvl w:ilvl="1" w:tplc="04090019">
      <w:start w:val="1"/>
      <w:numFmt w:val="lowerLetter"/>
      <w:lvlText w:val="%2."/>
      <w:lvlJc w:val="left"/>
      <w:pPr>
        <w:tabs>
          <w:tab w:val="num" w:pos="2520"/>
        </w:tabs>
        <w:ind w:left="2520" w:hanging="360"/>
      </w:pPr>
      <w:rPr>
        <w:rFonts w:cs="Times New Roman"/>
      </w:rPr>
    </w:lvl>
    <w:lvl w:ilvl="2" w:tplc="0409001B">
      <w:start w:val="1"/>
      <w:numFmt w:val="lowerRoman"/>
      <w:lvlText w:val="%3."/>
      <w:lvlJc w:val="right"/>
      <w:pPr>
        <w:tabs>
          <w:tab w:val="num" w:pos="3240"/>
        </w:tabs>
        <w:ind w:left="3240" w:hanging="180"/>
      </w:pPr>
      <w:rPr>
        <w:rFonts w:cs="Times New Roman"/>
      </w:rPr>
    </w:lvl>
    <w:lvl w:ilvl="3" w:tplc="0409000F">
      <w:start w:val="1"/>
      <w:numFmt w:val="decimal"/>
      <w:lvlText w:val="%4."/>
      <w:lvlJc w:val="left"/>
      <w:pPr>
        <w:tabs>
          <w:tab w:val="num" w:pos="3960"/>
        </w:tabs>
        <w:ind w:left="3960" w:hanging="360"/>
      </w:pPr>
      <w:rPr>
        <w:rFonts w:cs="Times New Roman"/>
      </w:rPr>
    </w:lvl>
    <w:lvl w:ilvl="4" w:tplc="04090019">
      <w:start w:val="1"/>
      <w:numFmt w:val="lowerLetter"/>
      <w:lvlText w:val="%5."/>
      <w:lvlJc w:val="left"/>
      <w:pPr>
        <w:tabs>
          <w:tab w:val="num" w:pos="4680"/>
        </w:tabs>
        <w:ind w:left="4680" w:hanging="360"/>
      </w:pPr>
      <w:rPr>
        <w:rFonts w:cs="Times New Roman"/>
      </w:rPr>
    </w:lvl>
    <w:lvl w:ilvl="5" w:tplc="0409001B">
      <w:start w:val="1"/>
      <w:numFmt w:val="lowerRoman"/>
      <w:lvlText w:val="%6."/>
      <w:lvlJc w:val="right"/>
      <w:pPr>
        <w:tabs>
          <w:tab w:val="num" w:pos="5400"/>
        </w:tabs>
        <w:ind w:left="5400" w:hanging="180"/>
      </w:pPr>
      <w:rPr>
        <w:rFonts w:cs="Times New Roman"/>
      </w:rPr>
    </w:lvl>
    <w:lvl w:ilvl="6" w:tplc="0409000F">
      <w:start w:val="1"/>
      <w:numFmt w:val="decimal"/>
      <w:lvlText w:val="%7."/>
      <w:lvlJc w:val="left"/>
      <w:pPr>
        <w:tabs>
          <w:tab w:val="num" w:pos="6120"/>
        </w:tabs>
        <w:ind w:left="6120" w:hanging="360"/>
      </w:pPr>
      <w:rPr>
        <w:rFonts w:cs="Times New Roman"/>
      </w:rPr>
    </w:lvl>
    <w:lvl w:ilvl="7" w:tplc="04090019">
      <w:start w:val="1"/>
      <w:numFmt w:val="lowerLetter"/>
      <w:lvlText w:val="%8."/>
      <w:lvlJc w:val="left"/>
      <w:pPr>
        <w:tabs>
          <w:tab w:val="num" w:pos="6840"/>
        </w:tabs>
        <w:ind w:left="6840" w:hanging="360"/>
      </w:pPr>
      <w:rPr>
        <w:rFonts w:cs="Times New Roman"/>
      </w:rPr>
    </w:lvl>
    <w:lvl w:ilvl="8" w:tplc="0409001B">
      <w:start w:val="1"/>
      <w:numFmt w:val="lowerRoman"/>
      <w:lvlText w:val="%9."/>
      <w:lvlJc w:val="right"/>
      <w:pPr>
        <w:tabs>
          <w:tab w:val="num" w:pos="7560"/>
        </w:tabs>
        <w:ind w:left="7560" w:hanging="180"/>
      </w:pPr>
      <w:rPr>
        <w:rFonts w:cs="Times New Roman"/>
      </w:rPr>
    </w:lvl>
  </w:abstractNum>
  <w:abstractNum w:abstractNumId="33" w15:restartNumberingAfterBreak="0">
    <w:nsid w:val="774C64C1"/>
    <w:multiLevelType w:val="hybridMultilevel"/>
    <w:tmpl w:val="24728278"/>
    <w:lvl w:ilvl="0" w:tplc="0CBCDC5C">
      <w:start w:val="1"/>
      <w:numFmt w:val="decimal"/>
      <w:lvlText w:val="%1."/>
      <w:lvlJc w:val="right"/>
      <w:pPr>
        <w:ind w:left="720" w:hanging="360"/>
      </w:pPr>
      <w:rPr>
        <w:rFonts w:hint="default"/>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17177990">
    <w:abstractNumId w:val="1"/>
    <w:lvlOverride w:ilvl="0">
      <w:startOverride w:val="2"/>
      <w:lvl w:ilvl="0">
        <w:start w:val="2"/>
        <w:numFmt w:val="decimal"/>
        <w:pStyle w:val="Level1"/>
        <w:lvlText w:val="(%1)"/>
        <w:lvlJc w:val="left"/>
        <w:rPr>
          <w:rFonts w:cs="Times New Roman"/>
        </w:rPr>
      </w:lvl>
    </w:lvlOverride>
    <w:lvlOverride w:ilvl="1">
      <w:startOverride w:val="1"/>
      <w:lvl w:ilvl="1">
        <w:start w:val="1"/>
        <w:numFmt w:val="decimal"/>
        <w:lvlText w:val="%2"/>
        <w:lvlJc w:val="left"/>
        <w:rPr>
          <w:rFonts w:cs="Times New Roman"/>
        </w:rPr>
      </w:lvl>
    </w:lvlOverride>
    <w:lvlOverride w:ilvl="2">
      <w:startOverride w:val="1"/>
      <w:lvl w:ilvl="2">
        <w:start w:val="1"/>
        <w:numFmt w:val="decimal"/>
        <w:lvlText w:val="%3"/>
        <w:lvlJc w:val="left"/>
        <w:rPr>
          <w:rFonts w:cs="Times New Roman"/>
        </w:rPr>
      </w:lvl>
    </w:lvlOverride>
    <w:lvlOverride w:ilvl="3">
      <w:startOverride w:val="1"/>
      <w:lvl w:ilvl="3">
        <w:start w:val="1"/>
        <w:numFmt w:val="decimal"/>
        <w:lvlText w:val="%4"/>
        <w:lvlJc w:val="left"/>
        <w:rPr>
          <w:rFonts w:cs="Times New Roman"/>
        </w:rPr>
      </w:lvl>
    </w:lvlOverride>
    <w:lvlOverride w:ilvl="4">
      <w:startOverride w:val="1"/>
      <w:lvl w:ilvl="4">
        <w:start w:val="1"/>
        <w:numFmt w:val="decimal"/>
        <w:lvlText w:val="%5"/>
        <w:lvlJc w:val="left"/>
        <w:rPr>
          <w:rFonts w:cs="Times New Roman"/>
        </w:rPr>
      </w:lvl>
    </w:lvlOverride>
    <w:lvlOverride w:ilvl="5">
      <w:startOverride w:val="1"/>
      <w:lvl w:ilvl="5">
        <w:start w:val="1"/>
        <w:numFmt w:val="decimal"/>
        <w:lvlText w:val="%6"/>
        <w:lvlJc w:val="left"/>
        <w:rPr>
          <w:rFonts w:cs="Times New Roman"/>
        </w:rPr>
      </w:lvl>
    </w:lvlOverride>
    <w:lvlOverride w:ilvl="6">
      <w:startOverride w:val="1"/>
      <w:lvl w:ilvl="6">
        <w:start w:val="1"/>
        <w:numFmt w:val="decimal"/>
        <w:lvlText w:val="%7"/>
        <w:lvlJc w:val="left"/>
        <w:rPr>
          <w:rFonts w:cs="Times New Roman"/>
        </w:rPr>
      </w:lvl>
    </w:lvlOverride>
    <w:lvlOverride w:ilvl="7">
      <w:startOverride w:val="1"/>
      <w:lvl w:ilvl="7">
        <w:start w:val="1"/>
        <w:numFmt w:val="decimal"/>
        <w:lvlText w:val="%8"/>
        <w:lvlJc w:val="left"/>
        <w:rPr>
          <w:rFonts w:cs="Times New Roman"/>
        </w:rPr>
      </w:lvl>
    </w:lvlOverride>
  </w:num>
  <w:num w:numId="2" w16cid:durableId="1336375151">
    <w:abstractNumId w:val="0"/>
    <w:lvlOverride w:ilvl="0">
      <w:startOverride w:val="1"/>
      <w:lvl w:ilvl="0">
        <w:start w:val="1"/>
        <w:numFmt w:val="decimal"/>
        <w:lvlText w:val="%1"/>
        <w:lvlJc w:val="left"/>
        <w:rPr>
          <w:rFonts w:cs="Times New Roman"/>
        </w:rPr>
      </w:lvl>
    </w:lvlOverride>
    <w:lvlOverride w:ilvl="1">
      <w:startOverride w:val="1"/>
      <w:lvl w:ilvl="1">
        <w:start w:val="1"/>
        <w:numFmt w:val="decimal"/>
        <w:pStyle w:val="Level2"/>
        <w:lvlText w:val="(%2)"/>
        <w:lvlJc w:val="left"/>
        <w:rPr>
          <w:rFonts w:cs="Times New Roman"/>
        </w:rPr>
      </w:lvl>
    </w:lvlOverride>
    <w:lvlOverride w:ilvl="2">
      <w:startOverride w:val="1"/>
      <w:lvl w:ilvl="2">
        <w:start w:val="1"/>
        <w:numFmt w:val="decimal"/>
        <w:pStyle w:val="Level3"/>
        <w:lvlText w:val="(%3)"/>
        <w:lvlJc w:val="left"/>
        <w:rPr>
          <w:rFonts w:cs="Times New Roman"/>
        </w:rPr>
      </w:lvl>
    </w:lvlOverride>
    <w:lvlOverride w:ilvl="3">
      <w:startOverride w:val="1"/>
      <w:lvl w:ilvl="3">
        <w:start w:val="1"/>
        <w:numFmt w:val="decimal"/>
        <w:lvlText w:val="%4"/>
        <w:lvlJc w:val="left"/>
        <w:rPr>
          <w:rFonts w:cs="Times New Roman"/>
        </w:rPr>
      </w:lvl>
    </w:lvlOverride>
    <w:lvlOverride w:ilvl="4">
      <w:startOverride w:val="1"/>
      <w:lvl w:ilvl="4">
        <w:start w:val="1"/>
        <w:numFmt w:val="decimal"/>
        <w:lvlText w:val="%5"/>
        <w:lvlJc w:val="left"/>
        <w:rPr>
          <w:rFonts w:cs="Times New Roman"/>
        </w:rPr>
      </w:lvl>
    </w:lvlOverride>
    <w:lvlOverride w:ilvl="5">
      <w:startOverride w:val="1"/>
      <w:lvl w:ilvl="5">
        <w:start w:val="1"/>
        <w:numFmt w:val="decimal"/>
        <w:lvlText w:val="%6"/>
        <w:lvlJc w:val="left"/>
        <w:rPr>
          <w:rFonts w:cs="Times New Roman"/>
        </w:rPr>
      </w:lvl>
    </w:lvlOverride>
    <w:lvlOverride w:ilvl="6">
      <w:startOverride w:val="1"/>
      <w:lvl w:ilvl="6">
        <w:start w:val="1"/>
        <w:numFmt w:val="decimal"/>
        <w:lvlText w:val="%7"/>
        <w:lvlJc w:val="left"/>
        <w:rPr>
          <w:rFonts w:cs="Times New Roman"/>
        </w:rPr>
      </w:lvl>
    </w:lvlOverride>
    <w:lvlOverride w:ilvl="7">
      <w:startOverride w:val="1"/>
      <w:lvl w:ilvl="7">
        <w:start w:val="1"/>
        <w:numFmt w:val="decimal"/>
        <w:lvlText w:val="%8"/>
        <w:lvlJc w:val="left"/>
        <w:rPr>
          <w:rFonts w:cs="Times New Roman"/>
        </w:rPr>
      </w:lvl>
    </w:lvlOverride>
  </w:num>
  <w:num w:numId="3" w16cid:durableId="886918793">
    <w:abstractNumId w:val="17"/>
  </w:num>
  <w:num w:numId="4" w16cid:durableId="641737863">
    <w:abstractNumId w:val="23"/>
  </w:num>
  <w:num w:numId="5" w16cid:durableId="1492018752">
    <w:abstractNumId w:val="21"/>
  </w:num>
  <w:num w:numId="6" w16cid:durableId="337268154">
    <w:abstractNumId w:val="28"/>
  </w:num>
  <w:num w:numId="7" w16cid:durableId="1168712827">
    <w:abstractNumId w:val="24"/>
  </w:num>
  <w:num w:numId="8" w16cid:durableId="433210624">
    <w:abstractNumId w:val="3"/>
  </w:num>
  <w:num w:numId="9" w16cid:durableId="995453111">
    <w:abstractNumId w:val="32"/>
  </w:num>
  <w:num w:numId="10" w16cid:durableId="781996406">
    <w:abstractNumId w:val="16"/>
  </w:num>
  <w:num w:numId="11" w16cid:durableId="2004965840">
    <w:abstractNumId w:val="27"/>
  </w:num>
  <w:num w:numId="12" w16cid:durableId="8416496">
    <w:abstractNumId w:val="29"/>
  </w:num>
  <w:num w:numId="13" w16cid:durableId="2134861862">
    <w:abstractNumId w:val="5"/>
  </w:num>
  <w:num w:numId="14" w16cid:durableId="1671131876">
    <w:abstractNumId w:val="25"/>
  </w:num>
  <w:num w:numId="15" w16cid:durableId="27949308">
    <w:abstractNumId w:val="31"/>
  </w:num>
  <w:num w:numId="16" w16cid:durableId="1566988208">
    <w:abstractNumId w:val="10"/>
  </w:num>
  <w:num w:numId="17" w16cid:durableId="1337461751">
    <w:abstractNumId w:val="8"/>
  </w:num>
  <w:num w:numId="18" w16cid:durableId="432628541">
    <w:abstractNumId w:val="13"/>
  </w:num>
  <w:num w:numId="19" w16cid:durableId="1812015179">
    <w:abstractNumId w:val="15"/>
  </w:num>
  <w:num w:numId="20" w16cid:durableId="1133136383">
    <w:abstractNumId w:val="7"/>
  </w:num>
  <w:num w:numId="21" w16cid:durableId="1642886425">
    <w:abstractNumId w:val="30"/>
  </w:num>
  <w:num w:numId="22" w16cid:durableId="5718701">
    <w:abstractNumId w:val="26"/>
  </w:num>
  <w:num w:numId="23" w16cid:durableId="17052913">
    <w:abstractNumId w:val="9"/>
  </w:num>
  <w:num w:numId="24" w16cid:durableId="1024525557">
    <w:abstractNumId w:val="2"/>
  </w:num>
  <w:num w:numId="25" w16cid:durableId="1215042204">
    <w:abstractNumId w:val="4"/>
  </w:num>
  <w:num w:numId="26" w16cid:durableId="779449361">
    <w:abstractNumId w:val="6"/>
  </w:num>
  <w:num w:numId="27" w16cid:durableId="1511214853">
    <w:abstractNumId w:val="14"/>
  </w:num>
  <w:num w:numId="28" w16cid:durableId="876234090">
    <w:abstractNumId w:val="18"/>
  </w:num>
  <w:num w:numId="29" w16cid:durableId="2131704243">
    <w:abstractNumId w:val="20"/>
  </w:num>
  <w:num w:numId="30" w16cid:durableId="1463616079">
    <w:abstractNumId w:val="22"/>
  </w:num>
  <w:num w:numId="31" w16cid:durableId="494541549">
    <w:abstractNumId w:val="12"/>
  </w:num>
  <w:num w:numId="32" w16cid:durableId="659893700">
    <w:abstractNumId w:val="11"/>
  </w:num>
  <w:num w:numId="33" w16cid:durableId="868418325">
    <w:abstractNumId w:val="19"/>
  </w:num>
  <w:num w:numId="34" w16cid:durableId="2037801923">
    <w:abstractNumId w:val="3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bordersDoNotSurroundHeader/>
  <w:bordersDoNotSurroundFooter/>
  <w:defaultTabStop w:val="720"/>
  <w:doNotHyphenateCaps/>
  <w:drawingGridHorizontalSpacing w:val="120"/>
  <w:drawingGridVerticalSpacing w:val="119"/>
  <w:displayHorizontalDrawingGridEvery w:val="0"/>
  <w:displayVerticalDrawingGridEvery w:val="3"/>
  <w:doNotShadeFormData/>
  <w:characterSpacingControl w:val="compressPunctuation"/>
  <w:doNotValidateAgainstSchema/>
  <w:doNotDemarcateInvalidXml/>
  <w:hdrShapeDefaults>
    <o:shapedefaults v:ext="edit" spidmax="1085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240F"/>
    <w:rsid w:val="00002315"/>
    <w:rsid w:val="000061B8"/>
    <w:rsid w:val="0000658D"/>
    <w:rsid w:val="00007523"/>
    <w:rsid w:val="000121E8"/>
    <w:rsid w:val="00014C94"/>
    <w:rsid w:val="000221C5"/>
    <w:rsid w:val="00023255"/>
    <w:rsid w:val="000262A0"/>
    <w:rsid w:val="0003020A"/>
    <w:rsid w:val="00031328"/>
    <w:rsid w:val="000320B9"/>
    <w:rsid w:val="00033D0D"/>
    <w:rsid w:val="00033E7F"/>
    <w:rsid w:val="00035423"/>
    <w:rsid w:val="0003659A"/>
    <w:rsid w:val="000365DC"/>
    <w:rsid w:val="00050A47"/>
    <w:rsid w:val="00054BD6"/>
    <w:rsid w:val="00062E3B"/>
    <w:rsid w:val="00063100"/>
    <w:rsid w:val="00071173"/>
    <w:rsid w:val="00072E9E"/>
    <w:rsid w:val="00073752"/>
    <w:rsid w:val="00074FEE"/>
    <w:rsid w:val="0007655B"/>
    <w:rsid w:val="00077BB0"/>
    <w:rsid w:val="00080165"/>
    <w:rsid w:val="00080A70"/>
    <w:rsid w:val="000826E5"/>
    <w:rsid w:val="0008450B"/>
    <w:rsid w:val="00086E61"/>
    <w:rsid w:val="00090E21"/>
    <w:rsid w:val="000917D7"/>
    <w:rsid w:val="00092BD3"/>
    <w:rsid w:val="00093B59"/>
    <w:rsid w:val="000940D0"/>
    <w:rsid w:val="00094F0E"/>
    <w:rsid w:val="000959F7"/>
    <w:rsid w:val="000A1740"/>
    <w:rsid w:val="000A2A79"/>
    <w:rsid w:val="000A74CD"/>
    <w:rsid w:val="000B0FE4"/>
    <w:rsid w:val="000B1B73"/>
    <w:rsid w:val="000B2C64"/>
    <w:rsid w:val="000B6009"/>
    <w:rsid w:val="000B6053"/>
    <w:rsid w:val="000C0ABF"/>
    <w:rsid w:val="000C36F4"/>
    <w:rsid w:val="000C3AB6"/>
    <w:rsid w:val="000C5537"/>
    <w:rsid w:val="000D0724"/>
    <w:rsid w:val="000D07F8"/>
    <w:rsid w:val="000D111D"/>
    <w:rsid w:val="000D4A44"/>
    <w:rsid w:val="000D585A"/>
    <w:rsid w:val="000D63F1"/>
    <w:rsid w:val="000E1D0C"/>
    <w:rsid w:val="000E22BB"/>
    <w:rsid w:val="000E2536"/>
    <w:rsid w:val="000E35E3"/>
    <w:rsid w:val="000E573E"/>
    <w:rsid w:val="000E6126"/>
    <w:rsid w:val="000F241D"/>
    <w:rsid w:val="000F3A4C"/>
    <w:rsid w:val="000F591A"/>
    <w:rsid w:val="00102DD5"/>
    <w:rsid w:val="0010373E"/>
    <w:rsid w:val="00106DEC"/>
    <w:rsid w:val="0010793D"/>
    <w:rsid w:val="0011304F"/>
    <w:rsid w:val="00115B39"/>
    <w:rsid w:val="00123119"/>
    <w:rsid w:val="00123B00"/>
    <w:rsid w:val="00127E05"/>
    <w:rsid w:val="00130FB7"/>
    <w:rsid w:val="00134886"/>
    <w:rsid w:val="00134E0A"/>
    <w:rsid w:val="001370BE"/>
    <w:rsid w:val="00137C3D"/>
    <w:rsid w:val="00141BC7"/>
    <w:rsid w:val="0014233D"/>
    <w:rsid w:val="0014268E"/>
    <w:rsid w:val="001436CB"/>
    <w:rsid w:val="00150443"/>
    <w:rsid w:val="00153CD9"/>
    <w:rsid w:val="001677F1"/>
    <w:rsid w:val="00171D2E"/>
    <w:rsid w:val="00171DAA"/>
    <w:rsid w:val="00177F4A"/>
    <w:rsid w:val="00182B7B"/>
    <w:rsid w:val="00184999"/>
    <w:rsid w:val="001954E4"/>
    <w:rsid w:val="00195ABA"/>
    <w:rsid w:val="00197346"/>
    <w:rsid w:val="001A00B6"/>
    <w:rsid w:val="001A1A4A"/>
    <w:rsid w:val="001A70D3"/>
    <w:rsid w:val="001B2684"/>
    <w:rsid w:val="001B3798"/>
    <w:rsid w:val="001B4243"/>
    <w:rsid w:val="001B607D"/>
    <w:rsid w:val="001C2A67"/>
    <w:rsid w:val="001C3B93"/>
    <w:rsid w:val="001D4C84"/>
    <w:rsid w:val="001F242C"/>
    <w:rsid w:val="001F3BBA"/>
    <w:rsid w:val="001F40CD"/>
    <w:rsid w:val="001F63C2"/>
    <w:rsid w:val="001F6A30"/>
    <w:rsid w:val="0020703B"/>
    <w:rsid w:val="002078E9"/>
    <w:rsid w:val="00210C25"/>
    <w:rsid w:val="002116D7"/>
    <w:rsid w:val="00211909"/>
    <w:rsid w:val="00211F2A"/>
    <w:rsid w:val="002130C8"/>
    <w:rsid w:val="00216097"/>
    <w:rsid w:val="00217D25"/>
    <w:rsid w:val="00222417"/>
    <w:rsid w:val="00222572"/>
    <w:rsid w:val="00227EC2"/>
    <w:rsid w:val="0023186A"/>
    <w:rsid w:val="00235A0C"/>
    <w:rsid w:val="0024230A"/>
    <w:rsid w:val="00244749"/>
    <w:rsid w:val="00247B92"/>
    <w:rsid w:val="00250ACE"/>
    <w:rsid w:val="002523A8"/>
    <w:rsid w:val="002526E6"/>
    <w:rsid w:val="00256458"/>
    <w:rsid w:val="002566BB"/>
    <w:rsid w:val="00260B16"/>
    <w:rsid w:val="00261F20"/>
    <w:rsid w:val="00264966"/>
    <w:rsid w:val="0026680A"/>
    <w:rsid w:val="00274090"/>
    <w:rsid w:val="00274CA3"/>
    <w:rsid w:val="00280C1C"/>
    <w:rsid w:val="00282A53"/>
    <w:rsid w:val="002831AB"/>
    <w:rsid w:val="00294BC0"/>
    <w:rsid w:val="0029505D"/>
    <w:rsid w:val="002A66DE"/>
    <w:rsid w:val="002B2F9C"/>
    <w:rsid w:val="002B4115"/>
    <w:rsid w:val="002B547D"/>
    <w:rsid w:val="002C0FC4"/>
    <w:rsid w:val="002C77FC"/>
    <w:rsid w:val="002D21FD"/>
    <w:rsid w:val="002E6128"/>
    <w:rsid w:val="002E6273"/>
    <w:rsid w:val="002F078C"/>
    <w:rsid w:val="002F5947"/>
    <w:rsid w:val="0030256A"/>
    <w:rsid w:val="00302FC7"/>
    <w:rsid w:val="003030F0"/>
    <w:rsid w:val="003059C8"/>
    <w:rsid w:val="00312E20"/>
    <w:rsid w:val="00315CA8"/>
    <w:rsid w:val="003340D2"/>
    <w:rsid w:val="00334B5E"/>
    <w:rsid w:val="00335535"/>
    <w:rsid w:val="00337A0F"/>
    <w:rsid w:val="003410F3"/>
    <w:rsid w:val="0034209E"/>
    <w:rsid w:val="003427D0"/>
    <w:rsid w:val="003443B7"/>
    <w:rsid w:val="003475E1"/>
    <w:rsid w:val="00351394"/>
    <w:rsid w:val="00351D13"/>
    <w:rsid w:val="00353AD1"/>
    <w:rsid w:val="0036104E"/>
    <w:rsid w:val="003627D7"/>
    <w:rsid w:val="00372890"/>
    <w:rsid w:val="003731C0"/>
    <w:rsid w:val="0037337B"/>
    <w:rsid w:val="00376642"/>
    <w:rsid w:val="00381255"/>
    <w:rsid w:val="00382ABC"/>
    <w:rsid w:val="003833A3"/>
    <w:rsid w:val="00391AFB"/>
    <w:rsid w:val="003A12E0"/>
    <w:rsid w:val="003B1DB2"/>
    <w:rsid w:val="003B5EFC"/>
    <w:rsid w:val="003C0303"/>
    <w:rsid w:val="003C6C5F"/>
    <w:rsid w:val="003C7506"/>
    <w:rsid w:val="003E240F"/>
    <w:rsid w:val="003E564A"/>
    <w:rsid w:val="003E7D86"/>
    <w:rsid w:val="003F0B3C"/>
    <w:rsid w:val="003F7D2E"/>
    <w:rsid w:val="00401B05"/>
    <w:rsid w:val="00403A9C"/>
    <w:rsid w:val="00406690"/>
    <w:rsid w:val="00410BB6"/>
    <w:rsid w:val="004111A8"/>
    <w:rsid w:val="004139FB"/>
    <w:rsid w:val="004161DC"/>
    <w:rsid w:val="004165F7"/>
    <w:rsid w:val="00427980"/>
    <w:rsid w:val="00434BCA"/>
    <w:rsid w:val="00434D7E"/>
    <w:rsid w:val="00441C3C"/>
    <w:rsid w:val="00445E4F"/>
    <w:rsid w:val="00450A1B"/>
    <w:rsid w:val="004574B7"/>
    <w:rsid w:val="00460AA0"/>
    <w:rsid w:val="0046148A"/>
    <w:rsid w:val="004658A6"/>
    <w:rsid w:val="00473FF9"/>
    <w:rsid w:val="00481383"/>
    <w:rsid w:val="00486BD4"/>
    <w:rsid w:val="0048761A"/>
    <w:rsid w:val="004940C3"/>
    <w:rsid w:val="004952D8"/>
    <w:rsid w:val="004A1482"/>
    <w:rsid w:val="004A31BF"/>
    <w:rsid w:val="004A33A2"/>
    <w:rsid w:val="004B7858"/>
    <w:rsid w:val="004C2380"/>
    <w:rsid w:val="004D0633"/>
    <w:rsid w:val="004D6CAC"/>
    <w:rsid w:val="004E0496"/>
    <w:rsid w:val="004E0942"/>
    <w:rsid w:val="004E1E0D"/>
    <w:rsid w:val="004E25E7"/>
    <w:rsid w:val="004E2718"/>
    <w:rsid w:val="004E64BA"/>
    <w:rsid w:val="004F27F9"/>
    <w:rsid w:val="004F6BE8"/>
    <w:rsid w:val="0050089B"/>
    <w:rsid w:val="00501788"/>
    <w:rsid w:val="00502498"/>
    <w:rsid w:val="00505E59"/>
    <w:rsid w:val="00510CA7"/>
    <w:rsid w:val="0051252F"/>
    <w:rsid w:val="005221A9"/>
    <w:rsid w:val="0052285D"/>
    <w:rsid w:val="0052432A"/>
    <w:rsid w:val="0052459D"/>
    <w:rsid w:val="00526801"/>
    <w:rsid w:val="00532B24"/>
    <w:rsid w:val="00532E4B"/>
    <w:rsid w:val="005364DD"/>
    <w:rsid w:val="00541C55"/>
    <w:rsid w:val="005453EB"/>
    <w:rsid w:val="00545499"/>
    <w:rsid w:val="005528F7"/>
    <w:rsid w:val="005543DF"/>
    <w:rsid w:val="005551E4"/>
    <w:rsid w:val="00555732"/>
    <w:rsid w:val="00560A01"/>
    <w:rsid w:val="005630BC"/>
    <w:rsid w:val="00563818"/>
    <w:rsid w:val="0056479A"/>
    <w:rsid w:val="00572513"/>
    <w:rsid w:val="0057256E"/>
    <w:rsid w:val="00572604"/>
    <w:rsid w:val="005729BF"/>
    <w:rsid w:val="00576037"/>
    <w:rsid w:val="00577A2F"/>
    <w:rsid w:val="00580057"/>
    <w:rsid w:val="005812F8"/>
    <w:rsid w:val="005862BE"/>
    <w:rsid w:val="00595597"/>
    <w:rsid w:val="00595896"/>
    <w:rsid w:val="00596D64"/>
    <w:rsid w:val="005A1C68"/>
    <w:rsid w:val="005A264E"/>
    <w:rsid w:val="005A2FFE"/>
    <w:rsid w:val="005B0032"/>
    <w:rsid w:val="005B255F"/>
    <w:rsid w:val="005B7B62"/>
    <w:rsid w:val="005C14CA"/>
    <w:rsid w:val="005C5AEE"/>
    <w:rsid w:val="005C70A5"/>
    <w:rsid w:val="005C76A8"/>
    <w:rsid w:val="005D118A"/>
    <w:rsid w:val="005D6832"/>
    <w:rsid w:val="005D75A4"/>
    <w:rsid w:val="005D7FA2"/>
    <w:rsid w:val="005E0EB8"/>
    <w:rsid w:val="005E52BC"/>
    <w:rsid w:val="005F003B"/>
    <w:rsid w:val="005F1188"/>
    <w:rsid w:val="005F14B4"/>
    <w:rsid w:val="005F52C1"/>
    <w:rsid w:val="005F5628"/>
    <w:rsid w:val="005F7A2C"/>
    <w:rsid w:val="00607646"/>
    <w:rsid w:val="006106B3"/>
    <w:rsid w:val="00610B00"/>
    <w:rsid w:val="0061297A"/>
    <w:rsid w:val="00615840"/>
    <w:rsid w:val="00621EC1"/>
    <w:rsid w:val="00622462"/>
    <w:rsid w:val="00626E04"/>
    <w:rsid w:val="00631922"/>
    <w:rsid w:val="00642726"/>
    <w:rsid w:val="00644459"/>
    <w:rsid w:val="0064603F"/>
    <w:rsid w:val="00651777"/>
    <w:rsid w:val="00661F65"/>
    <w:rsid w:val="00671D32"/>
    <w:rsid w:val="006750C0"/>
    <w:rsid w:val="00676873"/>
    <w:rsid w:val="00676A76"/>
    <w:rsid w:val="00680FC2"/>
    <w:rsid w:val="00681011"/>
    <w:rsid w:val="00686E54"/>
    <w:rsid w:val="00690093"/>
    <w:rsid w:val="006926A1"/>
    <w:rsid w:val="006A0CCF"/>
    <w:rsid w:val="006A2858"/>
    <w:rsid w:val="006A2D76"/>
    <w:rsid w:val="006A485B"/>
    <w:rsid w:val="006A5AC9"/>
    <w:rsid w:val="006A5EC5"/>
    <w:rsid w:val="006A7102"/>
    <w:rsid w:val="006B1B68"/>
    <w:rsid w:val="006B28FF"/>
    <w:rsid w:val="006B38A6"/>
    <w:rsid w:val="006B5358"/>
    <w:rsid w:val="006C104B"/>
    <w:rsid w:val="006C1741"/>
    <w:rsid w:val="006C3AB6"/>
    <w:rsid w:val="006C4AC6"/>
    <w:rsid w:val="006D33FF"/>
    <w:rsid w:val="006D7DC3"/>
    <w:rsid w:val="006E17D3"/>
    <w:rsid w:val="006E184F"/>
    <w:rsid w:val="006E223C"/>
    <w:rsid w:val="006F0FD7"/>
    <w:rsid w:val="006F1CEF"/>
    <w:rsid w:val="006F4529"/>
    <w:rsid w:val="006F7432"/>
    <w:rsid w:val="0070237A"/>
    <w:rsid w:val="00706114"/>
    <w:rsid w:val="00707306"/>
    <w:rsid w:val="007105EA"/>
    <w:rsid w:val="0071242B"/>
    <w:rsid w:val="00712854"/>
    <w:rsid w:val="00713445"/>
    <w:rsid w:val="00713D66"/>
    <w:rsid w:val="00721658"/>
    <w:rsid w:val="00737056"/>
    <w:rsid w:val="007371C6"/>
    <w:rsid w:val="00737794"/>
    <w:rsid w:val="00744339"/>
    <w:rsid w:val="00744DA1"/>
    <w:rsid w:val="007533E1"/>
    <w:rsid w:val="0075592F"/>
    <w:rsid w:val="00760343"/>
    <w:rsid w:val="00763458"/>
    <w:rsid w:val="0076355A"/>
    <w:rsid w:val="00764441"/>
    <w:rsid w:val="007671D4"/>
    <w:rsid w:val="00770C15"/>
    <w:rsid w:val="00780609"/>
    <w:rsid w:val="007814AC"/>
    <w:rsid w:val="007818FF"/>
    <w:rsid w:val="007971E9"/>
    <w:rsid w:val="007A1E9B"/>
    <w:rsid w:val="007A1F3F"/>
    <w:rsid w:val="007A2F53"/>
    <w:rsid w:val="007A54D0"/>
    <w:rsid w:val="007B08CD"/>
    <w:rsid w:val="007B59E9"/>
    <w:rsid w:val="007B7D1F"/>
    <w:rsid w:val="007C7687"/>
    <w:rsid w:val="007D502B"/>
    <w:rsid w:val="007D50C7"/>
    <w:rsid w:val="007E3B02"/>
    <w:rsid w:val="007E5042"/>
    <w:rsid w:val="007E61B5"/>
    <w:rsid w:val="007E68E5"/>
    <w:rsid w:val="007E6B4D"/>
    <w:rsid w:val="007E79FE"/>
    <w:rsid w:val="007F007F"/>
    <w:rsid w:val="007F1DC7"/>
    <w:rsid w:val="007F4586"/>
    <w:rsid w:val="007F4A7C"/>
    <w:rsid w:val="007F4E68"/>
    <w:rsid w:val="007F5A4E"/>
    <w:rsid w:val="007F5BB9"/>
    <w:rsid w:val="007F711F"/>
    <w:rsid w:val="00801CC5"/>
    <w:rsid w:val="008035CE"/>
    <w:rsid w:val="00803B7A"/>
    <w:rsid w:val="00804677"/>
    <w:rsid w:val="00810ECD"/>
    <w:rsid w:val="00814107"/>
    <w:rsid w:val="00815598"/>
    <w:rsid w:val="008207C8"/>
    <w:rsid w:val="0082144F"/>
    <w:rsid w:val="00821C35"/>
    <w:rsid w:val="00830B39"/>
    <w:rsid w:val="00831C63"/>
    <w:rsid w:val="008324CB"/>
    <w:rsid w:val="008327C0"/>
    <w:rsid w:val="00832BD6"/>
    <w:rsid w:val="0083420E"/>
    <w:rsid w:val="00834733"/>
    <w:rsid w:val="00836727"/>
    <w:rsid w:val="00836784"/>
    <w:rsid w:val="00840F09"/>
    <w:rsid w:val="00842977"/>
    <w:rsid w:val="008463A1"/>
    <w:rsid w:val="0085106F"/>
    <w:rsid w:val="00851D8C"/>
    <w:rsid w:val="00856C8D"/>
    <w:rsid w:val="008577CF"/>
    <w:rsid w:val="008632FA"/>
    <w:rsid w:val="00866B4A"/>
    <w:rsid w:val="00866EA6"/>
    <w:rsid w:val="00867B75"/>
    <w:rsid w:val="00871D6D"/>
    <w:rsid w:val="00875394"/>
    <w:rsid w:val="00880EDB"/>
    <w:rsid w:val="00883FA9"/>
    <w:rsid w:val="008857B6"/>
    <w:rsid w:val="00886ADF"/>
    <w:rsid w:val="00886AEF"/>
    <w:rsid w:val="00886AF6"/>
    <w:rsid w:val="00890AE2"/>
    <w:rsid w:val="008A1485"/>
    <w:rsid w:val="008A4485"/>
    <w:rsid w:val="008A786A"/>
    <w:rsid w:val="008A787E"/>
    <w:rsid w:val="008B1B1B"/>
    <w:rsid w:val="008B24F7"/>
    <w:rsid w:val="008B5563"/>
    <w:rsid w:val="008B6EF0"/>
    <w:rsid w:val="008C36CA"/>
    <w:rsid w:val="008C6322"/>
    <w:rsid w:val="008D2787"/>
    <w:rsid w:val="008D5ED8"/>
    <w:rsid w:val="008E1441"/>
    <w:rsid w:val="008F188C"/>
    <w:rsid w:val="008F1FA3"/>
    <w:rsid w:val="008F3145"/>
    <w:rsid w:val="009000F5"/>
    <w:rsid w:val="00901D27"/>
    <w:rsid w:val="0090291E"/>
    <w:rsid w:val="00903E95"/>
    <w:rsid w:val="00904CE0"/>
    <w:rsid w:val="00905455"/>
    <w:rsid w:val="00906E72"/>
    <w:rsid w:val="0091016D"/>
    <w:rsid w:val="00910187"/>
    <w:rsid w:val="0091231F"/>
    <w:rsid w:val="00913B3B"/>
    <w:rsid w:val="009140BD"/>
    <w:rsid w:val="00915A82"/>
    <w:rsid w:val="00917559"/>
    <w:rsid w:val="009202B5"/>
    <w:rsid w:val="009214A7"/>
    <w:rsid w:val="00922555"/>
    <w:rsid w:val="009229A5"/>
    <w:rsid w:val="009244AC"/>
    <w:rsid w:val="00932B2D"/>
    <w:rsid w:val="00934069"/>
    <w:rsid w:val="00935830"/>
    <w:rsid w:val="00956C05"/>
    <w:rsid w:val="00957838"/>
    <w:rsid w:val="00961376"/>
    <w:rsid w:val="00961736"/>
    <w:rsid w:val="00961F46"/>
    <w:rsid w:val="00963E85"/>
    <w:rsid w:val="00964460"/>
    <w:rsid w:val="0097001F"/>
    <w:rsid w:val="00972083"/>
    <w:rsid w:val="009746DF"/>
    <w:rsid w:val="00975695"/>
    <w:rsid w:val="00982FC1"/>
    <w:rsid w:val="009840CC"/>
    <w:rsid w:val="009854B1"/>
    <w:rsid w:val="00985CAF"/>
    <w:rsid w:val="00990A42"/>
    <w:rsid w:val="00993F05"/>
    <w:rsid w:val="009A3391"/>
    <w:rsid w:val="009A3556"/>
    <w:rsid w:val="009A3EAC"/>
    <w:rsid w:val="009A6391"/>
    <w:rsid w:val="009A6E44"/>
    <w:rsid w:val="009A773B"/>
    <w:rsid w:val="009B0C93"/>
    <w:rsid w:val="009C27EF"/>
    <w:rsid w:val="009C2EC2"/>
    <w:rsid w:val="009C3349"/>
    <w:rsid w:val="009C6E45"/>
    <w:rsid w:val="009D025C"/>
    <w:rsid w:val="009E601A"/>
    <w:rsid w:val="009F1134"/>
    <w:rsid w:val="009F1EC0"/>
    <w:rsid w:val="009F2E42"/>
    <w:rsid w:val="009F515A"/>
    <w:rsid w:val="009F691D"/>
    <w:rsid w:val="00A01B5D"/>
    <w:rsid w:val="00A04BC1"/>
    <w:rsid w:val="00A11E6F"/>
    <w:rsid w:val="00A1370F"/>
    <w:rsid w:val="00A14EE3"/>
    <w:rsid w:val="00A15617"/>
    <w:rsid w:val="00A158EF"/>
    <w:rsid w:val="00A22A91"/>
    <w:rsid w:val="00A23E94"/>
    <w:rsid w:val="00A27622"/>
    <w:rsid w:val="00A312AE"/>
    <w:rsid w:val="00A34DB0"/>
    <w:rsid w:val="00A402BD"/>
    <w:rsid w:val="00A43144"/>
    <w:rsid w:val="00A436BC"/>
    <w:rsid w:val="00A436BE"/>
    <w:rsid w:val="00A5741D"/>
    <w:rsid w:val="00A6386C"/>
    <w:rsid w:val="00A63C0E"/>
    <w:rsid w:val="00A659D9"/>
    <w:rsid w:val="00A715EF"/>
    <w:rsid w:val="00A73BCB"/>
    <w:rsid w:val="00A73F33"/>
    <w:rsid w:val="00A754DA"/>
    <w:rsid w:val="00A804FA"/>
    <w:rsid w:val="00A81D2C"/>
    <w:rsid w:val="00A836A3"/>
    <w:rsid w:val="00A85C5E"/>
    <w:rsid w:val="00A85F44"/>
    <w:rsid w:val="00A86012"/>
    <w:rsid w:val="00A90C86"/>
    <w:rsid w:val="00A950CD"/>
    <w:rsid w:val="00AA0378"/>
    <w:rsid w:val="00AA1838"/>
    <w:rsid w:val="00AA1D55"/>
    <w:rsid w:val="00AA2170"/>
    <w:rsid w:val="00AA638F"/>
    <w:rsid w:val="00AA76A0"/>
    <w:rsid w:val="00AA78D7"/>
    <w:rsid w:val="00AB55AE"/>
    <w:rsid w:val="00AB6685"/>
    <w:rsid w:val="00AC1227"/>
    <w:rsid w:val="00AC2CFC"/>
    <w:rsid w:val="00AC6715"/>
    <w:rsid w:val="00AD2B90"/>
    <w:rsid w:val="00AD2C49"/>
    <w:rsid w:val="00AD2F79"/>
    <w:rsid w:val="00AD3E38"/>
    <w:rsid w:val="00AD4751"/>
    <w:rsid w:val="00AE05D2"/>
    <w:rsid w:val="00AE350E"/>
    <w:rsid w:val="00AE6DBC"/>
    <w:rsid w:val="00AF28CF"/>
    <w:rsid w:val="00AF2AE6"/>
    <w:rsid w:val="00AF3678"/>
    <w:rsid w:val="00B02190"/>
    <w:rsid w:val="00B06B75"/>
    <w:rsid w:val="00B10BBF"/>
    <w:rsid w:val="00B140B9"/>
    <w:rsid w:val="00B14A9D"/>
    <w:rsid w:val="00B17E99"/>
    <w:rsid w:val="00B317D6"/>
    <w:rsid w:val="00B323B7"/>
    <w:rsid w:val="00B32BFC"/>
    <w:rsid w:val="00B349CE"/>
    <w:rsid w:val="00B3799C"/>
    <w:rsid w:val="00B37BFE"/>
    <w:rsid w:val="00B53A40"/>
    <w:rsid w:val="00B53D1E"/>
    <w:rsid w:val="00B56638"/>
    <w:rsid w:val="00B57835"/>
    <w:rsid w:val="00B62BED"/>
    <w:rsid w:val="00B6354E"/>
    <w:rsid w:val="00B64328"/>
    <w:rsid w:val="00B64C84"/>
    <w:rsid w:val="00B66A90"/>
    <w:rsid w:val="00B67836"/>
    <w:rsid w:val="00B7100F"/>
    <w:rsid w:val="00B713D0"/>
    <w:rsid w:val="00B74632"/>
    <w:rsid w:val="00B804A3"/>
    <w:rsid w:val="00B8054A"/>
    <w:rsid w:val="00B81093"/>
    <w:rsid w:val="00B847A4"/>
    <w:rsid w:val="00B8558A"/>
    <w:rsid w:val="00B872B8"/>
    <w:rsid w:val="00B90ADC"/>
    <w:rsid w:val="00BA1AFD"/>
    <w:rsid w:val="00BA331E"/>
    <w:rsid w:val="00BA37F0"/>
    <w:rsid w:val="00BA4EB6"/>
    <w:rsid w:val="00BA724E"/>
    <w:rsid w:val="00BA7ABB"/>
    <w:rsid w:val="00BB10A8"/>
    <w:rsid w:val="00BB3AA1"/>
    <w:rsid w:val="00BB5F30"/>
    <w:rsid w:val="00BB77DF"/>
    <w:rsid w:val="00BB79DA"/>
    <w:rsid w:val="00BB7AE5"/>
    <w:rsid w:val="00BC2682"/>
    <w:rsid w:val="00BC488E"/>
    <w:rsid w:val="00BC57CD"/>
    <w:rsid w:val="00BD09BC"/>
    <w:rsid w:val="00BD4BF6"/>
    <w:rsid w:val="00BD7CAC"/>
    <w:rsid w:val="00BE1A61"/>
    <w:rsid w:val="00BE220A"/>
    <w:rsid w:val="00BE38B5"/>
    <w:rsid w:val="00BF131D"/>
    <w:rsid w:val="00BF25C4"/>
    <w:rsid w:val="00C0046D"/>
    <w:rsid w:val="00C019D8"/>
    <w:rsid w:val="00C027DF"/>
    <w:rsid w:val="00C049C8"/>
    <w:rsid w:val="00C12224"/>
    <w:rsid w:val="00C1270C"/>
    <w:rsid w:val="00C12D3D"/>
    <w:rsid w:val="00C1345E"/>
    <w:rsid w:val="00C20B06"/>
    <w:rsid w:val="00C2100F"/>
    <w:rsid w:val="00C21D7A"/>
    <w:rsid w:val="00C2403C"/>
    <w:rsid w:val="00C26D04"/>
    <w:rsid w:val="00C309C6"/>
    <w:rsid w:val="00C35CF3"/>
    <w:rsid w:val="00C36805"/>
    <w:rsid w:val="00C43A3C"/>
    <w:rsid w:val="00C44E5E"/>
    <w:rsid w:val="00C45D83"/>
    <w:rsid w:val="00C5025B"/>
    <w:rsid w:val="00C50F30"/>
    <w:rsid w:val="00C52F27"/>
    <w:rsid w:val="00C53746"/>
    <w:rsid w:val="00C621A0"/>
    <w:rsid w:val="00C65A29"/>
    <w:rsid w:val="00C70471"/>
    <w:rsid w:val="00C74568"/>
    <w:rsid w:val="00C74753"/>
    <w:rsid w:val="00C75F71"/>
    <w:rsid w:val="00C77E56"/>
    <w:rsid w:val="00C83933"/>
    <w:rsid w:val="00C83E57"/>
    <w:rsid w:val="00C86611"/>
    <w:rsid w:val="00C871CD"/>
    <w:rsid w:val="00C91B8F"/>
    <w:rsid w:val="00C9296D"/>
    <w:rsid w:val="00C93BB8"/>
    <w:rsid w:val="00C94DBF"/>
    <w:rsid w:val="00CA1B6D"/>
    <w:rsid w:val="00CA54DB"/>
    <w:rsid w:val="00CA787F"/>
    <w:rsid w:val="00CB2454"/>
    <w:rsid w:val="00CC04EF"/>
    <w:rsid w:val="00CC0DDE"/>
    <w:rsid w:val="00CC2F87"/>
    <w:rsid w:val="00CC45E0"/>
    <w:rsid w:val="00CC646B"/>
    <w:rsid w:val="00CC79A1"/>
    <w:rsid w:val="00CD035F"/>
    <w:rsid w:val="00CD0C20"/>
    <w:rsid w:val="00CD15B9"/>
    <w:rsid w:val="00CD2C2D"/>
    <w:rsid w:val="00CD75E4"/>
    <w:rsid w:val="00CD7C95"/>
    <w:rsid w:val="00CE58F1"/>
    <w:rsid w:val="00CE5CE9"/>
    <w:rsid w:val="00CE6263"/>
    <w:rsid w:val="00CF05D6"/>
    <w:rsid w:val="00CF37FC"/>
    <w:rsid w:val="00CF7E39"/>
    <w:rsid w:val="00D06A5D"/>
    <w:rsid w:val="00D07FFD"/>
    <w:rsid w:val="00D125F1"/>
    <w:rsid w:val="00D14A03"/>
    <w:rsid w:val="00D15475"/>
    <w:rsid w:val="00D2016E"/>
    <w:rsid w:val="00D26231"/>
    <w:rsid w:val="00D3264C"/>
    <w:rsid w:val="00D32A64"/>
    <w:rsid w:val="00D32B35"/>
    <w:rsid w:val="00D32E9F"/>
    <w:rsid w:val="00D3453F"/>
    <w:rsid w:val="00D434E9"/>
    <w:rsid w:val="00D4756D"/>
    <w:rsid w:val="00D50204"/>
    <w:rsid w:val="00D537EE"/>
    <w:rsid w:val="00D563F2"/>
    <w:rsid w:val="00D663BB"/>
    <w:rsid w:val="00D6798F"/>
    <w:rsid w:val="00D71924"/>
    <w:rsid w:val="00D73E89"/>
    <w:rsid w:val="00D7431C"/>
    <w:rsid w:val="00D74B1A"/>
    <w:rsid w:val="00D85BDF"/>
    <w:rsid w:val="00D8684E"/>
    <w:rsid w:val="00D91094"/>
    <w:rsid w:val="00D9237C"/>
    <w:rsid w:val="00D93228"/>
    <w:rsid w:val="00D93A53"/>
    <w:rsid w:val="00D95CEF"/>
    <w:rsid w:val="00DA059E"/>
    <w:rsid w:val="00DA40A1"/>
    <w:rsid w:val="00DA4552"/>
    <w:rsid w:val="00DA5DD8"/>
    <w:rsid w:val="00DC2641"/>
    <w:rsid w:val="00DC468C"/>
    <w:rsid w:val="00DC7B38"/>
    <w:rsid w:val="00DD012C"/>
    <w:rsid w:val="00DD3D44"/>
    <w:rsid w:val="00DD56AC"/>
    <w:rsid w:val="00DD70D5"/>
    <w:rsid w:val="00DD7872"/>
    <w:rsid w:val="00DD7A17"/>
    <w:rsid w:val="00DE33EF"/>
    <w:rsid w:val="00DE6620"/>
    <w:rsid w:val="00DF33A8"/>
    <w:rsid w:val="00DF446B"/>
    <w:rsid w:val="00DF64BB"/>
    <w:rsid w:val="00DF659D"/>
    <w:rsid w:val="00DF6F31"/>
    <w:rsid w:val="00E00CF1"/>
    <w:rsid w:val="00E02622"/>
    <w:rsid w:val="00E02AC1"/>
    <w:rsid w:val="00E04A20"/>
    <w:rsid w:val="00E05721"/>
    <w:rsid w:val="00E06F9C"/>
    <w:rsid w:val="00E12892"/>
    <w:rsid w:val="00E2522D"/>
    <w:rsid w:val="00E263FE"/>
    <w:rsid w:val="00E27B97"/>
    <w:rsid w:val="00E336DA"/>
    <w:rsid w:val="00E3386E"/>
    <w:rsid w:val="00E33D6C"/>
    <w:rsid w:val="00E34F34"/>
    <w:rsid w:val="00E36801"/>
    <w:rsid w:val="00E36F73"/>
    <w:rsid w:val="00E410AD"/>
    <w:rsid w:val="00E4373E"/>
    <w:rsid w:val="00E446C5"/>
    <w:rsid w:val="00E479BE"/>
    <w:rsid w:val="00E5482A"/>
    <w:rsid w:val="00E548BA"/>
    <w:rsid w:val="00E56B7A"/>
    <w:rsid w:val="00E574DF"/>
    <w:rsid w:val="00E579C6"/>
    <w:rsid w:val="00E628A8"/>
    <w:rsid w:val="00E6447D"/>
    <w:rsid w:val="00E647BC"/>
    <w:rsid w:val="00E6600E"/>
    <w:rsid w:val="00E66188"/>
    <w:rsid w:val="00E747F7"/>
    <w:rsid w:val="00E80C88"/>
    <w:rsid w:val="00E81C08"/>
    <w:rsid w:val="00E825FA"/>
    <w:rsid w:val="00E83D96"/>
    <w:rsid w:val="00E86F30"/>
    <w:rsid w:val="00E87940"/>
    <w:rsid w:val="00E91EEF"/>
    <w:rsid w:val="00E925BD"/>
    <w:rsid w:val="00E96946"/>
    <w:rsid w:val="00EA311B"/>
    <w:rsid w:val="00EA5E12"/>
    <w:rsid w:val="00EB0215"/>
    <w:rsid w:val="00EB158A"/>
    <w:rsid w:val="00EB2004"/>
    <w:rsid w:val="00EB2E72"/>
    <w:rsid w:val="00EB3160"/>
    <w:rsid w:val="00EB33A0"/>
    <w:rsid w:val="00EB71B2"/>
    <w:rsid w:val="00EB78DB"/>
    <w:rsid w:val="00EC257E"/>
    <w:rsid w:val="00EC6742"/>
    <w:rsid w:val="00EC721E"/>
    <w:rsid w:val="00EE002F"/>
    <w:rsid w:val="00EE03E0"/>
    <w:rsid w:val="00EE055F"/>
    <w:rsid w:val="00EE2DB4"/>
    <w:rsid w:val="00EE5A22"/>
    <w:rsid w:val="00EF21A1"/>
    <w:rsid w:val="00EF6519"/>
    <w:rsid w:val="00EF6846"/>
    <w:rsid w:val="00EF729E"/>
    <w:rsid w:val="00F01902"/>
    <w:rsid w:val="00F024DC"/>
    <w:rsid w:val="00F1048E"/>
    <w:rsid w:val="00F11D52"/>
    <w:rsid w:val="00F1286C"/>
    <w:rsid w:val="00F155B1"/>
    <w:rsid w:val="00F2478C"/>
    <w:rsid w:val="00F253CE"/>
    <w:rsid w:val="00F318F6"/>
    <w:rsid w:val="00F32C35"/>
    <w:rsid w:val="00F3321B"/>
    <w:rsid w:val="00F3549F"/>
    <w:rsid w:val="00F35CE4"/>
    <w:rsid w:val="00F363FF"/>
    <w:rsid w:val="00F36BA6"/>
    <w:rsid w:val="00F36C9D"/>
    <w:rsid w:val="00F372BD"/>
    <w:rsid w:val="00F45A18"/>
    <w:rsid w:val="00F47246"/>
    <w:rsid w:val="00F51809"/>
    <w:rsid w:val="00F52A58"/>
    <w:rsid w:val="00F539AF"/>
    <w:rsid w:val="00F56D57"/>
    <w:rsid w:val="00F56DB4"/>
    <w:rsid w:val="00F613C4"/>
    <w:rsid w:val="00F6220B"/>
    <w:rsid w:val="00F70809"/>
    <w:rsid w:val="00F710C4"/>
    <w:rsid w:val="00F733D8"/>
    <w:rsid w:val="00F73563"/>
    <w:rsid w:val="00F75D4F"/>
    <w:rsid w:val="00F808C9"/>
    <w:rsid w:val="00F80FFA"/>
    <w:rsid w:val="00F8314B"/>
    <w:rsid w:val="00F84616"/>
    <w:rsid w:val="00F85243"/>
    <w:rsid w:val="00F92263"/>
    <w:rsid w:val="00FA2900"/>
    <w:rsid w:val="00FA3C03"/>
    <w:rsid w:val="00FA452B"/>
    <w:rsid w:val="00FA4B29"/>
    <w:rsid w:val="00FA5369"/>
    <w:rsid w:val="00FA5F31"/>
    <w:rsid w:val="00FA73D2"/>
    <w:rsid w:val="00FB5DEE"/>
    <w:rsid w:val="00FC1C93"/>
    <w:rsid w:val="00FC4A93"/>
    <w:rsid w:val="00FC5076"/>
    <w:rsid w:val="00FC6D26"/>
    <w:rsid w:val="00FD0362"/>
    <w:rsid w:val="00FD03F1"/>
    <w:rsid w:val="00FD2AA2"/>
    <w:rsid w:val="00FD5B6E"/>
    <w:rsid w:val="00FE1C7B"/>
    <w:rsid w:val="00FF214F"/>
    <w:rsid w:val="00FF41F1"/>
    <w:rsid w:val="00FF6B37"/>
    <w:rsid w:val="00FF78D1"/>
    <w:rsid w:val="00FF7D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8545"/>
    <o:shapelayout v:ext="edit">
      <o:idmap v:ext="edit" data="1"/>
    </o:shapelayout>
  </w:shapeDefaults>
  <w:decimalSymbol w:val="."/>
  <w:listSeparator w:val=","/>
  <w14:docId w14:val="32A2358A"/>
  <w15:docId w15:val="{994F5E62-A146-4B3E-B9B0-6947C531F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Calibri"/>
        <w:lang w:val="en-CA" w:eastAsia="en-CA"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Courier" w:hAnsi="Courier" w:cs="Courier"/>
      <w:sz w:val="24"/>
      <w:szCs w:val="24"/>
      <w:lang w:val="en-US" w:eastAsia="en-US"/>
    </w:rPr>
  </w:style>
  <w:style w:type="paragraph" w:styleId="Heading1">
    <w:name w:val="heading 1"/>
    <w:basedOn w:val="Normal"/>
    <w:next w:val="Normal"/>
    <w:link w:val="Heading1Char"/>
    <w:uiPriority w:val="99"/>
    <w:qFormat/>
    <w:pPr>
      <w:keepNext/>
      <w:widowControl/>
      <w:jc w:val="center"/>
      <w:outlineLvl w:val="0"/>
    </w:pPr>
    <w:rPr>
      <w:rFonts w:ascii="Arial" w:hAnsi="Arial" w:cs="Arial"/>
      <w:sz w:val="44"/>
      <w:szCs w:val="44"/>
      <w:lang w:val="en-GB"/>
    </w:rPr>
  </w:style>
  <w:style w:type="paragraph" w:styleId="Heading2">
    <w:name w:val="heading 2"/>
    <w:basedOn w:val="Normal"/>
    <w:next w:val="Normal"/>
    <w:link w:val="Heading2Char"/>
    <w:uiPriority w:val="99"/>
    <w:qFormat/>
    <w:pPr>
      <w:keepNext/>
      <w:widowControl/>
      <w:jc w:val="center"/>
      <w:outlineLvl w:val="1"/>
    </w:pPr>
    <w:rPr>
      <w:b/>
      <w:bCs/>
      <w:sz w:val="28"/>
      <w:szCs w:val="28"/>
    </w:rPr>
  </w:style>
  <w:style w:type="paragraph" w:styleId="Heading3">
    <w:name w:val="heading 3"/>
    <w:basedOn w:val="Normal"/>
    <w:next w:val="Normal"/>
    <w:link w:val="Heading3Char"/>
    <w:uiPriority w:val="99"/>
    <w:qFormat/>
    <w:pPr>
      <w:keepNext/>
      <w:widowControl/>
      <w:jc w:val="center"/>
      <w:outlineLvl w:val="2"/>
    </w:pPr>
    <w:rPr>
      <w:b/>
      <w:bCs/>
      <w:caps/>
      <w:sz w:val="16"/>
      <w:szCs w:val="16"/>
    </w:rPr>
  </w:style>
  <w:style w:type="paragraph" w:styleId="Heading4">
    <w:name w:val="heading 4"/>
    <w:basedOn w:val="Normal"/>
    <w:next w:val="Normal"/>
    <w:link w:val="Heading4Char"/>
    <w:uiPriority w:val="99"/>
    <w:qFormat/>
    <w:pPr>
      <w:keepNext/>
      <w:widowControl/>
      <w:tabs>
        <w:tab w:val="left" w:pos="-1440"/>
      </w:tabs>
      <w:ind w:left="1440" w:hanging="720"/>
      <w:jc w:val="center"/>
      <w:outlineLvl w:val="3"/>
    </w:pPr>
    <w:rPr>
      <w:b/>
      <w:bCs/>
      <w:caps/>
      <w:sz w:val="16"/>
      <w:szCs w:val="16"/>
    </w:rPr>
  </w:style>
  <w:style w:type="paragraph" w:styleId="Heading5">
    <w:name w:val="heading 5"/>
    <w:basedOn w:val="Normal"/>
    <w:next w:val="Normal"/>
    <w:link w:val="Heading5Char"/>
    <w:uiPriority w:val="99"/>
    <w:qFormat/>
    <w:pPr>
      <w:keepNext/>
      <w:keepLines/>
      <w:widowControl/>
      <w:tabs>
        <w:tab w:val="center" w:pos="4680"/>
      </w:tabs>
      <w:jc w:val="both"/>
      <w:outlineLvl w:val="4"/>
    </w:pPr>
    <w:rPr>
      <w:b/>
      <w:bCs/>
      <w:sz w:val="16"/>
      <w:szCs w:val="16"/>
    </w:rPr>
  </w:style>
  <w:style w:type="paragraph" w:styleId="Heading6">
    <w:name w:val="heading 6"/>
    <w:basedOn w:val="Normal"/>
    <w:next w:val="Normal"/>
    <w:link w:val="Heading6Char"/>
    <w:uiPriority w:val="99"/>
    <w:qFormat/>
    <w:pPr>
      <w:keepNext/>
      <w:widowControl/>
      <w:jc w:val="center"/>
      <w:outlineLvl w:val="5"/>
    </w:pPr>
    <w:rPr>
      <w:b/>
      <w:bCs/>
      <w:lang w:val="en-GB"/>
    </w:rPr>
  </w:style>
  <w:style w:type="paragraph" w:styleId="Heading7">
    <w:name w:val="heading 7"/>
    <w:basedOn w:val="Normal"/>
    <w:next w:val="Normal"/>
    <w:link w:val="Heading7Char"/>
    <w:uiPriority w:val="99"/>
    <w:qFormat/>
    <w:pPr>
      <w:keepNext/>
      <w:widowControl/>
      <w:outlineLvl w:val="6"/>
    </w:pPr>
    <w:rPr>
      <w:b/>
      <w:bCs/>
      <w:sz w:val="16"/>
      <w:szCs w:val="16"/>
    </w:rPr>
  </w:style>
  <w:style w:type="paragraph" w:styleId="Heading8">
    <w:name w:val="heading 8"/>
    <w:basedOn w:val="Normal"/>
    <w:next w:val="Normal"/>
    <w:link w:val="Heading8Char"/>
    <w:uiPriority w:val="99"/>
    <w:qFormat/>
    <w:pPr>
      <w:keepNext/>
      <w:widowControl/>
      <w:ind w:left="4320"/>
      <w:jc w:val="both"/>
      <w:outlineLvl w:val="7"/>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locked/>
    <w:rPr>
      <w:rFonts w:ascii="Cambria" w:hAnsi="Cambria" w:cs="Times New Roman"/>
      <w:b/>
      <w:bCs/>
      <w:i/>
      <w:iCs/>
      <w:sz w:val="28"/>
      <w:szCs w:val="28"/>
    </w:rPr>
  </w:style>
  <w:style w:type="character" w:customStyle="1" w:styleId="Heading3Char">
    <w:name w:val="Heading 3 Char"/>
    <w:basedOn w:val="DefaultParagraphFont"/>
    <w:link w:val="Heading3"/>
    <w:uiPriority w:val="99"/>
    <w:locked/>
    <w:rPr>
      <w:rFonts w:ascii="Cambria" w:hAnsi="Cambria" w:cs="Times New Roman"/>
      <w:b/>
      <w:bCs/>
      <w:sz w:val="26"/>
      <w:szCs w:val="26"/>
    </w:rPr>
  </w:style>
  <w:style w:type="character" w:customStyle="1" w:styleId="Heading4Char">
    <w:name w:val="Heading 4 Char"/>
    <w:basedOn w:val="DefaultParagraphFont"/>
    <w:link w:val="Heading4"/>
    <w:uiPriority w:val="9"/>
    <w:semiHidden/>
    <w:locked/>
    <w:rPr>
      <w:rFonts w:cs="Times New Roman"/>
      <w:b/>
      <w:bCs/>
      <w:sz w:val="28"/>
      <w:szCs w:val="28"/>
    </w:rPr>
  </w:style>
  <w:style w:type="character" w:customStyle="1" w:styleId="Heading5Char">
    <w:name w:val="Heading 5 Char"/>
    <w:basedOn w:val="DefaultParagraphFont"/>
    <w:link w:val="Heading5"/>
    <w:uiPriority w:val="9"/>
    <w:semiHidden/>
    <w:locked/>
    <w:rPr>
      <w:rFonts w:cs="Times New Roman"/>
      <w:b/>
      <w:bCs/>
      <w:i/>
      <w:iCs/>
      <w:sz w:val="26"/>
      <w:szCs w:val="26"/>
    </w:rPr>
  </w:style>
  <w:style w:type="character" w:customStyle="1" w:styleId="Heading6Char">
    <w:name w:val="Heading 6 Char"/>
    <w:basedOn w:val="DefaultParagraphFont"/>
    <w:link w:val="Heading6"/>
    <w:uiPriority w:val="99"/>
    <w:locked/>
    <w:rPr>
      <w:rFonts w:cs="Times New Roman"/>
      <w:b/>
      <w:bCs/>
    </w:rPr>
  </w:style>
  <w:style w:type="character" w:customStyle="1" w:styleId="Heading7Char">
    <w:name w:val="Heading 7 Char"/>
    <w:basedOn w:val="DefaultParagraphFont"/>
    <w:link w:val="Heading7"/>
    <w:uiPriority w:val="9"/>
    <w:semiHidden/>
    <w:locked/>
    <w:rPr>
      <w:rFonts w:cs="Times New Roman"/>
      <w:sz w:val="24"/>
      <w:szCs w:val="24"/>
    </w:rPr>
  </w:style>
  <w:style w:type="character" w:customStyle="1" w:styleId="Heading8Char">
    <w:name w:val="Heading 8 Char"/>
    <w:basedOn w:val="DefaultParagraphFont"/>
    <w:link w:val="Heading8"/>
    <w:uiPriority w:val="9"/>
    <w:semiHidden/>
    <w:locked/>
    <w:rPr>
      <w:rFonts w:cs="Times New Roman"/>
      <w:i/>
      <w:iCs/>
      <w:sz w:val="24"/>
      <w:szCs w:val="24"/>
    </w:rPr>
  </w:style>
  <w:style w:type="character" w:styleId="FootnoteReference">
    <w:name w:val="footnote reference"/>
    <w:basedOn w:val="DefaultParagraphFont"/>
    <w:uiPriority w:val="99"/>
    <w:rPr>
      <w:rFonts w:cs="Times New Roman"/>
    </w:rPr>
  </w:style>
  <w:style w:type="paragraph" w:customStyle="1" w:styleId="Level1">
    <w:name w:val="Level 1"/>
    <w:basedOn w:val="Normal"/>
    <w:uiPriority w:val="99"/>
    <w:pPr>
      <w:numPr>
        <w:numId w:val="1"/>
      </w:numPr>
      <w:ind w:left="720" w:hanging="720"/>
      <w:outlineLvl w:val="0"/>
    </w:pPr>
  </w:style>
  <w:style w:type="paragraph" w:styleId="TOC1">
    <w:name w:val="toc 1"/>
    <w:basedOn w:val="Normal"/>
    <w:next w:val="Normal"/>
    <w:autoRedefine/>
    <w:uiPriority w:val="99"/>
    <w:rsid w:val="00CA1B6D"/>
    <w:pPr>
      <w:widowControl/>
      <w:ind w:left="720" w:hanging="720"/>
      <w:jc w:val="both"/>
    </w:pPr>
    <w:rPr>
      <w:rFonts w:ascii="Times New Roman" w:hAnsi="Times New Roman" w:cs="Times New Roman"/>
      <w:b/>
      <w:sz w:val="16"/>
      <w:szCs w:val="16"/>
      <w:lang w:val="en-GB"/>
    </w:rPr>
  </w:style>
  <w:style w:type="paragraph" w:styleId="TOC2">
    <w:name w:val="toc 2"/>
    <w:basedOn w:val="Normal"/>
    <w:next w:val="Normal"/>
    <w:autoRedefine/>
    <w:uiPriority w:val="99"/>
    <w:pPr>
      <w:ind w:left="1440" w:hanging="720"/>
    </w:pPr>
  </w:style>
  <w:style w:type="paragraph" w:styleId="TOC3">
    <w:name w:val="toc 3"/>
    <w:basedOn w:val="Normal"/>
    <w:next w:val="Normal"/>
    <w:autoRedefine/>
    <w:uiPriority w:val="99"/>
    <w:pPr>
      <w:ind w:left="2160" w:hanging="720"/>
    </w:pPr>
    <w:rPr>
      <w:sz w:val="16"/>
      <w:szCs w:val="16"/>
      <w:lang w:val="en-GB"/>
    </w:rPr>
  </w:style>
  <w:style w:type="paragraph" w:styleId="TOC4">
    <w:name w:val="toc 4"/>
    <w:basedOn w:val="Normal"/>
    <w:next w:val="Normal"/>
    <w:autoRedefine/>
    <w:uiPriority w:val="99"/>
    <w:pPr>
      <w:ind w:left="2880" w:hanging="720"/>
    </w:pPr>
    <w:rPr>
      <w:sz w:val="16"/>
      <w:szCs w:val="16"/>
      <w:lang w:val="en-GB"/>
    </w:rPr>
  </w:style>
  <w:style w:type="paragraph" w:styleId="TOC5">
    <w:name w:val="toc 5"/>
    <w:basedOn w:val="Normal"/>
    <w:next w:val="Normal"/>
    <w:autoRedefine/>
    <w:uiPriority w:val="99"/>
    <w:pPr>
      <w:ind w:left="3600" w:hanging="720"/>
    </w:pPr>
  </w:style>
  <w:style w:type="paragraph" w:customStyle="1" w:styleId="Level3">
    <w:name w:val="Level 3"/>
    <w:basedOn w:val="Normal"/>
    <w:uiPriority w:val="99"/>
    <w:pPr>
      <w:numPr>
        <w:ilvl w:val="2"/>
        <w:numId w:val="2"/>
      </w:numPr>
      <w:ind w:left="2160" w:hanging="720"/>
      <w:outlineLvl w:val="2"/>
    </w:pPr>
  </w:style>
  <w:style w:type="paragraph" w:customStyle="1" w:styleId="Level2">
    <w:name w:val="Level 2"/>
    <w:basedOn w:val="Normal"/>
    <w:uiPriority w:val="99"/>
    <w:pPr>
      <w:numPr>
        <w:ilvl w:val="1"/>
        <w:numId w:val="2"/>
      </w:numPr>
      <w:ind w:left="1440" w:hanging="720"/>
      <w:outlineLvl w:val="1"/>
    </w:pPr>
  </w:style>
  <w:style w:type="paragraph" w:styleId="BodyText">
    <w:name w:val="Body Text"/>
    <w:basedOn w:val="Normal"/>
    <w:link w:val="BodyTextChar"/>
    <w:uiPriority w:val="99"/>
    <w:pPr>
      <w:widowControl/>
      <w:jc w:val="both"/>
    </w:pPr>
    <w:rPr>
      <w:sz w:val="16"/>
      <w:szCs w:val="16"/>
      <w:lang w:val="en-GB"/>
    </w:rPr>
  </w:style>
  <w:style w:type="character" w:customStyle="1" w:styleId="BodyTextChar">
    <w:name w:val="Body Text Char"/>
    <w:basedOn w:val="DefaultParagraphFont"/>
    <w:link w:val="BodyText"/>
    <w:uiPriority w:val="99"/>
    <w:semiHidden/>
    <w:locked/>
    <w:rPr>
      <w:rFonts w:ascii="Courier" w:hAnsi="Courier" w:cs="Courier"/>
      <w:sz w:val="24"/>
      <w:szCs w:val="24"/>
    </w:rPr>
  </w:style>
  <w:style w:type="paragraph" w:styleId="BodyText2">
    <w:name w:val="Body Text 2"/>
    <w:basedOn w:val="Normal"/>
    <w:link w:val="BodyText2Char"/>
    <w:uiPriority w:val="99"/>
    <w:rPr>
      <w:sz w:val="16"/>
      <w:szCs w:val="16"/>
    </w:rPr>
  </w:style>
  <w:style w:type="character" w:customStyle="1" w:styleId="BodyText2Char">
    <w:name w:val="Body Text 2 Char"/>
    <w:basedOn w:val="DefaultParagraphFont"/>
    <w:link w:val="BodyText2"/>
    <w:uiPriority w:val="99"/>
    <w:semiHidden/>
    <w:locked/>
    <w:rPr>
      <w:rFonts w:ascii="Courier" w:hAnsi="Courier" w:cs="Courier"/>
      <w:sz w:val="24"/>
      <w:szCs w:val="24"/>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Courier" w:hAnsi="Courier" w:cs="Courier"/>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Courier" w:hAnsi="Courier" w:cs="Courier"/>
      <w:sz w:val="24"/>
      <w:szCs w:val="24"/>
    </w:rPr>
  </w:style>
  <w:style w:type="paragraph" w:styleId="BodyTextIndent2">
    <w:name w:val="Body Text Indent 2"/>
    <w:basedOn w:val="Normal"/>
    <w:link w:val="BodyTextIndent2Char"/>
    <w:uiPriority w:val="99"/>
    <w:pPr>
      <w:widowControl/>
      <w:tabs>
        <w:tab w:val="left" w:pos="-1440"/>
      </w:tabs>
      <w:ind w:left="1440"/>
      <w:jc w:val="both"/>
    </w:pPr>
    <w:rPr>
      <w:sz w:val="16"/>
      <w:szCs w:val="16"/>
    </w:rPr>
  </w:style>
  <w:style w:type="character" w:customStyle="1" w:styleId="BodyTextIndent2Char">
    <w:name w:val="Body Text Indent 2 Char"/>
    <w:basedOn w:val="DefaultParagraphFont"/>
    <w:link w:val="BodyTextIndent2"/>
    <w:uiPriority w:val="99"/>
    <w:semiHidden/>
    <w:locked/>
    <w:rPr>
      <w:rFonts w:ascii="Courier" w:hAnsi="Courier" w:cs="Courier"/>
      <w:sz w:val="24"/>
      <w:szCs w:val="24"/>
    </w:rPr>
  </w:style>
  <w:style w:type="paragraph" w:styleId="BodyTextIndent3">
    <w:name w:val="Body Text Indent 3"/>
    <w:basedOn w:val="Normal"/>
    <w:link w:val="BodyTextIndent3Char"/>
    <w:uiPriority w:val="99"/>
    <w:pPr>
      <w:widowControl/>
      <w:tabs>
        <w:tab w:val="left" w:pos="-1440"/>
      </w:tabs>
      <w:ind w:left="1008"/>
      <w:jc w:val="both"/>
    </w:pPr>
    <w:rPr>
      <w:sz w:val="16"/>
      <w:szCs w:val="16"/>
    </w:rPr>
  </w:style>
  <w:style w:type="character" w:customStyle="1" w:styleId="BodyTextIndent3Char">
    <w:name w:val="Body Text Indent 3 Char"/>
    <w:basedOn w:val="DefaultParagraphFont"/>
    <w:link w:val="BodyTextIndent3"/>
    <w:uiPriority w:val="99"/>
    <w:semiHidden/>
    <w:locked/>
    <w:rPr>
      <w:rFonts w:ascii="Courier" w:hAnsi="Courier" w:cs="Courier"/>
      <w:sz w:val="16"/>
      <w:szCs w:val="16"/>
    </w:rPr>
  </w:style>
  <w:style w:type="paragraph" w:styleId="ListParagraph">
    <w:name w:val="List Paragraph"/>
    <w:basedOn w:val="Normal"/>
    <w:uiPriority w:val="34"/>
    <w:qFormat/>
    <w:rsid w:val="00B64328"/>
    <w:pPr>
      <w:ind w:left="720"/>
    </w:pPr>
  </w:style>
  <w:style w:type="paragraph" w:styleId="DocumentMap">
    <w:name w:val="Document Map"/>
    <w:basedOn w:val="Normal"/>
    <w:link w:val="DocumentMapChar"/>
    <w:uiPriority w:val="99"/>
    <w:semiHidden/>
    <w:unhideWhenUsed/>
    <w:rsid w:val="0095783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57838"/>
    <w:rPr>
      <w:rFonts w:ascii="Tahoma" w:hAnsi="Tahoma" w:cs="Tahoma"/>
      <w:sz w:val="16"/>
      <w:szCs w:val="16"/>
    </w:rPr>
  </w:style>
  <w:style w:type="paragraph" w:styleId="BalloonText">
    <w:name w:val="Balloon Text"/>
    <w:basedOn w:val="Normal"/>
    <w:link w:val="BalloonTextChar"/>
    <w:uiPriority w:val="99"/>
    <w:semiHidden/>
    <w:unhideWhenUsed/>
    <w:rsid w:val="00D74B1A"/>
    <w:rPr>
      <w:rFonts w:ascii="Tahoma" w:hAnsi="Tahoma" w:cs="Tahoma"/>
      <w:sz w:val="16"/>
      <w:szCs w:val="16"/>
    </w:rPr>
  </w:style>
  <w:style w:type="character" w:customStyle="1" w:styleId="BalloonTextChar">
    <w:name w:val="Balloon Text Char"/>
    <w:basedOn w:val="DefaultParagraphFont"/>
    <w:link w:val="BalloonText"/>
    <w:uiPriority w:val="99"/>
    <w:semiHidden/>
    <w:rsid w:val="00D74B1A"/>
    <w:rPr>
      <w:rFonts w:ascii="Tahoma" w:hAnsi="Tahoma" w:cs="Tahoma"/>
      <w:sz w:val="16"/>
      <w:szCs w:val="16"/>
    </w:rPr>
  </w:style>
  <w:style w:type="table" w:styleId="TableGrid">
    <w:name w:val="Table Grid"/>
    <w:basedOn w:val="TableNormal"/>
    <w:uiPriority w:val="59"/>
    <w:rsid w:val="00875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F241D"/>
    <w:rPr>
      <w:color w:val="808080"/>
    </w:rPr>
  </w:style>
  <w:style w:type="character" w:styleId="Hyperlink">
    <w:name w:val="Hyperlink"/>
    <w:basedOn w:val="DefaultParagraphFont"/>
    <w:uiPriority w:val="99"/>
    <w:unhideWhenUsed/>
    <w:rsid w:val="00A73F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7795838">
      <w:bodyDiv w:val="1"/>
      <w:marLeft w:val="0"/>
      <w:marRight w:val="0"/>
      <w:marTop w:val="0"/>
      <w:marBottom w:val="0"/>
      <w:divBdr>
        <w:top w:val="none" w:sz="0" w:space="0" w:color="auto"/>
        <w:left w:val="none" w:sz="0" w:space="0" w:color="auto"/>
        <w:bottom w:val="none" w:sz="0" w:space="0" w:color="auto"/>
        <w:right w:val="none" w:sz="0" w:space="0" w:color="auto"/>
      </w:divBdr>
    </w:div>
    <w:div w:id="1716003883">
      <w:bodyDiv w:val="1"/>
      <w:marLeft w:val="0"/>
      <w:marRight w:val="0"/>
      <w:marTop w:val="0"/>
      <w:marBottom w:val="0"/>
      <w:divBdr>
        <w:top w:val="none" w:sz="0" w:space="0" w:color="auto"/>
        <w:left w:val="none" w:sz="0" w:space="0" w:color="auto"/>
        <w:bottom w:val="none" w:sz="0" w:space="0" w:color="auto"/>
        <w:right w:val="none" w:sz="0" w:space="0" w:color="auto"/>
      </w:divBdr>
    </w:div>
    <w:div w:id="1788547233">
      <w:marLeft w:val="0"/>
      <w:marRight w:val="0"/>
      <w:marTop w:val="0"/>
      <w:marBottom w:val="0"/>
      <w:divBdr>
        <w:top w:val="none" w:sz="0" w:space="0" w:color="auto"/>
        <w:left w:val="none" w:sz="0" w:space="0" w:color="auto"/>
        <w:bottom w:val="none" w:sz="0" w:space="0" w:color="auto"/>
        <w:right w:val="none" w:sz="0" w:space="0" w:color="auto"/>
      </w:divBdr>
    </w:div>
    <w:div w:id="178854723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A711999F0274617833173A8EF550886"/>
        <w:category>
          <w:name w:val="General"/>
          <w:gallery w:val="placeholder"/>
        </w:category>
        <w:types>
          <w:type w:val="bbPlcHdr"/>
        </w:types>
        <w:behaviors>
          <w:behavior w:val="content"/>
        </w:behaviors>
        <w:guid w:val="{BAF1D9C0-90BD-4F33-9F51-A2613FC1D07C}"/>
      </w:docPartPr>
      <w:docPartBody>
        <w:p w:rsidR="00595821" w:rsidRDefault="00991AA8" w:rsidP="00991AA8">
          <w:pPr>
            <w:pStyle w:val="DA711999F0274617833173A8EF5508869"/>
          </w:pPr>
          <w:r w:rsidRPr="00BC2682">
            <w:rPr>
              <w:rStyle w:val="PlaceholderText"/>
              <w:rFonts w:ascii="Arial" w:hAnsi="Arial" w:cs="Arial"/>
              <w:b/>
            </w:rPr>
            <w:t>TENANT</w:t>
          </w:r>
        </w:p>
      </w:docPartBody>
    </w:docPart>
    <w:docPart>
      <w:docPartPr>
        <w:name w:val="B0D712A0EDA7484885686C938E3FFD0C"/>
        <w:category>
          <w:name w:val="General"/>
          <w:gallery w:val="placeholder"/>
        </w:category>
        <w:types>
          <w:type w:val="bbPlcHdr"/>
        </w:types>
        <w:behaviors>
          <w:behavior w:val="content"/>
        </w:behaviors>
        <w:guid w:val="{40985732-A1F6-4BD0-8FD8-034A1FAE3CCF}"/>
      </w:docPartPr>
      <w:docPartBody>
        <w:p w:rsidR="004549B4" w:rsidRDefault="00991AA8" w:rsidP="00991AA8">
          <w:pPr>
            <w:pStyle w:val="B0D712A0EDA7484885686C938E3FFD0C9"/>
          </w:pPr>
          <w:r>
            <w:rPr>
              <w:rStyle w:val="PlaceholderText"/>
            </w:rPr>
            <w:t>address</w:t>
          </w:r>
        </w:p>
      </w:docPartBody>
    </w:docPart>
    <w:docPart>
      <w:docPartPr>
        <w:name w:val="0A46FB3920B24CB693FC46B7BB9FBD87"/>
        <w:category>
          <w:name w:val="General"/>
          <w:gallery w:val="placeholder"/>
        </w:category>
        <w:types>
          <w:type w:val="bbPlcHdr"/>
        </w:types>
        <w:behaviors>
          <w:behavior w:val="content"/>
        </w:behaviors>
        <w:guid w:val="{1D9C2E26-6521-4E75-821F-1D98DCC1E2D8}"/>
      </w:docPartPr>
      <w:docPartBody>
        <w:p w:rsidR="004549B4" w:rsidRDefault="00991AA8" w:rsidP="00991AA8">
          <w:pPr>
            <w:pStyle w:val="0A46FB3920B24CB693FC46B7BB9FBD879"/>
          </w:pPr>
          <w:r>
            <w:rPr>
              <w:rStyle w:val="PlaceholderText"/>
            </w:rPr>
            <w:t>Click here to enter text</w:t>
          </w:r>
        </w:p>
      </w:docPartBody>
    </w:docPart>
    <w:docPart>
      <w:docPartPr>
        <w:name w:val="174D1DAFA5E84624AB0E926469F3F6DC"/>
        <w:category>
          <w:name w:val="General"/>
          <w:gallery w:val="placeholder"/>
        </w:category>
        <w:types>
          <w:type w:val="bbPlcHdr"/>
        </w:types>
        <w:behaviors>
          <w:behavior w:val="content"/>
        </w:behaviors>
        <w:guid w:val="{210BD5F8-372A-4E0D-9CC7-97CD1906EA78}"/>
      </w:docPartPr>
      <w:docPartBody>
        <w:p w:rsidR="004549B4" w:rsidRDefault="00991AA8" w:rsidP="00991AA8">
          <w:pPr>
            <w:pStyle w:val="174D1DAFA5E84624AB0E926469F3F6DC9"/>
          </w:pPr>
          <w:r>
            <w:rPr>
              <w:rStyle w:val="PlaceholderText"/>
            </w:rPr>
            <w:t>Click here to enter text</w:t>
          </w:r>
        </w:p>
      </w:docPartBody>
    </w:docPart>
    <w:docPart>
      <w:docPartPr>
        <w:name w:val="1DCB93EDBBE7439A90AAF0F262A98FAC"/>
        <w:category>
          <w:name w:val="General"/>
          <w:gallery w:val="placeholder"/>
        </w:category>
        <w:types>
          <w:type w:val="bbPlcHdr"/>
        </w:types>
        <w:behaviors>
          <w:behavior w:val="content"/>
        </w:behaviors>
        <w:guid w:val="{34FED57E-FD16-4A90-91F2-E5C45C87F855}"/>
      </w:docPartPr>
      <w:docPartBody>
        <w:p w:rsidR="004549B4" w:rsidRDefault="00991AA8" w:rsidP="00991AA8">
          <w:pPr>
            <w:pStyle w:val="1DCB93EDBBE7439A90AAF0F262A98FAC9"/>
          </w:pPr>
          <w:r>
            <w:rPr>
              <w:rStyle w:val="PlaceholderText"/>
            </w:rPr>
            <w:t>address</w:t>
          </w:r>
        </w:p>
      </w:docPartBody>
    </w:docPart>
    <w:docPart>
      <w:docPartPr>
        <w:name w:val="AD1530C4CB8147A4AEEA26BC66066C3F"/>
        <w:category>
          <w:name w:val="General"/>
          <w:gallery w:val="placeholder"/>
        </w:category>
        <w:types>
          <w:type w:val="bbPlcHdr"/>
        </w:types>
        <w:behaviors>
          <w:behavior w:val="content"/>
        </w:behaviors>
        <w:guid w:val="{C7784460-EF60-468D-B0C0-43C2BF0FD52C}"/>
      </w:docPartPr>
      <w:docPartBody>
        <w:p w:rsidR="004549B4" w:rsidRDefault="00991AA8" w:rsidP="00991AA8">
          <w:pPr>
            <w:pStyle w:val="AD1530C4CB8147A4AEEA26BC66066C3F9"/>
          </w:pPr>
          <w:r>
            <w:rPr>
              <w:rStyle w:val="PlaceholderText"/>
            </w:rPr>
            <w:t>Name</w:t>
          </w:r>
        </w:p>
      </w:docPartBody>
    </w:docPart>
    <w:docPart>
      <w:docPartPr>
        <w:name w:val="CDF062BC69C241F49C5FC2E9E2C9C92C"/>
        <w:category>
          <w:name w:val="General"/>
          <w:gallery w:val="placeholder"/>
        </w:category>
        <w:types>
          <w:type w:val="bbPlcHdr"/>
        </w:types>
        <w:behaviors>
          <w:behavior w:val="content"/>
        </w:behaviors>
        <w:guid w:val="{07436F78-11E6-4AF2-89CD-858E68E33E44}"/>
      </w:docPartPr>
      <w:docPartBody>
        <w:p w:rsidR="004549B4" w:rsidRDefault="00991AA8" w:rsidP="00991AA8">
          <w:pPr>
            <w:pStyle w:val="CDF062BC69C241F49C5FC2E9E2C9C92C9"/>
          </w:pPr>
          <w:r>
            <w:rPr>
              <w:rStyle w:val="PlaceholderText"/>
            </w:rPr>
            <w:t>000-0000</w:t>
          </w:r>
        </w:p>
      </w:docPartBody>
    </w:docPart>
    <w:docPart>
      <w:docPartPr>
        <w:name w:val="0D0CE067BBF7411393909E9DCCA96F28"/>
        <w:category>
          <w:name w:val="General"/>
          <w:gallery w:val="placeholder"/>
        </w:category>
        <w:types>
          <w:type w:val="bbPlcHdr"/>
        </w:types>
        <w:behaviors>
          <w:behavior w:val="content"/>
        </w:behaviors>
        <w:guid w:val="{15644C3F-6ACF-4AFC-8C05-7CA3133DC11B}"/>
      </w:docPartPr>
      <w:docPartBody>
        <w:p w:rsidR="004549B4" w:rsidRDefault="00991AA8" w:rsidP="00991AA8">
          <w:pPr>
            <w:pStyle w:val="0D0CE067BBF7411393909E9DCCA96F289"/>
          </w:pPr>
          <w:r>
            <w:rPr>
              <w:rStyle w:val="PlaceholderText"/>
            </w:rPr>
            <w:t>email</w:t>
          </w:r>
        </w:p>
      </w:docPartBody>
    </w:docPart>
    <w:docPart>
      <w:docPartPr>
        <w:name w:val="6DFB8121F0734D26A1BF9CBDA51B0C12"/>
        <w:category>
          <w:name w:val="General"/>
          <w:gallery w:val="placeholder"/>
        </w:category>
        <w:types>
          <w:type w:val="bbPlcHdr"/>
        </w:types>
        <w:behaviors>
          <w:behavior w:val="content"/>
        </w:behaviors>
        <w:guid w:val="{A1B8F96A-098D-4452-92BB-36470ACB9700}"/>
      </w:docPartPr>
      <w:docPartBody>
        <w:p w:rsidR="004549B4" w:rsidRDefault="00991AA8" w:rsidP="00991AA8">
          <w:pPr>
            <w:pStyle w:val="6DFB8121F0734D26A1BF9CBDA51B0C129"/>
          </w:pPr>
          <w:r>
            <w:rPr>
              <w:rStyle w:val="PlaceholderText"/>
            </w:rPr>
            <w:t>x</w:t>
          </w:r>
        </w:p>
      </w:docPartBody>
    </w:docPart>
    <w:docPart>
      <w:docPartPr>
        <w:name w:val="75539145195E4D1391E94C163220D176"/>
        <w:category>
          <w:name w:val="General"/>
          <w:gallery w:val="placeholder"/>
        </w:category>
        <w:types>
          <w:type w:val="bbPlcHdr"/>
        </w:types>
        <w:behaviors>
          <w:behavior w:val="content"/>
        </w:behaviors>
        <w:guid w:val="{C457B269-313C-4418-B2F6-5F352E7C2B57}"/>
      </w:docPartPr>
      <w:docPartBody>
        <w:p w:rsidR="004549B4" w:rsidRDefault="00991AA8" w:rsidP="00991AA8">
          <w:pPr>
            <w:pStyle w:val="75539145195E4D1391E94C163220D1769"/>
          </w:pPr>
          <w:r>
            <w:rPr>
              <w:rStyle w:val="PlaceholderText"/>
            </w:rPr>
            <w:t>date</w:t>
          </w:r>
        </w:p>
      </w:docPartBody>
    </w:docPart>
    <w:docPart>
      <w:docPartPr>
        <w:name w:val="1E47D04C8AD54F13A9DB8EA2B063529D"/>
        <w:category>
          <w:name w:val="General"/>
          <w:gallery w:val="placeholder"/>
        </w:category>
        <w:types>
          <w:type w:val="bbPlcHdr"/>
        </w:types>
        <w:behaviors>
          <w:behavior w:val="content"/>
        </w:behaviors>
        <w:guid w:val="{A114635E-C4BC-4597-963D-B01132D82B85}"/>
      </w:docPartPr>
      <w:docPartBody>
        <w:p w:rsidR="004549B4" w:rsidRDefault="00991AA8" w:rsidP="00991AA8">
          <w:pPr>
            <w:pStyle w:val="1E47D04C8AD54F13A9DB8EA2B063529D9"/>
          </w:pPr>
          <w:r>
            <w:rPr>
              <w:rStyle w:val="PlaceholderText"/>
            </w:rPr>
            <w:t>date</w:t>
          </w:r>
        </w:p>
      </w:docPartBody>
    </w:docPart>
    <w:docPart>
      <w:docPartPr>
        <w:name w:val="80CB9687C90047FC9DF3F0F436896756"/>
        <w:category>
          <w:name w:val="General"/>
          <w:gallery w:val="placeholder"/>
        </w:category>
        <w:types>
          <w:type w:val="bbPlcHdr"/>
        </w:types>
        <w:behaviors>
          <w:behavior w:val="content"/>
        </w:behaviors>
        <w:guid w:val="{153CE6D1-6299-45DA-B837-6DA3E4FA1686}"/>
      </w:docPartPr>
      <w:docPartBody>
        <w:p w:rsidR="004549B4" w:rsidRDefault="00991AA8" w:rsidP="00991AA8">
          <w:pPr>
            <w:pStyle w:val="80CB9687C90047FC9DF3F0F4368967569"/>
          </w:pPr>
          <w:r>
            <w:rPr>
              <w:rStyle w:val="PlaceholderText"/>
            </w:rPr>
            <w:t>date</w:t>
          </w:r>
        </w:p>
      </w:docPartBody>
    </w:docPart>
    <w:docPart>
      <w:docPartPr>
        <w:name w:val="E6C1F45760D44354A4CF8E711621BACF"/>
        <w:category>
          <w:name w:val="General"/>
          <w:gallery w:val="placeholder"/>
        </w:category>
        <w:types>
          <w:type w:val="bbPlcHdr"/>
        </w:types>
        <w:behaviors>
          <w:behavior w:val="content"/>
        </w:behaviors>
        <w:guid w:val="{82F16AC4-3EAE-4496-856E-A9D19DB8744A}"/>
      </w:docPartPr>
      <w:docPartBody>
        <w:p w:rsidR="004549B4" w:rsidRDefault="00991AA8" w:rsidP="00991AA8">
          <w:pPr>
            <w:pStyle w:val="E6C1F45760D44354A4CF8E711621BACF9"/>
          </w:pPr>
          <w:r>
            <w:rPr>
              <w:rStyle w:val="PlaceholderText"/>
            </w:rPr>
            <w:t>date</w:t>
          </w:r>
        </w:p>
      </w:docPartBody>
    </w:docPart>
    <w:docPart>
      <w:docPartPr>
        <w:name w:val="C5AB018A5B6D423994C0361527D44937"/>
        <w:category>
          <w:name w:val="General"/>
          <w:gallery w:val="placeholder"/>
        </w:category>
        <w:types>
          <w:type w:val="bbPlcHdr"/>
        </w:types>
        <w:behaviors>
          <w:behavior w:val="content"/>
        </w:behaviors>
        <w:guid w:val="{556D0711-5B22-41DD-B466-D485E4B4695B}"/>
      </w:docPartPr>
      <w:docPartBody>
        <w:p w:rsidR="004549B4" w:rsidRDefault="00991AA8" w:rsidP="00991AA8">
          <w:pPr>
            <w:pStyle w:val="C5AB018A5B6D423994C0361527D449377"/>
          </w:pPr>
          <w:r>
            <w:rPr>
              <w:rStyle w:val="PlaceholderText"/>
            </w:rPr>
            <w:t>x,xxx</w:t>
          </w:r>
        </w:p>
      </w:docPartBody>
    </w:docPart>
    <w:docPart>
      <w:docPartPr>
        <w:name w:val="22DD937B97D743029664A737FBA6AFF5"/>
        <w:category>
          <w:name w:val="General"/>
          <w:gallery w:val="placeholder"/>
        </w:category>
        <w:types>
          <w:type w:val="bbPlcHdr"/>
        </w:types>
        <w:behaviors>
          <w:behavior w:val="content"/>
        </w:behaviors>
        <w:guid w:val="{3BC33331-8F47-4BFE-82F5-7B14C72267F4}"/>
      </w:docPartPr>
      <w:docPartBody>
        <w:p w:rsidR="004549B4" w:rsidRDefault="00991AA8" w:rsidP="00991AA8">
          <w:pPr>
            <w:pStyle w:val="22DD937B97D743029664A737FBA6AFF57"/>
          </w:pPr>
          <w:r>
            <w:rPr>
              <w:rStyle w:val="PlaceholderText"/>
            </w:rPr>
            <w:t>0.00</w:t>
          </w:r>
        </w:p>
      </w:docPartBody>
    </w:docPart>
    <w:docPart>
      <w:docPartPr>
        <w:name w:val="81C66603E7104C408467FD872C769B17"/>
        <w:category>
          <w:name w:val="General"/>
          <w:gallery w:val="placeholder"/>
        </w:category>
        <w:types>
          <w:type w:val="bbPlcHdr"/>
        </w:types>
        <w:behaviors>
          <w:behavior w:val="content"/>
        </w:behaviors>
        <w:guid w:val="{07D3FFCE-BE48-4608-AC01-E94E18617BFC}"/>
      </w:docPartPr>
      <w:docPartBody>
        <w:p w:rsidR="004549B4" w:rsidRDefault="00991AA8" w:rsidP="00991AA8">
          <w:pPr>
            <w:pStyle w:val="81C66603E7104C408467FD872C769B176"/>
          </w:pPr>
          <w:r w:rsidRPr="00376642">
            <w:rPr>
              <w:rStyle w:val="PlaceholderText"/>
              <w:rFonts w:ascii="Arial" w:hAnsi="Arial" w:cs="Arial"/>
              <w:sz w:val="20"/>
              <w:szCs w:val="20"/>
            </w:rPr>
            <w:t>Tenant</w:t>
          </w:r>
        </w:p>
      </w:docPartBody>
    </w:docPart>
    <w:docPart>
      <w:docPartPr>
        <w:name w:val="52470118C7134D6FB28E45F19CFA3F8B"/>
        <w:category>
          <w:name w:val="General"/>
          <w:gallery w:val="placeholder"/>
        </w:category>
        <w:types>
          <w:type w:val="bbPlcHdr"/>
        </w:types>
        <w:behaviors>
          <w:behavior w:val="content"/>
        </w:behaviors>
        <w:guid w:val="{B0FE9C3E-14DF-45FB-A900-7B045802477E}"/>
      </w:docPartPr>
      <w:docPartBody>
        <w:p w:rsidR="004549B4" w:rsidRDefault="00991AA8" w:rsidP="00991AA8">
          <w:pPr>
            <w:pStyle w:val="52470118C7134D6FB28E45F19CFA3F8B5"/>
          </w:pPr>
          <w:r>
            <w:rPr>
              <w:rStyle w:val="PlaceholderText"/>
              <w:rFonts w:ascii="Arial" w:hAnsi="Arial" w:cs="Arial"/>
              <w:b/>
            </w:rPr>
            <w:t>TENANT</w:t>
          </w:r>
        </w:p>
      </w:docPartBody>
    </w:docPart>
    <w:docPart>
      <w:docPartPr>
        <w:name w:val="79526ECADE0B4A44B086229CCB5C53D8"/>
        <w:category>
          <w:name w:val="General"/>
          <w:gallery w:val="placeholder"/>
        </w:category>
        <w:types>
          <w:type w:val="bbPlcHdr"/>
        </w:types>
        <w:behaviors>
          <w:behavior w:val="content"/>
        </w:behaviors>
        <w:guid w:val="{956FDFB7-D3D6-4FBB-BC57-CF49F6DEDBC1}"/>
      </w:docPartPr>
      <w:docPartBody>
        <w:p w:rsidR="004549B4" w:rsidRDefault="00991AA8" w:rsidP="00991AA8">
          <w:pPr>
            <w:pStyle w:val="79526ECADE0B4A44B086229CCB5C53D85"/>
          </w:pPr>
          <w:r>
            <w:rPr>
              <w:rStyle w:val="PlaceholderText"/>
            </w:rPr>
            <w:t>Address</w:t>
          </w:r>
        </w:p>
      </w:docPartBody>
    </w:docPart>
    <w:docPart>
      <w:docPartPr>
        <w:name w:val="4AFC5365BC7040FCBFB92E7AEEA21B48"/>
        <w:category>
          <w:name w:val="General"/>
          <w:gallery w:val="placeholder"/>
        </w:category>
        <w:types>
          <w:type w:val="bbPlcHdr"/>
        </w:types>
        <w:behaviors>
          <w:behavior w:val="content"/>
        </w:behaviors>
        <w:guid w:val="{38CD7F24-6EDB-4D45-8017-ADE7565D2A0B}"/>
      </w:docPartPr>
      <w:docPartBody>
        <w:p w:rsidR="004549B4" w:rsidRDefault="00991AA8" w:rsidP="00991AA8">
          <w:pPr>
            <w:pStyle w:val="4AFC5365BC7040FCBFB92E7AEEA21B485"/>
          </w:pPr>
          <w:r>
            <w:rPr>
              <w:rStyle w:val="PlaceholderText"/>
            </w:rPr>
            <w:t>north</w:t>
          </w:r>
        </w:p>
      </w:docPartBody>
    </w:docPart>
    <w:docPart>
      <w:docPartPr>
        <w:name w:val="048521CDC39E4067AEAFE96AE2BF4BEE"/>
        <w:category>
          <w:name w:val="General"/>
          <w:gallery w:val="placeholder"/>
        </w:category>
        <w:types>
          <w:type w:val="bbPlcHdr"/>
        </w:types>
        <w:behaviors>
          <w:behavior w:val="content"/>
        </w:behaviors>
        <w:guid w:val="{D030FDFE-0A5D-4782-8F97-A793A46FE418}"/>
      </w:docPartPr>
      <w:docPartBody>
        <w:p w:rsidR="004549B4" w:rsidRDefault="00991AA8" w:rsidP="00991AA8">
          <w:pPr>
            <w:pStyle w:val="048521CDC39E4067AEAFE96AE2BF4BEE5"/>
          </w:pPr>
          <w:r>
            <w:rPr>
              <w:rStyle w:val="PlaceholderText"/>
            </w:rPr>
            <w:t>X,XXX</w:t>
          </w:r>
        </w:p>
      </w:docPartBody>
    </w:docPart>
    <w:docPart>
      <w:docPartPr>
        <w:name w:val="A7A5BAE7C1174FE18CCF801F152AC547"/>
        <w:category>
          <w:name w:val="General"/>
          <w:gallery w:val="placeholder"/>
        </w:category>
        <w:types>
          <w:type w:val="bbPlcHdr"/>
        </w:types>
        <w:behaviors>
          <w:behavior w:val="content"/>
        </w:behaviors>
        <w:guid w:val="{D55EC854-116E-4F1E-B1D2-1E680D2328E2}"/>
      </w:docPartPr>
      <w:docPartBody>
        <w:p w:rsidR="00801F53" w:rsidRDefault="00991AA8" w:rsidP="00991AA8">
          <w:pPr>
            <w:pStyle w:val="A7A5BAE7C1174FE18CCF801F152AC5474"/>
          </w:pPr>
          <w:r>
            <w:rPr>
              <w:rStyle w:val="PlaceholderText"/>
            </w:rPr>
            <w:t>0.00</w:t>
          </w:r>
        </w:p>
      </w:docPartBody>
    </w:docPart>
    <w:docPart>
      <w:docPartPr>
        <w:name w:val="3811F5B3E13644CC9981F131E771C954"/>
        <w:category>
          <w:name w:val="General"/>
          <w:gallery w:val="placeholder"/>
        </w:category>
        <w:types>
          <w:type w:val="bbPlcHdr"/>
        </w:types>
        <w:behaviors>
          <w:behavior w:val="content"/>
        </w:behaviors>
        <w:guid w:val="{A18A1D8A-130A-4B1A-AE95-9C2522EA3410}"/>
      </w:docPartPr>
      <w:docPartBody>
        <w:p w:rsidR="00801F53" w:rsidRDefault="00991AA8" w:rsidP="00991AA8">
          <w:pPr>
            <w:pStyle w:val="3811F5B3E13644CC9981F131E771C9544"/>
          </w:pPr>
          <w:r>
            <w:rPr>
              <w:rStyle w:val="PlaceholderText"/>
            </w:rPr>
            <w:t>0.00</w:t>
          </w:r>
        </w:p>
      </w:docPartBody>
    </w:docPart>
    <w:docPart>
      <w:docPartPr>
        <w:name w:val="1E5BE37F0A414C1EBCFC4ADAFB9AB763"/>
        <w:category>
          <w:name w:val="General"/>
          <w:gallery w:val="placeholder"/>
        </w:category>
        <w:types>
          <w:type w:val="bbPlcHdr"/>
        </w:types>
        <w:behaviors>
          <w:behavior w:val="content"/>
        </w:behaviors>
        <w:guid w:val="{0C7B1217-3AFC-43F8-A0A8-DD05B73041CE}"/>
      </w:docPartPr>
      <w:docPartBody>
        <w:p w:rsidR="00801F53" w:rsidRDefault="00991AA8" w:rsidP="00991AA8">
          <w:pPr>
            <w:pStyle w:val="1E5BE37F0A414C1EBCFC4ADAFB9AB7634"/>
          </w:pPr>
          <w:r>
            <w:rPr>
              <w:rStyle w:val="PlaceholderText"/>
            </w:rPr>
            <w:t>0.00</w:t>
          </w:r>
        </w:p>
      </w:docPartBody>
    </w:docPart>
    <w:docPart>
      <w:docPartPr>
        <w:name w:val="394A9B1372974A5B9B6007EB8E39B34A"/>
        <w:category>
          <w:name w:val="General"/>
          <w:gallery w:val="placeholder"/>
        </w:category>
        <w:types>
          <w:type w:val="bbPlcHdr"/>
        </w:types>
        <w:behaviors>
          <w:behavior w:val="content"/>
        </w:behaviors>
        <w:guid w:val="{7D9821DB-99E1-4B96-9EFA-D3768CCB5C92}"/>
      </w:docPartPr>
      <w:docPartBody>
        <w:p w:rsidR="00801F53" w:rsidRDefault="00991AA8" w:rsidP="00991AA8">
          <w:pPr>
            <w:pStyle w:val="394A9B1372974A5B9B6007EB8E39B34A4"/>
          </w:pPr>
          <w:r>
            <w:rPr>
              <w:rStyle w:val="PlaceholderText"/>
            </w:rPr>
            <w:t>0.00</w:t>
          </w:r>
        </w:p>
      </w:docPartBody>
    </w:docPart>
    <w:docPart>
      <w:docPartPr>
        <w:name w:val="4A8307609CF74C8697B520824C4AE953"/>
        <w:category>
          <w:name w:val="General"/>
          <w:gallery w:val="placeholder"/>
        </w:category>
        <w:types>
          <w:type w:val="bbPlcHdr"/>
        </w:types>
        <w:behaviors>
          <w:behavior w:val="content"/>
        </w:behaviors>
        <w:guid w:val="{9569F086-5E9B-4B34-AC19-8F2729B75EC1}"/>
      </w:docPartPr>
      <w:docPartBody>
        <w:p w:rsidR="00801F53" w:rsidRDefault="00991AA8" w:rsidP="00991AA8">
          <w:pPr>
            <w:pStyle w:val="4A8307609CF74C8697B520824C4AE9534"/>
          </w:pPr>
          <w:r>
            <w:rPr>
              <w:rStyle w:val="PlaceholderText"/>
            </w:rPr>
            <w:t>0,000.00</w:t>
          </w:r>
        </w:p>
      </w:docPartBody>
    </w:docPart>
    <w:docPart>
      <w:docPartPr>
        <w:name w:val="D90D7513EA414F608CBC4A7AAF88E24A"/>
        <w:category>
          <w:name w:val="General"/>
          <w:gallery w:val="placeholder"/>
        </w:category>
        <w:types>
          <w:type w:val="bbPlcHdr"/>
        </w:types>
        <w:behaviors>
          <w:behavior w:val="content"/>
        </w:behaviors>
        <w:guid w:val="{623306AB-578E-40FC-92BF-5DE067728EDB}"/>
      </w:docPartPr>
      <w:docPartBody>
        <w:p w:rsidR="00801F53" w:rsidRDefault="00991AA8" w:rsidP="00991AA8">
          <w:pPr>
            <w:pStyle w:val="D90D7513EA414F608CBC4A7AAF88E24A4"/>
          </w:pPr>
          <w:r>
            <w:rPr>
              <w:rStyle w:val="PlaceholderText"/>
            </w:rPr>
            <w:t>0.00</w:t>
          </w:r>
        </w:p>
      </w:docPartBody>
    </w:docPart>
    <w:docPart>
      <w:docPartPr>
        <w:name w:val="C83B0D36328B4718A0DC38A6DAC0AAA3"/>
        <w:category>
          <w:name w:val="General"/>
          <w:gallery w:val="placeholder"/>
        </w:category>
        <w:types>
          <w:type w:val="bbPlcHdr"/>
        </w:types>
        <w:behaviors>
          <w:behavior w:val="content"/>
        </w:behaviors>
        <w:guid w:val="{2D6AFD38-AF07-4A96-989E-97C5C06F811D}"/>
      </w:docPartPr>
      <w:docPartBody>
        <w:p w:rsidR="00801F53" w:rsidRDefault="00991AA8" w:rsidP="00991AA8">
          <w:pPr>
            <w:pStyle w:val="C83B0D36328B4718A0DC38A6DAC0AAA34"/>
          </w:pPr>
          <w:r>
            <w:rPr>
              <w:rStyle w:val="PlaceholderText"/>
            </w:rPr>
            <w:t>0.00</w:t>
          </w:r>
        </w:p>
      </w:docPartBody>
    </w:docPart>
    <w:docPart>
      <w:docPartPr>
        <w:name w:val="7E1B5C4ED80A4CA39F96BF764F9AE13E"/>
        <w:category>
          <w:name w:val="General"/>
          <w:gallery w:val="placeholder"/>
        </w:category>
        <w:types>
          <w:type w:val="bbPlcHdr"/>
        </w:types>
        <w:behaviors>
          <w:behavior w:val="content"/>
        </w:behaviors>
        <w:guid w:val="{BDCEAADA-691F-4CFD-B86B-71FDB88C81AA}"/>
      </w:docPartPr>
      <w:docPartBody>
        <w:p w:rsidR="00801F53" w:rsidRDefault="00991AA8" w:rsidP="00991AA8">
          <w:pPr>
            <w:pStyle w:val="7E1B5C4ED80A4CA39F96BF764F9AE13E4"/>
          </w:pPr>
          <w:r>
            <w:rPr>
              <w:rStyle w:val="PlaceholderText"/>
            </w:rPr>
            <w:t>Click here to enter text</w:t>
          </w:r>
        </w:p>
      </w:docPartBody>
    </w:docPart>
    <w:docPart>
      <w:docPartPr>
        <w:name w:val="BF2936649F6441E6B68C74BA92DA38A7"/>
        <w:category>
          <w:name w:val="General"/>
          <w:gallery w:val="placeholder"/>
        </w:category>
        <w:types>
          <w:type w:val="bbPlcHdr"/>
        </w:types>
        <w:behaviors>
          <w:behavior w:val="content"/>
        </w:behaviors>
        <w:guid w:val="{BE301674-2FCD-4444-AFC2-630770C61C4F}"/>
      </w:docPartPr>
      <w:docPartBody>
        <w:p w:rsidR="00801F53" w:rsidRDefault="00991AA8" w:rsidP="00991AA8">
          <w:pPr>
            <w:pStyle w:val="BF2936649F6441E6B68C74BA92DA38A74"/>
          </w:pPr>
          <w:r>
            <w:rPr>
              <w:rStyle w:val="PlaceholderText"/>
            </w:rPr>
            <w:t>Click here to enter text</w:t>
          </w:r>
        </w:p>
      </w:docPartBody>
    </w:docPart>
    <w:docPart>
      <w:docPartPr>
        <w:name w:val="9D649255855D486BB97A5571FA60F7B4"/>
        <w:category>
          <w:name w:val="General"/>
          <w:gallery w:val="placeholder"/>
        </w:category>
        <w:types>
          <w:type w:val="bbPlcHdr"/>
        </w:types>
        <w:behaviors>
          <w:behavior w:val="content"/>
        </w:behaviors>
        <w:guid w:val="{D7B5E8FF-9CB1-4C47-9C45-3FB0403CE92F}"/>
      </w:docPartPr>
      <w:docPartBody>
        <w:p w:rsidR="00801F53" w:rsidRDefault="00991AA8" w:rsidP="00991AA8">
          <w:pPr>
            <w:pStyle w:val="9D649255855D486BB97A5571FA60F7B44"/>
          </w:pPr>
          <w:r w:rsidRPr="00376642">
            <w:rPr>
              <w:rStyle w:val="PlaceholderText"/>
              <w:u w:val="single"/>
            </w:rPr>
            <w:t>000,000.00</w:t>
          </w:r>
        </w:p>
      </w:docPartBody>
    </w:docPart>
    <w:docPart>
      <w:docPartPr>
        <w:name w:val="EA637AA969A54A8E9083DF8E3A6FED77"/>
        <w:category>
          <w:name w:val="General"/>
          <w:gallery w:val="placeholder"/>
        </w:category>
        <w:types>
          <w:type w:val="bbPlcHdr"/>
        </w:types>
        <w:behaviors>
          <w:behavior w:val="content"/>
        </w:behaviors>
        <w:guid w:val="{4008BF2D-E91D-47FB-B158-BD7177BBAF0C}"/>
      </w:docPartPr>
      <w:docPartBody>
        <w:p w:rsidR="00801F53" w:rsidRDefault="00991AA8" w:rsidP="00991AA8">
          <w:pPr>
            <w:pStyle w:val="EA637AA969A54A8E9083DF8E3A6FED774"/>
          </w:pPr>
          <w:r>
            <w:rPr>
              <w:rStyle w:val="PlaceholderText"/>
              <w:u w:val="single"/>
            </w:rPr>
            <w:t>0</w:t>
          </w:r>
          <w:r w:rsidRPr="00376642">
            <w:rPr>
              <w:rStyle w:val="PlaceholderText"/>
              <w:u w:val="single"/>
            </w:rPr>
            <w:t>0,000.00</w:t>
          </w:r>
        </w:p>
      </w:docPartBody>
    </w:docPart>
    <w:docPart>
      <w:docPartPr>
        <w:name w:val="5C678DB5959F41759E16E4469EFD0AB4"/>
        <w:category>
          <w:name w:val="General"/>
          <w:gallery w:val="placeholder"/>
        </w:category>
        <w:types>
          <w:type w:val="bbPlcHdr"/>
        </w:types>
        <w:behaviors>
          <w:behavior w:val="content"/>
        </w:behaviors>
        <w:guid w:val="{95EACFB2-347F-4C07-AD60-649D889F96C0}"/>
      </w:docPartPr>
      <w:docPartBody>
        <w:p w:rsidR="00801F53" w:rsidRDefault="007571D3" w:rsidP="007571D3">
          <w:pPr>
            <w:pStyle w:val="5C678DB5959F41759E16E4469EFD0AB4"/>
          </w:pPr>
          <w:r>
            <w:rPr>
              <w:rStyle w:val="PlaceholderText"/>
            </w:rPr>
            <w:t>0.00</w:t>
          </w:r>
        </w:p>
      </w:docPartBody>
    </w:docPart>
    <w:docPart>
      <w:docPartPr>
        <w:name w:val="BCE1492CCF654AD9893AEEA293FACDEC"/>
        <w:category>
          <w:name w:val="General"/>
          <w:gallery w:val="placeholder"/>
        </w:category>
        <w:types>
          <w:type w:val="bbPlcHdr"/>
        </w:types>
        <w:behaviors>
          <w:behavior w:val="content"/>
        </w:behaviors>
        <w:guid w:val="{5BC3AF4C-E3F1-44CE-B8A6-1694E1736A12}"/>
      </w:docPartPr>
      <w:docPartBody>
        <w:p w:rsidR="00801F53" w:rsidRDefault="00991AA8" w:rsidP="00991AA8">
          <w:pPr>
            <w:pStyle w:val="BCE1492CCF654AD9893AEEA293FACDEC4"/>
          </w:pPr>
          <w:r>
            <w:rPr>
              <w:rStyle w:val="PlaceholderText"/>
            </w:rPr>
            <w:t>0.00</w:t>
          </w:r>
        </w:p>
      </w:docPartBody>
    </w:docPart>
    <w:docPart>
      <w:docPartPr>
        <w:name w:val="209D287AE136434CBFC88098499B9F64"/>
        <w:category>
          <w:name w:val="General"/>
          <w:gallery w:val="placeholder"/>
        </w:category>
        <w:types>
          <w:type w:val="bbPlcHdr"/>
        </w:types>
        <w:behaviors>
          <w:behavior w:val="content"/>
        </w:behaviors>
        <w:guid w:val="{086D1CD0-CD78-4F27-869D-82195DD9D675}"/>
      </w:docPartPr>
      <w:docPartBody>
        <w:p w:rsidR="00801F53" w:rsidRDefault="00991AA8" w:rsidP="00991AA8">
          <w:pPr>
            <w:pStyle w:val="209D287AE136434CBFC88098499B9F644"/>
          </w:pPr>
          <w:r>
            <w:rPr>
              <w:rStyle w:val="PlaceholderText"/>
            </w:rPr>
            <w:t>0.00</w:t>
          </w:r>
        </w:p>
      </w:docPartBody>
    </w:docPart>
    <w:docPart>
      <w:docPartPr>
        <w:name w:val="3973F6696E2F4A7C93A718AF10274AF4"/>
        <w:category>
          <w:name w:val="General"/>
          <w:gallery w:val="placeholder"/>
        </w:category>
        <w:types>
          <w:type w:val="bbPlcHdr"/>
        </w:types>
        <w:behaviors>
          <w:behavior w:val="content"/>
        </w:behaviors>
        <w:guid w:val="{B57F5FAF-59E3-418D-A1FE-5D159D87A42F}"/>
      </w:docPartPr>
      <w:docPartBody>
        <w:p w:rsidR="00801F53" w:rsidRDefault="00991AA8" w:rsidP="00991AA8">
          <w:pPr>
            <w:pStyle w:val="3973F6696E2F4A7C93A718AF10274AF44"/>
          </w:pPr>
          <w:r>
            <w:rPr>
              <w:rStyle w:val="PlaceholderText"/>
            </w:rPr>
            <w:t>0.00</w:t>
          </w:r>
        </w:p>
      </w:docPartBody>
    </w:docPart>
    <w:docPart>
      <w:docPartPr>
        <w:name w:val="FC4A18FAC12D410491D0995E9412EE77"/>
        <w:category>
          <w:name w:val="General"/>
          <w:gallery w:val="placeholder"/>
        </w:category>
        <w:types>
          <w:type w:val="bbPlcHdr"/>
        </w:types>
        <w:behaviors>
          <w:behavior w:val="content"/>
        </w:behaviors>
        <w:guid w:val="{09BBFE52-1B8D-4D5B-94B8-4EF2A78155D2}"/>
      </w:docPartPr>
      <w:docPartBody>
        <w:p w:rsidR="00801F53" w:rsidRDefault="00991AA8" w:rsidP="00991AA8">
          <w:pPr>
            <w:pStyle w:val="FC4A18FAC12D410491D0995E9412EE774"/>
          </w:pPr>
          <w:r>
            <w:rPr>
              <w:rStyle w:val="PlaceholderText"/>
            </w:rPr>
            <w:t>0.00</w:t>
          </w:r>
        </w:p>
      </w:docPartBody>
    </w:docPart>
    <w:docPart>
      <w:docPartPr>
        <w:name w:val="6B1E1E15FE4B47E38DB6598F0CBBEC00"/>
        <w:category>
          <w:name w:val="General"/>
          <w:gallery w:val="placeholder"/>
        </w:category>
        <w:types>
          <w:type w:val="bbPlcHdr"/>
        </w:types>
        <w:behaviors>
          <w:behavior w:val="content"/>
        </w:behaviors>
        <w:guid w:val="{4E027841-9A6C-4124-A144-F72839EAFC91}"/>
      </w:docPartPr>
      <w:docPartBody>
        <w:p w:rsidR="00991AA8" w:rsidRDefault="00991AA8" w:rsidP="00991AA8">
          <w:pPr>
            <w:pStyle w:val="6B1E1E15FE4B47E38DB6598F0CBBEC003"/>
          </w:pPr>
          <w:r>
            <w:rPr>
              <w:rStyle w:val="PlaceholderText"/>
            </w:rPr>
            <w:t>Name of Centre</w:t>
          </w:r>
        </w:p>
      </w:docPartBody>
    </w:docPart>
    <w:docPart>
      <w:docPartPr>
        <w:name w:val="84CEB948827B44838DD3704A0F6C1719"/>
        <w:category>
          <w:name w:val="General"/>
          <w:gallery w:val="placeholder"/>
        </w:category>
        <w:types>
          <w:type w:val="bbPlcHdr"/>
        </w:types>
        <w:behaviors>
          <w:behavior w:val="content"/>
        </w:behaviors>
        <w:guid w:val="{36769E2A-2ADA-4A43-9330-B944DD1CE600}"/>
      </w:docPartPr>
      <w:docPartBody>
        <w:p w:rsidR="00991AA8" w:rsidRDefault="00991AA8" w:rsidP="00991AA8">
          <w:pPr>
            <w:pStyle w:val="84CEB948827B44838DD3704A0F6C17193"/>
          </w:pPr>
          <w:r>
            <w:rPr>
              <w:rStyle w:val="PlaceholderText"/>
            </w:rPr>
            <w:t>Address</w:t>
          </w:r>
        </w:p>
      </w:docPartBody>
    </w:docPart>
    <w:docPart>
      <w:docPartPr>
        <w:name w:val="E8EAA4EFF40948E2B0BE644D30BE5441"/>
        <w:category>
          <w:name w:val="General"/>
          <w:gallery w:val="placeholder"/>
        </w:category>
        <w:types>
          <w:type w:val="bbPlcHdr"/>
        </w:types>
        <w:behaviors>
          <w:behavior w:val="content"/>
        </w:behaviors>
        <w:guid w:val="{46535D5F-77DE-4105-B88E-3B91C20EB9DC}"/>
      </w:docPartPr>
      <w:docPartBody>
        <w:p w:rsidR="00991AA8" w:rsidRDefault="00991AA8" w:rsidP="00991AA8">
          <w:pPr>
            <w:pStyle w:val="E8EAA4EFF40948E2B0BE644D30BE54413"/>
          </w:pPr>
          <w:r>
            <w:rPr>
              <w:rStyle w:val="PlaceholderText"/>
            </w:rPr>
            <w:t>Postal Code</w:t>
          </w:r>
        </w:p>
      </w:docPartBody>
    </w:docPart>
    <w:docPart>
      <w:docPartPr>
        <w:name w:val="1B4F03653F2C4964BE210DB6BD5C9A1F"/>
        <w:category>
          <w:name w:val="General"/>
          <w:gallery w:val="placeholder"/>
        </w:category>
        <w:types>
          <w:type w:val="bbPlcHdr"/>
        </w:types>
        <w:behaviors>
          <w:behavior w:val="content"/>
        </w:behaviors>
        <w:guid w:val="{DE74BBA7-A9B5-4D52-879C-6344E5FA6A1A}"/>
      </w:docPartPr>
      <w:docPartBody>
        <w:p w:rsidR="00991AA8" w:rsidRDefault="00991AA8" w:rsidP="00991AA8">
          <w:pPr>
            <w:pStyle w:val="1B4F03653F2C4964BE210DB6BD5C9A1F3"/>
          </w:pPr>
          <w:r>
            <w:rPr>
              <w:rStyle w:val="PlaceholderText"/>
            </w:rPr>
            <w:t>Postal Code</w:t>
          </w:r>
        </w:p>
      </w:docPartBody>
    </w:docPart>
    <w:docPart>
      <w:docPartPr>
        <w:name w:val="50BC60B94905487FA4186E299F5663CD"/>
        <w:category>
          <w:name w:val="General"/>
          <w:gallery w:val="placeholder"/>
        </w:category>
        <w:types>
          <w:type w:val="bbPlcHdr"/>
        </w:types>
        <w:behaviors>
          <w:behavior w:val="content"/>
        </w:behaviors>
        <w:guid w:val="{3A89660D-85C5-4C61-BAB6-C45C299CCCE3}"/>
      </w:docPartPr>
      <w:docPartBody>
        <w:p w:rsidR="00991AA8" w:rsidRDefault="00991AA8" w:rsidP="00991AA8">
          <w:pPr>
            <w:pStyle w:val="50BC60B94905487FA4186E299F5663CD2"/>
          </w:pPr>
          <w:r>
            <w:rPr>
              <w:rStyle w:val="PlaceholderText"/>
            </w:rPr>
            <w:t>#</w:t>
          </w:r>
        </w:p>
      </w:docPartBody>
    </w:docPart>
    <w:docPart>
      <w:docPartPr>
        <w:name w:val="212733AB50E249DCBF943014211CA4FA"/>
        <w:category>
          <w:name w:val="General"/>
          <w:gallery w:val="placeholder"/>
        </w:category>
        <w:types>
          <w:type w:val="bbPlcHdr"/>
        </w:types>
        <w:behaviors>
          <w:behavior w:val="content"/>
        </w:behaviors>
        <w:guid w:val="{6B743F72-44B7-4AC6-89B0-9F495D755294}"/>
      </w:docPartPr>
      <w:docPartBody>
        <w:p w:rsidR="00991AA8" w:rsidRDefault="00991AA8" w:rsidP="00991AA8">
          <w:pPr>
            <w:pStyle w:val="212733AB50E249DCBF943014211CA4FA2"/>
          </w:pPr>
          <w:r>
            <w:rPr>
              <w:rStyle w:val="PlaceholderText"/>
            </w:rPr>
            <w:t>#</w:t>
          </w:r>
        </w:p>
      </w:docPartBody>
    </w:docPart>
    <w:docPart>
      <w:docPartPr>
        <w:name w:val="51B399626E014E7ABE34FC0237FB90DF"/>
        <w:category>
          <w:name w:val="General"/>
          <w:gallery w:val="placeholder"/>
        </w:category>
        <w:types>
          <w:type w:val="bbPlcHdr"/>
        </w:types>
        <w:behaviors>
          <w:behavior w:val="content"/>
        </w:behaviors>
        <w:guid w:val="{9C6A8615-2132-48FA-847D-9FB742BE5A67}"/>
      </w:docPartPr>
      <w:docPartBody>
        <w:p w:rsidR="00991AA8" w:rsidRDefault="00991AA8" w:rsidP="00991AA8">
          <w:pPr>
            <w:pStyle w:val="51B399626E014E7ABE34FC0237FB90DF2"/>
          </w:pPr>
          <w:r>
            <w:rPr>
              <w:rStyle w:val="PlaceholderText"/>
            </w:rPr>
            <w:t>#######</w:t>
          </w:r>
        </w:p>
      </w:docPartBody>
    </w:docPart>
    <w:docPart>
      <w:docPartPr>
        <w:name w:val="5EC49077240C43DDB8697768F68136BF"/>
        <w:category>
          <w:name w:val="General"/>
          <w:gallery w:val="placeholder"/>
        </w:category>
        <w:types>
          <w:type w:val="bbPlcHdr"/>
        </w:types>
        <w:behaviors>
          <w:behavior w:val="content"/>
        </w:behaviors>
        <w:guid w:val="{7E407286-6C49-4FB0-8B5B-388E4E41FE44}"/>
      </w:docPartPr>
      <w:docPartBody>
        <w:p w:rsidR="00990EEB" w:rsidRDefault="00991AA8" w:rsidP="00991AA8">
          <w:pPr>
            <w:pStyle w:val="5EC49077240C43DDB8697768F68136BF1"/>
          </w:pPr>
          <w:r>
            <w:rPr>
              <w:rStyle w:val="PlaceholderText"/>
            </w:rPr>
            <w:t>Signage location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5821"/>
    <w:rsid w:val="000221C5"/>
    <w:rsid w:val="00026CA8"/>
    <w:rsid w:val="002E6273"/>
    <w:rsid w:val="0030336F"/>
    <w:rsid w:val="004549B4"/>
    <w:rsid w:val="004860E7"/>
    <w:rsid w:val="00595821"/>
    <w:rsid w:val="007571D3"/>
    <w:rsid w:val="00801F53"/>
    <w:rsid w:val="00934069"/>
    <w:rsid w:val="00990EEB"/>
    <w:rsid w:val="00991AA8"/>
    <w:rsid w:val="00D15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1AA8"/>
    <w:rPr>
      <w:color w:val="808080"/>
    </w:rPr>
  </w:style>
  <w:style w:type="paragraph" w:customStyle="1" w:styleId="5C678DB5959F41759E16E4469EFD0AB4">
    <w:name w:val="5C678DB5959F41759E16E4469EFD0AB4"/>
    <w:rsid w:val="007571D3"/>
    <w:pPr>
      <w:spacing w:after="160" w:line="259" w:lineRule="auto"/>
    </w:pPr>
    <w:rPr>
      <w:lang w:val="en-CA" w:eastAsia="en-CA"/>
    </w:rPr>
  </w:style>
  <w:style w:type="paragraph" w:customStyle="1" w:styleId="DA711999F0274617833173A8EF5508869">
    <w:name w:val="DA711999F0274617833173A8EF5508869"/>
    <w:rsid w:val="00991AA8"/>
    <w:pPr>
      <w:widowControl w:val="0"/>
      <w:autoSpaceDE w:val="0"/>
      <w:autoSpaceDN w:val="0"/>
      <w:adjustRightInd w:val="0"/>
      <w:spacing w:after="0" w:line="240" w:lineRule="auto"/>
    </w:pPr>
    <w:rPr>
      <w:rFonts w:ascii="Courier" w:eastAsia="Times New Roman" w:hAnsi="Courier" w:cs="Courier"/>
      <w:sz w:val="24"/>
      <w:szCs w:val="24"/>
    </w:rPr>
  </w:style>
  <w:style w:type="paragraph" w:customStyle="1" w:styleId="6B1E1E15FE4B47E38DB6598F0CBBEC003">
    <w:name w:val="6B1E1E15FE4B47E38DB6598F0CBBEC003"/>
    <w:rsid w:val="00991AA8"/>
    <w:pPr>
      <w:widowControl w:val="0"/>
      <w:autoSpaceDE w:val="0"/>
      <w:autoSpaceDN w:val="0"/>
      <w:adjustRightInd w:val="0"/>
      <w:spacing w:after="0" w:line="240" w:lineRule="auto"/>
    </w:pPr>
    <w:rPr>
      <w:rFonts w:ascii="Courier" w:eastAsia="Times New Roman" w:hAnsi="Courier" w:cs="Courier"/>
      <w:sz w:val="24"/>
      <w:szCs w:val="24"/>
    </w:rPr>
  </w:style>
  <w:style w:type="paragraph" w:customStyle="1" w:styleId="84CEB948827B44838DD3704A0F6C17193">
    <w:name w:val="84CEB948827B44838DD3704A0F6C17193"/>
    <w:rsid w:val="00991AA8"/>
    <w:pPr>
      <w:widowControl w:val="0"/>
      <w:autoSpaceDE w:val="0"/>
      <w:autoSpaceDN w:val="0"/>
      <w:adjustRightInd w:val="0"/>
      <w:spacing w:after="0" w:line="240" w:lineRule="auto"/>
    </w:pPr>
    <w:rPr>
      <w:rFonts w:ascii="Courier" w:eastAsia="Times New Roman" w:hAnsi="Courier" w:cs="Courier"/>
      <w:sz w:val="24"/>
      <w:szCs w:val="24"/>
    </w:rPr>
  </w:style>
  <w:style w:type="paragraph" w:customStyle="1" w:styleId="E8EAA4EFF40948E2B0BE644D30BE54413">
    <w:name w:val="E8EAA4EFF40948E2B0BE644D30BE54413"/>
    <w:rsid w:val="00991AA8"/>
    <w:pPr>
      <w:widowControl w:val="0"/>
      <w:autoSpaceDE w:val="0"/>
      <w:autoSpaceDN w:val="0"/>
      <w:adjustRightInd w:val="0"/>
      <w:spacing w:after="0" w:line="240" w:lineRule="auto"/>
    </w:pPr>
    <w:rPr>
      <w:rFonts w:ascii="Courier" w:eastAsia="Times New Roman" w:hAnsi="Courier" w:cs="Courier"/>
      <w:sz w:val="24"/>
      <w:szCs w:val="24"/>
    </w:rPr>
  </w:style>
  <w:style w:type="paragraph" w:customStyle="1" w:styleId="50BC60B94905487FA4186E299F5663CD2">
    <w:name w:val="50BC60B94905487FA4186E299F5663CD2"/>
    <w:rsid w:val="00991AA8"/>
    <w:pPr>
      <w:widowControl w:val="0"/>
      <w:autoSpaceDE w:val="0"/>
      <w:autoSpaceDN w:val="0"/>
      <w:adjustRightInd w:val="0"/>
      <w:spacing w:after="0" w:line="240" w:lineRule="auto"/>
    </w:pPr>
    <w:rPr>
      <w:rFonts w:ascii="Courier" w:eastAsia="Times New Roman" w:hAnsi="Courier" w:cs="Courier"/>
      <w:sz w:val="24"/>
      <w:szCs w:val="24"/>
    </w:rPr>
  </w:style>
  <w:style w:type="paragraph" w:customStyle="1" w:styleId="212733AB50E249DCBF943014211CA4FA2">
    <w:name w:val="212733AB50E249DCBF943014211CA4FA2"/>
    <w:rsid w:val="00991AA8"/>
    <w:pPr>
      <w:widowControl w:val="0"/>
      <w:autoSpaceDE w:val="0"/>
      <w:autoSpaceDN w:val="0"/>
      <w:adjustRightInd w:val="0"/>
      <w:spacing w:after="0" w:line="240" w:lineRule="auto"/>
    </w:pPr>
    <w:rPr>
      <w:rFonts w:ascii="Courier" w:eastAsia="Times New Roman" w:hAnsi="Courier" w:cs="Courier"/>
      <w:sz w:val="24"/>
      <w:szCs w:val="24"/>
    </w:rPr>
  </w:style>
  <w:style w:type="paragraph" w:customStyle="1" w:styleId="51B399626E014E7ABE34FC0237FB90DF2">
    <w:name w:val="51B399626E014E7ABE34FC0237FB90DF2"/>
    <w:rsid w:val="00991AA8"/>
    <w:pPr>
      <w:widowControl w:val="0"/>
      <w:autoSpaceDE w:val="0"/>
      <w:autoSpaceDN w:val="0"/>
      <w:adjustRightInd w:val="0"/>
      <w:spacing w:after="0" w:line="240" w:lineRule="auto"/>
    </w:pPr>
    <w:rPr>
      <w:rFonts w:ascii="Courier" w:eastAsia="Times New Roman" w:hAnsi="Courier" w:cs="Courier"/>
      <w:sz w:val="24"/>
      <w:szCs w:val="24"/>
    </w:rPr>
  </w:style>
  <w:style w:type="paragraph" w:customStyle="1" w:styleId="B0D712A0EDA7484885686C938E3FFD0C9">
    <w:name w:val="B0D712A0EDA7484885686C938E3FFD0C9"/>
    <w:rsid w:val="00991AA8"/>
    <w:pPr>
      <w:widowControl w:val="0"/>
      <w:autoSpaceDE w:val="0"/>
      <w:autoSpaceDN w:val="0"/>
      <w:adjustRightInd w:val="0"/>
      <w:spacing w:after="0" w:line="240" w:lineRule="auto"/>
    </w:pPr>
    <w:rPr>
      <w:rFonts w:ascii="Courier" w:eastAsia="Times New Roman" w:hAnsi="Courier" w:cs="Courier"/>
      <w:sz w:val="24"/>
      <w:szCs w:val="24"/>
    </w:rPr>
  </w:style>
  <w:style w:type="paragraph" w:customStyle="1" w:styleId="1B4F03653F2C4964BE210DB6BD5C9A1F3">
    <w:name w:val="1B4F03653F2C4964BE210DB6BD5C9A1F3"/>
    <w:rsid w:val="00991AA8"/>
    <w:pPr>
      <w:widowControl w:val="0"/>
      <w:autoSpaceDE w:val="0"/>
      <w:autoSpaceDN w:val="0"/>
      <w:adjustRightInd w:val="0"/>
      <w:spacing w:after="0" w:line="240" w:lineRule="auto"/>
    </w:pPr>
    <w:rPr>
      <w:rFonts w:ascii="Courier" w:eastAsia="Times New Roman" w:hAnsi="Courier" w:cs="Courier"/>
      <w:sz w:val="24"/>
      <w:szCs w:val="24"/>
    </w:rPr>
  </w:style>
  <w:style w:type="paragraph" w:customStyle="1" w:styleId="0A46FB3920B24CB693FC46B7BB9FBD879">
    <w:name w:val="0A46FB3920B24CB693FC46B7BB9FBD879"/>
    <w:rsid w:val="00991AA8"/>
    <w:pPr>
      <w:widowControl w:val="0"/>
      <w:autoSpaceDE w:val="0"/>
      <w:autoSpaceDN w:val="0"/>
      <w:adjustRightInd w:val="0"/>
      <w:spacing w:after="0" w:line="240" w:lineRule="auto"/>
    </w:pPr>
    <w:rPr>
      <w:rFonts w:ascii="Courier" w:eastAsia="Times New Roman" w:hAnsi="Courier" w:cs="Courier"/>
      <w:sz w:val="24"/>
      <w:szCs w:val="24"/>
    </w:rPr>
  </w:style>
  <w:style w:type="paragraph" w:customStyle="1" w:styleId="174D1DAFA5E84624AB0E926469F3F6DC9">
    <w:name w:val="174D1DAFA5E84624AB0E926469F3F6DC9"/>
    <w:rsid w:val="00991AA8"/>
    <w:pPr>
      <w:widowControl w:val="0"/>
      <w:autoSpaceDE w:val="0"/>
      <w:autoSpaceDN w:val="0"/>
      <w:adjustRightInd w:val="0"/>
      <w:spacing w:after="0" w:line="240" w:lineRule="auto"/>
    </w:pPr>
    <w:rPr>
      <w:rFonts w:ascii="Courier" w:eastAsia="Times New Roman" w:hAnsi="Courier" w:cs="Courier"/>
      <w:sz w:val="24"/>
      <w:szCs w:val="24"/>
    </w:rPr>
  </w:style>
  <w:style w:type="paragraph" w:customStyle="1" w:styleId="1DCB93EDBBE7439A90AAF0F262A98FAC9">
    <w:name w:val="1DCB93EDBBE7439A90AAF0F262A98FAC9"/>
    <w:rsid w:val="00991AA8"/>
    <w:pPr>
      <w:widowControl w:val="0"/>
      <w:autoSpaceDE w:val="0"/>
      <w:autoSpaceDN w:val="0"/>
      <w:adjustRightInd w:val="0"/>
      <w:spacing w:after="0" w:line="240" w:lineRule="auto"/>
    </w:pPr>
    <w:rPr>
      <w:rFonts w:ascii="Courier" w:eastAsia="Times New Roman" w:hAnsi="Courier" w:cs="Courier"/>
      <w:sz w:val="24"/>
      <w:szCs w:val="24"/>
    </w:rPr>
  </w:style>
  <w:style w:type="paragraph" w:customStyle="1" w:styleId="AD1530C4CB8147A4AEEA26BC66066C3F9">
    <w:name w:val="AD1530C4CB8147A4AEEA26BC66066C3F9"/>
    <w:rsid w:val="00991AA8"/>
    <w:pPr>
      <w:widowControl w:val="0"/>
      <w:autoSpaceDE w:val="0"/>
      <w:autoSpaceDN w:val="0"/>
      <w:adjustRightInd w:val="0"/>
      <w:spacing w:after="0" w:line="240" w:lineRule="auto"/>
    </w:pPr>
    <w:rPr>
      <w:rFonts w:ascii="Courier" w:eastAsia="Times New Roman" w:hAnsi="Courier" w:cs="Courier"/>
      <w:sz w:val="24"/>
      <w:szCs w:val="24"/>
    </w:rPr>
  </w:style>
  <w:style w:type="paragraph" w:customStyle="1" w:styleId="CDF062BC69C241F49C5FC2E9E2C9C92C9">
    <w:name w:val="CDF062BC69C241F49C5FC2E9E2C9C92C9"/>
    <w:rsid w:val="00991AA8"/>
    <w:pPr>
      <w:widowControl w:val="0"/>
      <w:autoSpaceDE w:val="0"/>
      <w:autoSpaceDN w:val="0"/>
      <w:adjustRightInd w:val="0"/>
      <w:spacing w:after="0" w:line="240" w:lineRule="auto"/>
    </w:pPr>
    <w:rPr>
      <w:rFonts w:ascii="Courier" w:eastAsia="Times New Roman" w:hAnsi="Courier" w:cs="Courier"/>
      <w:sz w:val="24"/>
      <w:szCs w:val="24"/>
    </w:rPr>
  </w:style>
  <w:style w:type="paragraph" w:customStyle="1" w:styleId="0D0CE067BBF7411393909E9DCCA96F289">
    <w:name w:val="0D0CE067BBF7411393909E9DCCA96F289"/>
    <w:rsid w:val="00991AA8"/>
    <w:pPr>
      <w:widowControl w:val="0"/>
      <w:autoSpaceDE w:val="0"/>
      <w:autoSpaceDN w:val="0"/>
      <w:adjustRightInd w:val="0"/>
      <w:spacing w:after="0" w:line="240" w:lineRule="auto"/>
    </w:pPr>
    <w:rPr>
      <w:rFonts w:ascii="Courier" w:eastAsia="Times New Roman" w:hAnsi="Courier" w:cs="Courier"/>
      <w:sz w:val="24"/>
      <w:szCs w:val="24"/>
    </w:rPr>
  </w:style>
  <w:style w:type="paragraph" w:customStyle="1" w:styleId="6DFB8121F0734D26A1BF9CBDA51B0C129">
    <w:name w:val="6DFB8121F0734D26A1BF9CBDA51B0C129"/>
    <w:rsid w:val="00991AA8"/>
    <w:pPr>
      <w:widowControl w:val="0"/>
      <w:autoSpaceDE w:val="0"/>
      <w:autoSpaceDN w:val="0"/>
      <w:adjustRightInd w:val="0"/>
      <w:spacing w:after="0" w:line="240" w:lineRule="auto"/>
    </w:pPr>
    <w:rPr>
      <w:rFonts w:ascii="Courier" w:eastAsia="Times New Roman" w:hAnsi="Courier" w:cs="Courier"/>
      <w:sz w:val="24"/>
      <w:szCs w:val="24"/>
    </w:rPr>
  </w:style>
  <w:style w:type="paragraph" w:customStyle="1" w:styleId="75539145195E4D1391E94C163220D1769">
    <w:name w:val="75539145195E4D1391E94C163220D1769"/>
    <w:rsid w:val="00991AA8"/>
    <w:pPr>
      <w:widowControl w:val="0"/>
      <w:autoSpaceDE w:val="0"/>
      <w:autoSpaceDN w:val="0"/>
      <w:adjustRightInd w:val="0"/>
      <w:spacing w:after="0" w:line="240" w:lineRule="auto"/>
    </w:pPr>
    <w:rPr>
      <w:rFonts w:ascii="Courier" w:eastAsia="Times New Roman" w:hAnsi="Courier" w:cs="Courier"/>
      <w:sz w:val="24"/>
      <w:szCs w:val="24"/>
    </w:rPr>
  </w:style>
  <w:style w:type="paragraph" w:customStyle="1" w:styleId="1E47D04C8AD54F13A9DB8EA2B063529D9">
    <w:name w:val="1E47D04C8AD54F13A9DB8EA2B063529D9"/>
    <w:rsid w:val="00991AA8"/>
    <w:pPr>
      <w:widowControl w:val="0"/>
      <w:autoSpaceDE w:val="0"/>
      <w:autoSpaceDN w:val="0"/>
      <w:adjustRightInd w:val="0"/>
      <w:spacing w:after="0" w:line="240" w:lineRule="auto"/>
    </w:pPr>
    <w:rPr>
      <w:rFonts w:ascii="Courier" w:eastAsia="Times New Roman" w:hAnsi="Courier" w:cs="Courier"/>
      <w:sz w:val="24"/>
      <w:szCs w:val="24"/>
    </w:rPr>
  </w:style>
  <w:style w:type="paragraph" w:customStyle="1" w:styleId="80CB9687C90047FC9DF3F0F4368967569">
    <w:name w:val="80CB9687C90047FC9DF3F0F4368967569"/>
    <w:rsid w:val="00991AA8"/>
    <w:pPr>
      <w:widowControl w:val="0"/>
      <w:autoSpaceDE w:val="0"/>
      <w:autoSpaceDN w:val="0"/>
      <w:adjustRightInd w:val="0"/>
      <w:spacing w:after="0" w:line="240" w:lineRule="auto"/>
    </w:pPr>
    <w:rPr>
      <w:rFonts w:ascii="Courier" w:eastAsia="Times New Roman" w:hAnsi="Courier" w:cs="Courier"/>
      <w:sz w:val="24"/>
      <w:szCs w:val="24"/>
    </w:rPr>
  </w:style>
  <w:style w:type="paragraph" w:customStyle="1" w:styleId="E6C1F45760D44354A4CF8E711621BACF9">
    <w:name w:val="E6C1F45760D44354A4CF8E711621BACF9"/>
    <w:rsid w:val="00991AA8"/>
    <w:pPr>
      <w:widowControl w:val="0"/>
      <w:autoSpaceDE w:val="0"/>
      <w:autoSpaceDN w:val="0"/>
      <w:adjustRightInd w:val="0"/>
      <w:spacing w:after="0" w:line="240" w:lineRule="auto"/>
    </w:pPr>
    <w:rPr>
      <w:rFonts w:ascii="Courier" w:eastAsia="Times New Roman" w:hAnsi="Courier" w:cs="Courier"/>
      <w:sz w:val="24"/>
      <w:szCs w:val="24"/>
    </w:rPr>
  </w:style>
  <w:style w:type="paragraph" w:customStyle="1" w:styleId="C5AB018A5B6D423994C0361527D449377">
    <w:name w:val="C5AB018A5B6D423994C0361527D449377"/>
    <w:rsid w:val="00991AA8"/>
    <w:pPr>
      <w:widowControl w:val="0"/>
      <w:autoSpaceDE w:val="0"/>
      <w:autoSpaceDN w:val="0"/>
      <w:adjustRightInd w:val="0"/>
      <w:spacing w:after="0" w:line="240" w:lineRule="auto"/>
    </w:pPr>
    <w:rPr>
      <w:rFonts w:ascii="Courier" w:eastAsia="Times New Roman" w:hAnsi="Courier" w:cs="Courier"/>
      <w:sz w:val="24"/>
      <w:szCs w:val="24"/>
    </w:rPr>
  </w:style>
  <w:style w:type="paragraph" w:customStyle="1" w:styleId="22DD937B97D743029664A737FBA6AFF57">
    <w:name w:val="22DD937B97D743029664A737FBA6AFF57"/>
    <w:rsid w:val="00991AA8"/>
    <w:pPr>
      <w:widowControl w:val="0"/>
      <w:autoSpaceDE w:val="0"/>
      <w:autoSpaceDN w:val="0"/>
      <w:adjustRightInd w:val="0"/>
      <w:spacing w:after="0" w:line="240" w:lineRule="auto"/>
    </w:pPr>
    <w:rPr>
      <w:rFonts w:ascii="Courier" w:eastAsia="Times New Roman" w:hAnsi="Courier" w:cs="Courier"/>
      <w:sz w:val="24"/>
      <w:szCs w:val="24"/>
    </w:rPr>
  </w:style>
  <w:style w:type="paragraph" w:customStyle="1" w:styleId="BCE1492CCF654AD9893AEEA293FACDEC4">
    <w:name w:val="BCE1492CCF654AD9893AEEA293FACDEC4"/>
    <w:rsid w:val="00991AA8"/>
    <w:pPr>
      <w:widowControl w:val="0"/>
      <w:autoSpaceDE w:val="0"/>
      <w:autoSpaceDN w:val="0"/>
      <w:adjustRightInd w:val="0"/>
      <w:spacing w:after="0" w:line="240" w:lineRule="auto"/>
    </w:pPr>
    <w:rPr>
      <w:rFonts w:ascii="Courier" w:eastAsia="Times New Roman" w:hAnsi="Courier" w:cs="Courier"/>
      <w:sz w:val="24"/>
      <w:szCs w:val="24"/>
    </w:rPr>
  </w:style>
  <w:style w:type="paragraph" w:customStyle="1" w:styleId="209D287AE136434CBFC88098499B9F644">
    <w:name w:val="209D287AE136434CBFC88098499B9F644"/>
    <w:rsid w:val="00991AA8"/>
    <w:pPr>
      <w:widowControl w:val="0"/>
      <w:autoSpaceDE w:val="0"/>
      <w:autoSpaceDN w:val="0"/>
      <w:adjustRightInd w:val="0"/>
      <w:spacing w:after="0" w:line="240" w:lineRule="auto"/>
    </w:pPr>
    <w:rPr>
      <w:rFonts w:ascii="Courier" w:eastAsia="Times New Roman" w:hAnsi="Courier" w:cs="Courier"/>
      <w:sz w:val="24"/>
      <w:szCs w:val="24"/>
    </w:rPr>
  </w:style>
  <w:style w:type="paragraph" w:customStyle="1" w:styleId="A7A5BAE7C1174FE18CCF801F152AC5474">
    <w:name w:val="A7A5BAE7C1174FE18CCF801F152AC5474"/>
    <w:rsid w:val="00991AA8"/>
    <w:pPr>
      <w:widowControl w:val="0"/>
      <w:autoSpaceDE w:val="0"/>
      <w:autoSpaceDN w:val="0"/>
      <w:adjustRightInd w:val="0"/>
      <w:spacing w:after="0" w:line="240" w:lineRule="auto"/>
    </w:pPr>
    <w:rPr>
      <w:rFonts w:ascii="Courier" w:eastAsia="Times New Roman" w:hAnsi="Courier" w:cs="Courier"/>
      <w:sz w:val="24"/>
      <w:szCs w:val="24"/>
    </w:rPr>
  </w:style>
  <w:style w:type="paragraph" w:customStyle="1" w:styleId="3973F6696E2F4A7C93A718AF10274AF44">
    <w:name w:val="3973F6696E2F4A7C93A718AF10274AF44"/>
    <w:rsid w:val="00991AA8"/>
    <w:pPr>
      <w:widowControl w:val="0"/>
      <w:autoSpaceDE w:val="0"/>
      <w:autoSpaceDN w:val="0"/>
      <w:adjustRightInd w:val="0"/>
      <w:spacing w:after="0" w:line="240" w:lineRule="auto"/>
    </w:pPr>
    <w:rPr>
      <w:rFonts w:ascii="Courier" w:eastAsia="Times New Roman" w:hAnsi="Courier" w:cs="Courier"/>
      <w:sz w:val="24"/>
      <w:szCs w:val="24"/>
    </w:rPr>
  </w:style>
  <w:style w:type="paragraph" w:customStyle="1" w:styleId="FC4A18FAC12D410491D0995E9412EE774">
    <w:name w:val="FC4A18FAC12D410491D0995E9412EE774"/>
    <w:rsid w:val="00991AA8"/>
    <w:pPr>
      <w:widowControl w:val="0"/>
      <w:autoSpaceDE w:val="0"/>
      <w:autoSpaceDN w:val="0"/>
      <w:adjustRightInd w:val="0"/>
      <w:spacing w:after="0" w:line="240" w:lineRule="auto"/>
    </w:pPr>
    <w:rPr>
      <w:rFonts w:ascii="Courier" w:eastAsia="Times New Roman" w:hAnsi="Courier" w:cs="Courier"/>
      <w:sz w:val="24"/>
      <w:szCs w:val="24"/>
    </w:rPr>
  </w:style>
  <w:style w:type="paragraph" w:customStyle="1" w:styleId="3811F5B3E13644CC9981F131E771C9544">
    <w:name w:val="3811F5B3E13644CC9981F131E771C9544"/>
    <w:rsid w:val="00991AA8"/>
    <w:pPr>
      <w:widowControl w:val="0"/>
      <w:autoSpaceDE w:val="0"/>
      <w:autoSpaceDN w:val="0"/>
      <w:adjustRightInd w:val="0"/>
      <w:spacing w:after="0" w:line="240" w:lineRule="auto"/>
    </w:pPr>
    <w:rPr>
      <w:rFonts w:ascii="Courier" w:eastAsia="Times New Roman" w:hAnsi="Courier" w:cs="Courier"/>
      <w:sz w:val="24"/>
      <w:szCs w:val="24"/>
    </w:rPr>
  </w:style>
  <w:style w:type="paragraph" w:customStyle="1" w:styleId="1E5BE37F0A414C1EBCFC4ADAFB9AB7634">
    <w:name w:val="1E5BE37F0A414C1EBCFC4ADAFB9AB7634"/>
    <w:rsid w:val="00991AA8"/>
    <w:pPr>
      <w:widowControl w:val="0"/>
      <w:autoSpaceDE w:val="0"/>
      <w:autoSpaceDN w:val="0"/>
      <w:adjustRightInd w:val="0"/>
      <w:spacing w:after="0" w:line="240" w:lineRule="auto"/>
    </w:pPr>
    <w:rPr>
      <w:rFonts w:ascii="Courier" w:eastAsia="Times New Roman" w:hAnsi="Courier" w:cs="Courier"/>
      <w:sz w:val="24"/>
      <w:szCs w:val="24"/>
    </w:rPr>
  </w:style>
  <w:style w:type="paragraph" w:customStyle="1" w:styleId="394A9B1372974A5B9B6007EB8E39B34A4">
    <w:name w:val="394A9B1372974A5B9B6007EB8E39B34A4"/>
    <w:rsid w:val="00991AA8"/>
    <w:pPr>
      <w:widowControl w:val="0"/>
      <w:autoSpaceDE w:val="0"/>
      <w:autoSpaceDN w:val="0"/>
      <w:adjustRightInd w:val="0"/>
      <w:spacing w:after="0" w:line="240" w:lineRule="auto"/>
    </w:pPr>
    <w:rPr>
      <w:rFonts w:ascii="Courier" w:eastAsia="Times New Roman" w:hAnsi="Courier" w:cs="Courier"/>
      <w:sz w:val="24"/>
      <w:szCs w:val="24"/>
    </w:rPr>
  </w:style>
  <w:style w:type="paragraph" w:customStyle="1" w:styleId="4A8307609CF74C8697B520824C4AE9534">
    <w:name w:val="4A8307609CF74C8697B520824C4AE9534"/>
    <w:rsid w:val="00991AA8"/>
    <w:pPr>
      <w:widowControl w:val="0"/>
      <w:autoSpaceDE w:val="0"/>
      <w:autoSpaceDN w:val="0"/>
      <w:adjustRightInd w:val="0"/>
      <w:spacing w:after="0" w:line="240" w:lineRule="auto"/>
    </w:pPr>
    <w:rPr>
      <w:rFonts w:ascii="Courier" w:eastAsia="Times New Roman" w:hAnsi="Courier" w:cs="Courier"/>
      <w:sz w:val="24"/>
      <w:szCs w:val="24"/>
    </w:rPr>
  </w:style>
  <w:style w:type="paragraph" w:customStyle="1" w:styleId="D90D7513EA414F608CBC4A7AAF88E24A4">
    <w:name w:val="D90D7513EA414F608CBC4A7AAF88E24A4"/>
    <w:rsid w:val="00991AA8"/>
    <w:pPr>
      <w:widowControl w:val="0"/>
      <w:autoSpaceDE w:val="0"/>
      <w:autoSpaceDN w:val="0"/>
      <w:adjustRightInd w:val="0"/>
      <w:spacing w:after="0" w:line="240" w:lineRule="auto"/>
    </w:pPr>
    <w:rPr>
      <w:rFonts w:ascii="Courier" w:eastAsia="Times New Roman" w:hAnsi="Courier" w:cs="Courier"/>
      <w:sz w:val="24"/>
      <w:szCs w:val="24"/>
    </w:rPr>
  </w:style>
  <w:style w:type="paragraph" w:customStyle="1" w:styleId="C83B0D36328B4718A0DC38A6DAC0AAA34">
    <w:name w:val="C83B0D36328B4718A0DC38A6DAC0AAA34"/>
    <w:rsid w:val="00991AA8"/>
    <w:pPr>
      <w:widowControl w:val="0"/>
      <w:autoSpaceDE w:val="0"/>
      <w:autoSpaceDN w:val="0"/>
      <w:adjustRightInd w:val="0"/>
      <w:spacing w:after="0" w:line="240" w:lineRule="auto"/>
    </w:pPr>
    <w:rPr>
      <w:rFonts w:ascii="Courier" w:eastAsia="Times New Roman" w:hAnsi="Courier" w:cs="Courier"/>
      <w:sz w:val="24"/>
      <w:szCs w:val="24"/>
    </w:rPr>
  </w:style>
  <w:style w:type="paragraph" w:customStyle="1" w:styleId="7E1B5C4ED80A4CA39F96BF764F9AE13E4">
    <w:name w:val="7E1B5C4ED80A4CA39F96BF764F9AE13E4"/>
    <w:rsid w:val="00991AA8"/>
    <w:pPr>
      <w:widowControl w:val="0"/>
      <w:autoSpaceDE w:val="0"/>
      <w:autoSpaceDN w:val="0"/>
      <w:adjustRightInd w:val="0"/>
      <w:spacing w:after="0" w:line="240" w:lineRule="auto"/>
    </w:pPr>
    <w:rPr>
      <w:rFonts w:ascii="Courier" w:eastAsia="Times New Roman" w:hAnsi="Courier" w:cs="Courier"/>
      <w:sz w:val="24"/>
      <w:szCs w:val="24"/>
    </w:rPr>
  </w:style>
  <w:style w:type="paragraph" w:customStyle="1" w:styleId="BF2936649F6441E6B68C74BA92DA38A74">
    <w:name w:val="BF2936649F6441E6B68C74BA92DA38A74"/>
    <w:rsid w:val="00991AA8"/>
    <w:pPr>
      <w:widowControl w:val="0"/>
      <w:autoSpaceDE w:val="0"/>
      <w:autoSpaceDN w:val="0"/>
      <w:adjustRightInd w:val="0"/>
      <w:spacing w:after="0" w:line="240" w:lineRule="auto"/>
    </w:pPr>
    <w:rPr>
      <w:rFonts w:ascii="Courier" w:eastAsia="Times New Roman" w:hAnsi="Courier" w:cs="Courier"/>
      <w:sz w:val="24"/>
      <w:szCs w:val="24"/>
    </w:rPr>
  </w:style>
  <w:style w:type="paragraph" w:customStyle="1" w:styleId="9D649255855D486BB97A5571FA60F7B44">
    <w:name w:val="9D649255855D486BB97A5571FA60F7B44"/>
    <w:rsid w:val="00991AA8"/>
    <w:pPr>
      <w:widowControl w:val="0"/>
      <w:autoSpaceDE w:val="0"/>
      <w:autoSpaceDN w:val="0"/>
      <w:adjustRightInd w:val="0"/>
      <w:spacing w:after="0" w:line="240" w:lineRule="auto"/>
    </w:pPr>
    <w:rPr>
      <w:rFonts w:ascii="Courier" w:eastAsia="Times New Roman" w:hAnsi="Courier" w:cs="Courier"/>
      <w:sz w:val="24"/>
      <w:szCs w:val="24"/>
    </w:rPr>
  </w:style>
  <w:style w:type="paragraph" w:customStyle="1" w:styleId="EA637AA969A54A8E9083DF8E3A6FED774">
    <w:name w:val="EA637AA969A54A8E9083DF8E3A6FED774"/>
    <w:rsid w:val="00991AA8"/>
    <w:pPr>
      <w:widowControl w:val="0"/>
      <w:autoSpaceDE w:val="0"/>
      <w:autoSpaceDN w:val="0"/>
      <w:adjustRightInd w:val="0"/>
      <w:spacing w:after="0" w:line="240" w:lineRule="auto"/>
    </w:pPr>
    <w:rPr>
      <w:rFonts w:ascii="Courier" w:eastAsia="Times New Roman" w:hAnsi="Courier" w:cs="Courier"/>
      <w:sz w:val="24"/>
      <w:szCs w:val="24"/>
    </w:rPr>
  </w:style>
  <w:style w:type="paragraph" w:customStyle="1" w:styleId="5EC49077240C43DDB8697768F68136BF1">
    <w:name w:val="5EC49077240C43DDB8697768F68136BF1"/>
    <w:rsid w:val="00991AA8"/>
    <w:pPr>
      <w:widowControl w:val="0"/>
      <w:autoSpaceDE w:val="0"/>
      <w:autoSpaceDN w:val="0"/>
      <w:adjustRightInd w:val="0"/>
      <w:spacing w:after="0" w:line="240" w:lineRule="auto"/>
    </w:pPr>
    <w:rPr>
      <w:rFonts w:ascii="Courier" w:eastAsia="Times New Roman" w:hAnsi="Courier" w:cs="Courier"/>
      <w:sz w:val="24"/>
      <w:szCs w:val="24"/>
    </w:rPr>
  </w:style>
  <w:style w:type="paragraph" w:customStyle="1" w:styleId="52470118C7134D6FB28E45F19CFA3F8B5">
    <w:name w:val="52470118C7134D6FB28E45F19CFA3F8B5"/>
    <w:rsid w:val="00991AA8"/>
    <w:pPr>
      <w:widowControl w:val="0"/>
      <w:autoSpaceDE w:val="0"/>
      <w:autoSpaceDN w:val="0"/>
      <w:adjustRightInd w:val="0"/>
      <w:spacing w:after="0" w:line="240" w:lineRule="auto"/>
    </w:pPr>
    <w:rPr>
      <w:rFonts w:ascii="Courier" w:eastAsia="Times New Roman" w:hAnsi="Courier" w:cs="Courier"/>
      <w:sz w:val="24"/>
      <w:szCs w:val="24"/>
    </w:rPr>
  </w:style>
  <w:style w:type="paragraph" w:customStyle="1" w:styleId="79526ECADE0B4A44B086229CCB5C53D85">
    <w:name w:val="79526ECADE0B4A44B086229CCB5C53D85"/>
    <w:rsid w:val="00991AA8"/>
    <w:pPr>
      <w:widowControl w:val="0"/>
      <w:autoSpaceDE w:val="0"/>
      <w:autoSpaceDN w:val="0"/>
      <w:adjustRightInd w:val="0"/>
      <w:spacing w:after="0" w:line="240" w:lineRule="auto"/>
    </w:pPr>
    <w:rPr>
      <w:rFonts w:ascii="Courier" w:eastAsia="Times New Roman" w:hAnsi="Courier" w:cs="Courier"/>
      <w:sz w:val="24"/>
      <w:szCs w:val="24"/>
    </w:rPr>
  </w:style>
  <w:style w:type="paragraph" w:customStyle="1" w:styleId="4AFC5365BC7040FCBFB92E7AEEA21B485">
    <w:name w:val="4AFC5365BC7040FCBFB92E7AEEA21B485"/>
    <w:rsid w:val="00991AA8"/>
    <w:pPr>
      <w:widowControl w:val="0"/>
      <w:autoSpaceDE w:val="0"/>
      <w:autoSpaceDN w:val="0"/>
      <w:adjustRightInd w:val="0"/>
      <w:spacing w:after="0" w:line="240" w:lineRule="auto"/>
    </w:pPr>
    <w:rPr>
      <w:rFonts w:ascii="Courier" w:eastAsia="Times New Roman" w:hAnsi="Courier" w:cs="Courier"/>
      <w:sz w:val="24"/>
      <w:szCs w:val="24"/>
    </w:rPr>
  </w:style>
  <w:style w:type="paragraph" w:customStyle="1" w:styleId="048521CDC39E4067AEAFE96AE2BF4BEE5">
    <w:name w:val="048521CDC39E4067AEAFE96AE2BF4BEE5"/>
    <w:rsid w:val="00991AA8"/>
    <w:pPr>
      <w:widowControl w:val="0"/>
      <w:autoSpaceDE w:val="0"/>
      <w:autoSpaceDN w:val="0"/>
      <w:adjustRightInd w:val="0"/>
      <w:spacing w:after="0" w:line="240" w:lineRule="auto"/>
    </w:pPr>
    <w:rPr>
      <w:rFonts w:ascii="Courier" w:eastAsia="Times New Roman" w:hAnsi="Courier" w:cs="Courier"/>
      <w:sz w:val="24"/>
      <w:szCs w:val="24"/>
    </w:rPr>
  </w:style>
  <w:style w:type="paragraph" w:customStyle="1" w:styleId="81C66603E7104C408467FD872C769B176">
    <w:name w:val="81C66603E7104C408467FD872C769B176"/>
    <w:rsid w:val="00991AA8"/>
    <w:pPr>
      <w:keepNext/>
      <w:autoSpaceDE w:val="0"/>
      <w:autoSpaceDN w:val="0"/>
      <w:adjustRightInd w:val="0"/>
      <w:spacing w:after="0" w:line="240" w:lineRule="auto"/>
      <w:jc w:val="center"/>
      <w:outlineLvl w:val="2"/>
    </w:pPr>
    <w:rPr>
      <w:rFonts w:ascii="Courier" w:eastAsia="Times New Roman" w:hAnsi="Courier" w:cs="Courier"/>
      <w:b/>
      <w:bCs/>
      <w:caps/>
      <w:sz w:val="16"/>
      <w:szCs w:val="1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293B2167D158A4294F6B6BF6621DCC8" ma:contentTypeVersion="12" ma:contentTypeDescription="Create a new document." ma:contentTypeScope="" ma:versionID="4c62653801ee1b5e58292dfaa115f671">
  <xsd:schema xmlns:xsd="http://www.w3.org/2001/XMLSchema" xmlns:xs="http://www.w3.org/2001/XMLSchema" xmlns:p="http://schemas.microsoft.com/office/2006/metadata/properties" xmlns:ns2="6f90ec65-ea63-4e91-a37a-5eb868cce94a" xmlns:ns3="a9cb179c-c66e-4358-bba5-b10196b2928a" targetNamespace="http://schemas.microsoft.com/office/2006/metadata/properties" ma:root="true" ma:fieldsID="bf2ea525aecdffb13bb242cb6c8a63f7" ns2:_="" ns3:_="">
    <xsd:import namespace="6f90ec65-ea63-4e91-a37a-5eb868cce94a"/>
    <xsd:import namespace="a9cb179c-c66e-4358-bba5-b10196b292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90ec65-ea63-4e91-a37a-5eb868cce9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3d13ffc-32e3-4440-b8a5-0be07ee8fda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cb179c-c66e-4358-bba5-b10196b2928a"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283eef6-d673-4a48-94f8-480caa7fefce}" ma:internalName="TaxCatchAll" ma:showField="CatchAllData" ma:web="a9cb179c-c66e-4358-bba5-b10196b292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a9cb179c-c66e-4358-bba5-b10196b2928a" xsi:nil="true"/>
    <lcf76f155ced4ddcb4097134ff3c332f xmlns="6f90ec65-ea63-4e91-a37a-5eb868cce94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E6DEA7C-0232-46C5-A5F9-172888980A1B}">
  <ds:schemaRefs>
    <ds:schemaRef ds:uri="http://schemas.openxmlformats.org/officeDocument/2006/bibliography"/>
  </ds:schemaRefs>
</ds:datastoreItem>
</file>

<file path=customXml/itemProps2.xml><?xml version="1.0" encoding="utf-8"?>
<ds:datastoreItem xmlns:ds="http://schemas.openxmlformats.org/officeDocument/2006/customXml" ds:itemID="{1607D85C-D160-47D4-9390-0D17B7E3856A}"/>
</file>

<file path=customXml/itemProps3.xml><?xml version="1.0" encoding="utf-8"?>
<ds:datastoreItem xmlns:ds="http://schemas.openxmlformats.org/officeDocument/2006/customXml" ds:itemID="{A3F45EC5-CB52-469A-8A7A-953CC0178A13}"/>
</file>

<file path=customXml/itemProps4.xml><?xml version="1.0" encoding="utf-8"?>
<ds:datastoreItem xmlns:ds="http://schemas.openxmlformats.org/officeDocument/2006/customXml" ds:itemID="{C7E9E119-891E-49CA-B24A-B8D949E592D6}"/>
</file>

<file path=docProps/app.xml><?xml version="1.0" encoding="utf-8"?>
<Properties xmlns="http://schemas.openxmlformats.org/officeDocument/2006/extended-properties" xmlns:vt="http://schemas.openxmlformats.org/officeDocument/2006/docPropsVTypes">
  <Template>Normal</Template>
  <TotalTime>586</TotalTime>
  <Pages>49</Pages>
  <Words>31108</Words>
  <Characters>177321</Characters>
  <Application>Microsoft Office Word</Application>
  <DocSecurity>0</DocSecurity>
  <Lines>1477</Lines>
  <Paragraphs>416</Paragraphs>
  <ScaleCrop>false</ScaleCrop>
  <HeadingPairs>
    <vt:vector size="2" baseType="variant">
      <vt:variant>
        <vt:lpstr>Title</vt:lpstr>
      </vt:variant>
      <vt:variant>
        <vt:i4>1</vt:i4>
      </vt:variant>
    </vt:vector>
  </HeadingPairs>
  <TitlesOfParts>
    <vt:vector size="1" baseType="lpstr">
      <vt:lpstr>NOTES</vt:lpstr>
    </vt:vector>
  </TitlesOfParts>
  <Company>Telsec</Company>
  <LinksUpToDate>false</LinksUpToDate>
  <CharactersWithSpaces>208013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dc:title>
  <dc:creator>Erin Scott</dc:creator>
  <cp:lastModifiedBy>Lisa Ha</cp:lastModifiedBy>
  <cp:revision>92</cp:revision>
  <cp:lastPrinted>2012-02-23T15:30:00Z</cp:lastPrinted>
  <dcterms:created xsi:type="dcterms:W3CDTF">2012-06-12T15:56:00Z</dcterms:created>
  <dcterms:modified xsi:type="dcterms:W3CDTF">2025-05-14T15:36:00Z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0x0101004293B2167D158A4294F6B6BF6621DCC8</vt:lpwstr>
  </property>
</Properties>
</file>