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5E08" w14:textId="6841FBEE" w:rsidR="0026523D" w:rsidRDefault="0026523D">
      <w:r>
        <w:t xml:space="preserve">HTTP 1.1                                                                                HTTP 2.0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23D" w14:paraId="1AC53C92" w14:textId="77777777" w:rsidTr="0026523D">
        <w:trPr>
          <w:trHeight w:val="1953"/>
        </w:trPr>
        <w:tc>
          <w:tcPr>
            <w:tcW w:w="4508" w:type="dxa"/>
          </w:tcPr>
          <w:p w14:paraId="67893C27" w14:textId="3BB6FFC4" w:rsidR="0026523D" w:rsidRDefault="0026523D">
            <w:r>
              <w:t xml:space="preserve"> The loads resources one after the </w:t>
            </w:r>
            <w:r w:rsidR="004B3C84">
              <w:t>other, so</w:t>
            </w:r>
            <w:r>
              <w:t xml:space="preserve"> if one resources cannot be loaded .it blocks all the other resources behind it</w:t>
            </w:r>
            <w:r w:rsidR="004B3C84">
              <w:t>.</w:t>
            </w:r>
          </w:p>
        </w:tc>
        <w:tc>
          <w:tcPr>
            <w:tcW w:w="4508" w:type="dxa"/>
          </w:tcPr>
          <w:p w14:paraId="16D59516" w14:textId="3C25D9A9" w:rsidR="0026523D" w:rsidRDefault="004B3C84">
            <w:r>
              <w:t xml:space="preserve"> It is able to use the single TCP connection to send the multiple streams of data at once. So that no one resources block any other resources.</w:t>
            </w:r>
          </w:p>
        </w:tc>
      </w:tr>
    </w:tbl>
    <w:p w14:paraId="1F9E4093" w14:textId="7EB1A5F3" w:rsidR="007F4250" w:rsidRDefault="007F4250"/>
    <w:p w14:paraId="32EADC5A" w14:textId="77777777" w:rsidR="004B3C84" w:rsidRDefault="004B3C84"/>
    <w:p w14:paraId="5D66692B" w14:textId="62E3B3DD" w:rsidR="004B3C84" w:rsidRDefault="00E626E2">
      <w:r>
        <w:t>2.write a blog about object and internal representation in java program?</w:t>
      </w:r>
    </w:p>
    <w:p w14:paraId="1669ADF5" w14:textId="57440E6A" w:rsidR="004B3C84" w:rsidRDefault="004B3C84">
      <w:pPr>
        <w:rPr>
          <w:rFonts w:ascii="Arial" w:hAnsi="Arial" w:cs="Arial"/>
          <w:color w:val="262626" w:themeColor="text1" w:themeTint="D9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4D5156"/>
          <w:shd w:val="clear" w:color="auto" w:fill="FFFFFF"/>
        </w:rPr>
        <w:t xml:space="preserve">   </w:t>
      </w:r>
      <w:r w:rsidRPr="004B3C84">
        <w:rPr>
          <w:rFonts w:ascii="Arial" w:hAnsi="Arial" w:cs="Arial"/>
          <w:color w:val="262626" w:themeColor="text1" w:themeTint="D9"/>
          <w:shd w:val="clear" w:color="auto" w:fill="FFFFFF"/>
        </w:rPr>
        <w:t>objects in JavaScript may be defined as </w:t>
      </w:r>
      <w:r w:rsidRPr="004B3C84">
        <w:rPr>
          <w:rFonts w:ascii="Arial" w:hAnsi="Arial" w:cs="Arial"/>
          <w:color w:val="262626" w:themeColor="text1" w:themeTint="D9"/>
        </w:rPr>
        <w:t>an unordered collection of related data, of primitive or reference types, in the form of “key: value” pairs</w:t>
      </w:r>
      <w:r w:rsidRPr="004B3C84">
        <w:rPr>
          <w:rFonts w:ascii="Arial" w:hAnsi="Arial" w:cs="Arial"/>
          <w:color w:val="262626" w:themeColor="text1" w:themeTint="D9"/>
          <w:shd w:val="clear" w:color="auto" w:fill="FFFFFF"/>
        </w:rPr>
        <w:t>. These keys can be variables or functions and are called properties and methods, respectively, in the context of an object.</w:t>
      </w:r>
    </w:p>
    <w:p w14:paraId="1D0CE312" w14:textId="77777777" w:rsidR="00E626E2" w:rsidRDefault="00E626E2">
      <w:pPr>
        <w:rPr>
          <w:rFonts w:ascii="Arial" w:hAnsi="Arial" w:cs="Arial"/>
          <w:color w:val="262626" w:themeColor="text1" w:themeTint="D9"/>
          <w:shd w:val="clear" w:color="auto" w:fill="FFFFFF"/>
        </w:rPr>
      </w:pPr>
    </w:p>
    <w:p w14:paraId="6C95050C" w14:textId="14479ACD" w:rsidR="00E626E2" w:rsidRPr="004B3C84" w:rsidRDefault="00E626E2">
      <w:pPr>
        <w:rPr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  <w:shd w:val="clear" w:color="auto" w:fill="FFFFFF"/>
        </w:rPr>
        <w:t>3.codekatta practice</w:t>
      </w:r>
    </w:p>
    <w:sectPr w:rsidR="00E626E2" w:rsidRPr="004B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3D"/>
    <w:rsid w:val="0026523D"/>
    <w:rsid w:val="004B3C84"/>
    <w:rsid w:val="007F4250"/>
    <w:rsid w:val="00E6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E02F"/>
  <w15:chartTrackingRefBased/>
  <w15:docId w15:val="{20ED9B79-EA6A-4C3E-9278-C6274656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Raj</dc:creator>
  <cp:keywords/>
  <dc:description/>
  <cp:lastModifiedBy>Dhinesh Raj</cp:lastModifiedBy>
  <cp:revision>2</cp:revision>
  <dcterms:created xsi:type="dcterms:W3CDTF">2023-08-28T18:32:00Z</dcterms:created>
  <dcterms:modified xsi:type="dcterms:W3CDTF">2023-08-28T18:46:00Z</dcterms:modified>
</cp:coreProperties>
</file>