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1427D7C" w14:textId="77777777" w:rsidTr="008622A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1CC01DC3" w14:textId="059F6196" w:rsidR="00981B40" w:rsidRPr="00117176" w:rsidRDefault="00981B40" w:rsidP="009B5B67">
            <w:pPr>
              <w:pStyle w:val="PGTableheading"/>
              <w:rPr>
                <w:b/>
              </w:rPr>
            </w:pPr>
            <w:r w:rsidRPr="00117176">
              <w:rPr>
                <w:b/>
              </w:rPr>
              <w:t>Topic 1</w:t>
            </w:r>
            <w:r w:rsidRPr="00117176">
              <w:rPr>
                <w:b/>
              </w:rPr>
              <w:tab/>
            </w:r>
            <w:r w:rsidR="005C48FB">
              <w:t>Network hardware</w:t>
            </w:r>
          </w:p>
        </w:tc>
      </w:tr>
      <w:tr w:rsidR="00981B40" w14:paraId="281E9AA4" w14:textId="77777777" w:rsidTr="008622A1">
        <w:trPr>
          <w:cnfStyle w:val="000000100000" w:firstRow="0" w:lastRow="0" w:firstColumn="0" w:lastColumn="0" w:oddVBand="0" w:evenVBand="0" w:oddHBand="1" w:evenHBand="0" w:firstRowFirstColumn="0" w:firstRowLastColumn="0" w:lastRowFirstColumn="0" w:lastRowLastColumn="0"/>
          <w:trHeight w:val="146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3ED4C800" w14:textId="77777777" w:rsidR="00981B40" w:rsidRDefault="00981B40" w:rsidP="009B5B67">
            <w:pPr>
              <w:pStyle w:val="PG11ptSub-heading"/>
              <w:spacing w:before="0" w:after="120"/>
            </w:pPr>
            <w:r w:rsidRPr="00117176">
              <w:t>Objectives</w:t>
            </w:r>
            <w:r w:rsidRPr="00117176">
              <w:rPr>
                <w:b w:val="0"/>
              </w:rPr>
              <w:t>:</w:t>
            </w:r>
          </w:p>
          <w:p w14:paraId="0DAB7778" w14:textId="77777777" w:rsidR="005C48FB" w:rsidRPr="005C48FB" w:rsidRDefault="005C48FB" w:rsidP="005C48FB">
            <w:pPr>
              <w:pStyle w:val="PGOutcomeslist"/>
            </w:pPr>
            <w:r w:rsidRPr="005C48FB">
              <w:t>Understand that a computer needs a network interface card (NIC) to access a network</w:t>
            </w:r>
          </w:p>
          <w:p w14:paraId="0612FC0E" w14:textId="77777777" w:rsidR="005C48FB" w:rsidRPr="005C48FB" w:rsidRDefault="005C48FB" w:rsidP="005C48FB">
            <w:pPr>
              <w:pStyle w:val="PGOutcomeslist"/>
            </w:pPr>
            <w:r w:rsidRPr="005C48FB">
              <w:t>Describe the role of a router in a network including:</w:t>
            </w:r>
          </w:p>
          <w:p w14:paraId="215C672D" w14:textId="77777777" w:rsidR="005C48FB" w:rsidRPr="005C48FB" w:rsidRDefault="005C48FB" w:rsidP="005C48FB">
            <w:pPr>
              <w:pStyle w:val="PGOutcomessecondlevellist"/>
            </w:pPr>
            <w:r w:rsidRPr="005C48FB">
              <w:t>The routing of packets</w:t>
            </w:r>
          </w:p>
          <w:p w14:paraId="70EEE4C3" w14:textId="77777777" w:rsidR="005C48FB" w:rsidRPr="005C48FB" w:rsidRDefault="005C48FB" w:rsidP="005C48FB">
            <w:pPr>
              <w:pStyle w:val="PGOutcomessecondlevellist"/>
            </w:pPr>
            <w:r w:rsidRPr="005C48FB">
              <w:t>IP address assignment</w:t>
            </w:r>
          </w:p>
          <w:p w14:paraId="463631BB" w14:textId="3AAFDAA4" w:rsidR="005756F1" w:rsidRPr="005C48FB" w:rsidRDefault="005C48FB" w:rsidP="009745DD">
            <w:pPr>
              <w:pStyle w:val="PGOutcomessecondlevellist"/>
              <w:spacing w:after="0"/>
            </w:pPr>
            <w:r w:rsidRPr="005C48FB">
              <w:t xml:space="preserve">Connecting local networks to the </w:t>
            </w:r>
            <w:r w:rsidR="006E7DF8">
              <w:t>I</w:t>
            </w:r>
            <w:r w:rsidRPr="005C48FB">
              <w:t>nternet</w:t>
            </w:r>
          </w:p>
        </w:tc>
      </w:tr>
      <w:tr w:rsidR="00981B40" w14:paraId="02A248CC" w14:textId="77777777" w:rsidTr="008622A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391F58E6" w14:textId="77777777" w:rsidR="00981B40" w:rsidRDefault="00981B40" w:rsidP="009B5B67">
            <w:pPr>
              <w:pStyle w:val="PGTGContentTableHeading"/>
            </w:pPr>
            <w:r>
              <w:t>Content</w:t>
            </w:r>
          </w:p>
        </w:tc>
      </w:tr>
      <w:tr w:rsidR="00E04B17" w14:paraId="6E152019" w14:textId="77777777" w:rsidTr="00045485">
        <w:trPr>
          <w:cnfStyle w:val="000000100000" w:firstRow="0" w:lastRow="0" w:firstColumn="0" w:lastColumn="0" w:oddVBand="0" w:evenVBand="0" w:oddHBand="1" w:evenHBand="0" w:firstRowFirstColumn="0" w:firstRowLastColumn="0" w:lastRowFirstColumn="0" w:lastRowLastColumn="0"/>
          <w:trHeight w:val="383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7A24021" w14:textId="77777777" w:rsidR="00E04B17" w:rsidRPr="00846E20" w:rsidRDefault="00E04B17" w:rsidP="00213C23">
            <w:pPr>
              <w:pStyle w:val="PG11ptSub-heading"/>
              <w:spacing w:before="0" w:after="120"/>
              <w:rPr>
                <w:rStyle w:val="PGBold"/>
              </w:rPr>
            </w:pPr>
            <w:r w:rsidRPr="00213C23">
              <w:rPr>
                <w:rStyle w:val="PGBold"/>
                <w:b/>
              </w:rPr>
              <w:t>Starter</w:t>
            </w:r>
          </w:p>
          <w:p w14:paraId="4682F533" w14:textId="61F75395" w:rsidR="00E04B17" w:rsidRPr="00910877" w:rsidRDefault="00E04B17" w:rsidP="00E04B17">
            <w:pPr>
              <w:pStyle w:val="PGTopicTeachingResource"/>
            </w:pPr>
            <w:r w:rsidRPr="00910877">
              <w:t xml:space="preserve">PowerPoint Guide: </w:t>
            </w:r>
            <w:r>
              <w:t xml:space="preserve">Topic 1 </w:t>
            </w:r>
            <w:r w:rsidR="005C48FB">
              <w:t>Network hardware</w:t>
            </w:r>
          </w:p>
          <w:p w14:paraId="6C92C8A0" w14:textId="470F8D9C" w:rsidR="001C21D8" w:rsidRDefault="005C48FB" w:rsidP="001C21D8">
            <w:pPr>
              <w:pStyle w:val="PGKS3text"/>
              <w:spacing w:before="0" w:after="120"/>
              <w:rPr>
                <w:rFonts w:ascii="Arial" w:hAnsi="Arial"/>
              </w:rPr>
            </w:pPr>
            <w:r>
              <w:rPr>
                <w:rFonts w:ascii="Arial" w:hAnsi="Arial"/>
              </w:rPr>
              <w:t>Students should be able to quickly recognise that they need to connect the tablet to a network. It is possible to connect it to a mobile network, however, we suggest that students consider a home network as the concepts covered in the specification and this unit are most suited to this scenario.</w:t>
            </w:r>
          </w:p>
          <w:p w14:paraId="638CFDF5" w14:textId="77777777" w:rsidR="00E04B17" w:rsidRPr="008246AD" w:rsidRDefault="00E04B17" w:rsidP="008622A1">
            <w:pPr>
              <w:pStyle w:val="PG11ptSub-heading"/>
              <w:spacing w:after="120"/>
              <w:rPr>
                <w:rStyle w:val="PGBold"/>
              </w:rPr>
            </w:pPr>
            <w:r>
              <w:t>Main</w:t>
            </w:r>
          </w:p>
          <w:p w14:paraId="32F7835C" w14:textId="3FFE6711" w:rsidR="00E04B17" w:rsidRPr="008246AD" w:rsidRDefault="005C48FB" w:rsidP="008622A1">
            <w:pPr>
              <w:pStyle w:val="PGContentSub-heading1"/>
              <w:spacing w:after="0"/>
              <w:rPr>
                <w:rStyle w:val="PGBold"/>
              </w:rPr>
            </w:pPr>
            <w:r>
              <w:t>Network interface card (NIC)</w:t>
            </w:r>
          </w:p>
          <w:p w14:paraId="567420B2" w14:textId="1FBE5C9D" w:rsidR="0010718D" w:rsidRDefault="0010718D" w:rsidP="00176A1F">
            <w:pPr>
              <w:rPr>
                <w:rStyle w:val="PGBold"/>
                <w:b w:val="0"/>
              </w:rPr>
            </w:pPr>
            <w:r>
              <w:rPr>
                <w:rStyle w:val="PGBold"/>
                <w:b w:val="0"/>
                <w:bCs w:val="0"/>
              </w:rPr>
              <w:t>A NIC in a tablet wouldn’t be separate card, but instead would, most likely, be part of the motherboard itself.</w:t>
            </w:r>
            <w:r w:rsidR="00E84384">
              <w:rPr>
                <w:rStyle w:val="PGBold"/>
                <w:b w:val="0"/>
                <w:bCs w:val="0"/>
              </w:rPr>
              <w:t xml:space="preserve"> In larger computers, a NIC may be a separate card. It is possible to have more than one NIC, in which case, each one will have a separate MAC address.</w:t>
            </w:r>
          </w:p>
          <w:p w14:paraId="7350BD27" w14:textId="04D437E1" w:rsidR="00176A1F" w:rsidRDefault="00E84384" w:rsidP="008622A1">
            <w:pPr>
              <w:spacing w:after="0"/>
              <w:rPr>
                <w:b/>
              </w:rPr>
            </w:pPr>
            <w:r>
              <w:rPr>
                <w:b/>
              </w:rPr>
              <w:t>IP addresses</w:t>
            </w:r>
          </w:p>
          <w:p w14:paraId="418295E1" w14:textId="19FD2A09" w:rsidR="00E84384" w:rsidRPr="00E84384" w:rsidRDefault="00E84384" w:rsidP="00E84384">
            <w:r>
              <w:t xml:space="preserve">This type of address is still in very common usage. </w:t>
            </w:r>
            <w:r w:rsidRPr="00E84384">
              <w:t>It is possible to share IP addresses, for example a home internet will have an IP address on the Internet. The router then routes the packets to each computer on the private home network. Each of these computers have their own IP address from the private network address range.</w:t>
            </w:r>
            <w:r w:rsidR="007E6ABC">
              <w:t xml:space="preserve"> </w:t>
            </w:r>
            <w:r w:rsidRPr="00E84384">
              <w:t>More details about IP addresses are given in the next topic.</w:t>
            </w:r>
          </w:p>
          <w:p w14:paraId="1A5708A4" w14:textId="514A1EA6" w:rsidR="00547C3B" w:rsidRDefault="00E84384" w:rsidP="008622A1">
            <w:pPr>
              <w:spacing w:after="0"/>
              <w:rPr>
                <w:b/>
              </w:rPr>
            </w:pPr>
            <w:r>
              <w:rPr>
                <w:b/>
              </w:rPr>
              <w:t>Data packets</w:t>
            </w:r>
          </w:p>
          <w:p w14:paraId="75A47AC8" w14:textId="23062F17" w:rsidR="00381653" w:rsidRDefault="00E84384" w:rsidP="009745DD">
            <w:pPr>
              <w:spacing w:after="120"/>
              <w:rPr>
                <w:bCs w:val="0"/>
              </w:rPr>
            </w:pPr>
            <w:r>
              <w:t xml:space="preserve">Data packets are like packets used in a postal network. Ask students to imagine sending a </w:t>
            </w:r>
            <w:proofErr w:type="gramStart"/>
            <w:r>
              <w:t>200 page</w:t>
            </w:r>
            <w:proofErr w:type="gramEnd"/>
            <w:r>
              <w:t xml:space="preserve"> document through airmail if it restricted them to just </w:t>
            </w:r>
            <w:r w:rsidR="006E7DF8">
              <w:t>one</w:t>
            </w:r>
            <w:r>
              <w:t xml:space="preserve"> page at a time. Although the packets all go in the same post box, they have split up the original document. Many packets may use the same route, but they may take different routes on different vans or planes. Packets may also go missing in which case they will need to be re-sent. Data packets work in a very similar fashion, hence much of the terminology is </w:t>
            </w:r>
            <w:proofErr w:type="gramStart"/>
            <w:r>
              <w:t>similar to</w:t>
            </w:r>
            <w:proofErr w:type="gramEnd"/>
            <w:r>
              <w:t xml:space="preserve"> a postal network.</w:t>
            </w:r>
          </w:p>
          <w:p w14:paraId="3580C208" w14:textId="524C6E9D" w:rsidR="00E04B17" w:rsidRPr="001A1C02" w:rsidRDefault="00E04B17" w:rsidP="00E04B17">
            <w:r>
              <w:t xml:space="preserve">Hand out </w:t>
            </w:r>
            <w:r w:rsidRPr="008246AD">
              <w:rPr>
                <w:rStyle w:val="PGBold"/>
              </w:rPr>
              <w:t>Worksheet 1</w:t>
            </w:r>
            <w:r>
              <w:t xml:space="preserve"> and ask students to complete </w:t>
            </w:r>
            <w:r w:rsidRPr="008246AD">
              <w:rPr>
                <w:rStyle w:val="PGBold"/>
              </w:rPr>
              <w:t>Task 1</w:t>
            </w:r>
            <w:r w:rsidR="00305F75">
              <w:t>.</w:t>
            </w:r>
          </w:p>
          <w:p w14:paraId="5D5CDF11" w14:textId="77777777" w:rsidR="00FB3817" w:rsidRDefault="00E04B17" w:rsidP="008622A1">
            <w:pPr>
              <w:pStyle w:val="PGTopicTeachingResource"/>
              <w:spacing w:after="120"/>
            </w:pPr>
            <w:r>
              <w:t>Topic 1 Worksheet 1</w:t>
            </w:r>
          </w:p>
          <w:p w14:paraId="27A07D3B" w14:textId="5040B497" w:rsidR="00E04B17" w:rsidRDefault="00E04B17" w:rsidP="008622A1">
            <w:pPr>
              <w:pStyle w:val="PGTopicTeachingResource"/>
              <w:rPr>
                <w:bCs/>
              </w:rPr>
            </w:pPr>
            <w:r>
              <w:t>Topic 1 Worksheet 1 Answers</w:t>
            </w:r>
          </w:p>
          <w:p w14:paraId="711C06D7" w14:textId="5E97347B" w:rsidR="00E24320" w:rsidRPr="007E6ABC" w:rsidRDefault="007E6ABC" w:rsidP="009C794E">
            <w:pPr>
              <w:keepNext/>
              <w:spacing w:after="0"/>
              <w:rPr>
                <w:rStyle w:val="PGBold"/>
              </w:rPr>
            </w:pPr>
            <w:r w:rsidRPr="007E6ABC">
              <w:rPr>
                <w:rStyle w:val="PGBold"/>
              </w:rPr>
              <w:lastRenderedPageBreak/>
              <w:t>Router</w:t>
            </w:r>
          </w:p>
          <w:p w14:paraId="5B3F69FA" w14:textId="67AF7FCF" w:rsidR="00E24320" w:rsidRDefault="007E6ABC" w:rsidP="00257D87">
            <w:pPr>
              <w:rPr>
                <w:bCs w:val="0"/>
              </w:rPr>
            </w:pPr>
            <w:r>
              <w:t xml:space="preserve">Students are likely to have some experience of routers from their home networks. If students only have experience of connecting to school equipment, be aware that this is likely to be either a switch (for wired computers) or a wireless access point (for wireless devices). The answers are given from the specification which classes the router as the component in a home network that provides </w:t>
            </w:r>
            <w:r w:rsidR="00AF785E">
              <w:t>Wi-Fi</w:t>
            </w:r>
            <w:r>
              <w:t>, the connection to the Internet and assigns IP addresses to computers on the home network. In larger networks, separate hardware is often used as follows:</w:t>
            </w:r>
          </w:p>
          <w:p w14:paraId="503D9B97" w14:textId="1D336CB8" w:rsidR="007E6ABC" w:rsidRPr="007E6ABC" w:rsidRDefault="007E6ABC" w:rsidP="007E6ABC">
            <w:pPr>
              <w:pStyle w:val="ListParagraph"/>
              <w:numPr>
                <w:ilvl w:val="0"/>
                <w:numId w:val="42"/>
              </w:numPr>
            </w:pPr>
            <w:r>
              <w:t>Wired computers connect, via wire, to a switch (or sometimes, with older technology, a hub).</w:t>
            </w:r>
          </w:p>
          <w:p w14:paraId="2584F984" w14:textId="58DEA024" w:rsidR="007E6ABC" w:rsidRPr="007E6ABC" w:rsidRDefault="007E6ABC" w:rsidP="007E6ABC">
            <w:pPr>
              <w:pStyle w:val="ListParagraph"/>
              <w:numPr>
                <w:ilvl w:val="0"/>
                <w:numId w:val="42"/>
              </w:numPr>
            </w:pPr>
            <w:r>
              <w:t>Wireless computers/laptops and portable devices such as tablets and phones connect using a wireless access point (WAP).</w:t>
            </w:r>
          </w:p>
          <w:p w14:paraId="07DD6789" w14:textId="3F493D41" w:rsidR="007E6ABC" w:rsidRPr="007E6ABC" w:rsidRDefault="007E6ABC" w:rsidP="007E6ABC">
            <w:pPr>
              <w:pStyle w:val="ListParagraph"/>
              <w:numPr>
                <w:ilvl w:val="0"/>
                <w:numId w:val="42"/>
              </w:numPr>
            </w:pPr>
            <w:r>
              <w:t>The switch or WAP then connect to a router</w:t>
            </w:r>
            <w:r w:rsidR="006E7DF8">
              <w:t>,</w:t>
            </w:r>
            <w:r>
              <w:t xml:space="preserve"> which routes packets internally in the network or between the private network and the Internet.</w:t>
            </w:r>
          </w:p>
          <w:p w14:paraId="5629B49B" w14:textId="194ADFF2" w:rsidR="00DC0795" w:rsidRPr="00DC0795" w:rsidRDefault="007E6ABC" w:rsidP="00DC0795">
            <w:pPr>
              <w:pStyle w:val="ListParagraph"/>
              <w:numPr>
                <w:ilvl w:val="0"/>
                <w:numId w:val="42"/>
              </w:numPr>
            </w:pPr>
            <w:r>
              <w:t>A DHCP server assigns an IP address to each computer or device</w:t>
            </w:r>
            <w:r w:rsidR="00DC0795">
              <w:t>.</w:t>
            </w:r>
          </w:p>
          <w:p w14:paraId="2CFB442D" w14:textId="57D96A67" w:rsidR="0039329F" w:rsidRPr="00DB521E" w:rsidRDefault="00DC0795" w:rsidP="008622A1">
            <w:pPr>
              <w:spacing w:after="0"/>
              <w:rPr>
                <w:b/>
              </w:rPr>
            </w:pPr>
            <w:r>
              <w:rPr>
                <w:b/>
              </w:rPr>
              <w:t>IP address assignment</w:t>
            </w:r>
          </w:p>
          <w:p w14:paraId="1C7E85A1" w14:textId="68CBA001" w:rsidR="0039329F" w:rsidRDefault="00DC0795" w:rsidP="00257D87">
            <w:r>
              <w:t>The way in which DHCP assigns IP addresses is very similar to that implied by the three-step process shown. The router (or DHCP server) keeps a record of which devices have been assigned to which IP address. If students have access to a home router, they may wish to look at these details.</w:t>
            </w:r>
          </w:p>
          <w:p w14:paraId="184973C8" w14:textId="36475265" w:rsidR="00E24320" w:rsidRDefault="00DC0795" w:rsidP="00257D87">
            <w:pPr>
              <w:pStyle w:val="PGContentSub-heading1"/>
              <w:spacing w:after="0"/>
            </w:pPr>
            <w:r>
              <w:t>Connecting to the Internet</w:t>
            </w:r>
          </w:p>
          <w:p w14:paraId="6BFF5F3B" w14:textId="241E1EAF" w:rsidR="00E24320" w:rsidRDefault="00DC0795" w:rsidP="0039329F">
            <w:pPr>
              <w:spacing w:after="120"/>
            </w:pPr>
            <w:r>
              <w:t xml:space="preserve">The router is responsible for routing packets of data between the Internet and home (or organisation’s) network. </w:t>
            </w:r>
            <w:r w:rsidR="001D3B25">
              <w:t xml:space="preserve">Whilst modems are often thought of as old devices for connecting to the Internet, they are still used in modern routers. A modem is required to connect to an ADSL network using copper cable (also confusingly named a Fibre network in the UK – this is </w:t>
            </w:r>
            <w:proofErr w:type="gramStart"/>
            <w:r w:rsidR="001D3B25">
              <w:t>actually fibre</w:t>
            </w:r>
            <w:proofErr w:type="gramEnd"/>
            <w:r w:rsidR="001D3B25">
              <w:t xml:space="preserve"> to the cabinet - FTTC). The UK is currently rolling out true fibre to the home (FTTH) connections. Here the modem will be a separate unit that may be fitted to the wall. The router will then connect to this device </w:t>
            </w:r>
            <w:proofErr w:type="gramStart"/>
            <w:r w:rsidR="001D3B25">
              <w:t>in order to</w:t>
            </w:r>
            <w:proofErr w:type="gramEnd"/>
            <w:r w:rsidR="001D3B25">
              <w:t xml:space="preserve"> connect to the Internet.</w:t>
            </w:r>
          </w:p>
          <w:p w14:paraId="476A025C" w14:textId="03281151" w:rsidR="00745B3D" w:rsidRDefault="00745B3D" w:rsidP="00745B3D">
            <w:r>
              <w:t xml:space="preserve">Ask students to complete </w:t>
            </w:r>
            <w:r w:rsidRPr="00E24320">
              <w:rPr>
                <w:rStyle w:val="PGBold"/>
              </w:rPr>
              <w:t xml:space="preserve">Task </w:t>
            </w:r>
            <w:r w:rsidR="00C27463">
              <w:rPr>
                <w:rStyle w:val="PGBold"/>
              </w:rPr>
              <w:t>2</w:t>
            </w:r>
            <w:r>
              <w:t xml:space="preserve"> on </w:t>
            </w:r>
            <w:r w:rsidRPr="002F2EB8">
              <w:rPr>
                <w:rStyle w:val="PGBold"/>
              </w:rPr>
              <w:t>Worksheet 1</w:t>
            </w:r>
            <w:r>
              <w:t>.</w:t>
            </w:r>
          </w:p>
          <w:p w14:paraId="4A5A6441" w14:textId="77777777" w:rsidR="00E04B17" w:rsidRPr="002F2EB8" w:rsidRDefault="00E04B17" w:rsidP="00213C23">
            <w:pPr>
              <w:pStyle w:val="PG11ptSub-heading"/>
              <w:rPr>
                <w:rStyle w:val="PGBold"/>
              </w:rPr>
            </w:pPr>
            <w:r w:rsidRPr="00213C23">
              <w:rPr>
                <w:rStyle w:val="PGBold"/>
                <w:b/>
              </w:rPr>
              <w:t>Plenary</w:t>
            </w:r>
          </w:p>
          <w:p w14:paraId="21BCC5AF" w14:textId="3B7EF5B3" w:rsidR="00E04B17" w:rsidRPr="00987105" w:rsidRDefault="00C27463" w:rsidP="004E322C">
            <w:pPr>
              <w:spacing w:after="120"/>
            </w:pPr>
            <w:bookmarkStart w:id="0" w:name="_Hlk90549827"/>
            <w:r>
              <w:t>The plenary ask</w:t>
            </w:r>
            <w:r w:rsidR="004122EC">
              <w:t>s</w:t>
            </w:r>
            <w:r>
              <w:t xml:space="preserve"> a question that can easily be answered </w:t>
            </w:r>
            <w:r w:rsidR="004D31F3">
              <w:t xml:space="preserve">by stating the hardware devices  </w:t>
            </w:r>
            <w:r>
              <w:t>NIC and router</w:t>
            </w:r>
            <w:r w:rsidR="004D31F3">
              <w:t xml:space="preserve">. This is </w:t>
            </w:r>
            <w:r>
              <w:t xml:space="preserve">the only hardware they need to know from the specification. </w:t>
            </w:r>
            <w:bookmarkEnd w:id="0"/>
            <w:r>
              <w:t xml:space="preserve">Hopefully most students </w:t>
            </w:r>
            <w:proofErr w:type="gramStart"/>
            <w:r>
              <w:t>are able to</w:t>
            </w:r>
            <w:proofErr w:type="gramEnd"/>
            <w:r>
              <w:t xml:space="preserve"> go into more details about what these do, in particular what the router does. Some students may be able to give additional hardware involved (that may be integrated into the router) such as a wireless access point or modem.</w:t>
            </w:r>
            <w:r w:rsidR="004D31F3">
              <w:t xml:space="preserve"> The information that is red on the slide is that which is specifically given on the specification.</w:t>
            </w:r>
          </w:p>
          <w:p w14:paraId="61F885D7" w14:textId="77777777" w:rsidR="00E04B17" w:rsidRDefault="00E04B17" w:rsidP="004E322C">
            <w:pPr>
              <w:spacing w:after="120"/>
              <w:rPr>
                <w:bCs w:val="0"/>
              </w:rPr>
            </w:pPr>
            <w:r>
              <w:t xml:space="preserve">Hand out </w:t>
            </w:r>
            <w:r w:rsidRPr="002F2EB8">
              <w:rPr>
                <w:rStyle w:val="PGBold"/>
              </w:rPr>
              <w:t>Homework 1</w:t>
            </w:r>
            <w:r>
              <w:t>.</w:t>
            </w:r>
          </w:p>
          <w:p w14:paraId="54B1C2CB" w14:textId="77777777" w:rsidR="00CB3AE8" w:rsidRDefault="00E04B17" w:rsidP="008622A1">
            <w:pPr>
              <w:pStyle w:val="PGTopicTeachingResource"/>
              <w:spacing w:after="120"/>
              <w:rPr>
                <w:bCs/>
              </w:rPr>
            </w:pPr>
            <w:r>
              <w:t>Topic 1 Homework 1</w:t>
            </w:r>
          </w:p>
          <w:p w14:paraId="3CB104E2" w14:textId="0390777B" w:rsidR="00E04B17" w:rsidRDefault="00E04B17" w:rsidP="004E322C">
            <w:pPr>
              <w:pStyle w:val="PGTopicTeachingResource"/>
              <w:spacing w:after="0"/>
            </w:pPr>
            <w:r>
              <w:t>Topic 1 Homework 1 Answers</w:t>
            </w:r>
          </w:p>
        </w:tc>
      </w:tr>
    </w:tbl>
    <w:p w14:paraId="5EFE34E5" w14:textId="3F87308B" w:rsidR="00986FB7" w:rsidRDefault="00986FB7" w:rsidP="008704D3">
      <w:pPr>
        <w:rPr>
          <w:noProof/>
          <w:lang w:eastAsia="en-GB"/>
        </w:rPr>
      </w:pPr>
    </w:p>
    <w:sectPr w:rsidR="00986FB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04D3"/>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1830</TotalTime>
  <Pages>2</Pages>
  <Words>757</Words>
  <Characters>3844</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