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C9F4B" w14:textId="0B66D551" w:rsidR="0046361F" w:rsidRPr="00F36276" w:rsidRDefault="0046361F" w:rsidP="00765393">
      <w:pPr>
        <w:pStyle w:val="PGWorksheetHeading"/>
        <w:rPr>
          <w:color w:val="auto"/>
          <w:szCs w:val="32"/>
        </w:rPr>
      </w:pPr>
      <w:r w:rsidRPr="00F36276">
        <w:rPr>
          <w:rFonts w:eastAsia="SimSun"/>
          <w:bCs/>
          <w:color w:val="FF0000"/>
          <w:kern w:val="32"/>
          <w:szCs w:val="32"/>
          <w:lang w:eastAsia="zh-CN"/>
        </w:rPr>
        <w:t>Answers</w:t>
      </w:r>
    </w:p>
    <w:p w14:paraId="29733582" w14:textId="32556EAE" w:rsidR="00477DAB" w:rsidRDefault="00A56193" w:rsidP="00195F7E">
      <w:pPr>
        <w:pStyle w:val="PGQuestion-toplevel"/>
        <w:tabs>
          <w:tab w:val="left" w:pos="851"/>
        </w:tabs>
      </w:pPr>
      <w:r>
        <w:t>1.</w:t>
      </w:r>
      <w:r>
        <w:tab/>
      </w:r>
      <w:r w:rsidR="00F907F5">
        <w:t>(</w:t>
      </w:r>
      <w:r w:rsidR="001E487D">
        <w:t>a</w:t>
      </w:r>
      <w:r w:rsidR="00F907F5">
        <w:t>)</w:t>
      </w:r>
      <w:r w:rsidR="00195F7E">
        <w:tab/>
      </w:r>
      <w:r w:rsidR="00421ADA">
        <w:t>Explain</w:t>
      </w:r>
      <w:r w:rsidR="00477DAB">
        <w:t xml:space="preserve"> the purpose of the CPU</w:t>
      </w:r>
      <w:r w:rsidR="004B4C86">
        <w:t>.</w:t>
      </w:r>
      <w:r w:rsidR="00477DAB">
        <w:tab/>
        <w:t>[</w:t>
      </w:r>
      <w:r w:rsidR="001E487D">
        <w:t>1</w:t>
      </w:r>
      <w:r w:rsidR="00477DAB">
        <w:t>]</w:t>
      </w:r>
    </w:p>
    <w:p w14:paraId="43D887AE" w14:textId="77777777" w:rsidR="00477DAB" w:rsidRPr="00477DAB" w:rsidRDefault="00477DAB" w:rsidP="00F907F5">
      <w:pPr>
        <w:pStyle w:val="PGAnswers-2ndlevel"/>
      </w:pPr>
      <w:r w:rsidRPr="00477DAB">
        <w:t>To execute / run programs (1), to coordinate and manage the hardware resources (1).</w:t>
      </w:r>
    </w:p>
    <w:p w14:paraId="188C8238" w14:textId="51246011" w:rsidR="0046361F" w:rsidRPr="00477DAB" w:rsidRDefault="00F907F5" w:rsidP="00F907F5">
      <w:pPr>
        <w:pStyle w:val="PGQuestion-2ndlevel"/>
      </w:pPr>
      <w:r>
        <w:t>(</w:t>
      </w:r>
      <w:r w:rsidR="001E487D">
        <w:t>b</w:t>
      </w:r>
      <w:r>
        <w:t>)</w:t>
      </w:r>
      <w:r>
        <w:tab/>
      </w:r>
      <w:r w:rsidR="0046361F" w:rsidRPr="00477DAB">
        <w:t>Here are some statements about the CPU of a computer.</w:t>
      </w:r>
    </w:p>
    <w:p w14:paraId="616C4B00" w14:textId="77777777" w:rsidR="0046361F" w:rsidRPr="00720DBB" w:rsidRDefault="0046361F" w:rsidP="00F907F5">
      <w:pPr>
        <w:pStyle w:val="PGQuestion-2ndlevel"/>
      </w:pPr>
      <w:r w:rsidRPr="00720DBB">
        <w:tab/>
        <w:t xml:space="preserve">Tick </w:t>
      </w:r>
      <w:r w:rsidRPr="006F6132">
        <w:rPr>
          <w:b/>
          <w:bCs/>
        </w:rPr>
        <w:t>one</w:t>
      </w:r>
      <w:r w:rsidRPr="00720DBB">
        <w:t xml:space="preserve"> box in each row to show whether the statement is true or false.</w:t>
      </w:r>
      <w:r w:rsidR="002642BF" w:rsidRPr="002642BF">
        <w:t xml:space="preserve"> </w:t>
      </w:r>
      <w:r w:rsidR="002642BF">
        <w:tab/>
        <w:t>[</w:t>
      </w:r>
      <w:r w:rsidR="00F13CC1">
        <w:t>4</w:t>
      </w:r>
      <w:r w:rsidR="002642BF">
        <w:t>]</w:t>
      </w:r>
    </w:p>
    <w:tbl>
      <w:tblPr>
        <w:tblStyle w:val="TableGrid1"/>
        <w:tblW w:w="0" w:type="auto"/>
        <w:tblInd w:w="851" w:type="dxa"/>
        <w:tblLook w:val="04A0" w:firstRow="1" w:lastRow="0" w:firstColumn="1" w:lastColumn="0" w:noHBand="0" w:noVBand="1"/>
      </w:tblPr>
      <w:tblGrid>
        <w:gridCol w:w="5738"/>
        <w:gridCol w:w="1234"/>
        <w:gridCol w:w="1193"/>
      </w:tblGrid>
      <w:tr w:rsidR="0046361F" w:rsidRPr="007D2171" w14:paraId="36C20A91" w14:textId="77777777" w:rsidTr="00880876">
        <w:trPr>
          <w:trHeight w:val="582"/>
        </w:trPr>
        <w:tc>
          <w:tcPr>
            <w:tcW w:w="6090" w:type="dxa"/>
            <w:shd w:val="clear" w:color="auto" w:fill="00566A"/>
            <w:vAlign w:val="center"/>
          </w:tcPr>
          <w:p w14:paraId="128622BC" w14:textId="77777777" w:rsidR="0046361F" w:rsidRPr="007D2171" w:rsidRDefault="0046361F" w:rsidP="00CB7B4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</w:pPr>
            <w:r w:rsidRPr="007D2171"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  <w:t>Statement</w:t>
            </w:r>
          </w:p>
        </w:tc>
        <w:tc>
          <w:tcPr>
            <w:tcW w:w="1276" w:type="dxa"/>
            <w:shd w:val="clear" w:color="auto" w:fill="00566A"/>
            <w:vAlign w:val="center"/>
          </w:tcPr>
          <w:p w14:paraId="3EEF30B5" w14:textId="77777777" w:rsidR="0046361F" w:rsidRPr="007D2171" w:rsidRDefault="0046361F" w:rsidP="00CB7B4D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</w:pPr>
            <w:r w:rsidRPr="007D2171"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  <w:t>True</w:t>
            </w:r>
          </w:p>
        </w:tc>
        <w:tc>
          <w:tcPr>
            <w:tcW w:w="1224" w:type="dxa"/>
            <w:shd w:val="clear" w:color="auto" w:fill="00566A"/>
            <w:vAlign w:val="center"/>
          </w:tcPr>
          <w:p w14:paraId="792C623F" w14:textId="77777777" w:rsidR="0046361F" w:rsidRPr="007D2171" w:rsidRDefault="0046361F" w:rsidP="00CB7B4D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</w:pPr>
            <w:r w:rsidRPr="007D2171"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  <w:t>False</w:t>
            </w:r>
          </w:p>
        </w:tc>
      </w:tr>
      <w:tr w:rsidR="0046361F" w:rsidRPr="00720DBB" w14:paraId="4F2FB9E4" w14:textId="77777777" w:rsidTr="00C72039">
        <w:trPr>
          <w:trHeight w:val="582"/>
        </w:trPr>
        <w:tc>
          <w:tcPr>
            <w:tcW w:w="6090" w:type="dxa"/>
            <w:vAlign w:val="center"/>
          </w:tcPr>
          <w:p w14:paraId="4D1C23EF" w14:textId="77777777" w:rsidR="0046361F" w:rsidRPr="00720DBB" w:rsidRDefault="0046361F" w:rsidP="00CB7B4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20DBB">
              <w:rPr>
                <w:rFonts w:ascii="Arial" w:hAnsi="Arial" w:cs="Arial"/>
                <w:sz w:val="22"/>
                <w:szCs w:val="22"/>
              </w:rPr>
              <w:t>CPU stands for Central Programming Unit</w:t>
            </w:r>
          </w:p>
        </w:tc>
        <w:tc>
          <w:tcPr>
            <w:tcW w:w="1276" w:type="dxa"/>
            <w:vAlign w:val="center"/>
          </w:tcPr>
          <w:p w14:paraId="4B9B57B3" w14:textId="77777777" w:rsidR="0046361F" w:rsidRPr="00720DBB" w:rsidRDefault="0046361F" w:rsidP="00CB7B4D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14:paraId="218039A2" w14:textId="630861EF" w:rsidR="0046361F" w:rsidRPr="00720DBB" w:rsidRDefault="006F6132" w:rsidP="00CB7B4D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sym w:font="Wingdings" w:char="F0FC"/>
            </w:r>
          </w:p>
        </w:tc>
      </w:tr>
      <w:tr w:rsidR="0046361F" w:rsidRPr="00720DBB" w14:paraId="10E99D0D" w14:textId="77777777" w:rsidTr="00C72039">
        <w:trPr>
          <w:trHeight w:val="582"/>
        </w:trPr>
        <w:tc>
          <w:tcPr>
            <w:tcW w:w="6090" w:type="dxa"/>
            <w:vAlign w:val="center"/>
          </w:tcPr>
          <w:p w14:paraId="74FB48F3" w14:textId="77777777" w:rsidR="0046361F" w:rsidRPr="00720DBB" w:rsidRDefault="0046361F" w:rsidP="00CB7B4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20DBB">
              <w:rPr>
                <w:rFonts w:ascii="Arial" w:hAnsi="Arial" w:cs="Arial"/>
                <w:sz w:val="22"/>
                <w:szCs w:val="22"/>
              </w:rPr>
              <w:t>The CPU carries out arithmetic and logical instructions</w:t>
            </w:r>
          </w:p>
        </w:tc>
        <w:tc>
          <w:tcPr>
            <w:tcW w:w="1276" w:type="dxa"/>
            <w:vAlign w:val="center"/>
          </w:tcPr>
          <w:p w14:paraId="672A8C69" w14:textId="43B89EF9" w:rsidR="0046361F" w:rsidRPr="00720DBB" w:rsidRDefault="006F6132" w:rsidP="00CB7B4D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sym w:font="Wingdings" w:char="F0FC"/>
            </w:r>
          </w:p>
        </w:tc>
        <w:tc>
          <w:tcPr>
            <w:tcW w:w="1224" w:type="dxa"/>
            <w:vAlign w:val="center"/>
          </w:tcPr>
          <w:p w14:paraId="665974FB" w14:textId="77777777" w:rsidR="0046361F" w:rsidRPr="00720DBB" w:rsidRDefault="0046361F" w:rsidP="00CB7B4D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6361F" w:rsidRPr="00720DBB" w14:paraId="1321FFA3" w14:textId="77777777" w:rsidTr="00C72039">
        <w:trPr>
          <w:trHeight w:val="582"/>
        </w:trPr>
        <w:tc>
          <w:tcPr>
            <w:tcW w:w="6090" w:type="dxa"/>
            <w:vAlign w:val="center"/>
          </w:tcPr>
          <w:p w14:paraId="6D3AA35B" w14:textId="6E6FE5A0" w:rsidR="0046361F" w:rsidRPr="00720DBB" w:rsidRDefault="0046361F" w:rsidP="00CB7B4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Registers are a type of super-fast </w:t>
            </w:r>
            <w:r w:rsidR="006F6132">
              <w:rPr>
                <w:rFonts w:ascii="Arial" w:hAnsi="Arial" w:cs="Arial"/>
                <w:sz w:val="22"/>
                <w:szCs w:val="22"/>
              </w:rPr>
              <w:t>memory in the CPU</w:t>
            </w:r>
          </w:p>
        </w:tc>
        <w:tc>
          <w:tcPr>
            <w:tcW w:w="1276" w:type="dxa"/>
            <w:vAlign w:val="center"/>
          </w:tcPr>
          <w:p w14:paraId="7D99DDA1" w14:textId="47B795D6" w:rsidR="0046361F" w:rsidRPr="00720DBB" w:rsidRDefault="006F6132" w:rsidP="00CB7B4D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sym w:font="Wingdings" w:char="F0FC"/>
            </w:r>
          </w:p>
        </w:tc>
        <w:tc>
          <w:tcPr>
            <w:tcW w:w="1224" w:type="dxa"/>
            <w:vAlign w:val="center"/>
          </w:tcPr>
          <w:p w14:paraId="12D86832" w14:textId="77777777" w:rsidR="0046361F" w:rsidRPr="00720DBB" w:rsidRDefault="0046361F" w:rsidP="00CB7B4D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6361F" w:rsidRPr="00720DBB" w14:paraId="6345671B" w14:textId="77777777" w:rsidTr="00C72039">
        <w:trPr>
          <w:trHeight w:val="582"/>
        </w:trPr>
        <w:tc>
          <w:tcPr>
            <w:tcW w:w="6090" w:type="dxa"/>
            <w:vAlign w:val="center"/>
          </w:tcPr>
          <w:p w14:paraId="1A58CFE8" w14:textId="77777777" w:rsidR="0046361F" w:rsidRPr="00720DBB" w:rsidRDefault="0046361F" w:rsidP="00CB7B4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Von Neumann architecture only holds data in memory</w:t>
            </w:r>
          </w:p>
        </w:tc>
        <w:tc>
          <w:tcPr>
            <w:tcW w:w="1276" w:type="dxa"/>
            <w:vAlign w:val="center"/>
          </w:tcPr>
          <w:p w14:paraId="5C2CB9E4" w14:textId="77777777" w:rsidR="0046361F" w:rsidRPr="00720DBB" w:rsidRDefault="0046361F" w:rsidP="00CB7B4D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14:paraId="3AE44C06" w14:textId="26FA5322" w:rsidR="0046361F" w:rsidRPr="00720DBB" w:rsidRDefault="006F6132" w:rsidP="00CB7B4D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sym w:font="Wingdings" w:char="F0FC"/>
            </w:r>
          </w:p>
        </w:tc>
      </w:tr>
    </w:tbl>
    <w:p w14:paraId="4DF3C99F" w14:textId="4AE1606B" w:rsidR="00765393" w:rsidRDefault="00765393">
      <w:pPr>
        <w:rPr>
          <w:rFonts w:ascii="Arial" w:eastAsia="Times New Roman" w:hAnsi="Arial" w:cs="Arial"/>
        </w:rPr>
      </w:pPr>
    </w:p>
    <w:p w14:paraId="523A0E26" w14:textId="0FCC91D9" w:rsidR="0046361F" w:rsidRPr="00CB7B4D" w:rsidRDefault="00F907F5" w:rsidP="00F907F5">
      <w:pPr>
        <w:pStyle w:val="PGQuestion-2ndlevel"/>
      </w:pPr>
      <w:r>
        <w:t>(</w:t>
      </w:r>
      <w:r w:rsidR="001E487D">
        <w:t>c</w:t>
      </w:r>
      <w:r>
        <w:t>)</w:t>
      </w:r>
      <w:r>
        <w:tab/>
      </w:r>
      <w:r w:rsidR="00CB7B4D" w:rsidRPr="00CB7B4D">
        <w:t xml:space="preserve">The CPU features </w:t>
      </w:r>
      <w:proofErr w:type="gramStart"/>
      <w:r w:rsidR="00CB7B4D" w:rsidRPr="00CB7B4D">
        <w:t>a number of</w:t>
      </w:r>
      <w:proofErr w:type="gramEnd"/>
      <w:r w:rsidR="00CB7B4D" w:rsidRPr="00CB7B4D">
        <w:t xml:space="preserve"> registers. </w:t>
      </w:r>
      <w:r w:rsidR="00CB7B4D">
        <w:t>Complete the table and describe</w:t>
      </w:r>
      <w:r w:rsidR="00CB7B4D" w:rsidRPr="00CB7B4D">
        <w:t xml:space="preserve"> the purpose of each register</w:t>
      </w:r>
      <w:r w:rsidR="00884505">
        <w:t xml:space="preserve"> </w:t>
      </w:r>
      <w:r w:rsidR="00110799">
        <w:tab/>
      </w:r>
      <w:r w:rsidR="00884505">
        <w:t>[4]</w:t>
      </w:r>
    </w:p>
    <w:tbl>
      <w:tblPr>
        <w:tblStyle w:val="TableGrid1"/>
        <w:tblW w:w="8216" w:type="dxa"/>
        <w:tblInd w:w="851" w:type="dxa"/>
        <w:tblLook w:val="04A0" w:firstRow="1" w:lastRow="0" w:firstColumn="1" w:lastColumn="0" w:noHBand="0" w:noVBand="1"/>
      </w:tblPr>
      <w:tblGrid>
        <w:gridCol w:w="2830"/>
        <w:gridCol w:w="5386"/>
      </w:tblGrid>
      <w:tr w:rsidR="00884505" w:rsidRPr="007D2171" w14:paraId="6A6698AA" w14:textId="77777777" w:rsidTr="00896B3F">
        <w:trPr>
          <w:trHeight w:val="454"/>
        </w:trPr>
        <w:tc>
          <w:tcPr>
            <w:tcW w:w="2830" w:type="dxa"/>
            <w:shd w:val="clear" w:color="auto" w:fill="00566A"/>
            <w:vAlign w:val="center"/>
          </w:tcPr>
          <w:p w14:paraId="183DB08F" w14:textId="77777777" w:rsidR="00884505" w:rsidRPr="007D2171" w:rsidRDefault="00884505" w:rsidP="00CB7B4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  <w:t>Register</w:t>
            </w:r>
          </w:p>
        </w:tc>
        <w:tc>
          <w:tcPr>
            <w:tcW w:w="5386" w:type="dxa"/>
            <w:shd w:val="clear" w:color="auto" w:fill="00566A"/>
            <w:vAlign w:val="center"/>
          </w:tcPr>
          <w:p w14:paraId="11AB0EE1" w14:textId="77777777" w:rsidR="00884505" w:rsidRPr="007D2171" w:rsidRDefault="00884505" w:rsidP="00CB7B4D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  <w:t>Purpose</w:t>
            </w:r>
          </w:p>
        </w:tc>
      </w:tr>
      <w:tr w:rsidR="00884505" w:rsidRPr="00720DBB" w14:paraId="1BC3C94B" w14:textId="77777777" w:rsidTr="00896B3F">
        <w:trPr>
          <w:trHeight w:val="907"/>
        </w:trPr>
        <w:tc>
          <w:tcPr>
            <w:tcW w:w="2830" w:type="dxa"/>
            <w:vAlign w:val="center"/>
          </w:tcPr>
          <w:p w14:paraId="7CFBA42B" w14:textId="77777777" w:rsidR="00884505" w:rsidRPr="00720DBB" w:rsidRDefault="00884505" w:rsidP="00CB7B4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Memory Address Register</w:t>
            </w:r>
          </w:p>
        </w:tc>
        <w:tc>
          <w:tcPr>
            <w:tcW w:w="5386" w:type="dxa"/>
            <w:vAlign w:val="center"/>
          </w:tcPr>
          <w:p w14:paraId="5CD613D5" w14:textId="77777777" w:rsidR="00884505" w:rsidRPr="00645366" w:rsidRDefault="00884505" w:rsidP="00FC7519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color w:val="FF0000"/>
                <w:sz w:val="22"/>
              </w:rPr>
            </w:pPr>
            <w:r w:rsidRPr="00645366">
              <w:rPr>
                <w:rFonts w:ascii="Arial" w:hAnsi="Arial" w:cs="Arial"/>
                <w:color w:val="FF0000"/>
                <w:sz w:val="22"/>
              </w:rPr>
              <w:t xml:space="preserve">The MAR holds the address of the current instruction being executed and </w:t>
            </w:r>
            <w:r w:rsidR="00FC7519">
              <w:rPr>
                <w:rFonts w:ascii="Arial" w:hAnsi="Arial" w:cs="Arial"/>
                <w:color w:val="FF0000"/>
                <w:sz w:val="22"/>
              </w:rPr>
              <w:t>the address</w:t>
            </w:r>
            <w:r w:rsidRPr="00645366">
              <w:rPr>
                <w:rFonts w:ascii="Arial" w:hAnsi="Arial" w:cs="Arial"/>
                <w:color w:val="FF0000"/>
                <w:sz w:val="22"/>
              </w:rPr>
              <w:t xml:space="preserve"> of the data that needs to be accessed.</w:t>
            </w:r>
          </w:p>
        </w:tc>
      </w:tr>
      <w:tr w:rsidR="00884505" w:rsidRPr="00720DBB" w14:paraId="515CE75E" w14:textId="77777777" w:rsidTr="00896B3F">
        <w:trPr>
          <w:trHeight w:val="907"/>
        </w:trPr>
        <w:tc>
          <w:tcPr>
            <w:tcW w:w="2830" w:type="dxa"/>
            <w:vAlign w:val="center"/>
          </w:tcPr>
          <w:p w14:paraId="410DFFD6" w14:textId="77777777" w:rsidR="00884505" w:rsidRPr="00720DBB" w:rsidRDefault="00884505" w:rsidP="00CB7B4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Memory Data Register</w:t>
            </w:r>
          </w:p>
        </w:tc>
        <w:tc>
          <w:tcPr>
            <w:tcW w:w="5386" w:type="dxa"/>
            <w:vAlign w:val="center"/>
          </w:tcPr>
          <w:p w14:paraId="511C9A6B" w14:textId="335D70DB" w:rsidR="00884505" w:rsidRPr="00645366" w:rsidRDefault="00884505" w:rsidP="00FC7519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color w:val="FF0000"/>
                <w:sz w:val="22"/>
              </w:rPr>
            </w:pPr>
            <w:r w:rsidRPr="00645366">
              <w:rPr>
                <w:rFonts w:ascii="Arial" w:hAnsi="Arial" w:cs="Arial"/>
                <w:color w:val="FF0000"/>
                <w:sz w:val="22"/>
              </w:rPr>
              <w:t>The MDR holds</w:t>
            </w:r>
            <w:r w:rsidR="00FC7519">
              <w:rPr>
                <w:rFonts w:ascii="Arial" w:hAnsi="Arial" w:cs="Arial"/>
                <w:color w:val="FF0000"/>
                <w:sz w:val="22"/>
              </w:rPr>
              <w:t xml:space="preserve"> first the instruction, and then</w:t>
            </w:r>
            <w:r w:rsidRPr="00645366">
              <w:rPr>
                <w:rFonts w:ascii="Arial" w:hAnsi="Arial" w:cs="Arial"/>
                <w:color w:val="FF0000"/>
                <w:sz w:val="22"/>
              </w:rPr>
              <w:t xml:space="preserve"> the data</w:t>
            </w:r>
            <w:r w:rsidR="00F34002">
              <w:rPr>
                <w:rFonts w:ascii="Arial" w:hAnsi="Arial" w:cs="Arial"/>
                <w:color w:val="FF0000"/>
                <w:sz w:val="22"/>
              </w:rPr>
              <w:t xml:space="preserve"> (if any)</w:t>
            </w:r>
            <w:r w:rsidRPr="00645366">
              <w:rPr>
                <w:rFonts w:ascii="Arial" w:hAnsi="Arial" w:cs="Arial"/>
                <w:color w:val="FF0000"/>
                <w:sz w:val="22"/>
              </w:rPr>
              <w:t xml:space="preserve"> </w:t>
            </w:r>
            <w:r w:rsidR="00FC7519">
              <w:rPr>
                <w:rFonts w:ascii="Arial" w:hAnsi="Arial" w:cs="Arial"/>
                <w:color w:val="FF0000"/>
                <w:sz w:val="22"/>
              </w:rPr>
              <w:t>to be used in the instruction,</w:t>
            </w:r>
            <w:r w:rsidRPr="00645366">
              <w:rPr>
                <w:rFonts w:ascii="Arial" w:hAnsi="Arial" w:cs="Arial"/>
                <w:color w:val="FF0000"/>
                <w:sz w:val="22"/>
              </w:rPr>
              <w:t xml:space="preserve"> copied from RAM</w:t>
            </w:r>
            <w:r w:rsidR="001E487D">
              <w:rPr>
                <w:rFonts w:ascii="Arial" w:hAnsi="Arial" w:cs="Arial"/>
                <w:color w:val="FF0000"/>
                <w:sz w:val="22"/>
              </w:rPr>
              <w:t>.</w:t>
            </w:r>
          </w:p>
        </w:tc>
      </w:tr>
      <w:tr w:rsidR="00884505" w:rsidRPr="00720DBB" w14:paraId="026795CC" w14:textId="77777777" w:rsidTr="00896B3F">
        <w:trPr>
          <w:trHeight w:val="907"/>
        </w:trPr>
        <w:tc>
          <w:tcPr>
            <w:tcW w:w="2830" w:type="dxa"/>
            <w:vAlign w:val="center"/>
          </w:tcPr>
          <w:p w14:paraId="7424DB96" w14:textId="6123478B" w:rsidR="00884505" w:rsidRPr="00720DBB" w:rsidRDefault="001E487D" w:rsidP="00CB7B4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Current Instruction Register</w:t>
            </w:r>
          </w:p>
        </w:tc>
        <w:tc>
          <w:tcPr>
            <w:tcW w:w="5386" w:type="dxa"/>
            <w:vAlign w:val="center"/>
          </w:tcPr>
          <w:p w14:paraId="4508EC8C" w14:textId="1D0D8D3F" w:rsidR="00884505" w:rsidRPr="00645366" w:rsidRDefault="001E487D" w:rsidP="00FC7519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color w:val="FF0000"/>
                <w:sz w:val="22"/>
              </w:rPr>
            </w:pPr>
            <w:r>
              <w:rPr>
                <w:rFonts w:ascii="Arial" w:hAnsi="Arial" w:cs="Arial"/>
                <w:color w:val="FF0000"/>
                <w:sz w:val="22"/>
              </w:rPr>
              <w:t>The CIR holds the instruction that is currently being decoded and executed.</w:t>
            </w:r>
          </w:p>
        </w:tc>
      </w:tr>
      <w:tr w:rsidR="001E487D" w:rsidRPr="00720DBB" w14:paraId="530D4BE3" w14:textId="77777777" w:rsidTr="00896B3F">
        <w:trPr>
          <w:trHeight w:val="907"/>
        </w:trPr>
        <w:tc>
          <w:tcPr>
            <w:tcW w:w="2830" w:type="dxa"/>
            <w:vAlign w:val="center"/>
          </w:tcPr>
          <w:p w14:paraId="5AEA6BE7" w14:textId="408A9F91" w:rsidR="001E487D" w:rsidRPr="00720DBB" w:rsidRDefault="001E487D" w:rsidP="001E487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Program Counter</w:t>
            </w:r>
          </w:p>
        </w:tc>
        <w:tc>
          <w:tcPr>
            <w:tcW w:w="5386" w:type="dxa"/>
            <w:vAlign w:val="center"/>
          </w:tcPr>
          <w:p w14:paraId="6E3A70FB" w14:textId="21184CA7" w:rsidR="001E487D" w:rsidRPr="00645366" w:rsidRDefault="001E487D" w:rsidP="001E487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color w:val="FF0000"/>
                <w:sz w:val="22"/>
              </w:rPr>
            </w:pPr>
            <w:r w:rsidRPr="00645366">
              <w:rPr>
                <w:rFonts w:ascii="Arial" w:hAnsi="Arial" w:cs="Arial"/>
                <w:color w:val="FF0000"/>
                <w:sz w:val="22"/>
              </w:rPr>
              <w:t xml:space="preserve">The Program Counter </w:t>
            </w:r>
            <w:r>
              <w:rPr>
                <w:rFonts w:ascii="Arial" w:hAnsi="Arial" w:cs="Arial"/>
                <w:color w:val="FF0000"/>
                <w:sz w:val="22"/>
              </w:rPr>
              <w:t>holds the address of</w:t>
            </w:r>
            <w:r w:rsidRPr="00645366">
              <w:rPr>
                <w:rFonts w:ascii="Arial" w:hAnsi="Arial" w:cs="Arial"/>
                <w:color w:val="FF0000"/>
                <w:sz w:val="22"/>
              </w:rPr>
              <w:t xml:space="preserve"> the next instruction to be executed. </w:t>
            </w:r>
          </w:p>
        </w:tc>
      </w:tr>
      <w:tr w:rsidR="001E487D" w:rsidRPr="00720DBB" w14:paraId="0C89522C" w14:textId="77777777" w:rsidTr="00896B3F">
        <w:trPr>
          <w:trHeight w:val="907"/>
        </w:trPr>
        <w:tc>
          <w:tcPr>
            <w:tcW w:w="2830" w:type="dxa"/>
            <w:vAlign w:val="center"/>
          </w:tcPr>
          <w:p w14:paraId="1E364B6E" w14:textId="3C416761" w:rsidR="001E487D" w:rsidRDefault="001E487D" w:rsidP="001E487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Accumulator</w:t>
            </w:r>
          </w:p>
        </w:tc>
        <w:tc>
          <w:tcPr>
            <w:tcW w:w="5386" w:type="dxa"/>
            <w:vAlign w:val="center"/>
          </w:tcPr>
          <w:p w14:paraId="23F86D64" w14:textId="3427BD5F" w:rsidR="001E487D" w:rsidRPr="00645366" w:rsidRDefault="001E487D" w:rsidP="001E487D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645366">
              <w:rPr>
                <w:rFonts w:ascii="Arial" w:hAnsi="Arial" w:cs="Arial"/>
                <w:color w:val="FF0000"/>
                <w:sz w:val="22"/>
              </w:rPr>
              <w:t>The accumulator is where arithmetic and logic results are tempora</w:t>
            </w:r>
            <w:r>
              <w:rPr>
                <w:rFonts w:ascii="Arial" w:hAnsi="Arial" w:cs="Arial"/>
                <w:color w:val="FF0000"/>
                <w:sz w:val="22"/>
              </w:rPr>
              <w:t>ril</w:t>
            </w:r>
            <w:r w:rsidRPr="00645366">
              <w:rPr>
                <w:rFonts w:ascii="Arial" w:hAnsi="Arial" w:cs="Arial"/>
                <w:color w:val="FF0000"/>
                <w:sz w:val="22"/>
              </w:rPr>
              <w:t>y stored</w:t>
            </w:r>
            <w:r>
              <w:rPr>
                <w:rFonts w:ascii="Arial" w:hAnsi="Arial" w:cs="Arial"/>
                <w:color w:val="FF0000"/>
                <w:sz w:val="22"/>
              </w:rPr>
              <w:t>.</w:t>
            </w:r>
          </w:p>
        </w:tc>
      </w:tr>
    </w:tbl>
    <w:p w14:paraId="4025234C" w14:textId="77777777" w:rsidR="00145A33" w:rsidRDefault="00145A33" w:rsidP="00145A33">
      <w:pPr>
        <w:pStyle w:val="ListParagraph"/>
        <w:tabs>
          <w:tab w:val="right" w:pos="9354"/>
        </w:tabs>
        <w:spacing w:after="0"/>
        <w:ind w:left="0"/>
        <w:rPr>
          <w:rFonts w:ascii="Arial" w:hAnsi="Arial" w:cs="Arial"/>
        </w:rPr>
      </w:pPr>
    </w:p>
    <w:p w14:paraId="6BC800A9" w14:textId="4A330BAE" w:rsidR="00145A33" w:rsidRDefault="00145A33" w:rsidP="00765393">
      <w:pPr>
        <w:pStyle w:val="PGQuestion-toplevel"/>
      </w:pPr>
      <w:r w:rsidRPr="001013FF">
        <w:t>2.</w:t>
      </w:r>
      <w:r w:rsidR="00765393">
        <w:tab/>
      </w:r>
      <w:r>
        <w:t>The CPU operates on a cycle.</w:t>
      </w:r>
    </w:p>
    <w:p w14:paraId="66067B38" w14:textId="27AC7F15" w:rsidR="00765393" w:rsidRDefault="00DD2155" w:rsidP="00765393">
      <w:pPr>
        <w:pStyle w:val="PGQuestion-2ndlevel"/>
      </w:pPr>
      <w:r>
        <w:t>(</w:t>
      </w:r>
      <w:r w:rsidR="00145A33">
        <w:t>a)</w:t>
      </w:r>
      <w:r w:rsidR="00765393">
        <w:tab/>
      </w:r>
      <w:r w:rsidR="00145A33">
        <w:t xml:space="preserve">What is the name of this cycle? </w:t>
      </w:r>
      <w:r w:rsidR="00765393">
        <w:tab/>
        <w:t>[1]</w:t>
      </w:r>
    </w:p>
    <w:p w14:paraId="72CE3C5E" w14:textId="0C86839C" w:rsidR="00145A33" w:rsidRDefault="00145A33" w:rsidP="00765393">
      <w:pPr>
        <w:pStyle w:val="PGAnswers-2ndlevel"/>
      </w:pPr>
      <w:r w:rsidRPr="001013FF">
        <w:t>Fetch</w:t>
      </w:r>
      <w:r w:rsidR="001E487D">
        <w:t>-</w:t>
      </w:r>
      <w:r w:rsidRPr="001013FF">
        <w:t>decode</w:t>
      </w:r>
      <w:r w:rsidR="001E487D">
        <w:t>-</w:t>
      </w:r>
      <w:r w:rsidRPr="001013FF">
        <w:t>execute</w:t>
      </w:r>
      <w:r w:rsidR="001E487D">
        <w:t xml:space="preserve"> cycle</w:t>
      </w:r>
      <w:r w:rsidR="004B4C86">
        <w:t>.</w:t>
      </w:r>
    </w:p>
    <w:p w14:paraId="501EDDDF" w14:textId="77777777" w:rsidR="00880876" w:rsidRDefault="00880876">
      <w:pPr>
        <w:rPr>
          <w:rFonts w:ascii="Arial" w:eastAsia="Times New Roman" w:hAnsi="Arial" w:cs="Arial"/>
          <w:color w:val="000000" w:themeColor="text1"/>
          <w:lang w:eastAsia="en-GB"/>
        </w:rPr>
      </w:pPr>
      <w:r>
        <w:br w:type="page"/>
      </w:r>
    </w:p>
    <w:p w14:paraId="6CEECE6B" w14:textId="5CEB761B" w:rsidR="00145A33" w:rsidRDefault="00DD2155" w:rsidP="00765393">
      <w:pPr>
        <w:pStyle w:val="PGQuestion-2ndlevel"/>
      </w:pPr>
      <w:r>
        <w:lastRenderedPageBreak/>
        <w:t>(</w:t>
      </w:r>
      <w:r w:rsidR="00145A33" w:rsidRPr="00EB28E5">
        <w:t>b)</w:t>
      </w:r>
      <w:r w:rsidR="00765393">
        <w:tab/>
      </w:r>
      <w:r w:rsidR="00421ADA">
        <w:t>Explain</w:t>
      </w:r>
      <w:r w:rsidR="00145A33" w:rsidRPr="00EB28E5">
        <w:t xml:space="preserve"> the different stages of the cycle</w:t>
      </w:r>
      <w:r w:rsidR="009E32D3">
        <w:t>.</w:t>
      </w:r>
      <w:r w:rsidR="00421ADA">
        <w:br/>
      </w:r>
      <w:r w:rsidR="009E32D3">
        <w:t>You may draw a diagram to help with your explanation.</w:t>
      </w:r>
      <w:r w:rsidR="00145A33" w:rsidRPr="00EB28E5">
        <w:tab/>
        <w:t>[</w:t>
      </w:r>
      <w:r w:rsidR="001E487D">
        <w:t>5</w:t>
      </w:r>
      <w:r w:rsidR="00145A33" w:rsidRPr="00EB28E5">
        <w:t>]</w:t>
      </w:r>
    </w:p>
    <w:p w14:paraId="2071CAD8" w14:textId="2EA1C754" w:rsidR="00683232" w:rsidRDefault="00683232" w:rsidP="00683232">
      <w:pPr>
        <w:pStyle w:val="ListParagraph"/>
        <w:tabs>
          <w:tab w:val="right" w:pos="9354"/>
        </w:tabs>
        <w:ind w:left="851" w:hanging="409"/>
        <w:jc w:val="center"/>
        <w:rPr>
          <w:rFonts w:ascii="Arial" w:hAnsi="Arial" w:cs="Arial"/>
          <w:color w:val="FF0000"/>
        </w:rPr>
      </w:pPr>
      <w:r w:rsidRPr="004F1DA1">
        <w:rPr>
          <w:rFonts w:ascii="Arial" w:hAnsi="Arial" w:cs="Arial"/>
          <w:noProof/>
        </w:rPr>
        <w:drawing>
          <wp:inline distT="0" distB="0" distL="0" distR="0" wp14:anchorId="079AE7B7" wp14:editId="7F6D3260">
            <wp:extent cx="3342851" cy="2769577"/>
            <wp:effectExtent l="0" t="0" r="0" b="0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C:\Users\Rob\AppData\Roaming\PixelMetrics\CaptureWiz\Temp\2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736" cy="277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8A3AE" w14:textId="76DA5D02" w:rsidR="001E487D" w:rsidRPr="00EB28E5" w:rsidRDefault="001E487D" w:rsidP="001E487D">
      <w:pPr>
        <w:pStyle w:val="ListParagraph"/>
        <w:tabs>
          <w:tab w:val="right" w:pos="9354"/>
        </w:tabs>
        <w:ind w:left="851" w:hanging="409"/>
        <w:rPr>
          <w:rFonts w:ascii="Arial" w:hAnsi="Arial" w:cs="Arial"/>
        </w:rPr>
      </w:pPr>
      <w:r>
        <w:rPr>
          <w:rFonts w:ascii="Arial" w:hAnsi="Arial" w:cs="Arial"/>
          <w:color w:val="FF0000"/>
        </w:rPr>
        <w:tab/>
        <w:t>1 mark for showing fetch/decode/execute in a cycle.</w:t>
      </w:r>
      <w:r>
        <w:rPr>
          <w:rFonts w:ascii="Arial" w:hAnsi="Arial" w:cs="Arial"/>
          <w:color w:val="FF0000"/>
        </w:rPr>
        <w:br/>
        <w:t>1 mark for mentioning instruction in each part (</w:t>
      </w:r>
      <w:proofErr w:type="gramStart"/>
      <w:r>
        <w:rPr>
          <w:rFonts w:ascii="Arial" w:hAnsi="Arial" w:cs="Arial"/>
          <w:color w:val="FF0000"/>
        </w:rPr>
        <w:t>e.g.</w:t>
      </w:r>
      <w:proofErr w:type="gramEnd"/>
      <w:r>
        <w:rPr>
          <w:rFonts w:ascii="Arial" w:hAnsi="Arial" w:cs="Arial"/>
          <w:color w:val="FF0000"/>
        </w:rPr>
        <w:t xml:space="preserve"> fetch </w:t>
      </w:r>
      <w:r w:rsidRPr="001E487D">
        <w:rPr>
          <w:rFonts w:ascii="Arial" w:hAnsi="Arial" w:cs="Arial"/>
          <w:b/>
          <w:bCs/>
          <w:color w:val="FF0000"/>
        </w:rPr>
        <w:t>the instruction</w:t>
      </w:r>
      <w:r>
        <w:rPr>
          <w:rFonts w:ascii="Arial" w:hAnsi="Arial" w:cs="Arial"/>
          <w:color w:val="FF0000"/>
        </w:rPr>
        <w:t>)</w:t>
      </w:r>
    </w:p>
    <w:p w14:paraId="487F9091" w14:textId="3464C0A2" w:rsidR="00145A33" w:rsidRPr="00EB28E5" w:rsidRDefault="00145A33" w:rsidP="00765393">
      <w:pPr>
        <w:pStyle w:val="PGAnswers-2ndlevel"/>
      </w:pPr>
      <w:r w:rsidRPr="00EB28E5">
        <w:t xml:space="preserve">Fetch: The Program Counter (PC) in the CPU specifies where the next instruction to be executed is stored. </w:t>
      </w:r>
      <w:r w:rsidR="009E32D3">
        <w:t xml:space="preserve">(1) </w:t>
      </w:r>
      <w:r w:rsidRPr="00683232">
        <w:rPr>
          <w:b/>
        </w:rPr>
        <w:t>The CPU fetches the next instruction to be executed</w:t>
      </w:r>
      <w:r w:rsidRPr="00EB28E5">
        <w:t xml:space="preserve"> </w:t>
      </w:r>
      <w:r w:rsidR="00683232">
        <w:t xml:space="preserve"> </w:t>
      </w:r>
      <w:r w:rsidRPr="00EB28E5">
        <w:t>from memory.</w:t>
      </w:r>
      <w:r w:rsidR="009E32D3">
        <w:t xml:space="preserve"> (1)</w:t>
      </w:r>
      <w:r w:rsidR="00562C97">
        <w:t xml:space="preserve"> The instruction is transferred to the MDR (1). The address of the instruction being fetched is placed in the MAR (1).</w:t>
      </w:r>
      <w:r w:rsidR="001E487D">
        <w:t xml:space="preserve"> The current instruction register (</w:t>
      </w:r>
      <w:r w:rsidR="00895962">
        <w:t>CIR) holds the instruction that is currently being decoded/executed (1).</w:t>
      </w:r>
    </w:p>
    <w:p w14:paraId="60D9EB2F" w14:textId="653E796E" w:rsidR="00145A33" w:rsidRPr="00EB28E5" w:rsidRDefault="00145A33" w:rsidP="00765393">
      <w:pPr>
        <w:pStyle w:val="PGAnswers-2ndlevel"/>
      </w:pPr>
      <w:r w:rsidRPr="00EB28E5">
        <w:t xml:space="preserve">Decode: </w:t>
      </w:r>
      <w:r w:rsidRPr="00683232">
        <w:rPr>
          <w:b/>
        </w:rPr>
        <w:t>It decodes the instruction</w:t>
      </w:r>
      <w:r w:rsidR="00683232">
        <w:t xml:space="preserve"> (1)</w:t>
      </w:r>
      <w:r w:rsidR="00A10E92">
        <w:t>.</w:t>
      </w:r>
    </w:p>
    <w:p w14:paraId="2320421E" w14:textId="509249CB" w:rsidR="00145A33" w:rsidRPr="00EB28E5" w:rsidRDefault="00145A33" w:rsidP="00765393">
      <w:pPr>
        <w:pStyle w:val="PGAnswers-2ndlevel"/>
      </w:pPr>
      <w:r w:rsidRPr="00EB28E5">
        <w:t xml:space="preserve">Execute: </w:t>
      </w:r>
      <w:r w:rsidRPr="00683232">
        <w:rPr>
          <w:b/>
        </w:rPr>
        <w:t>The processor carries out</w:t>
      </w:r>
      <w:r w:rsidR="009E32D3">
        <w:rPr>
          <w:b/>
        </w:rPr>
        <w:t>/runs/executes</w:t>
      </w:r>
      <w:r w:rsidRPr="00683232">
        <w:rPr>
          <w:b/>
        </w:rPr>
        <w:t xml:space="preserve"> the instruction.</w:t>
      </w:r>
      <w:r w:rsidRPr="00EB28E5">
        <w:t xml:space="preserve"> </w:t>
      </w:r>
      <w:r w:rsidR="00683232">
        <w:t>(1)</w:t>
      </w:r>
      <w:r w:rsidRPr="00EB28E5">
        <w:t xml:space="preserve"> The Program Counter is updated</w:t>
      </w:r>
      <w:r w:rsidR="00C9439C">
        <w:t>/incremented</w:t>
      </w:r>
      <w:r w:rsidRPr="00EB28E5">
        <w:t xml:space="preserve"> to point to the next instruction.</w:t>
      </w:r>
      <w:r w:rsidR="00562C97">
        <w:t xml:space="preserve"> (1)</w:t>
      </w:r>
    </w:p>
    <w:p w14:paraId="37D4270A" w14:textId="77777777" w:rsidR="00F907F5" w:rsidRDefault="00145A33" w:rsidP="00765393">
      <w:pPr>
        <w:pStyle w:val="PGAnswers-2ndlevel"/>
      </w:pPr>
      <w:r w:rsidRPr="00EB28E5">
        <w:t>The process is repeated.</w:t>
      </w:r>
      <w:r w:rsidR="009E32D3">
        <w:t xml:space="preserve"> (1)</w:t>
      </w:r>
    </w:p>
    <w:p w14:paraId="48F7CA1D" w14:textId="77777777" w:rsidR="00F907F5" w:rsidRDefault="00562C97" w:rsidP="00765393">
      <w:pPr>
        <w:pStyle w:val="PGAnswers-2ndlevel"/>
      </w:pPr>
      <w:r>
        <w:t>Any 4 points from above.</w:t>
      </w:r>
    </w:p>
    <w:p w14:paraId="2349B43A" w14:textId="35257B31" w:rsidR="00EA31D6" w:rsidRPr="00765393" w:rsidRDefault="00884505" w:rsidP="00765393">
      <w:pPr>
        <w:pStyle w:val="PGQuestion-toplevel"/>
        <w:jc w:val="right"/>
      </w:pPr>
      <w:r>
        <w:t xml:space="preserve">[Total </w:t>
      </w:r>
      <w:r w:rsidR="001E487D">
        <w:t>15</w:t>
      </w:r>
      <w:r w:rsidR="0046361F" w:rsidRPr="00720DBB">
        <w:t xml:space="preserve"> marks</w:t>
      </w:r>
      <w:r w:rsidR="0046361F">
        <w:t>]</w:t>
      </w:r>
    </w:p>
    <w:sectPr w:rsidR="00EA31D6" w:rsidRPr="00765393" w:rsidSect="00765393">
      <w:headerReference w:type="default" r:id="rId11"/>
      <w:footerReference w:type="default" r:id="rId12"/>
      <w:pgSz w:w="11906" w:h="16838" w:code="9"/>
      <w:pgMar w:top="1701" w:right="1440" w:bottom="1440" w:left="1440" w:header="709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633AA" w14:textId="77777777" w:rsidR="00243385" w:rsidRDefault="00243385" w:rsidP="007861E1">
      <w:pPr>
        <w:spacing w:after="0" w:line="240" w:lineRule="auto"/>
      </w:pPr>
      <w:r>
        <w:separator/>
      </w:r>
    </w:p>
  </w:endnote>
  <w:endnote w:type="continuationSeparator" w:id="0">
    <w:p w14:paraId="39B8F3D9" w14:textId="77777777" w:rsidR="00243385" w:rsidRDefault="00243385" w:rsidP="0078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623224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746D6B6" w14:textId="24AE3A66" w:rsidR="00CB7B4D" w:rsidRPr="00F907F5" w:rsidRDefault="00CB7B4D" w:rsidP="00F907F5">
        <w:pPr>
          <w:pStyle w:val="Footer"/>
          <w:jc w:val="right"/>
          <w:rPr>
            <w:rFonts w:ascii="Arial" w:hAnsi="Arial" w:cs="Arial"/>
          </w:rPr>
        </w:pPr>
        <w:r w:rsidRPr="0046455D">
          <w:rPr>
            <w:rFonts w:ascii="Arial" w:hAnsi="Arial" w:cs="Arial"/>
          </w:rPr>
          <w:fldChar w:fldCharType="begin"/>
        </w:r>
        <w:r w:rsidRPr="0046455D">
          <w:rPr>
            <w:rFonts w:ascii="Arial" w:hAnsi="Arial" w:cs="Arial"/>
          </w:rPr>
          <w:instrText xml:space="preserve"> PAGE   \* MERGEFORMAT </w:instrText>
        </w:r>
        <w:r w:rsidRPr="0046455D">
          <w:rPr>
            <w:rFonts w:ascii="Arial" w:hAnsi="Arial" w:cs="Arial"/>
          </w:rPr>
          <w:fldChar w:fldCharType="separate"/>
        </w:r>
        <w:r w:rsidR="0074675A">
          <w:rPr>
            <w:rFonts w:ascii="Arial" w:hAnsi="Arial" w:cs="Arial"/>
            <w:noProof/>
          </w:rPr>
          <w:t>2</w:t>
        </w:r>
        <w:r w:rsidRPr="0046455D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7FBC6" w14:textId="77777777" w:rsidR="00243385" w:rsidRDefault="00243385" w:rsidP="007861E1">
      <w:pPr>
        <w:spacing w:after="0" w:line="240" w:lineRule="auto"/>
      </w:pPr>
      <w:r>
        <w:separator/>
      </w:r>
    </w:p>
  </w:footnote>
  <w:footnote w:type="continuationSeparator" w:id="0">
    <w:p w14:paraId="0E72DE48" w14:textId="77777777" w:rsidR="00243385" w:rsidRDefault="00243385" w:rsidP="0078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AB5E2" w14:textId="77777777" w:rsidR="00CB7B4D" w:rsidRPr="000B21DB" w:rsidRDefault="00CB7B4D" w:rsidP="00301BB0">
    <w:pPr>
      <w:pStyle w:val="Header"/>
    </w:pPr>
    <w:r w:rsidRPr="000B21DB">
      <w:rPr>
        <w:noProof/>
        <w:lang w:eastAsia="en-GB"/>
      </w:rPr>
      <w:drawing>
        <wp:anchor distT="0" distB="0" distL="114300" distR="114300" simplePos="0" relativeHeight="251661312" behindDoc="0" locked="0" layoutInCell="1" allowOverlap="1" wp14:anchorId="6D023FCB" wp14:editId="0A5651CD">
          <wp:simplePos x="0" y="0"/>
          <wp:positionH relativeFrom="column">
            <wp:posOffset>3850005</wp:posOffset>
          </wp:positionH>
          <wp:positionV relativeFrom="paragraph">
            <wp:posOffset>-163830</wp:posOffset>
          </wp:positionV>
          <wp:extent cx="2095500" cy="502920"/>
          <wp:effectExtent l="0" t="0" r="0" b="0"/>
          <wp:wrapNone/>
          <wp:docPr id="30" name="Picture 3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B21DB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C8CCD1C" wp14:editId="28DA43AB">
              <wp:simplePos x="0" y="0"/>
              <wp:positionH relativeFrom="column">
                <wp:posOffset>-923925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CF6529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5254287" w14:textId="4DE8F067" w:rsidR="00CB7B4D" w:rsidRPr="002739D8" w:rsidRDefault="00CB7B4D" w:rsidP="0060224B">
                          <w:pPr>
                            <w:tabs>
                              <w:tab w:val="right" w:pos="426"/>
                            </w:tabs>
                            <w:spacing w:after="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477DA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89596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CPU architecture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D4091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3</w:t>
                          </w:r>
                          <w:r w:rsidR="00477DA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89596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Computer architecture and storage</w:t>
                          </w: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8CCD1C" id="Rectangle 11" o:spid="_x0000_s1026" style="position:absolute;margin-left:-72.75pt;margin-top:-35.45pt;width:596.15pt;height:70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" fillcolor="#cf6529" stroked="f">
              <v:fill opacity="62194f"/>
              <v:textbox>
                <w:txbxContent>
                  <w:p w14:paraId="15254287" w14:textId="4DE8F067" w:rsidR="00CB7B4D" w:rsidRPr="002739D8" w:rsidRDefault="00CB7B4D" w:rsidP="0060224B">
                    <w:pPr>
                      <w:tabs>
                        <w:tab w:val="right" w:pos="426"/>
                      </w:tabs>
                      <w:spacing w:after="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477DA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1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89596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CPU architecture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D40916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3</w:t>
                    </w:r>
                    <w:r w:rsidR="00477DA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895962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Computer architecture and storage</w:t>
                    </w: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</w:p>
  <w:p w14:paraId="5175EBAA" w14:textId="77777777" w:rsidR="00CB7B4D" w:rsidRPr="00301BB0" w:rsidRDefault="00CB7B4D" w:rsidP="00747A30">
    <w:pPr>
      <w:pStyle w:val="Header"/>
      <w:tabs>
        <w:tab w:val="clear" w:pos="4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81B7134"/>
    <w:multiLevelType w:val="hybridMultilevel"/>
    <w:tmpl w:val="38D23DDC"/>
    <w:lvl w:ilvl="0" w:tplc="A964F2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F637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222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D031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9A2C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C45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904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78A7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6CB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2E6A51B7"/>
    <w:multiLevelType w:val="hybridMultilevel"/>
    <w:tmpl w:val="407C2508"/>
    <w:lvl w:ilvl="0" w:tplc="0B5637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34BE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9AEB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CCC0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7AD5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55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1A3D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06B0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5015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E8611F3"/>
    <w:multiLevelType w:val="hybridMultilevel"/>
    <w:tmpl w:val="E2764CB2"/>
    <w:lvl w:ilvl="0" w:tplc="97401C2A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6BB5617"/>
    <w:multiLevelType w:val="hybridMultilevel"/>
    <w:tmpl w:val="50BCB3A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3C0413C4"/>
    <w:multiLevelType w:val="hybridMultilevel"/>
    <w:tmpl w:val="98EC1D20"/>
    <w:lvl w:ilvl="0" w:tplc="42004A52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510D1DF9"/>
    <w:multiLevelType w:val="hybridMultilevel"/>
    <w:tmpl w:val="436606F0"/>
    <w:lvl w:ilvl="0" w:tplc="6302CC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9610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DC00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58E2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A67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81E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DE5C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6426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6A24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469014E"/>
    <w:multiLevelType w:val="hybridMultilevel"/>
    <w:tmpl w:val="915867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B02A1B"/>
    <w:multiLevelType w:val="hybridMultilevel"/>
    <w:tmpl w:val="06D6BB9C"/>
    <w:lvl w:ilvl="0" w:tplc="BF665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88CC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E279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0E0A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80B9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74DB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8E7A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DC19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C3E00F8"/>
    <w:multiLevelType w:val="hybridMultilevel"/>
    <w:tmpl w:val="7812E28A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9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0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7"/>
  </w:num>
  <w:num w:numId="4">
    <w:abstractNumId w:val="15"/>
  </w:num>
  <w:num w:numId="5">
    <w:abstractNumId w:val="16"/>
  </w:num>
  <w:num w:numId="6">
    <w:abstractNumId w:val="4"/>
  </w:num>
  <w:num w:numId="7">
    <w:abstractNumId w:val="14"/>
  </w:num>
  <w:num w:numId="8">
    <w:abstractNumId w:val="2"/>
  </w:num>
  <w:num w:numId="9">
    <w:abstractNumId w:val="9"/>
  </w:num>
  <w:num w:numId="10">
    <w:abstractNumId w:val="1"/>
  </w:num>
  <w:num w:numId="11">
    <w:abstractNumId w:val="18"/>
  </w:num>
  <w:num w:numId="12">
    <w:abstractNumId w:val="8"/>
  </w:num>
  <w:num w:numId="13">
    <w:abstractNumId w:val="0"/>
  </w:num>
  <w:num w:numId="14">
    <w:abstractNumId w:val="19"/>
  </w:num>
  <w:num w:numId="15">
    <w:abstractNumId w:val="11"/>
  </w:num>
  <w:num w:numId="16">
    <w:abstractNumId w:val="12"/>
  </w:num>
  <w:num w:numId="17">
    <w:abstractNumId w:val="20"/>
  </w:num>
  <w:num w:numId="18">
    <w:abstractNumId w:val="6"/>
  </w:num>
  <w:num w:numId="19">
    <w:abstractNumId w:val="10"/>
  </w:num>
  <w:num w:numId="20">
    <w:abstractNumId w:val="3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wMjQyMTQwMTE0NjBV0lEKTi0uzszPAykwqgUAN1FxNiwAAAA="/>
  </w:docVars>
  <w:rsids>
    <w:rsidRoot w:val="007861E1"/>
    <w:rsid w:val="0003791A"/>
    <w:rsid w:val="00054EF1"/>
    <w:rsid w:val="000630C7"/>
    <w:rsid w:val="000850D7"/>
    <w:rsid w:val="000A28F1"/>
    <w:rsid w:val="000B238A"/>
    <w:rsid w:val="000D0B27"/>
    <w:rsid w:val="000F3E65"/>
    <w:rsid w:val="00110799"/>
    <w:rsid w:val="00145A33"/>
    <w:rsid w:val="0014711E"/>
    <w:rsid w:val="00174FCF"/>
    <w:rsid w:val="00195F7E"/>
    <w:rsid w:val="001A23F1"/>
    <w:rsid w:val="001C467E"/>
    <w:rsid w:val="001D042F"/>
    <w:rsid w:val="001D1DDF"/>
    <w:rsid w:val="001E3365"/>
    <w:rsid w:val="001E487D"/>
    <w:rsid w:val="00243385"/>
    <w:rsid w:val="002642BF"/>
    <w:rsid w:val="002957CE"/>
    <w:rsid w:val="0029764B"/>
    <w:rsid w:val="002B4E49"/>
    <w:rsid w:val="002C2211"/>
    <w:rsid w:val="002D06BC"/>
    <w:rsid w:val="002E6227"/>
    <w:rsid w:val="002E745A"/>
    <w:rsid w:val="002F538A"/>
    <w:rsid w:val="00301BB0"/>
    <w:rsid w:val="00322CEB"/>
    <w:rsid w:val="0034188C"/>
    <w:rsid w:val="003557B9"/>
    <w:rsid w:val="003612F5"/>
    <w:rsid w:val="003C4DA9"/>
    <w:rsid w:val="003C5D7C"/>
    <w:rsid w:val="00421ADA"/>
    <w:rsid w:val="00436B2B"/>
    <w:rsid w:val="00454A51"/>
    <w:rsid w:val="0046361F"/>
    <w:rsid w:val="0046455D"/>
    <w:rsid w:val="004756A1"/>
    <w:rsid w:val="00477DAB"/>
    <w:rsid w:val="004A3DB6"/>
    <w:rsid w:val="004B4C86"/>
    <w:rsid w:val="004C2E8D"/>
    <w:rsid w:val="00510C73"/>
    <w:rsid w:val="00521944"/>
    <w:rsid w:val="005332A1"/>
    <w:rsid w:val="00534F64"/>
    <w:rsid w:val="00544DA1"/>
    <w:rsid w:val="00562C97"/>
    <w:rsid w:val="005900F9"/>
    <w:rsid w:val="0060224B"/>
    <w:rsid w:val="006205DC"/>
    <w:rsid w:val="006379AF"/>
    <w:rsid w:val="00645366"/>
    <w:rsid w:val="00683232"/>
    <w:rsid w:val="006B2858"/>
    <w:rsid w:val="006D5BFB"/>
    <w:rsid w:val="006F2000"/>
    <w:rsid w:val="006F6132"/>
    <w:rsid w:val="0071067B"/>
    <w:rsid w:val="0074608E"/>
    <w:rsid w:val="007464BD"/>
    <w:rsid w:val="0074675A"/>
    <w:rsid w:val="00747A30"/>
    <w:rsid w:val="00765393"/>
    <w:rsid w:val="00765FF6"/>
    <w:rsid w:val="00781323"/>
    <w:rsid w:val="007861E1"/>
    <w:rsid w:val="00817D30"/>
    <w:rsid w:val="008211D5"/>
    <w:rsid w:val="00835BB2"/>
    <w:rsid w:val="008416DC"/>
    <w:rsid w:val="008714B1"/>
    <w:rsid w:val="00880876"/>
    <w:rsid w:val="00884505"/>
    <w:rsid w:val="00895962"/>
    <w:rsid w:val="00896B3F"/>
    <w:rsid w:val="008B223B"/>
    <w:rsid w:val="008F4244"/>
    <w:rsid w:val="0090255D"/>
    <w:rsid w:val="00912D90"/>
    <w:rsid w:val="009135BC"/>
    <w:rsid w:val="00920955"/>
    <w:rsid w:val="009307DB"/>
    <w:rsid w:val="009775B2"/>
    <w:rsid w:val="00994950"/>
    <w:rsid w:val="009966F5"/>
    <w:rsid w:val="0099769D"/>
    <w:rsid w:val="009B6FFB"/>
    <w:rsid w:val="009D63DE"/>
    <w:rsid w:val="009E32D3"/>
    <w:rsid w:val="009E6E08"/>
    <w:rsid w:val="00A10E92"/>
    <w:rsid w:val="00A1173F"/>
    <w:rsid w:val="00A1681F"/>
    <w:rsid w:val="00A50239"/>
    <w:rsid w:val="00A56193"/>
    <w:rsid w:val="00A66BEF"/>
    <w:rsid w:val="00A7063E"/>
    <w:rsid w:val="00A878FF"/>
    <w:rsid w:val="00A91C6E"/>
    <w:rsid w:val="00A96D8E"/>
    <w:rsid w:val="00AF756A"/>
    <w:rsid w:val="00B23917"/>
    <w:rsid w:val="00B56B3C"/>
    <w:rsid w:val="00B876FD"/>
    <w:rsid w:val="00BA0715"/>
    <w:rsid w:val="00BB04C8"/>
    <w:rsid w:val="00BB5C87"/>
    <w:rsid w:val="00BB6FCE"/>
    <w:rsid w:val="00BC7BF7"/>
    <w:rsid w:val="00BD3EAC"/>
    <w:rsid w:val="00BF0E91"/>
    <w:rsid w:val="00BF2178"/>
    <w:rsid w:val="00C41FAE"/>
    <w:rsid w:val="00C72039"/>
    <w:rsid w:val="00C873C1"/>
    <w:rsid w:val="00C93F79"/>
    <w:rsid w:val="00C9439C"/>
    <w:rsid w:val="00CB7B4D"/>
    <w:rsid w:val="00CF3EC2"/>
    <w:rsid w:val="00CF5DAB"/>
    <w:rsid w:val="00D11C2C"/>
    <w:rsid w:val="00D3499E"/>
    <w:rsid w:val="00D40916"/>
    <w:rsid w:val="00D41951"/>
    <w:rsid w:val="00D52996"/>
    <w:rsid w:val="00D70806"/>
    <w:rsid w:val="00DC4590"/>
    <w:rsid w:val="00DD2155"/>
    <w:rsid w:val="00DF3BE2"/>
    <w:rsid w:val="00DF41A1"/>
    <w:rsid w:val="00E956E9"/>
    <w:rsid w:val="00EA31D6"/>
    <w:rsid w:val="00EB55A6"/>
    <w:rsid w:val="00ED4C05"/>
    <w:rsid w:val="00EF42E2"/>
    <w:rsid w:val="00F13CC1"/>
    <w:rsid w:val="00F16B6C"/>
    <w:rsid w:val="00F21C86"/>
    <w:rsid w:val="00F34002"/>
    <w:rsid w:val="00F43926"/>
    <w:rsid w:val="00F44EB5"/>
    <w:rsid w:val="00F536D5"/>
    <w:rsid w:val="00F628AE"/>
    <w:rsid w:val="00F71F38"/>
    <w:rsid w:val="00F75A4C"/>
    <w:rsid w:val="00F907F5"/>
    <w:rsid w:val="00F9209D"/>
    <w:rsid w:val="00FB3355"/>
    <w:rsid w:val="00FB61B7"/>
    <w:rsid w:val="00FC7519"/>
    <w:rsid w:val="00FD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57D6085D"/>
  <w15:docId w15:val="{64B632D0-D535-49BB-9539-0D4610FE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D90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F83904" w:themeColor="accent1" w:themeShade="BF"/>
      <w:sz w:val="32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swichtext">
    <w:name w:val="Ipswich text"/>
    <w:basedOn w:val="Normal"/>
    <w:link w:val="IpswichtextChar"/>
    <w:qFormat/>
    <w:rsid w:val="00510C73"/>
    <w:pPr>
      <w:tabs>
        <w:tab w:val="right" w:pos="4678"/>
        <w:tab w:val="left" w:pos="5245"/>
      </w:tabs>
      <w:spacing w:before="120" w:after="0" w:line="240" w:lineRule="auto"/>
    </w:pPr>
    <w:rPr>
      <w:rFonts w:ascii="Calibri" w:eastAsia="SimSun" w:hAnsi="Calibri"/>
      <w:bCs/>
      <w:lang w:eastAsia="zh-CN"/>
    </w:rPr>
  </w:style>
  <w:style w:type="character" w:customStyle="1" w:styleId="IpswichtextChar">
    <w:name w:val="Ipswich text Char"/>
    <w:basedOn w:val="DefaultParagraphFont"/>
    <w:link w:val="Ipswichtext"/>
    <w:rsid w:val="00510C73"/>
    <w:rPr>
      <w:rFonts w:ascii="Calibri" w:eastAsia="SimSun" w:hAnsi="Calibri"/>
      <w:bCs/>
      <w:lang w:eastAsia="zh-CN"/>
    </w:rPr>
  </w:style>
  <w:style w:type="paragraph" w:customStyle="1" w:styleId="IpsHeading1">
    <w:name w:val="Ips Heading 1"/>
    <w:basedOn w:val="Normal"/>
    <w:next w:val="Normal"/>
    <w:link w:val="IpsHeading1Char"/>
    <w:rsid w:val="00510C73"/>
    <w:pPr>
      <w:spacing w:after="0" w:line="240" w:lineRule="auto"/>
    </w:pPr>
    <w:rPr>
      <w:rFonts w:ascii="Calibri" w:hAnsi="Calibri"/>
      <w:b/>
      <w:bCs/>
      <w:noProof/>
      <w:sz w:val="36"/>
      <w:szCs w:val="36"/>
      <w:lang w:eastAsia="zh-CN"/>
    </w:rPr>
  </w:style>
  <w:style w:type="character" w:customStyle="1" w:styleId="IpsHeading1Char">
    <w:name w:val="Ips Heading 1 Char"/>
    <w:link w:val="IpsHeading1"/>
    <w:rsid w:val="00510C73"/>
    <w:rPr>
      <w:rFonts w:ascii="Calibri" w:hAnsi="Calibri"/>
      <w:b/>
      <w:bCs/>
      <w:noProof/>
      <w:sz w:val="36"/>
      <w:szCs w:val="36"/>
      <w:lang w:eastAsia="zh-CN"/>
    </w:rPr>
  </w:style>
  <w:style w:type="paragraph" w:customStyle="1" w:styleId="IpsHeading2">
    <w:name w:val="Ips Heading 2"/>
    <w:basedOn w:val="Normal"/>
    <w:next w:val="Normal"/>
    <w:link w:val="IpsHeading2Char"/>
    <w:rsid w:val="00510C73"/>
    <w:pPr>
      <w:tabs>
        <w:tab w:val="right" w:pos="4678"/>
        <w:tab w:val="left" w:pos="5245"/>
      </w:tabs>
      <w:spacing w:after="0" w:line="240" w:lineRule="auto"/>
    </w:pPr>
    <w:rPr>
      <w:rFonts w:ascii="Calibri" w:eastAsia="SimSun" w:hAnsi="Calibri"/>
      <w:b/>
      <w:bCs/>
      <w:sz w:val="28"/>
      <w:szCs w:val="28"/>
      <w:lang w:eastAsia="zh-CN"/>
    </w:rPr>
  </w:style>
  <w:style w:type="character" w:customStyle="1" w:styleId="IpsHeading2Char">
    <w:name w:val="Ips Heading 2 Char"/>
    <w:link w:val="IpsHeading2"/>
    <w:rsid w:val="00510C73"/>
    <w:rPr>
      <w:rFonts w:ascii="Calibri" w:eastAsia="SimSun" w:hAnsi="Calibri"/>
      <w:b/>
      <w:bCs/>
      <w:sz w:val="28"/>
      <w:szCs w:val="2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E1"/>
  </w:style>
  <w:style w:type="paragraph" w:styleId="Footer">
    <w:name w:val="footer"/>
    <w:basedOn w:val="Normal"/>
    <w:link w:val="Foot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E1"/>
  </w:style>
  <w:style w:type="paragraph" w:styleId="BalloonText">
    <w:name w:val="Balloon Text"/>
    <w:basedOn w:val="Normal"/>
    <w:link w:val="BalloonTextChar"/>
    <w:uiPriority w:val="99"/>
    <w:semiHidden/>
    <w:unhideWhenUsed/>
    <w:rsid w:val="00F21C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8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41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12D90"/>
    <w:rPr>
      <w:rFonts w:asciiTheme="majorHAnsi" w:eastAsiaTheme="majorEastAsia" w:hAnsiTheme="majorHAnsi" w:cstheme="majorBidi"/>
      <w:color w:val="F83904" w:themeColor="accent1" w:themeShade="BF"/>
      <w:sz w:val="32"/>
      <w:szCs w:val="32"/>
      <w:lang w:eastAsia="en-GB"/>
    </w:rPr>
  </w:style>
  <w:style w:type="paragraph" w:styleId="NormalWeb">
    <w:name w:val="Normal (Web)"/>
    <w:basedOn w:val="Normal"/>
    <w:uiPriority w:val="99"/>
    <w:rsid w:val="00912D90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19"/>
      <w:szCs w:val="19"/>
      <w:lang w:eastAsia="en-GB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765393"/>
    <w:pPr>
      <w:spacing w:after="200" w:line="240" w:lineRule="auto"/>
    </w:pPr>
    <w:rPr>
      <w:rFonts w:ascii="Arial" w:eastAsiaTheme="minorEastAsia" w:hAnsi="Arial" w:cs="Arial"/>
      <w:b/>
      <w:noProof/>
      <w:color w:val="000000" w:themeColor="text1"/>
      <w:sz w:val="3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765393"/>
    <w:rPr>
      <w:rFonts w:ascii="Arial" w:eastAsiaTheme="minorEastAsia" w:hAnsi="Arial" w:cs="Arial"/>
      <w:b/>
      <w:noProof/>
      <w:color w:val="000000" w:themeColor="text1"/>
      <w:sz w:val="32"/>
      <w:lang w:eastAsia="en-GB"/>
    </w:rPr>
  </w:style>
  <w:style w:type="table" w:styleId="GridTable4-Accent3">
    <w:name w:val="Grid Table 4 Accent 3"/>
    <w:basedOn w:val="TableNormal"/>
    <w:uiPriority w:val="49"/>
    <w:rsid w:val="00912D90"/>
    <w:pPr>
      <w:spacing w:after="0" w:line="240" w:lineRule="auto"/>
    </w:pPr>
    <w:rPr>
      <w:rFonts w:eastAsiaTheme="minorEastAsia"/>
      <w:lang w:eastAsia="en-GB"/>
    </w:rPr>
    <w:tblPr>
      <w:tblStyleRowBandSize w:val="1"/>
      <w:tblStyleColBandSize w:val="1"/>
      <w:tblBorders>
        <w:top w:val="single" w:sz="4" w:space="0" w:color="9BC2E4" w:themeColor="accent3" w:themeTint="99"/>
        <w:left w:val="single" w:sz="4" w:space="0" w:color="9BC2E4" w:themeColor="accent3" w:themeTint="99"/>
        <w:bottom w:val="single" w:sz="4" w:space="0" w:color="9BC2E4" w:themeColor="accent3" w:themeTint="99"/>
        <w:right w:val="single" w:sz="4" w:space="0" w:color="9BC2E4" w:themeColor="accent3" w:themeTint="99"/>
        <w:insideH w:val="single" w:sz="4" w:space="0" w:color="9BC2E4" w:themeColor="accent3" w:themeTint="99"/>
        <w:insideV w:val="single" w:sz="4" w:space="0" w:color="9BC2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9BD3" w:themeColor="accent3"/>
          <w:left w:val="single" w:sz="4" w:space="0" w:color="5A9BD3" w:themeColor="accent3"/>
          <w:bottom w:val="single" w:sz="4" w:space="0" w:color="5A9BD3" w:themeColor="accent3"/>
          <w:right w:val="single" w:sz="4" w:space="0" w:color="5A9BD3" w:themeColor="accent3"/>
          <w:insideH w:val="nil"/>
          <w:insideV w:val="nil"/>
        </w:tcBorders>
        <w:shd w:val="clear" w:color="auto" w:fill="5A9BD3" w:themeFill="accent3"/>
      </w:tcPr>
    </w:tblStylePr>
    <w:tblStylePr w:type="lastRow">
      <w:rPr>
        <w:b/>
        <w:bCs/>
      </w:rPr>
      <w:tblPr/>
      <w:tcPr>
        <w:tcBorders>
          <w:top w:val="double" w:sz="4" w:space="0" w:color="5A9BD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AF6" w:themeFill="accent3" w:themeFillTint="33"/>
      </w:tcPr>
    </w:tblStylePr>
    <w:tblStylePr w:type="band1Horz">
      <w:tblPr/>
      <w:tcPr>
        <w:shd w:val="clear" w:color="auto" w:fill="DDEAF6" w:themeFill="accent3" w:themeFillTint="33"/>
      </w:tcPr>
    </w:tblStylePr>
  </w:style>
  <w:style w:type="paragraph" w:styleId="ListParagraph">
    <w:name w:val="List Paragraph"/>
    <w:basedOn w:val="Normal"/>
    <w:uiPriority w:val="99"/>
    <w:qFormat/>
    <w:rsid w:val="0074608E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en-GB"/>
    </w:rPr>
  </w:style>
  <w:style w:type="table" w:customStyle="1" w:styleId="TableGrid1">
    <w:name w:val="Table Grid1"/>
    <w:basedOn w:val="TableNormal"/>
    <w:next w:val="TableGrid"/>
    <w:uiPriority w:val="99"/>
    <w:rsid w:val="0046361F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2">
    <w:name w:val="List Table 4 Accent 2"/>
    <w:basedOn w:val="TableNormal"/>
    <w:uiPriority w:val="49"/>
    <w:rsid w:val="00CB7B4D"/>
    <w:pPr>
      <w:spacing w:after="0" w:line="240" w:lineRule="auto"/>
    </w:pPr>
    <w:tblPr>
      <w:tblStyleRowBandSize w:val="1"/>
      <w:tblStyleColBandSize w:val="1"/>
      <w:tblBorders>
        <w:top w:val="single" w:sz="4" w:space="0" w:color="6760E2" w:themeColor="accent2" w:themeTint="99"/>
        <w:left w:val="single" w:sz="4" w:space="0" w:color="6760E2" w:themeColor="accent2" w:themeTint="99"/>
        <w:bottom w:val="single" w:sz="4" w:space="0" w:color="6760E2" w:themeColor="accent2" w:themeTint="99"/>
        <w:right w:val="single" w:sz="4" w:space="0" w:color="6760E2" w:themeColor="accent2" w:themeTint="99"/>
        <w:insideH w:val="single" w:sz="4" w:space="0" w:color="6760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1EA8" w:themeColor="accent2"/>
          <w:left w:val="single" w:sz="4" w:space="0" w:color="261EA8" w:themeColor="accent2"/>
          <w:bottom w:val="single" w:sz="4" w:space="0" w:color="261EA8" w:themeColor="accent2"/>
          <w:right w:val="single" w:sz="4" w:space="0" w:color="261EA8" w:themeColor="accent2"/>
          <w:insideH w:val="nil"/>
        </w:tcBorders>
        <w:shd w:val="clear" w:color="auto" w:fill="261EA8" w:themeFill="accent2"/>
      </w:tcPr>
    </w:tblStylePr>
    <w:tblStylePr w:type="lastRow">
      <w:rPr>
        <w:b/>
        <w:bCs/>
      </w:rPr>
      <w:tblPr/>
      <w:tcPr>
        <w:tcBorders>
          <w:top w:val="double" w:sz="4" w:space="0" w:color="6760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9F5" w:themeFill="accent2" w:themeFillTint="33"/>
      </w:tcPr>
    </w:tblStylePr>
    <w:tblStylePr w:type="band1Horz">
      <w:tblPr/>
      <w:tcPr>
        <w:shd w:val="clear" w:color="auto" w:fill="CCC9F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CB7B4D"/>
    <w:pPr>
      <w:spacing w:after="0" w:line="240" w:lineRule="auto"/>
    </w:pPr>
    <w:tblPr>
      <w:tblStyleRowBandSize w:val="1"/>
      <w:tblStyleColBandSize w:val="1"/>
      <w:tblBorders>
        <w:top w:val="single" w:sz="4" w:space="0" w:color="6760E2" w:themeColor="accent2" w:themeTint="99"/>
        <w:left w:val="single" w:sz="4" w:space="0" w:color="6760E2" w:themeColor="accent2" w:themeTint="99"/>
        <w:bottom w:val="single" w:sz="4" w:space="0" w:color="6760E2" w:themeColor="accent2" w:themeTint="99"/>
        <w:right w:val="single" w:sz="4" w:space="0" w:color="6760E2" w:themeColor="accent2" w:themeTint="99"/>
        <w:insideH w:val="single" w:sz="4" w:space="0" w:color="6760E2" w:themeColor="accent2" w:themeTint="99"/>
        <w:insideV w:val="single" w:sz="4" w:space="0" w:color="6760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1EA8" w:themeColor="accent2"/>
          <w:left w:val="single" w:sz="4" w:space="0" w:color="261EA8" w:themeColor="accent2"/>
          <w:bottom w:val="single" w:sz="4" w:space="0" w:color="261EA8" w:themeColor="accent2"/>
          <w:right w:val="single" w:sz="4" w:space="0" w:color="261EA8" w:themeColor="accent2"/>
          <w:insideH w:val="nil"/>
          <w:insideV w:val="nil"/>
        </w:tcBorders>
        <w:shd w:val="clear" w:color="auto" w:fill="261EA8" w:themeFill="accent2"/>
      </w:tcPr>
    </w:tblStylePr>
    <w:tblStylePr w:type="lastRow">
      <w:rPr>
        <w:b/>
        <w:bCs/>
      </w:rPr>
      <w:tblPr/>
      <w:tcPr>
        <w:tcBorders>
          <w:top w:val="double" w:sz="4" w:space="0" w:color="261EA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9F5" w:themeFill="accent2" w:themeFillTint="33"/>
      </w:tcPr>
    </w:tblStylePr>
    <w:tblStylePr w:type="band1Horz">
      <w:tblPr/>
      <w:tcPr>
        <w:shd w:val="clear" w:color="auto" w:fill="CCC9F5" w:themeFill="accent2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62C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C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C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2C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2C97"/>
    <w:rPr>
      <w:b/>
      <w:bCs/>
      <w:sz w:val="20"/>
      <w:szCs w:val="20"/>
    </w:rPr>
  </w:style>
  <w:style w:type="paragraph" w:customStyle="1" w:styleId="PGAnswerLines">
    <w:name w:val="PG Answer Lines"/>
    <w:basedOn w:val="Normal"/>
    <w:rsid w:val="00765393"/>
    <w:pPr>
      <w:pBdr>
        <w:between w:val="single" w:sz="4" w:space="1" w:color="auto"/>
      </w:pBdr>
      <w:spacing w:before="120" w:after="0" w:line="360" w:lineRule="auto"/>
    </w:pPr>
    <w:rPr>
      <w:rFonts w:ascii="Arial" w:hAnsi="Arial" w:cs="Arial"/>
      <w:color w:val="000000" w:themeColor="text1"/>
    </w:rPr>
  </w:style>
  <w:style w:type="paragraph" w:customStyle="1" w:styleId="PGAnswerLineswithtext-numbers">
    <w:name w:val="PG Answer Lines with text-numbers"/>
    <w:basedOn w:val="PGAnswerLines"/>
    <w:qFormat/>
    <w:rsid w:val="00765393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765393"/>
    <w:pPr>
      <w:tabs>
        <w:tab w:val="right" w:pos="9354"/>
      </w:tabs>
      <w:spacing w:before="120" w:after="120" w:line="240" w:lineRule="auto"/>
      <w:ind w:left="851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765393"/>
    <w:rPr>
      <w:rFonts w:ascii="Arial" w:eastAsia="Times New Roman" w:hAnsi="Arial" w:cs="Arial"/>
      <w:color w:val="FF0000"/>
      <w:lang w:eastAsia="en-GB"/>
    </w:rPr>
  </w:style>
  <w:style w:type="paragraph" w:customStyle="1" w:styleId="PGAnswers-3rdlevel">
    <w:name w:val="PG Answers - 3rd level"/>
    <w:basedOn w:val="Normal"/>
    <w:link w:val="PGAnswers-3rdlevelChar"/>
    <w:qFormat/>
    <w:rsid w:val="00765393"/>
    <w:pPr>
      <w:tabs>
        <w:tab w:val="right" w:pos="9354"/>
      </w:tabs>
      <w:spacing w:before="120" w:after="120" w:line="240" w:lineRule="auto"/>
      <w:ind w:left="1276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765393"/>
    <w:rPr>
      <w:rFonts w:ascii="Arial" w:eastAsia="Times New Roman" w:hAnsi="Arial" w:cs="Arial"/>
      <w:color w:val="FF0000"/>
      <w:lang w:eastAsia="en-GB"/>
    </w:rPr>
  </w:style>
  <w:style w:type="paragraph" w:customStyle="1" w:styleId="PGAnswers-3rdbullets">
    <w:name w:val="PG Answers - 3rd bullets"/>
    <w:basedOn w:val="PGAnswers-3rdlevel"/>
    <w:qFormat/>
    <w:rsid w:val="00765393"/>
    <w:pPr>
      <w:numPr>
        <w:numId w:val="1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765393"/>
    <w:pPr>
      <w:tabs>
        <w:tab w:val="right" w:pos="9354"/>
      </w:tabs>
      <w:spacing w:before="120" w:after="120" w:line="240" w:lineRule="auto"/>
      <w:ind w:left="425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765393"/>
    <w:rPr>
      <w:rFonts w:ascii="Arial" w:eastAsia="Times New Roman" w:hAnsi="Arial" w:cs="Arial"/>
      <w:color w:val="FF0000"/>
      <w:lang w:eastAsia="en-GB"/>
    </w:rPr>
  </w:style>
  <w:style w:type="paragraph" w:customStyle="1" w:styleId="PGAnswers-Topbullets">
    <w:name w:val="PG Answers - Top bullets"/>
    <w:basedOn w:val="PGAnswers-toplevel"/>
    <w:qFormat/>
    <w:rsid w:val="00765393"/>
    <w:pPr>
      <w:numPr>
        <w:numId w:val="11"/>
      </w:numPr>
    </w:pPr>
  </w:style>
  <w:style w:type="paragraph" w:customStyle="1" w:styleId="PGAnswers2ndbullets">
    <w:name w:val="PG Answers 2nd bullets"/>
    <w:basedOn w:val="PGAnswers-2ndlevel"/>
    <w:qFormat/>
    <w:rsid w:val="00765393"/>
    <w:pPr>
      <w:numPr>
        <w:numId w:val="12"/>
      </w:numPr>
    </w:pPr>
  </w:style>
  <w:style w:type="character" w:customStyle="1" w:styleId="PGBold">
    <w:name w:val="PG Bold"/>
    <w:basedOn w:val="DefaultParagraphFont"/>
    <w:uiPriority w:val="1"/>
    <w:qFormat/>
    <w:rsid w:val="00765393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765393"/>
    <w:rPr>
      <w:b/>
      <w:i/>
    </w:rPr>
  </w:style>
  <w:style w:type="paragraph" w:customStyle="1" w:styleId="PGBusinessMulti-ChoiceAnswer">
    <w:name w:val="PG Business Multi-Choice Answer"/>
    <w:qFormat/>
    <w:rsid w:val="00765393"/>
    <w:pPr>
      <w:numPr>
        <w:numId w:val="13"/>
      </w:numPr>
      <w:tabs>
        <w:tab w:val="left" w:pos="1134"/>
        <w:tab w:val="left" w:pos="1814"/>
        <w:tab w:val="right" w:pos="8930"/>
      </w:tabs>
      <w:spacing w:after="120" w:line="240" w:lineRule="auto"/>
    </w:pPr>
    <w:rPr>
      <w:rFonts w:ascii="Arial" w:eastAsia="Times New Roman" w:hAnsi="Arial" w:cs="Arial"/>
      <w:color w:val="FF0000"/>
      <w:lang w:eastAsia="en-GB"/>
    </w:rPr>
  </w:style>
  <w:style w:type="paragraph" w:customStyle="1" w:styleId="PGBusinessMulti-ChoiceQuestions">
    <w:name w:val="PG Business Multi-Choice Questions"/>
    <w:qFormat/>
    <w:rsid w:val="00765393"/>
    <w:pPr>
      <w:keepNext/>
      <w:numPr>
        <w:numId w:val="14"/>
      </w:numPr>
      <w:tabs>
        <w:tab w:val="left" w:pos="1134"/>
        <w:tab w:val="left" w:pos="1814"/>
        <w:tab w:val="right" w:pos="8931"/>
      </w:tabs>
      <w:spacing w:after="120" w:line="240" w:lineRule="auto"/>
    </w:pPr>
    <w:rPr>
      <w:rFonts w:ascii="Arial" w:eastAsia="Times New Roman" w:hAnsi="Arial" w:cs="Arial"/>
      <w:kern w:val="32"/>
      <w:szCs w:val="32"/>
      <w:lang w:eastAsia="en-GB"/>
    </w:rPr>
  </w:style>
  <w:style w:type="paragraph" w:customStyle="1" w:styleId="PGDocumentTitle">
    <w:name w:val="PG Document Title"/>
    <w:basedOn w:val="Normal"/>
    <w:qFormat/>
    <w:rsid w:val="00765393"/>
    <w:pPr>
      <w:tabs>
        <w:tab w:val="right" w:pos="426"/>
      </w:tabs>
      <w:spacing w:after="0" w:line="240" w:lineRule="auto"/>
      <w:ind w:right="425"/>
      <w:contextualSpacing/>
    </w:pPr>
    <w:rPr>
      <w:rFonts w:ascii="Arial" w:hAnsi="Arial" w:cs="Arial"/>
      <w:b/>
      <w:color w:val="FFFFFF" w:themeColor="background1"/>
      <w:sz w:val="32"/>
      <w:szCs w:val="36"/>
    </w:rPr>
  </w:style>
  <w:style w:type="character" w:customStyle="1" w:styleId="PGItalic">
    <w:name w:val="PG Italic"/>
    <w:uiPriority w:val="1"/>
    <w:qFormat/>
    <w:rsid w:val="00765393"/>
    <w:rPr>
      <w:b w:val="0"/>
      <w:i/>
    </w:rPr>
  </w:style>
  <w:style w:type="character" w:customStyle="1" w:styleId="PGMathsTNRItalic">
    <w:name w:val="PG Maths TNR_Italic"/>
    <w:uiPriority w:val="1"/>
    <w:qFormat/>
    <w:rsid w:val="00765393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765393"/>
    <w:pPr>
      <w:numPr>
        <w:numId w:val="15"/>
      </w:numPr>
      <w:tabs>
        <w:tab w:val="right" w:pos="9354"/>
      </w:tabs>
      <w:spacing w:before="120" w:after="120" w:line="240" w:lineRule="auto"/>
    </w:pPr>
    <w:rPr>
      <w:rFonts w:ascii="Arial" w:eastAsia="Times New Roman" w:hAnsi="Arial" w:cs="Arial"/>
      <w:color w:val="FF0000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765393"/>
    <w:rPr>
      <w:rFonts w:ascii="Arial" w:eastAsia="Times New Roman" w:hAnsi="Arial" w:cs="Arial"/>
      <w:color w:val="FF0000"/>
      <w:lang w:eastAsia="en-GB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765393"/>
    <w:pPr>
      <w:numPr>
        <w:numId w:val="16"/>
      </w:numPr>
      <w:tabs>
        <w:tab w:val="right" w:pos="9354"/>
      </w:tabs>
      <w:spacing w:before="120" w:after="120" w:line="240" w:lineRule="auto"/>
    </w:pPr>
    <w:rPr>
      <w:rFonts w:ascii="Arial" w:eastAsia="Times New Roman" w:hAnsi="Arial" w:cs="Arial"/>
      <w:color w:val="000000" w:themeColor="text1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765393"/>
    <w:rPr>
      <w:rFonts w:ascii="Arial" w:eastAsia="Times New Roman" w:hAnsi="Arial" w:cs="Arial"/>
      <w:color w:val="000000" w:themeColor="text1"/>
      <w:lang w:eastAsia="en-GB"/>
    </w:rPr>
  </w:style>
  <w:style w:type="paragraph" w:customStyle="1" w:styleId="PGName-Class">
    <w:name w:val="PG Name-Class"/>
    <w:basedOn w:val="PGWorksheetHeading"/>
    <w:qFormat/>
    <w:rsid w:val="00765393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765393"/>
    <w:pPr>
      <w:tabs>
        <w:tab w:val="right" w:pos="9637"/>
      </w:tabs>
      <w:spacing w:before="120" w:after="120" w:line="240" w:lineRule="auto"/>
      <w:ind w:left="851" w:hanging="425"/>
    </w:pPr>
    <w:rPr>
      <w:rFonts w:ascii="Arial" w:eastAsia="Times New Roman" w:hAnsi="Arial" w:cs="Arial"/>
      <w:color w:val="000000" w:themeColor="text1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765393"/>
    <w:rPr>
      <w:rFonts w:ascii="Arial" w:eastAsia="Times New Roman" w:hAnsi="Arial" w:cs="Arial"/>
      <w:color w:val="000000" w:themeColor="text1"/>
      <w:lang w:eastAsia="en-GB"/>
    </w:rPr>
  </w:style>
  <w:style w:type="paragraph" w:customStyle="1" w:styleId="PGQuestion-2ndbullets">
    <w:name w:val="PG Question - 2nd bullets"/>
    <w:basedOn w:val="PGQuestion-2ndlevel"/>
    <w:qFormat/>
    <w:rsid w:val="00765393"/>
    <w:pPr>
      <w:numPr>
        <w:numId w:val="1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765393"/>
    <w:pPr>
      <w:tabs>
        <w:tab w:val="right" w:pos="9637"/>
      </w:tabs>
      <w:spacing w:before="120" w:after="120" w:line="240" w:lineRule="auto"/>
      <w:ind w:left="1275" w:hanging="424"/>
    </w:pPr>
    <w:rPr>
      <w:rFonts w:ascii="Arial" w:eastAsia="Times New Roman" w:hAnsi="Arial" w:cs="Arial"/>
      <w:color w:val="000000" w:themeColor="text1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765393"/>
    <w:rPr>
      <w:rFonts w:ascii="Arial" w:eastAsia="Times New Roman" w:hAnsi="Arial" w:cs="Arial"/>
      <w:color w:val="000000" w:themeColor="text1"/>
      <w:lang w:eastAsia="en-GB"/>
    </w:rPr>
  </w:style>
  <w:style w:type="paragraph" w:customStyle="1" w:styleId="PGQuestion-3rdbullets">
    <w:name w:val="PG Question - 3rd bullets"/>
    <w:basedOn w:val="PGQuestion-3rdlevel"/>
    <w:qFormat/>
    <w:rsid w:val="00765393"/>
    <w:pPr>
      <w:numPr>
        <w:numId w:val="1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765393"/>
    <w:pPr>
      <w:tabs>
        <w:tab w:val="right" w:pos="9637"/>
      </w:tabs>
      <w:spacing w:before="120" w:after="120" w:line="240" w:lineRule="auto"/>
      <w:ind w:left="425" w:hanging="425"/>
    </w:pPr>
    <w:rPr>
      <w:rFonts w:ascii="Arial" w:eastAsia="Times New Roman" w:hAnsi="Arial" w:cs="Arial"/>
      <w:color w:val="000000" w:themeColor="text1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765393"/>
    <w:rPr>
      <w:rFonts w:ascii="Arial" w:eastAsia="Times New Roman" w:hAnsi="Arial" w:cs="Arial"/>
      <w:color w:val="000000" w:themeColor="text1"/>
      <w:lang w:eastAsia="en-GB"/>
    </w:rPr>
  </w:style>
  <w:style w:type="paragraph" w:customStyle="1" w:styleId="PGQuestion-Topbullets">
    <w:name w:val="PG Question - Top bullets"/>
    <w:basedOn w:val="PGQuestion-toplevel"/>
    <w:qFormat/>
    <w:rsid w:val="00765393"/>
    <w:pPr>
      <w:numPr>
        <w:numId w:val="19"/>
      </w:numPr>
    </w:pPr>
  </w:style>
  <w:style w:type="character" w:customStyle="1" w:styleId="PGRedHighlight">
    <w:name w:val="PG Red Highlight"/>
    <w:uiPriority w:val="1"/>
    <w:qFormat/>
    <w:rsid w:val="00765393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765393"/>
    <w:rPr>
      <w:b/>
      <w:color w:val="FF0000"/>
    </w:rPr>
  </w:style>
  <w:style w:type="table" w:customStyle="1" w:styleId="PGTable1">
    <w:name w:val="PG Table 1"/>
    <w:basedOn w:val="TableNormal"/>
    <w:uiPriority w:val="99"/>
    <w:rsid w:val="00765393"/>
    <w:pPr>
      <w:spacing w:after="0" w:line="240" w:lineRule="auto"/>
    </w:p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C8610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7653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C8610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7653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C8610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C8610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7653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765393"/>
    <w:pPr>
      <w:spacing w:before="120" w:after="120" w:line="240" w:lineRule="auto"/>
    </w:pPr>
    <w:rPr>
      <w:b/>
      <w:color w:val="FFFFFF" w:themeColor="background1"/>
    </w:rPr>
  </w:style>
  <w:style w:type="paragraph" w:customStyle="1" w:styleId="PGTableHeaderCentred">
    <w:name w:val="PG Table Header Centred"/>
    <w:basedOn w:val="PGTableheader"/>
    <w:qFormat/>
    <w:rsid w:val="00765393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765393"/>
    <w:pPr>
      <w:spacing w:before="120" w:after="240" w:line="240" w:lineRule="auto"/>
    </w:pPr>
    <w:rPr>
      <w:rFonts w:ascii="Arial" w:hAnsi="Arial" w:cs="Arial"/>
      <w:color w:val="000000" w:themeColor="text1"/>
    </w:rPr>
  </w:style>
  <w:style w:type="character" w:customStyle="1" w:styleId="PGTasktextChar">
    <w:name w:val="PG Task text Char"/>
    <w:basedOn w:val="DefaultParagraphFont"/>
    <w:link w:val="PGTasktext"/>
    <w:rsid w:val="00765393"/>
    <w:rPr>
      <w:rFonts w:ascii="Arial" w:hAnsi="Arial" w:cs="Arial"/>
      <w:color w:val="000000" w:themeColor="text1"/>
    </w:rPr>
  </w:style>
  <w:style w:type="paragraph" w:customStyle="1" w:styleId="PGTableText">
    <w:name w:val="PG Table Text"/>
    <w:basedOn w:val="PGTasktext"/>
    <w:qFormat/>
    <w:rsid w:val="00765393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765393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765393"/>
    <w:pPr>
      <w:spacing w:before="120" w:after="240" w:line="240" w:lineRule="auto"/>
    </w:pPr>
    <w:rPr>
      <w:rFonts w:ascii="Arial" w:hAnsi="Arial" w:cs="Arial"/>
      <w:color w:val="FF0000"/>
    </w:rPr>
  </w:style>
  <w:style w:type="character" w:customStyle="1" w:styleId="PGTaskanswerChar">
    <w:name w:val="PG Task answer Char"/>
    <w:basedOn w:val="DefaultParagraphFont"/>
    <w:link w:val="PGTaskanswer"/>
    <w:rsid w:val="00765393"/>
    <w:rPr>
      <w:rFonts w:ascii="Arial" w:hAnsi="Arial" w:cs="Arial"/>
      <w:color w:val="FF0000"/>
    </w:rPr>
  </w:style>
  <w:style w:type="paragraph" w:customStyle="1" w:styleId="PGtaskanswerbullets">
    <w:name w:val="PG task answer bullets"/>
    <w:basedOn w:val="PGTaskanswer"/>
    <w:qFormat/>
    <w:rsid w:val="00765393"/>
    <w:pPr>
      <w:numPr>
        <w:numId w:val="20"/>
      </w:numPr>
    </w:pPr>
  </w:style>
  <w:style w:type="paragraph" w:customStyle="1" w:styleId="PGTasktextbullets">
    <w:name w:val="PG Task text bullets"/>
    <w:basedOn w:val="PGTasktext"/>
    <w:qFormat/>
    <w:rsid w:val="00765393"/>
    <w:pPr>
      <w:numPr>
        <w:numId w:val="21"/>
      </w:numPr>
    </w:pPr>
  </w:style>
  <w:style w:type="paragraph" w:customStyle="1" w:styleId="PGTaskTitle">
    <w:name w:val="PG Task Title"/>
    <w:basedOn w:val="Normal"/>
    <w:next w:val="Normal"/>
    <w:qFormat/>
    <w:rsid w:val="00765393"/>
    <w:pPr>
      <w:spacing w:before="120" w:after="240" w:line="240" w:lineRule="auto"/>
    </w:pPr>
    <w:rPr>
      <w:b/>
      <w:sz w:val="28"/>
      <w:szCs w:val="28"/>
    </w:rPr>
  </w:style>
  <w:style w:type="paragraph" w:customStyle="1" w:styleId="PGUnitTitle">
    <w:name w:val="PG Unit Title"/>
    <w:basedOn w:val="PGDocumentTitle"/>
    <w:qFormat/>
    <w:rsid w:val="00765393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8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39992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5537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7485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6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3038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30167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6062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5114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Banded">
  <a:themeElements>
    <a:clrScheme name="Geo Unit 9">
      <a:dk1>
        <a:sysClr val="windowText" lastClr="000000"/>
      </a:dk1>
      <a:lt1>
        <a:sysClr val="window" lastClr="FFFFFF"/>
      </a:lt1>
      <a:dk2>
        <a:srgbClr val="02B2CE"/>
      </a:dk2>
      <a:lt2>
        <a:srgbClr val="FFC690"/>
      </a:lt2>
      <a:accent1>
        <a:srgbClr val="FC7A56"/>
      </a:accent1>
      <a:accent2>
        <a:srgbClr val="261EA8"/>
      </a:accent2>
      <a:accent3>
        <a:srgbClr val="5A9BD3"/>
      </a:accent3>
      <a:accent4>
        <a:srgbClr val="BC361A"/>
      </a:accent4>
      <a:accent5>
        <a:srgbClr val="8876A0"/>
      </a:accent5>
      <a:accent6>
        <a:srgbClr val="006C56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679C18-9674-480F-AA3E-6F1E6D40A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C6A6A1-8FAC-44D1-8F15-CCDD21525E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CFC8A3-1A09-4FB4-BA50-7F01097F8839}">
  <ds:schemaRefs>
    <ds:schemaRef ds:uri="http://purl.org/dc/terms/"/>
    <ds:schemaRef ds:uri="http://schemas.openxmlformats.org/package/2006/metadata/core-properties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1ef05dc5-97a2-498b-bf7c-bd189143a1ff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Online Ltd</dc:creator>
  <cp:keywords/>
  <dc:description/>
  <cp:lastModifiedBy>Mike Bloys</cp:lastModifiedBy>
  <cp:revision>38</cp:revision>
  <cp:lastPrinted>2014-12-10T09:57:00Z</cp:lastPrinted>
  <dcterms:created xsi:type="dcterms:W3CDTF">2015-07-24T08:59:00Z</dcterms:created>
  <dcterms:modified xsi:type="dcterms:W3CDTF">2021-10-19T09:33:00Z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