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447396D3" w:rsidR="00736A28" w:rsidRPr="00117176" w:rsidRDefault="00736A28" w:rsidP="00496ABA">
            <w:pPr>
              <w:pStyle w:val="PGTableheading"/>
              <w:rPr>
                <w:b/>
              </w:rPr>
            </w:pPr>
            <w:r w:rsidRPr="00117176">
              <w:rPr>
                <w:b/>
              </w:rPr>
              <w:t xml:space="preserve">Topic </w:t>
            </w:r>
            <w:r w:rsidR="002963D6">
              <w:rPr>
                <w:b/>
              </w:rPr>
              <w:t>7</w:t>
            </w:r>
            <w:r w:rsidRPr="00117176">
              <w:rPr>
                <w:b/>
              </w:rPr>
              <w:tab/>
            </w:r>
            <w:r w:rsidR="00E11258">
              <w:rPr>
                <w:b/>
              </w:rPr>
              <w:t>Creating and refining algorithms</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2FCC3226" w14:textId="77777777" w:rsidR="00E11258" w:rsidRPr="00E11258" w:rsidRDefault="00E11258" w:rsidP="00D16966">
            <w:pPr>
              <w:pStyle w:val="PGOutcomeslist"/>
              <w:spacing w:after="60"/>
            </w:pPr>
            <w:r w:rsidRPr="00E11258">
              <w:t>Further practice at being able to write and amend algorithms for given problems or scenarios using:</w:t>
            </w:r>
          </w:p>
          <w:p w14:paraId="47ACA576" w14:textId="77777777" w:rsidR="00E11258" w:rsidRPr="00E11258" w:rsidRDefault="00E11258" w:rsidP="00D16966">
            <w:pPr>
              <w:pStyle w:val="PGOutcomessecondlevellist"/>
              <w:spacing w:after="60"/>
            </w:pPr>
            <w:r w:rsidRPr="00E11258">
              <w:t>Flowcharts</w:t>
            </w:r>
          </w:p>
          <w:p w14:paraId="4554688C" w14:textId="77777777" w:rsidR="00E11258" w:rsidRPr="00E11258" w:rsidRDefault="00E11258" w:rsidP="00D16966">
            <w:pPr>
              <w:pStyle w:val="PGOutcomessecondlevellist"/>
              <w:spacing w:after="60"/>
            </w:pPr>
            <w:r w:rsidRPr="00E11258">
              <w:t>Pseudocode</w:t>
            </w:r>
          </w:p>
          <w:p w14:paraId="7C020E49" w14:textId="6D7F48F4" w:rsidR="00736A28" w:rsidRPr="00E11258" w:rsidRDefault="00E11258" w:rsidP="00D16966">
            <w:pPr>
              <w:pStyle w:val="PGOutcomessecondlevellist"/>
              <w:spacing w:after="0"/>
            </w:pPr>
            <w:r w:rsidRPr="00E11258">
              <w:t>Program code</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7DE10B87" w:rsidR="00736A28" w:rsidRPr="00910877" w:rsidRDefault="00736A28" w:rsidP="00496ABA">
            <w:pPr>
              <w:pStyle w:val="PGTopicTeachingResource"/>
            </w:pPr>
            <w:r w:rsidRPr="00910877">
              <w:t xml:space="preserve">PowerPoint Guide: </w:t>
            </w:r>
            <w:r w:rsidR="00E11258">
              <w:t>Creating and refining algorithms</w:t>
            </w:r>
          </w:p>
          <w:p w14:paraId="4C010393" w14:textId="0366B6F4" w:rsidR="00736A28" w:rsidRDefault="00E11258" w:rsidP="00496ABA">
            <w:pPr>
              <w:rPr>
                <w:bCs w:val="0"/>
              </w:rPr>
            </w:pPr>
            <w:r>
              <w:t>There are no new techniques used in this lesson, however, the lesson gives further opportunity to write and amend algorithms. The specification in this section requires students to be able to create algorithms in program code. We use Python in this topic for illustration, however, students should use whichever language they are studying.</w:t>
            </w:r>
          </w:p>
          <w:p w14:paraId="168551EF" w14:textId="47A4C8C1" w:rsidR="00E11258" w:rsidRDefault="00E11258" w:rsidP="00496ABA">
            <w:pPr>
              <w:rPr>
                <w:bCs w:val="0"/>
              </w:rPr>
            </w:pPr>
            <w:r>
              <w:t>The diagram of the “RACECAR” word separated into a table should help to prompt students to consider how a word is stored in a string and may be accessed as if it were an array.</w:t>
            </w:r>
          </w:p>
          <w:p w14:paraId="17B6724D" w14:textId="16BBDB88" w:rsidR="004E20AD" w:rsidRDefault="004E20AD" w:rsidP="00496ABA">
            <w:r>
              <w:t>Once students have had an opportunity to consider the algorithm take them through one possible solution on the next slide.</w:t>
            </w:r>
          </w:p>
          <w:p w14:paraId="5DF30A86" w14:textId="77777777" w:rsidR="00736A28" w:rsidRPr="008246AD" w:rsidRDefault="00736A28" w:rsidP="00496ABA">
            <w:pPr>
              <w:pStyle w:val="PG11ptSub-heading"/>
              <w:rPr>
                <w:rStyle w:val="PGBold"/>
              </w:rPr>
            </w:pPr>
            <w:r>
              <w:t>Main</w:t>
            </w:r>
          </w:p>
          <w:p w14:paraId="4FE794A4" w14:textId="747817D7" w:rsidR="00736A28" w:rsidRPr="0072501D" w:rsidRDefault="004E20AD" w:rsidP="00496ABA">
            <w:pPr>
              <w:pStyle w:val="PGKS3text"/>
              <w:rPr>
                <w:rFonts w:ascii="Arial" w:hAnsi="Arial"/>
                <w:b/>
              </w:rPr>
            </w:pPr>
            <w:r>
              <w:rPr>
                <w:rFonts w:ascii="Arial" w:hAnsi="Arial"/>
                <w:b/>
              </w:rPr>
              <w:t>Cycle race</w:t>
            </w:r>
          </w:p>
          <w:p w14:paraId="023E28E1" w14:textId="11FCF085" w:rsidR="00736A28" w:rsidRDefault="004E20AD" w:rsidP="00D16966">
            <w:pPr>
              <w:pStyle w:val="PGKS3text"/>
              <w:spacing w:before="0" w:after="240"/>
            </w:pPr>
            <w:r>
              <w:rPr>
                <w:rFonts w:ascii="Arial" w:hAnsi="Arial"/>
              </w:rPr>
              <w:t>The fast scenario presents a situation where students need to recognise that they are being asked for an algorithm that selects the minimum time. This is not an easy algorithm to write, but this is the second time they have been asked for such an algorithm, so in pairs they should be able to have a reasonable attempt at an answer. The following slide shows a possible solution.</w:t>
            </w:r>
          </w:p>
          <w:p w14:paraId="25B2F64A" w14:textId="417F33BC" w:rsidR="00736A28" w:rsidRPr="001202AC" w:rsidRDefault="004E20AD" w:rsidP="00D16966">
            <w:pPr>
              <w:pStyle w:val="PGKS3text"/>
              <w:rPr>
                <w:rFonts w:ascii="Arial" w:hAnsi="Arial"/>
                <w:b/>
              </w:rPr>
            </w:pPr>
            <w:r>
              <w:rPr>
                <w:rFonts w:ascii="Arial" w:hAnsi="Arial"/>
                <w:b/>
              </w:rPr>
              <w:t>Review flowchart symbols</w:t>
            </w:r>
          </w:p>
          <w:p w14:paraId="5D9F315A" w14:textId="7DF735FC" w:rsidR="00736A28" w:rsidRDefault="004E20AD" w:rsidP="00D16966">
            <w:pPr>
              <w:pStyle w:val="PGKS3text"/>
              <w:spacing w:before="0"/>
              <w:rPr>
                <w:bCs w:val="0"/>
              </w:rPr>
            </w:pPr>
            <w:r>
              <w:rPr>
                <w:rFonts w:ascii="Arial" w:hAnsi="Arial"/>
              </w:rPr>
              <w:t>This slide gives students a quick review of the symbols before the attempt the tasks which need an understanding of flowcharts.</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p>
          <w:p w14:paraId="6FFBF892" w14:textId="77777777" w:rsidR="00B021C6" w:rsidRDefault="00B021C6" w:rsidP="00B021C6">
            <w:pPr>
              <w:pStyle w:val="PGTopicTeachingResource"/>
              <w:rPr>
                <w:bCs/>
              </w:rPr>
            </w:pPr>
            <w:r>
              <w:t>Topic 7 Worksheet 7</w:t>
            </w:r>
          </w:p>
          <w:p w14:paraId="3F352A94" w14:textId="54230EF4" w:rsidR="00736A28" w:rsidRPr="001202AC" w:rsidRDefault="00B021C6" w:rsidP="00496ABA">
            <w:pPr>
              <w:pStyle w:val="PGKS3text"/>
              <w:rPr>
                <w:rFonts w:ascii="Arial" w:hAnsi="Arial"/>
                <w:b/>
              </w:rPr>
            </w:pPr>
            <w:r>
              <w:rPr>
                <w:rFonts w:ascii="Arial" w:hAnsi="Arial"/>
                <w:b/>
              </w:rPr>
              <w:t>Distance convertor</w:t>
            </w:r>
          </w:p>
          <w:p w14:paraId="0CD5242A" w14:textId="6FD887D6" w:rsidR="00B021C6" w:rsidRPr="00D16966" w:rsidRDefault="00B021C6" w:rsidP="00D16966">
            <w:pPr>
              <w:pStyle w:val="PGKS3text"/>
              <w:spacing w:before="0" w:after="120"/>
            </w:pPr>
            <w:r>
              <w:rPr>
                <w:rFonts w:ascii="Arial" w:hAnsi="Arial"/>
              </w:rPr>
              <w:t xml:space="preserve">The next scenario shows a speed convertor that needs to convert between miles per hour and kilometres per hour. The code is written in </w:t>
            </w:r>
            <w:r w:rsidR="00044D34">
              <w:rPr>
                <w:rFonts w:ascii="Arial" w:hAnsi="Arial"/>
              </w:rPr>
              <w:t>Python;</w:t>
            </w:r>
            <w:r>
              <w:rPr>
                <w:rFonts w:ascii="Arial" w:hAnsi="Arial"/>
              </w:rPr>
              <w:t xml:space="preserve"> however, it has purposefully been written so that it should be possible to identify the errors regardless of the language that students have studied. Students should be able to identify and amend the code so that it forms a working program.</w:t>
            </w:r>
            <w:r w:rsidR="005C2B6F">
              <w:rPr>
                <w:rFonts w:ascii="Arial" w:hAnsi="Arial"/>
              </w:rPr>
              <w:t xml:space="preserve"> The following slide shows where the errors are located with the third slide showing the amended program.</w:t>
            </w:r>
          </w:p>
          <w:p w14:paraId="1B5FCC93" w14:textId="0B82F8AC" w:rsidR="00B021C6" w:rsidRDefault="00B021C6" w:rsidP="00B021C6">
            <w:r>
              <w:lastRenderedPageBreak/>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t>Plenary</w:t>
            </w:r>
          </w:p>
          <w:p w14:paraId="51A92376" w14:textId="1E6FBA31" w:rsidR="00736A28" w:rsidRDefault="005C2B6F" w:rsidP="00496ABA">
            <w:pPr>
              <w:rPr>
                <w:bCs w:val="0"/>
              </w:rPr>
            </w:pPr>
            <w:r>
              <w:t>The final scenario gives students the opportunity to create an algorithm for a space shuttle launch. Students may answer the question with a flowchart, pseudocode or program code. It is suggested that the teacher directs students or pair to different methods showing the algorithm. Three different solutions are given for each of the different methods.</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32D3FFE2" w14:textId="67057A44" w:rsidR="00800265" w:rsidRDefault="00800265" w:rsidP="00C86995">
      <w:pPr>
        <w:spacing w:after="160" w:line="259"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167D9"/>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390</Words>
  <Characters>2144</Characters>
  <Application>Microsoft Office Word</Application>
  <DocSecurity>0</DocSecurity>
  <Lines>67</Lines>
  <Paragraphs>47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