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2D834" w14:textId="790020B7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54FD">
        <w:rPr>
          <w:rFonts w:ascii="Times New Roman" w:hAnsi="Times New Roman" w:cs="Times New Roman"/>
          <w:b/>
          <w:bCs/>
          <w:sz w:val="32"/>
          <w:szCs w:val="32"/>
        </w:rPr>
        <w:t>Выполнил: Попов Евгений ПР-23.102</w:t>
      </w:r>
    </w:p>
    <w:p w14:paraId="241F9466" w14:textId="14F3F2E9" w:rsidR="00A5520B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254FD">
        <w:rPr>
          <w:rFonts w:ascii="Times New Roman" w:hAnsi="Times New Roman" w:cs="Times New Roman"/>
          <w:b/>
          <w:bCs/>
          <w:sz w:val="32"/>
          <w:szCs w:val="32"/>
        </w:rPr>
        <w:t>Ответы на вопрос по первой лекции:</w:t>
      </w:r>
    </w:p>
    <w:p w14:paraId="625F3ED4" w14:textId="6EE3E59D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Кто написал статью «Логическое исчисление идей» и в каком году?</w:t>
      </w:r>
    </w:p>
    <w:p w14:paraId="37ECADAC" w14:textId="2C502F57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54FD">
        <w:rPr>
          <w:rFonts w:ascii="Times New Roman" w:hAnsi="Times New Roman" w:cs="Times New Roman"/>
          <w:sz w:val="28"/>
          <w:szCs w:val="28"/>
        </w:rPr>
        <w:t xml:space="preserve">В </w:t>
      </w:r>
      <w:r w:rsidRPr="000254FD">
        <w:rPr>
          <w:rFonts w:ascii="Times New Roman" w:hAnsi="Times New Roman" w:cs="Times New Roman"/>
          <w:b/>
          <w:bCs/>
          <w:sz w:val="28"/>
          <w:szCs w:val="28"/>
        </w:rPr>
        <w:t>1943</w:t>
      </w:r>
      <w:r w:rsidRPr="000254FD">
        <w:rPr>
          <w:rFonts w:ascii="Times New Roman" w:hAnsi="Times New Roman" w:cs="Times New Roman"/>
          <w:sz w:val="28"/>
          <w:szCs w:val="28"/>
        </w:rPr>
        <w:t xml:space="preserve"> году </w:t>
      </w:r>
      <w:r w:rsidRPr="000254FD">
        <w:rPr>
          <w:rFonts w:ascii="Times New Roman" w:hAnsi="Times New Roman" w:cs="Times New Roman"/>
          <w:b/>
          <w:bCs/>
          <w:sz w:val="28"/>
          <w:szCs w:val="28"/>
        </w:rPr>
        <w:t>Уоррен Мак-</w:t>
      </w:r>
      <w:proofErr w:type="spellStart"/>
      <w:r w:rsidRPr="000254FD">
        <w:rPr>
          <w:rFonts w:ascii="Times New Roman" w:hAnsi="Times New Roman" w:cs="Times New Roman"/>
          <w:b/>
          <w:bCs/>
          <w:sz w:val="28"/>
          <w:szCs w:val="28"/>
        </w:rPr>
        <w:t>Каллок</w:t>
      </w:r>
      <w:proofErr w:type="spellEnd"/>
      <w:r w:rsidRPr="000254FD">
        <w:rPr>
          <w:rFonts w:ascii="Times New Roman" w:hAnsi="Times New Roman" w:cs="Times New Roman"/>
          <w:sz w:val="28"/>
          <w:szCs w:val="28"/>
        </w:rPr>
        <w:t xml:space="preserve"> и </w:t>
      </w:r>
      <w:r w:rsidRPr="000254FD">
        <w:rPr>
          <w:rFonts w:ascii="Times New Roman" w:hAnsi="Times New Roman" w:cs="Times New Roman"/>
          <w:b/>
          <w:bCs/>
          <w:sz w:val="28"/>
          <w:szCs w:val="28"/>
        </w:rPr>
        <w:t xml:space="preserve">Уолтер </w:t>
      </w:r>
      <w:proofErr w:type="spellStart"/>
      <w:r w:rsidRPr="000254FD">
        <w:rPr>
          <w:rFonts w:ascii="Times New Roman" w:hAnsi="Times New Roman" w:cs="Times New Roman"/>
          <w:b/>
          <w:bCs/>
          <w:sz w:val="28"/>
          <w:szCs w:val="28"/>
        </w:rPr>
        <w:t>Питсс</w:t>
      </w:r>
      <w:proofErr w:type="spellEnd"/>
    </w:p>
    <w:p w14:paraId="7AFA2D18" w14:textId="782A2B79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Кто предложил перцептрон и в каком году?</w:t>
      </w:r>
    </w:p>
    <w:p w14:paraId="04D2C7C2" w14:textId="6B7C3069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5348">
        <w:rPr>
          <w:rFonts w:ascii="Times New Roman" w:hAnsi="Times New Roman" w:cs="Times New Roman"/>
          <w:b/>
          <w:bCs/>
          <w:sz w:val="28"/>
          <w:szCs w:val="28"/>
        </w:rPr>
        <w:t xml:space="preserve">Фрэнк </w:t>
      </w:r>
      <w:proofErr w:type="spellStart"/>
      <w:r w:rsidRPr="00155348">
        <w:rPr>
          <w:rFonts w:ascii="Times New Roman" w:hAnsi="Times New Roman" w:cs="Times New Roman"/>
          <w:b/>
          <w:bCs/>
          <w:sz w:val="28"/>
          <w:szCs w:val="28"/>
        </w:rPr>
        <w:t>Розенблатт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0254FD">
        <w:rPr>
          <w:rFonts w:ascii="Times New Roman" w:hAnsi="Times New Roman" w:cs="Times New Roman"/>
          <w:b/>
          <w:bCs/>
          <w:sz w:val="28"/>
          <w:szCs w:val="28"/>
        </w:rPr>
        <w:t>1958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предложил схему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персептрон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perceptron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A0E901" w14:textId="619EDCB6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Процедура, с помощью которой можно определить момент, когда машина сравнится в плане разумности с человеком – кто ее описал и как она называется.</w:t>
      </w:r>
    </w:p>
    <w:p w14:paraId="26862BF4" w14:textId="17364759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Её описал </w:t>
      </w:r>
      <w:r w:rsidRPr="000254FD">
        <w:rPr>
          <w:rFonts w:ascii="Times New Roman" w:hAnsi="Times New Roman" w:cs="Times New Roman"/>
          <w:b/>
          <w:bCs/>
          <w:sz w:val="28"/>
          <w:szCs w:val="28"/>
        </w:rPr>
        <w:t>Алан Тьюринг</w:t>
      </w:r>
      <w:r w:rsidRPr="000254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процедура называется тестом «</w:t>
      </w:r>
      <w:r w:rsidRPr="000254FD">
        <w:rPr>
          <w:rFonts w:ascii="Times New Roman" w:hAnsi="Times New Roman" w:cs="Times New Roman"/>
          <w:b/>
          <w:bCs/>
          <w:sz w:val="28"/>
          <w:szCs w:val="28"/>
        </w:rPr>
        <w:t>Тьюринга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A17ABCC" w14:textId="5738F97B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Искусственный интеллект – это?</w:t>
      </w:r>
    </w:p>
    <w:p w14:paraId="3FC7CFBC" w14:textId="08764F53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sz w:val="28"/>
          <w:szCs w:val="28"/>
        </w:rPr>
        <w:t>Искусственный интеллект</w:t>
      </w:r>
      <w:r>
        <w:rPr>
          <w:rFonts w:ascii="Times New Roman" w:hAnsi="Times New Roman" w:cs="Times New Roman"/>
          <w:sz w:val="28"/>
          <w:szCs w:val="28"/>
        </w:rPr>
        <w:t xml:space="preserve"> – это акая искусственно созданная система, которая способная имитировать интеллектуальную и творческую деятельность работу.</w:t>
      </w:r>
    </w:p>
    <w:p w14:paraId="77151D80" w14:textId="35FE009A" w:rsidR="000254FD" w:rsidRPr="007852D9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Группы ИИ и их краткое описание:</w:t>
      </w:r>
    </w:p>
    <w:p w14:paraId="0019A5F3" w14:textId="77777777" w:rsid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Слабый</w:t>
      </w:r>
    </w:p>
    <w:p w14:paraId="730004DC" w14:textId="77777777" w:rsid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Общий искусственный интеллект</w:t>
      </w:r>
    </w:p>
    <w:p w14:paraId="62C764DB" w14:textId="77777777" w:rsid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Сильный</w:t>
      </w:r>
    </w:p>
    <w:p w14:paraId="167513A2" w14:textId="77777777" w:rsid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52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Слабый ИИ</w:t>
      </w:r>
      <w:r w:rsidRPr="007852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когда машина может справляться только с ограниченным набором отдельных задач, иногда лучше человека. </w:t>
      </w:r>
    </w:p>
    <w:p w14:paraId="247EDAD0" w14:textId="77777777" w:rsid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52D9">
        <w:rPr>
          <w:rFonts w:ascii="Times New Roman" w:hAnsi="Times New Roman" w:cs="Times New Roman"/>
          <w:b/>
          <w:bCs/>
          <w:sz w:val="28"/>
          <w:szCs w:val="28"/>
        </w:rPr>
        <w:t>Общий ИИ</w:t>
      </w:r>
      <w:r>
        <w:rPr>
          <w:rFonts w:ascii="Times New Roman" w:hAnsi="Times New Roman" w:cs="Times New Roman"/>
          <w:sz w:val="28"/>
          <w:szCs w:val="28"/>
        </w:rPr>
        <w:t xml:space="preserve"> – это когда ПК может решить любую интеллектуальную задачу так же хорошо, как и человек.</w:t>
      </w:r>
    </w:p>
    <w:p w14:paraId="1AFDA3B1" w14:textId="718C7F56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852D9">
        <w:rPr>
          <w:rFonts w:ascii="Times New Roman" w:hAnsi="Times New Roman" w:cs="Times New Roman"/>
          <w:b/>
          <w:bCs/>
          <w:sz w:val="28"/>
          <w:szCs w:val="28"/>
        </w:rPr>
        <w:t>Сильный ИИ</w:t>
      </w:r>
      <w:r>
        <w:rPr>
          <w:rFonts w:ascii="Times New Roman" w:hAnsi="Times New Roman" w:cs="Times New Roman"/>
          <w:sz w:val="28"/>
          <w:szCs w:val="28"/>
        </w:rPr>
        <w:t xml:space="preserve"> – это вершина эволюции ИИ. Такая машина должна выполнять абсолютно все задачи интеллектуального и творческого характера лучше, чем человек, то есть во всем его превосходить.</w:t>
      </w:r>
    </w:p>
    <w:p w14:paraId="155D0D15" w14:textId="34A662C8" w:rsid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Машинное обучение – это?</w:t>
      </w:r>
    </w:p>
    <w:p w14:paraId="6E2865E6" w14:textId="5906EAE9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sz w:val="28"/>
          <w:szCs w:val="28"/>
        </w:rPr>
        <w:t>Машинное обучение</w:t>
      </w:r>
      <w:r w:rsidRPr="000254FD">
        <w:rPr>
          <w:rFonts w:ascii="Times New Roman" w:hAnsi="Times New Roman" w:cs="Times New Roman"/>
          <w:sz w:val="28"/>
          <w:szCs w:val="28"/>
        </w:rPr>
        <w:t xml:space="preserve"> – это совокупность методов ИИ, с помощью которых можно создавать самообучающиеся компьютерные системы. Для таких систем разработчики не прописывают конкретные алгоритмы решения задач, </w:t>
      </w:r>
      <w:r w:rsidRPr="000254FD">
        <w:rPr>
          <w:rFonts w:ascii="Times New Roman" w:hAnsi="Times New Roman" w:cs="Times New Roman"/>
          <w:sz w:val="28"/>
          <w:szCs w:val="28"/>
        </w:rPr>
        <w:lastRenderedPageBreak/>
        <w:t>а предоставляют подготовленные данные и описывают критерии успешного решения, по которым учатся нейросети.</w:t>
      </w:r>
    </w:p>
    <w:p w14:paraId="2DCBA776" w14:textId="291D7C18" w:rsid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Нейронные сети – это?</w:t>
      </w:r>
    </w:p>
    <w:p w14:paraId="6B2E5C8A" w14:textId="7796B3C9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348">
        <w:rPr>
          <w:rFonts w:ascii="Times New Roman" w:hAnsi="Times New Roman" w:cs="Times New Roman"/>
          <w:b/>
          <w:bCs/>
          <w:sz w:val="28"/>
          <w:szCs w:val="28"/>
        </w:rPr>
        <w:t>Нейронные сети</w:t>
      </w:r>
      <w:r>
        <w:rPr>
          <w:rFonts w:ascii="Times New Roman" w:hAnsi="Times New Roman" w:cs="Times New Roman"/>
          <w:sz w:val="28"/>
          <w:szCs w:val="28"/>
        </w:rPr>
        <w:t xml:space="preserve"> – это разновидность алгоритмов машинного обучения, построенных по аналогии с нейронами человеческого мозга.</w:t>
      </w:r>
    </w:p>
    <w:p w14:paraId="78E4229F" w14:textId="1978C5B5" w:rsid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Глубокое обучение – это?</w:t>
      </w:r>
    </w:p>
    <w:p w14:paraId="4945680D" w14:textId="7F5BE69E" w:rsidR="000254FD" w:rsidRPr="000254FD" w:rsidRDefault="000254FD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5348">
        <w:rPr>
          <w:rFonts w:ascii="Times New Roman" w:hAnsi="Times New Roman" w:cs="Times New Roman"/>
          <w:b/>
          <w:bCs/>
          <w:sz w:val="28"/>
          <w:szCs w:val="28"/>
        </w:rPr>
        <w:t>Глубокое обучение</w:t>
      </w:r>
      <w:r>
        <w:rPr>
          <w:rFonts w:ascii="Times New Roman" w:hAnsi="Times New Roman" w:cs="Times New Roman"/>
          <w:sz w:val="28"/>
          <w:szCs w:val="28"/>
        </w:rPr>
        <w:t xml:space="preserve"> – это процесс обучения многослойных нейронных сетей. Оно позволяет решать самые сложные задачи, такие как распознавание лиц, генерация текстов или изображений.</w:t>
      </w:r>
    </w:p>
    <w:p w14:paraId="631115E9" w14:textId="4294E3A7" w:rsid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Задачи машинного обучения (только названия)</w:t>
      </w:r>
      <w:r w:rsidR="00E533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5C39C7C2" w14:textId="04DC910E" w:rsidR="000254FD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Регрессия</w:t>
      </w:r>
    </w:p>
    <w:p w14:paraId="1CB58B79" w14:textId="0E7B7D1D" w:rsidR="00E5337B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</w:t>
      </w:r>
    </w:p>
    <w:p w14:paraId="6D731ABB" w14:textId="724B9E8B" w:rsidR="00E5337B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Кластеризация</w:t>
      </w:r>
    </w:p>
    <w:p w14:paraId="5A0E342E" w14:textId="72D85173" w:rsidR="00E5337B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Уменьшение размерности</w:t>
      </w:r>
    </w:p>
    <w:p w14:paraId="6FB9908D" w14:textId="640F65E5" w:rsidR="00E5337B" w:rsidRPr="000254FD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 выявления аномалий</w:t>
      </w:r>
    </w:p>
    <w:p w14:paraId="21827811" w14:textId="48224393" w:rsid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Типы машинного обучения (только названия)</w:t>
      </w:r>
      <w:r w:rsidR="00E533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6587291B" w14:textId="27303AC8" w:rsidR="00E5337B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D64C1">
        <w:rPr>
          <w:rFonts w:ascii="Times New Roman" w:hAnsi="Times New Roman" w:cs="Times New Roman"/>
          <w:b/>
          <w:bCs/>
          <w:sz w:val="28"/>
          <w:szCs w:val="28"/>
        </w:rPr>
        <w:t>Обучение с учителем (</w:t>
      </w:r>
      <w:r w:rsidRPr="005D64C1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supervised</w:t>
      </w:r>
      <w:r w:rsidRPr="005D6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64C1"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</w:t>
      </w:r>
      <w:r w:rsidRPr="005D64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CA2EA4" w14:textId="77777777" w:rsidR="005D64C1" w:rsidRPr="005D64C1" w:rsidRDefault="00E5337B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C1">
        <w:rPr>
          <w:rFonts w:ascii="Times New Roman" w:hAnsi="Times New Roman" w:cs="Times New Roman"/>
          <w:b/>
          <w:bCs/>
          <w:sz w:val="28"/>
          <w:szCs w:val="28"/>
        </w:rPr>
        <w:t>Обучение без учителя (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unsupervised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976608" w14:textId="77777777" w:rsidR="005D64C1" w:rsidRPr="005D64C1" w:rsidRDefault="00E5337B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C1">
        <w:rPr>
          <w:rFonts w:ascii="Times New Roman" w:hAnsi="Times New Roman" w:cs="Times New Roman"/>
          <w:b/>
          <w:bCs/>
          <w:sz w:val="28"/>
          <w:szCs w:val="28"/>
        </w:rPr>
        <w:t>Обучение с частичным участием учителя (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semi-supervised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AE66BC" w14:textId="77777777" w:rsidR="005D64C1" w:rsidRPr="005D64C1" w:rsidRDefault="00E5337B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C1">
        <w:rPr>
          <w:rFonts w:ascii="Times New Roman" w:hAnsi="Times New Roman" w:cs="Times New Roman"/>
          <w:b/>
          <w:bCs/>
          <w:sz w:val="28"/>
          <w:szCs w:val="28"/>
        </w:rPr>
        <w:t>Обучение с подкреплением (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reinforcement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04BC34E" w14:textId="6FF73B70" w:rsidR="00E5337B" w:rsidRPr="000254FD" w:rsidRDefault="00E5337B" w:rsidP="00E533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D64C1">
        <w:rPr>
          <w:rFonts w:ascii="Times New Roman" w:hAnsi="Times New Roman" w:cs="Times New Roman"/>
          <w:b/>
          <w:bCs/>
          <w:sz w:val="28"/>
          <w:szCs w:val="28"/>
        </w:rPr>
        <w:t>Глубинное обучение (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D64C1">
        <w:rPr>
          <w:rFonts w:ascii="Times New Roman" w:hAnsi="Times New Roman" w:cs="Times New Roman"/>
          <w:b/>
          <w:bCs/>
          <w:sz w:val="28"/>
          <w:szCs w:val="28"/>
        </w:rPr>
        <w:t>learning</w:t>
      </w:r>
      <w:proofErr w:type="spellEnd"/>
      <w:r w:rsidRPr="005D64C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BA93CE" w14:textId="00391E2F" w:rsidR="000254FD" w:rsidRDefault="000254FD" w:rsidP="00E5337B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Как устроено машинное обучения </w:t>
      </w:r>
      <w:proofErr w:type="gramStart"/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>( 3</w:t>
      </w:r>
      <w:proofErr w:type="gramEnd"/>
      <w:r w:rsidRPr="000254F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шт. только названия)</w:t>
      </w:r>
      <w:r w:rsidR="00E5337B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8867226" w14:textId="77777777" w:rsidR="00E929C8" w:rsidRPr="00E929C8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29C8">
        <w:rPr>
          <w:rFonts w:ascii="Times New Roman" w:hAnsi="Times New Roman" w:cs="Times New Roman"/>
          <w:b/>
          <w:bCs/>
          <w:sz w:val="28"/>
          <w:szCs w:val="28"/>
        </w:rPr>
        <w:t xml:space="preserve">Наборы данных, или </w:t>
      </w:r>
      <w:proofErr w:type="spellStart"/>
      <w:r w:rsidRPr="00E929C8">
        <w:rPr>
          <w:rFonts w:ascii="Times New Roman" w:hAnsi="Times New Roman" w:cs="Times New Roman"/>
          <w:b/>
          <w:bCs/>
          <w:sz w:val="28"/>
          <w:szCs w:val="28"/>
        </w:rPr>
        <w:t>датасеты</w:t>
      </w:r>
      <w:proofErr w:type="spellEnd"/>
      <w:r w:rsidRPr="00E929C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913FE2" w14:textId="77777777" w:rsidR="00E929C8" w:rsidRPr="00E929C8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29C8">
        <w:rPr>
          <w:rFonts w:ascii="Times New Roman" w:hAnsi="Times New Roman" w:cs="Times New Roman"/>
          <w:b/>
          <w:bCs/>
          <w:sz w:val="28"/>
          <w:szCs w:val="28"/>
        </w:rPr>
        <w:t>Функции. </w:t>
      </w:r>
    </w:p>
    <w:p w14:paraId="21DB217C" w14:textId="77777777" w:rsidR="00E5337B" w:rsidRPr="00E929C8" w:rsidRDefault="00E5337B" w:rsidP="00E5337B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29C8">
        <w:rPr>
          <w:rFonts w:ascii="Times New Roman" w:hAnsi="Times New Roman" w:cs="Times New Roman"/>
          <w:b/>
          <w:bCs/>
          <w:sz w:val="28"/>
          <w:szCs w:val="28"/>
        </w:rPr>
        <w:t>Алгоритм. </w:t>
      </w:r>
    </w:p>
    <w:p w14:paraId="2A479E08" w14:textId="77777777" w:rsidR="00E5337B" w:rsidRPr="00E5337B" w:rsidRDefault="00E5337B" w:rsidP="000254F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E5337B" w:rsidRPr="00E53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D2451"/>
    <w:multiLevelType w:val="hybridMultilevel"/>
    <w:tmpl w:val="EFFAD748"/>
    <w:lvl w:ilvl="0" w:tplc="7E306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4D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EFF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06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F0E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24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4E7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38B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8CB5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FD"/>
    <w:rsid w:val="000254FD"/>
    <w:rsid w:val="00A5520B"/>
    <w:rsid w:val="00E5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58C7C"/>
  <w15:chartTrackingRefBased/>
  <w15:docId w15:val="{0A20D06B-52AD-448F-A13B-99415D2F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3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1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2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 Velton</dc:creator>
  <cp:keywords/>
  <dc:description/>
  <cp:lastModifiedBy>123 Velton</cp:lastModifiedBy>
  <cp:revision>1</cp:revision>
  <dcterms:created xsi:type="dcterms:W3CDTF">2025-09-10T10:02:00Z</dcterms:created>
  <dcterms:modified xsi:type="dcterms:W3CDTF">2025-09-10T10:14:00Z</dcterms:modified>
</cp:coreProperties>
</file>